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500B" w14:textId="77777777" w:rsidR="006F3685" w:rsidRDefault="00000000">
      <w:pPr>
        <w:pStyle w:val="Heading1"/>
      </w:pPr>
      <w:r>
        <w:t>EDA Recommendations &amp; DAX Queries (Tabular Format)</w:t>
      </w:r>
    </w:p>
    <w:p w14:paraId="557CA4D0" w14:textId="77777777" w:rsidR="006F3685" w:rsidRDefault="00000000">
      <w:pPr>
        <w:pStyle w:val="Heading2"/>
      </w:pPr>
      <w:r>
        <w:t>1. Recommended Columns for EDA</w:t>
      </w:r>
    </w:p>
    <w:p w14:paraId="7CDD6D29" w14:textId="77777777" w:rsidR="007A5976" w:rsidRPr="007A5976" w:rsidRDefault="007A5976" w:rsidP="007A5976"/>
    <w:tbl>
      <w:tblPr>
        <w:tblStyle w:val="TableGrid"/>
        <w:tblW w:w="11048" w:type="dxa"/>
        <w:tblLook w:val="04A0" w:firstRow="1" w:lastRow="0" w:firstColumn="1" w:lastColumn="0" w:noHBand="0" w:noVBand="1"/>
      </w:tblPr>
      <w:tblGrid>
        <w:gridCol w:w="3665"/>
        <w:gridCol w:w="3718"/>
        <w:gridCol w:w="3665"/>
      </w:tblGrid>
      <w:tr w:rsidR="006F3685" w14:paraId="41DCB5EE" w14:textId="77777777" w:rsidTr="007A5976">
        <w:trPr>
          <w:trHeight w:val="510"/>
        </w:trPr>
        <w:tc>
          <w:tcPr>
            <w:tcW w:w="3665" w:type="dxa"/>
          </w:tcPr>
          <w:p w14:paraId="29CBB248" w14:textId="77777777" w:rsidR="006F3685" w:rsidRDefault="00000000">
            <w:r>
              <w:t>EDA Category</w:t>
            </w:r>
          </w:p>
        </w:tc>
        <w:tc>
          <w:tcPr>
            <w:tcW w:w="3718" w:type="dxa"/>
          </w:tcPr>
          <w:p w14:paraId="06832B28" w14:textId="77777777" w:rsidR="006F3685" w:rsidRDefault="00000000">
            <w:r>
              <w:t>Recommended Columns</w:t>
            </w:r>
          </w:p>
        </w:tc>
        <w:tc>
          <w:tcPr>
            <w:tcW w:w="3665" w:type="dxa"/>
          </w:tcPr>
          <w:p w14:paraId="711B5D71" w14:textId="77777777" w:rsidR="006F3685" w:rsidRDefault="00000000">
            <w:r>
              <w:t>Possible EDA Questions / Insights</w:t>
            </w:r>
          </w:p>
        </w:tc>
      </w:tr>
      <w:tr w:rsidR="006F3685" w14:paraId="26CECE54" w14:textId="77777777" w:rsidTr="007A5976">
        <w:trPr>
          <w:trHeight w:val="4131"/>
        </w:trPr>
        <w:tc>
          <w:tcPr>
            <w:tcW w:w="3665" w:type="dxa"/>
          </w:tcPr>
          <w:p w14:paraId="4B3C4B4B" w14:textId="77777777" w:rsidR="006F3685" w:rsidRDefault="00000000">
            <w:r>
              <w:t>Time &amp; Date Analysis</w:t>
            </w:r>
          </w:p>
        </w:tc>
        <w:tc>
          <w:tcPr>
            <w:tcW w:w="3718" w:type="dxa"/>
          </w:tcPr>
          <w:p w14:paraId="6321624C" w14:textId="77777777" w:rsidR="006F3685" w:rsidRDefault="00000000">
            <w:r>
              <w:t>Learner SignUp DateTime, Apply Date, Opportunity Start Date, Opportunity End Date, Signup_Year, Signup_Month, Signup_Day, Signup_Hour, Signup_DayOfWeek, Signup_DayName, Signup_IsWeekend, Signup_Quarter, Signup_YearMonth, Apply_Year, Apply_Month, Apply_DayOfWeek, Apply_IsWeekend, Days_To_Apply, Engagement_Duration_Days</w:t>
            </w:r>
          </w:p>
        </w:tc>
        <w:tc>
          <w:tcPr>
            <w:tcW w:w="3665" w:type="dxa"/>
          </w:tcPr>
          <w:p w14:paraId="12C4E696" w14:textId="77777777" w:rsidR="006F3685" w:rsidRDefault="00000000">
            <w:r>
              <w:t>Highest signup months, busiest application days, weekend application trends, average engagement duration</w:t>
            </w:r>
          </w:p>
        </w:tc>
      </w:tr>
      <w:tr w:rsidR="006F3685" w14:paraId="0FAAA993" w14:textId="77777777" w:rsidTr="007A5976">
        <w:trPr>
          <w:trHeight w:val="1276"/>
        </w:trPr>
        <w:tc>
          <w:tcPr>
            <w:tcW w:w="3665" w:type="dxa"/>
          </w:tcPr>
          <w:p w14:paraId="66CE2B14" w14:textId="77777777" w:rsidR="006F3685" w:rsidRDefault="00000000">
            <w:r>
              <w:t>Demographic Analysis</w:t>
            </w:r>
          </w:p>
        </w:tc>
        <w:tc>
          <w:tcPr>
            <w:tcW w:w="3718" w:type="dxa"/>
          </w:tcPr>
          <w:p w14:paraId="0E5791CF" w14:textId="77777777" w:rsidR="006F3685" w:rsidRDefault="00000000">
            <w:r>
              <w:t>Gender, Country, Date of Birth, Institution Name, Current/Intended Major, Major_Group, Country_Group, Cohort</w:t>
            </w:r>
          </w:p>
        </w:tc>
        <w:tc>
          <w:tcPr>
            <w:tcW w:w="3665" w:type="dxa"/>
          </w:tcPr>
          <w:p w14:paraId="5081691F" w14:textId="77777777" w:rsidR="006F3685" w:rsidRDefault="00000000">
            <w:r>
              <w:t>Country contribution analysis, dominant majors, gender distribution, active institutions</w:t>
            </w:r>
          </w:p>
        </w:tc>
      </w:tr>
      <w:tr w:rsidR="006F3685" w14:paraId="76C827DC" w14:textId="77777777" w:rsidTr="007A5976">
        <w:trPr>
          <w:trHeight w:val="1036"/>
        </w:trPr>
        <w:tc>
          <w:tcPr>
            <w:tcW w:w="3665" w:type="dxa"/>
          </w:tcPr>
          <w:p w14:paraId="213821AE" w14:textId="77777777" w:rsidR="006F3685" w:rsidRDefault="00000000">
            <w:r>
              <w:t>Opportunity Analysis</w:t>
            </w:r>
          </w:p>
        </w:tc>
        <w:tc>
          <w:tcPr>
            <w:tcW w:w="3718" w:type="dxa"/>
          </w:tcPr>
          <w:p w14:paraId="0170C94F" w14:textId="77777777" w:rsidR="006F3685" w:rsidRDefault="00000000">
            <w:r>
              <w:t>Opportunity Id, Opportunity Name, Opportunity Category, Opportunity Start Date, Opportunity End Date</w:t>
            </w:r>
          </w:p>
        </w:tc>
        <w:tc>
          <w:tcPr>
            <w:tcW w:w="3665" w:type="dxa"/>
          </w:tcPr>
          <w:p w14:paraId="5EE79EE9" w14:textId="77777777" w:rsidR="006F3685" w:rsidRDefault="00000000">
            <w:r>
              <w:t>Most popular opportunities, successful categories, average applications per category</w:t>
            </w:r>
          </w:p>
        </w:tc>
      </w:tr>
      <w:tr w:rsidR="006F3685" w14:paraId="60F83EFC" w14:textId="77777777" w:rsidTr="007A5976">
        <w:trPr>
          <w:trHeight w:val="1021"/>
        </w:trPr>
        <w:tc>
          <w:tcPr>
            <w:tcW w:w="3665" w:type="dxa"/>
          </w:tcPr>
          <w:p w14:paraId="77AE18B5" w14:textId="77777777" w:rsidR="006F3685" w:rsidRDefault="00000000">
            <w:r>
              <w:t>Status &amp; Success Metrics</w:t>
            </w:r>
          </w:p>
        </w:tc>
        <w:tc>
          <w:tcPr>
            <w:tcW w:w="3718" w:type="dxa"/>
          </w:tcPr>
          <w:p w14:paraId="6CF6C645" w14:textId="77777777" w:rsidR="006F3685" w:rsidRDefault="00000000">
            <w:r>
              <w:t>Status Description, Status Code, Is_Successful, Status_Encoded</w:t>
            </w:r>
          </w:p>
        </w:tc>
        <w:tc>
          <w:tcPr>
            <w:tcW w:w="3665" w:type="dxa"/>
          </w:tcPr>
          <w:p w14:paraId="52214245" w14:textId="77777777" w:rsidR="006F3685" w:rsidRDefault="00000000">
            <w:r>
              <w:t>Success rates, application status distribution, demographic success analysis</w:t>
            </w:r>
          </w:p>
        </w:tc>
      </w:tr>
      <w:tr w:rsidR="006F3685" w14:paraId="259424FF" w14:textId="77777777" w:rsidTr="007A5976">
        <w:trPr>
          <w:trHeight w:val="1036"/>
        </w:trPr>
        <w:tc>
          <w:tcPr>
            <w:tcW w:w="3665" w:type="dxa"/>
          </w:tcPr>
          <w:p w14:paraId="2E95354C" w14:textId="77777777" w:rsidR="006F3685" w:rsidRDefault="00000000">
            <w:r>
              <w:t>Behavioral Features</w:t>
            </w:r>
          </w:p>
        </w:tc>
        <w:tc>
          <w:tcPr>
            <w:tcW w:w="3718" w:type="dxa"/>
          </w:tcPr>
          <w:p w14:paraId="2D2A5FBB" w14:textId="77777777" w:rsidR="006F3685" w:rsidRDefault="00000000">
            <w:r>
              <w:t>Apply_Speed_Category, Engagement_Duration_Band, Days_To_Apply, Engagement_Duration_Days</w:t>
            </w:r>
          </w:p>
        </w:tc>
        <w:tc>
          <w:tcPr>
            <w:tcW w:w="3665" w:type="dxa"/>
          </w:tcPr>
          <w:p w14:paraId="4DA74879" w14:textId="77777777" w:rsidR="006F3685" w:rsidRDefault="00000000">
            <w:r>
              <w:t>Fast applicant success trends, engagement vs success, speed distribution</w:t>
            </w:r>
          </w:p>
        </w:tc>
      </w:tr>
      <w:tr w:rsidR="006F3685" w14:paraId="523A1226" w14:textId="77777777" w:rsidTr="007A5976">
        <w:trPr>
          <w:trHeight w:val="766"/>
        </w:trPr>
        <w:tc>
          <w:tcPr>
            <w:tcW w:w="3665" w:type="dxa"/>
          </w:tcPr>
          <w:p w14:paraId="3F5C18B6" w14:textId="77777777" w:rsidR="006F3685" w:rsidRDefault="00000000">
            <w:r>
              <w:t>Encoded Columns</w:t>
            </w:r>
          </w:p>
        </w:tc>
        <w:tc>
          <w:tcPr>
            <w:tcW w:w="3718" w:type="dxa"/>
          </w:tcPr>
          <w:p w14:paraId="4B2CE24C" w14:textId="77777777" w:rsidR="006F3685" w:rsidRDefault="00000000">
            <w:r>
              <w:t>Category_Encoded, Gender_Encoded, Status_Encoded</w:t>
            </w:r>
          </w:p>
        </w:tc>
        <w:tc>
          <w:tcPr>
            <w:tcW w:w="3665" w:type="dxa"/>
          </w:tcPr>
          <w:p w14:paraId="13F251D5" w14:textId="77777777" w:rsidR="006F3685" w:rsidRDefault="00000000">
            <w:r>
              <w:t>Correlation analysis, feature importance, predictive modeling preparation</w:t>
            </w:r>
          </w:p>
        </w:tc>
      </w:tr>
    </w:tbl>
    <w:p w14:paraId="56A695A8" w14:textId="77777777" w:rsidR="007A5976" w:rsidRDefault="007A5976">
      <w:pPr>
        <w:pStyle w:val="Heading2"/>
      </w:pPr>
    </w:p>
    <w:p w14:paraId="501E001C" w14:textId="77777777" w:rsidR="007A5976" w:rsidRDefault="007A597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8D7175F" w14:textId="4FC83ECC" w:rsidR="006F3685" w:rsidRDefault="00000000">
      <w:pPr>
        <w:pStyle w:val="Heading2"/>
      </w:pPr>
      <w:r>
        <w:lastRenderedPageBreak/>
        <w:t>2. Columns Less Useful for EDA</w:t>
      </w:r>
    </w:p>
    <w:p w14:paraId="06411902" w14:textId="77777777" w:rsidR="007A5976" w:rsidRPr="007A5976" w:rsidRDefault="007A5976" w:rsidP="007A5976"/>
    <w:tbl>
      <w:tblPr>
        <w:tblStyle w:val="TableGrid"/>
        <w:tblW w:w="11024" w:type="dxa"/>
        <w:tblLook w:val="04A0" w:firstRow="1" w:lastRow="0" w:firstColumn="1" w:lastColumn="0" w:noHBand="0" w:noVBand="1"/>
      </w:tblPr>
      <w:tblGrid>
        <w:gridCol w:w="5512"/>
        <w:gridCol w:w="5512"/>
      </w:tblGrid>
      <w:tr w:rsidR="006F3685" w14:paraId="3A23C47D" w14:textId="77777777" w:rsidTr="007A5976">
        <w:trPr>
          <w:trHeight w:val="257"/>
        </w:trPr>
        <w:tc>
          <w:tcPr>
            <w:tcW w:w="5512" w:type="dxa"/>
          </w:tcPr>
          <w:p w14:paraId="0EA849A4" w14:textId="77777777" w:rsidR="006F3685" w:rsidRDefault="00000000">
            <w:r>
              <w:t>Column</w:t>
            </w:r>
          </w:p>
        </w:tc>
        <w:tc>
          <w:tcPr>
            <w:tcW w:w="5512" w:type="dxa"/>
          </w:tcPr>
          <w:p w14:paraId="691DDFE8" w14:textId="77777777" w:rsidR="006F3685" w:rsidRDefault="00000000">
            <w:r>
              <w:t>Reason</w:t>
            </w:r>
          </w:p>
        </w:tc>
      </w:tr>
      <w:tr w:rsidR="006F3685" w14:paraId="240078EA" w14:textId="77777777" w:rsidTr="007A5976">
        <w:trPr>
          <w:trHeight w:val="257"/>
        </w:trPr>
        <w:tc>
          <w:tcPr>
            <w:tcW w:w="5512" w:type="dxa"/>
          </w:tcPr>
          <w:p w14:paraId="0935B6E5" w14:textId="77777777" w:rsidR="006F3685" w:rsidRDefault="00000000">
            <w:r>
              <w:t>First Name</w:t>
            </w:r>
          </w:p>
        </w:tc>
        <w:tc>
          <w:tcPr>
            <w:tcW w:w="5512" w:type="dxa"/>
          </w:tcPr>
          <w:p w14:paraId="6CB62D9B" w14:textId="77777777" w:rsidR="006F3685" w:rsidRDefault="00000000">
            <w:r>
              <w:t>Primarily an identifier</w:t>
            </w:r>
          </w:p>
        </w:tc>
      </w:tr>
      <w:tr w:rsidR="006F3685" w14:paraId="23943D2E" w14:textId="77777777" w:rsidTr="007A5976">
        <w:trPr>
          <w:trHeight w:val="257"/>
        </w:trPr>
        <w:tc>
          <w:tcPr>
            <w:tcW w:w="5512" w:type="dxa"/>
          </w:tcPr>
          <w:p w14:paraId="412B682C" w14:textId="77777777" w:rsidR="006F3685" w:rsidRDefault="00000000">
            <w:r>
              <w:t>Entry created at</w:t>
            </w:r>
          </w:p>
        </w:tc>
        <w:tc>
          <w:tcPr>
            <w:tcW w:w="5512" w:type="dxa"/>
          </w:tcPr>
          <w:p w14:paraId="39483E8B" w14:textId="77777777" w:rsidR="006F3685" w:rsidRDefault="00000000">
            <w:r>
              <w:t>Operational metadata</w:t>
            </w:r>
          </w:p>
        </w:tc>
      </w:tr>
      <w:tr w:rsidR="006F3685" w14:paraId="01046936" w14:textId="77777777" w:rsidTr="007A5976">
        <w:trPr>
          <w:trHeight w:val="242"/>
        </w:trPr>
        <w:tc>
          <w:tcPr>
            <w:tcW w:w="5512" w:type="dxa"/>
          </w:tcPr>
          <w:p w14:paraId="08FBC9A8" w14:textId="77777777" w:rsidR="006F3685" w:rsidRDefault="00000000">
            <w:r>
              <w:t>LearnerSignUpDateTime_Flag</w:t>
            </w:r>
          </w:p>
        </w:tc>
        <w:tc>
          <w:tcPr>
            <w:tcW w:w="5512" w:type="dxa"/>
          </w:tcPr>
          <w:p w14:paraId="3E73F17F" w14:textId="77777777" w:rsidR="006F3685" w:rsidRDefault="00000000">
            <w:r>
              <w:t>Useful mostly for validation</w:t>
            </w:r>
          </w:p>
        </w:tc>
      </w:tr>
      <w:tr w:rsidR="006F3685" w14:paraId="0410A260" w14:textId="77777777" w:rsidTr="007A5976">
        <w:trPr>
          <w:trHeight w:val="257"/>
        </w:trPr>
        <w:tc>
          <w:tcPr>
            <w:tcW w:w="5512" w:type="dxa"/>
          </w:tcPr>
          <w:p w14:paraId="2144E874" w14:textId="77777777" w:rsidR="006F3685" w:rsidRDefault="00000000">
            <w:r>
              <w:t>Apply Date_Flag</w:t>
            </w:r>
          </w:p>
        </w:tc>
        <w:tc>
          <w:tcPr>
            <w:tcW w:w="5512" w:type="dxa"/>
          </w:tcPr>
          <w:p w14:paraId="6B966795" w14:textId="77777777" w:rsidR="006F3685" w:rsidRDefault="00000000">
            <w:r>
              <w:t>Useful mostly for validation</w:t>
            </w:r>
          </w:p>
        </w:tc>
      </w:tr>
      <w:tr w:rsidR="006F3685" w14:paraId="19BCE8BB" w14:textId="77777777" w:rsidTr="007A5976">
        <w:trPr>
          <w:trHeight w:val="257"/>
        </w:trPr>
        <w:tc>
          <w:tcPr>
            <w:tcW w:w="5512" w:type="dxa"/>
          </w:tcPr>
          <w:p w14:paraId="0D31F3A7" w14:textId="77777777" w:rsidR="006F3685" w:rsidRDefault="00000000">
            <w:r>
              <w:t>Opportunity End Date_Flag</w:t>
            </w:r>
          </w:p>
        </w:tc>
        <w:tc>
          <w:tcPr>
            <w:tcW w:w="5512" w:type="dxa"/>
          </w:tcPr>
          <w:p w14:paraId="505CF8AD" w14:textId="77777777" w:rsidR="006F3685" w:rsidRDefault="00000000">
            <w:r>
              <w:t>Useful mostly for validation</w:t>
            </w:r>
          </w:p>
        </w:tc>
      </w:tr>
    </w:tbl>
    <w:p w14:paraId="79BE9BD2" w14:textId="77777777" w:rsidR="007A5976" w:rsidRDefault="007A5976">
      <w:pPr>
        <w:pStyle w:val="Heading2"/>
      </w:pPr>
    </w:p>
    <w:p w14:paraId="7F390647" w14:textId="0A6903AC" w:rsidR="006F3685" w:rsidRDefault="00000000">
      <w:pPr>
        <w:pStyle w:val="Heading2"/>
      </w:pPr>
      <w:r>
        <w:t>3. Recommended DAX Measures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6"/>
        <w:gridCol w:w="5733"/>
      </w:tblGrid>
      <w:tr w:rsidR="006F3685" w14:paraId="475287B4" w14:textId="77777777" w:rsidTr="007A5976">
        <w:trPr>
          <w:trHeight w:val="255"/>
        </w:trPr>
        <w:tc>
          <w:tcPr>
            <w:tcW w:w="5236" w:type="dxa"/>
          </w:tcPr>
          <w:p w14:paraId="49B2C269" w14:textId="77777777" w:rsidR="006F3685" w:rsidRDefault="00000000">
            <w:r>
              <w:t>Measure Name</w:t>
            </w:r>
          </w:p>
        </w:tc>
        <w:tc>
          <w:tcPr>
            <w:tcW w:w="5733" w:type="dxa"/>
          </w:tcPr>
          <w:p w14:paraId="69D91048" w14:textId="77777777" w:rsidR="006F3685" w:rsidRDefault="00000000">
            <w:r>
              <w:t>DAX Query</w:t>
            </w:r>
          </w:p>
        </w:tc>
      </w:tr>
      <w:tr w:rsidR="006F3685" w14:paraId="17FC1CE9" w14:textId="77777777" w:rsidTr="007A5976">
        <w:trPr>
          <w:trHeight w:val="510"/>
        </w:trPr>
        <w:tc>
          <w:tcPr>
            <w:tcW w:w="5236" w:type="dxa"/>
          </w:tcPr>
          <w:p w14:paraId="442CCD4C" w14:textId="77777777" w:rsidR="006F3685" w:rsidRDefault="00000000">
            <w:r>
              <w:t>Total Learners</w:t>
            </w:r>
          </w:p>
        </w:tc>
        <w:tc>
          <w:tcPr>
            <w:tcW w:w="5733" w:type="dxa"/>
          </w:tcPr>
          <w:p w14:paraId="05CCAC56" w14:textId="77777777" w:rsidR="006F3685" w:rsidRDefault="00000000">
            <w:r>
              <w:t>Total Learners = DISTINCTCOUNT('Table'[First Name])</w:t>
            </w:r>
          </w:p>
        </w:tc>
      </w:tr>
      <w:tr w:rsidR="006F3685" w14:paraId="0AEBF4C6" w14:textId="77777777" w:rsidTr="007A5976">
        <w:trPr>
          <w:trHeight w:val="510"/>
        </w:trPr>
        <w:tc>
          <w:tcPr>
            <w:tcW w:w="5236" w:type="dxa"/>
          </w:tcPr>
          <w:p w14:paraId="3DEDDCED" w14:textId="77777777" w:rsidR="006F3685" w:rsidRDefault="00000000">
            <w:r>
              <w:t>Total Applications</w:t>
            </w:r>
          </w:p>
        </w:tc>
        <w:tc>
          <w:tcPr>
            <w:tcW w:w="5733" w:type="dxa"/>
          </w:tcPr>
          <w:p w14:paraId="69415878" w14:textId="77777777" w:rsidR="006F3685" w:rsidRDefault="00000000">
            <w:r>
              <w:t>Total Applications = COUNT('Table'[Opportunity Id])</w:t>
            </w:r>
          </w:p>
        </w:tc>
      </w:tr>
      <w:tr w:rsidR="006F3685" w14:paraId="0F447139" w14:textId="77777777" w:rsidTr="007A5976">
        <w:trPr>
          <w:trHeight w:val="1802"/>
        </w:trPr>
        <w:tc>
          <w:tcPr>
            <w:tcW w:w="5236" w:type="dxa"/>
          </w:tcPr>
          <w:p w14:paraId="191A091A" w14:textId="77777777" w:rsidR="006F3685" w:rsidRDefault="00000000">
            <w:r>
              <w:t>Success Rate</w:t>
            </w:r>
          </w:p>
        </w:tc>
        <w:tc>
          <w:tcPr>
            <w:tcW w:w="5733" w:type="dxa"/>
          </w:tcPr>
          <w:p w14:paraId="16DBF4A1" w14:textId="77777777" w:rsidR="006F3685" w:rsidRDefault="00000000">
            <w:r>
              <w:t>Success Rate =</w:t>
            </w:r>
            <w:r>
              <w:br/>
              <w:t>DIVIDE(</w:t>
            </w:r>
            <w:r>
              <w:br/>
              <w:t xml:space="preserve">    CALCULATE(COUNTROWS('Table'), 'Table'[Is_Successful] = 1),</w:t>
            </w:r>
            <w:r>
              <w:br/>
              <w:t xml:space="preserve">    COUNTROWS('Table'),</w:t>
            </w:r>
            <w:r>
              <w:br/>
              <w:t xml:space="preserve">    0</w:t>
            </w:r>
            <w:r>
              <w:br/>
              <w:t>)</w:t>
            </w:r>
          </w:p>
        </w:tc>
      </w:tr>
      <w:tr w:rsidR="006F3685" w14:paraId="6BFD592C" w14:textId="77777777" w:rsidTr="007A5976">
        <w:trPr>
          <w:trHeight w:val="510"/>
        </w:trPr>
        <w:tc>
          <w:tcPr>
            <w:tcW w:w="5236" w:type="dxa"/>
          </w:tcPr>
          <w:p w14:paraId="4FB85C0A" w14:textId="77777777" w:rsidR="006F3685" w:rsidRDefault="00000000">
            <w:r>
              <w:t>Average Days To Apply</w:t>
            </w:r>
          </w:p>
        </w:tc>
        <w:tc>
          <w:tcPr>
            <w:tcW w:w="5733" w:type="dxa"/>
          </w:tcPr>
          <w:p w14:paraId="6EAFDEA5" w14:textId="77777777" w:rsidR="006F3685" w:rsidRDefault="00000000">
            <w:r>
              <w:t>Avg Days To Apply = AVERAGE('Table'[Days_To_Apply])</w:t>
            </w:r>
          </w:p>
        </w:tc>
      </w:tr>
      <w:tr w:rsidR="006F3685" w14:paraId="09929532" w14:textId="77777777" w:rsidTr="007A5976">
        <w:trPr>
          <w:trHeight w:val="510"/>
        </w:trPr>
        <w:tc>
          <w:tcPr>
            <w:tcW w:w="5236" w:type="dxa"/>
          </w:tcPr>
          <w:p w14:paraId="7152E94A" w14:textId="77777777" w:rsidR="006F3685" w:rsidRDefault="00000000">
            <w:r>
              <w:t>Average Engagement Duration</w:t>
            </w:r>
          </w:p>
        </w:tc>
        <w:tc>
          <w:tcPr>
            <w:tcW w:w="5733" w:type="dxa"/>
          </w:tcPr>
          <w:p w14:paraId="14CCA2EA" w14:textId="77777777" w:rsidR="006F3685" w:rsidRDefault="00000000">
            <w:r>
              <w:t>Avg Engagement Duration =</w:t>
            </w:r>
            <w:r>
              <w:br/>
              <w:t>AVERAGE('Table'[Engagement_Duration_Days])</w:t>
            </w:r>
          </w:p>
        </w:tc>
      </w:tr>
      <w:tr w:rsidR="006F3685" w14:paraId="69185AE0" w14:textId="77777777" w:rsidTr="007A5976">
        <w:trPr>
          <w:trHeight w:val="510"/>
        </w:trPr>
        <w:tc>
          <w:tcPr>
            <w:tcW w:w="5236" w:type="dxa"/>
          </w:tcPr>
          <w:p w14:paraId="57725CC1" w14:textId="77777777" w:rsidR="006F3685" w:rsidRDefault="00000000">
            <w:r>
              <w:t>Applications by Gender</w:t>
            </w:r>
          </w:p>
        </w:tc>
        <w:tc>
          <w:tcPr>
            <w:tcW w:w="5733" w:type="dxa"/>
          </w:tcPr>
          <w:p w14:paraId="595D3DCA" w14:textId="77777777" w:rsidR="006F3685" w:rsidRDefault="00000000">
            <w:r>
              <w:t>Applications by Gender =</w:t>
            </w:r>
            <w:r>
              <w:br/>
              <w:t>COUNTROWS('Table')</w:t>
            </w:r>
          </w:p>
        </w:tc>
      </w:tr>
      <w:tr w:rsidR="006F3685" w14:paraId="44482F34" w14:textId="77777777" w:rsidTr="007A5976">
        <w:trPr>
          <w:trHeight w:val="510"/>
        </w:trPr>
        <w:tc>
          <w:tcPr>
            <w:tcW w:w="5236" w:type="dxa"/>
          </w:tcPr>
          <w:p w14:paraId="6663442D" w14:textId="77777777" w:rsidR="006F3685" w:rsidRDefault="00000000">
            <w:r>
              <w:t>Applications by Country</w:t>
            </w:r>
          </w:p>
        </w:tc>
        <w:tc>
          <w:tcPr>
            <w:tcW w:w="5733" w:type="dxa"/>
          </w:tcPr>
          <w:p w14:paraId="093B5568" w14:textId="77777777" w:rsidR="006F3685" w:rsidRDefault="00000000">
            <w:r>
              <w:t>Applications by Country =</w:t>
            </w:r>
            <w:r>
              <w:br/>
              <w:t>COUNTROWS('Table')</w:t>
            </w:r>
          </w:p>
        </w:tc>
      </w:tr>
      <w:tr w:rsidR="006F3685" w14:paraId="52AC4C45" w14:textId="77777777" w:rsidTr="007A5976">
        <w:trPr>
          <w:trHeight w:val="510"/>
        </w:trPr>
        <w:tc>
          <w:tcPr>
            <w:tcW w:w="5236" w:type="dxa"/>
          </w:tcPr>
          <w:p w14:paraId="2047AF1D" w14:textId="77777777" w:rsidR="006F3685" w:rsidRDefault="00000000">
            <w:r>
              <w:t>Monthly Signups</w:t>
            </w:r>
          </w:p>
        </w:tc>
        <w:tc>
          <w:tcPr>
            <w:tcW w:w="5733" w:type="dxa"/>
          </w:tcPr>
          <w:p w14:paraId="7915C17A" w14:textId="77777777" w:rsidR="006F3685" w:rsidRDefault="00000000">
            <w:r>
              <w:t>Monthly Signups =</w:t>
            </w:r>
            <w:r>
              <w:br/>
              <w:t>COUNTROWS('Table')</w:t>
            </w:r>
          </w:p>
        </w:tc>
      </w:tr>
      <w:tr w:rsidR="006F3685" w14:paraId="1D6526AB" w14:textId="77777777" w:rsidTr="007A5976">
        <w:trPr>
          <w:trHeight w:val="1802"/>
        </w:trPr>
        <w:tc>
          <w:tcPr>
            <w:tcW w:w="5236" w:type="dxa"/>
          </w:tcPr>
          <w:p w14:paraId="36F6E316" w14:textId="77777777" w:rsidR="006F3685" w:rsidRDefault="00000000">
            <w:r>
              <w:t>Weekend Signup Rate</w:t>
            </w:r>
          </w:p>
        </w:tc>
        <w:tc>
          <w:tcPr>
            <w:tcW w:w="5733" w:type="dxa"/>
          </w:tcPr>
          <w:p w14:paraId="38728BAC" w14:textId="77777777" w:rsidR="006F3685" w:rsidRDefault="00000000">
            <w:r>
              <w:t>Weekend Signup Rate =</w:t>
            </w:r>
            <w:r>
              <w:br/>
              <w:t>DIVIDE(</w:t>
            </w:r>
            <w:r>
              <w:br/>
              <w:t xml:space="preserve">    CALCULATE(COUNTROWS('Table'), 'Table'[Signup_IsWeekend] = TRUE()),</w:t>
            </w:r>
            <w:r>
              <w:br/>
              <w:t xml:space="preserve">    COUNTROWS('Table'),</w:t>
            </w:r>
            <w:r>
              <w:br/>
              <w:t xml:space="preserve">    0</w:t>
            </w:r>
            <w:r>
              <w:br/>
              <w:t>)</w:t>
            </w:r>
          </w:p>
        </w:tc>
      </w:tr>
      <w:tr w:rsidR="006F3685" w14:paraId="623F6417" w14:textId="77777777" w:rsidTr="007A5976">
        <w:trPr>
          <w:trHeight w:val="2313"/>
        </w:trPr>
        <w:tc>
          <w:tcPr>
            <w:tcW w:w="5236" w:type="dxa"/>
          </w:tcPr>
          <w:p w14:paraId="4C893826" w14:textId="77777777" w:rsidR="006F3685" w:rsidRDefault="00000000">
            <w:r>
              <w:t>Fast Applicants Percentage</w:t>
            </w:r>
          </w:p>
        </w:tc>
        <w:tc>
          <w:tcPr>
            <w:tcW w:w="5733" w:type="dxa"/>
          </w:tcPr>
          <w:p w14:paraId="473BF554" w14:textId="77777777" w:rsidR="006F3685" w:rsidRDefault="00000000">
            <w:r>
              <w:t>Fast Applicants % =</w:t>
            </w:r>
            <w:r>
              <w:br/>
              <w:t>DIVIDE(</w:t>
            </w:r>
            <w:r>
              <w:br/>
              <w:t xml:space="preserve">    CALCULATE(</w:t>
            </w:r>
            <w:r>
              <w:br/>
              <w:t xml:space="preserve">        COUNTROWS('Table'),</w:t>
            </w:r>
            <w:r>
              <w:br/>
              <w:t xml:space="preserve">        'Table'[Apply_Speed_Category] = "Fast"</w:t>
            </w:r>
            <w:r>
              <w:br/>
              <w:t xml:space="preserve">    ),</w:t>
            </w:r>
            <w:r>
              <w:br/>
              <w:t xml:space="preserve">    COUNTROWS('Table'),</w:t>
            </w:r>
            <w:r>
              <w:br/>
              <w:t xml:space="preserve">    0</w:t>
            </w:r>
            <w:r>
              <w:br/>
              <w:t>)</w:t>
            </w:r>
          </w:p>
        </w:tc>
      </w:tr>
    </w:tbl>
    <w:p w14:paraId="20C220CB" w14:textId="77777777" w:rsidR="007A5976" w:rsidRDefault="007A5976">
      <w:pPr>
        <w:pStyle w:val="Heading2"/>
      </w:pPr>
    </w:p>
    <w:p w14:paraId="4A4AE08B" w14:textId="77777777" w:rsidR="007A5976" w:rsidRDefault="007A597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4EFB89F" w14:textId="5270BE8C" w:rsidR="006F3685" w:rsidRDefault="00000000">
      <w:pPr>
        <w:pStyle w:val="Heading2"/>
      </w:pPr>
      <w:r>
        <w:lastRenderedPageBreak/>
        <w:t>4. Recommended Visualizations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7"/>
        <w:gridCol w:w="5497"/>
      </w:tblGrid>
      <w:tr w:rsidR="006F3685" w14:paraId="28668EC1" w14:textId="77777777" w:rsidTr="007A5976">
        <w:trPr>
          <w:trHeight w:val="258"/>
        </w:trPr>
        <w:tc>
          <w:tcPr>
            <w:tcW w:w="5497" w:type="dxa"/>
          </w:tcPr>
          <w:p w14:paraId="6B8A85AC" w14:textId="77777777" w:rsidR="006F3685" w:rsidRDefault="00000000">
            <w:r>
              <w:t>Analysis</w:t>
            </w:r>
          </w:p>
        </w:tc>
        <w:tc>
          <w:tcPr>
            <w:tcW w:w="5497" w:type="dxa"/>
          </w:tcPr>
          <w:p w14:paraId="3C37167D" w14:textId="77777777" w:rsidR="006F3685" w:rsidRDefault="00000000">
            <w:r>
              <w:t>Recommended Visualization</w:t>
            </w:r>
          </w:p>
        </w:tc>
      </w:tr>
      <w:tr w:rsidR="006F3685" w14:paraId="5B154FAF" w14:textId="77777777" w:rsidTr="007A5976">
        <w:trPr>
          <w:trHeight w:val="258"/>
        </w:trPr>
        <w:tc>
          <w:tcPr>
            <w:tcW w:w="5497" w:type="dxa"/>
          </w:tcPr>
          <w:p w14:paraId="017F57AF" w14:textId="77777777" w:rsidR="006F3685" w:rsidRDefault="00000000">
            <w:r>
              <w:t>Signups over time</w:t>
            </w:r>
          </w:p>
        </w:tc>
        <w:tc>
          <w:tcPr>
            <w:tcW w:w="5497" w:type="dxa"/>
          </w:tcPr>
          <w:p w14:paraId="0D5398B0" w14:textId="77777777" w:rsidR="006F3685" w:rsidRDefault="00000000">
            <w:r>
              <w:t>Line Chart</w:t>
            </w:r>
          </w:p>
        </w:tc>
      </w:tr>
      <w:tr w:rsidR="006F3685" w14:paraId="3C184E61" w14:textId="77777777" w:rsidTr="007A5976">
        <w:trPr>
          <w:trHeight w:val="258"/>
        </w:trPr>
        <w:tc>
          <w:tcPr>
            <w:tcW w:w="5497" w:type="dxa"/>
          </w:tcPr>
          <w:p w14:paraId="5B9ED74F" w14:textId="77777777" w:rsidR="006F3685" w:rsidRDefault="00000000">
            <w:r>
              <w:t>Applications by country</w:t>
            </w:r>
          </w:p>
        </w:tc>
        <w:tc>
          <w:tcPr>
            <w:tcW w:w="5497" w:type="dxa"/>
          </w:tcPr>
          <w:p w14:paraId="77B6D50D" w14:textId="77777777" w:rsidR="006F3685" w:rsidRDefault="00000000">
            <w:r>
              <w:t>Map / Bar Chart</w:t>
            </w:r>
          </w:p>
        </w:tc>
      </w:tr>
      <w:tr w:rsidR="006F3685" w14:paraId="46C6421D" w14:textId="77777777" w:rsidTr="007A5976">
        <w:trPr>
          <w:trHeight w:val="242"/>
        </w:trPr>
        <w:tc>
          <w:tcPr>
            <w:tcW w:w="5497" w:type="dxa"/>
          </w:tcPr>
          <w:p w14:paraId="0B83C66B" w14:textId="77777777" w:rsidR="006F3685" w:rsidRDefault="00000000">
            <w:r>
              <w:t>Gender distribution</w:t>
            </w:r>
          </w:p>
        </w:tc>
        <w:tc>
          <w:tcPr>
            <w:tcW w:w="5497" w:type="dxa"/>
          </w:tcPr>
          <w:p w14:paraId="595FAEEB" w14:textId="77777777" w:rsidR="006F3685" w:rsidRDefault="00000000">
            <w:r>
              <w:t>Pie Chart</w:t>
            </w:r>
          </w:p>
        </w:tc>
      </w:tr>
      <w:tr w:rsidR="006F3685" w14:paraId="78EB81DD" w14:textId="77777777" w:rsidTr="007A5976">
        <w:trPr>
          <w:trHeight w:val="258"/>
        </w:trPr>
        <w:tc>
          <w:tcPr>
            <w:tcW w:w="5497" w:type="dxa"/>
          </w:tcPr>
          <w:p w14:paraId="3EE33D15" w14:textId="77777777" w:rsidR="006F3685" w:rsidRDefault="00000000">
            <w:r>
              <w:t>Success by category</w:t>
            </w:r>
          </w:p>
        </w:tc>
        <w:tc>
          <w:tcPr>
            <w:tcW w:w="5497" w:type="dxa"/>
          </w:tcPr>
          <w:p w14:paraId="2EAB33B5" w14:textId="77777777" w:rsidR="006F3685" w:rsidRDefault="00000000">
            <w:r>
              <w:t>Stacked Bar Chart</w:t>
            </w:r>
          </w:p>
        </w:tc>
      </w:tr>
      <w:tr w:rsidR="006F3685" w14:paraId="0499B1F7" w14:textId="77777777" w:rsidTr="007A5976">
        <w:trPr>
          <w:trHeight w:val="258"/>
        </w:trPr>
        <w:tc>
          <w:tcPr>
            <w:tcW w:w="5497" w:type="dxa"/>
          </w:tcPr>
          <w:p w14:paraId="7DE1F6B0" w14:textId="77777777" w:rsidR="006F3685" w:rsidRDefault="00000000">
            <w:r>
              <w:t>Apply speed distribution</w:t>
            </w:r>
          </w:p>
        </w:tc>
        <w:tc>
          <w:tcPr>
            <w:tcW w:w="5497" w:type="dxa"/>
          </w:tcPr>
          <w:p w14:paraId="60C1C46F" w14:textId="77777777" w:rsidR="006F3685" w:rsidRDefault="00000000">
            <w:r>
              <w:t>Histogram</w:t>
            </w:r>
          </w:p>
        </w:tc>
      </w:tr>
      <w:tr w:rsidR="006F3685" w14:paraId="78940149" w14:textId="77777777" w:rsidTr="007A5976">
        <w:trPr>
          <w:trHeight w:val="258"/>
        </w:trPr>
        <w:tc>
          <w:tcPr>
            <w:tcW w:w="5497" w:type="dxa"/>
          </w:tcPr>
          <w:p w14:paraId="174D09D4" w14:textId="77777777" w:rsidR="006F3685" w:rsidRDefault="00000000">
            <w:r>
              <w:t>Engagement duration</w:t>
            </w:r>
          </w:p>
        </w:tc>
        <w:tc>
          <w:tcPr>
            <w:tcW w:w="5497" w:type="dxa"/>
          </w:tcPr>
          <w:p w14:paraId="017ECD3B" w14:textId="77777777" w:rsidR="006F3685" w:rsidRDefault="00000000">
            <w:r>
              <w:t>Box Plot</w:t>
            </w:r>
          </w:p>
        </w:tc>
      </w:tr>
      <w:tr w:rsidR="006F3685" w14:paraId="0778EC03" w14:textId="77777777" w:rsidTr="007A5976">
        <w:trPr>
          <w:trHeight w:val="258"/>
        </w:trPr>
        <w:tc>
          <w:tcPr>
            <w:tcW w:w="5497" w:type="dxa"/>
          </w:tcPr>
          <w:p w14:paraId="610237D8" w14:textId="77777777" w:rsidR="006F3685" w:rsidRDefault="00000000">
            <w:r>
              <w:t>Correlation of encoded columns</w:t>
            </w:r>
          </w:p>
        </w:tc>
        <w:tc>
          <w:tcPr>
            <w:tcW w:w="5497" w:type="dxa"/>
          </w:tcPr>
          <w:p w14:paraId="2D253542" w14:textId="77777777" w:rsidR="006F3685" w:rsidRDefault="00000000">
            <w:r>
              <w:t>Heatmap</w:t>
            </w:r>
          </w:p>
        </w:tc>
      </w:tr>
      <w:tr w:rsidR="006F3685" w14:paraId="190DDACA" w14:textId="77777777" w:rsidTr="007A5976">
        <w:trPr>
          <w:trHeight w:val="242"/>
        </w:trPr>
        <w:tc>
          <w:tcPr>
            <w:tcW w:w="5497" w:type="dxa"/>
          </w:tcPr>
          <w:p w14:paraId="4502EA0F" w14:textId="77777777" w:rsidR="006F3685" w:rsidRDefault="00000000">
            <w:r>
              <w:t>Top institutions</w:t>
            </w:r>
          </w:p>
        </w:tc>
        <w:tc>
          <w:tcPr>
            <w:tcW w:w="5497" w:type="dxa"/>
          </w:tcPr>
          <w:p w14:paraId="1BDA196B" w14:textId="77777777" w:rsidR="006F3685" w:rsidRDefault="00000000">
            <w:r>
              <w:t>Horizontal Bar Chart</w:t>
            </w:r>
          </w:p>
        </w:tc>
      </w:tr>
    </w:tbl>
    <w:p w14:paraId="438F44B5" w14:textId="77777777" w:rsidR="006F3685" w:rsidRDefault="00000000">
      <w:pPr>
        <w:pStyle w:val="Heading2"/>
      </w:pPr>
      <w:r>
        <w:t>5. Most Important Columns for Initial EDA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7"/>
        <w:gridCol w:w="5497"/>
      </w:tblGrid>
      <w:tr w:rsidR="006F3685" w14:paraId="16A107DB" w14:textId="77777777" w:rsidTr="007A5976">
        <w:trPr>
          <w:trHeight w:val="257"/>
        </w:trPr>
        <w:tc>
          <w:tcPr>
            <w:tcW w:w="5497" w:type="dxa"/>
          </w:tcPr>
          <w:p w14:paraId="6A4BBEF9" w14:textId="77777777" w:rsidR="006F3685" w:rsidRDefault="00000000">
            <w:r>
              <w:t>Priority Column</w:t>
            </w:r>
          </w:p>
        </w:tc>
        <w:tc>
          <w:tcPr>
            <w:tcW w:w="5497" w:type="dxa"/>
          </w:tcPr>
          <w:p w14:paraId="76EA53E2" w14:textId="77777777" w:rsidR="006F3685" w:rsidRDefault="00000000">
            <w:r>
              <w:t>Purpose</w:t>
            </w:r>
          </w:p>
        </w:tc>
      </w:tr>
      <w:tr w:rsidR="006F3685" w14:paraId="792A56E8" w14:textId="77777777" w:rsidTr="007A5976">
        <w:trPr>
          <w:trHeight w:val="257"/>
        </w:trPr>
        <w:tc>
          <w:tcPr>
            <w:tcW w:w="5497" w:type="dxa"/>
          </w:tcPr>
          <w:p w14:paraId="3AB70EB0" w14:textId="77777777" w:rsidR="006F3685" w:rsidRDefault="00000000">
            <w:r>
              <w:t>Signup_YearMonth</w:t>
            </w:r>
          </w:p>
        </w:tc>
        <w:tc>
          <w:tcPr>
            <w:tcW w:w="5497" w:type="dxa"/>
          </w:tcPr>
          <w:p w14:paraId="1BBB3D46" w14:textId="77777777" w:rsidR="006F3685" w:rsidRDefault="00000000">
            <w:r>
              <w:t>Trend analysis</w:t>
            </w:r>
          </w:p>
        </w:tc>
      </w:tr>
      <w:tr w:rsidR="006F3685" w14:paraId="408F74C3" w14:textId="77777777" w:rsidTr="007A5976">
        <w:trPr>
          <w:trHeight w:val="257"/>
        </w:trPr>
        <w:tc>
          <w:tcPr>
            <w:tcW w:w="5497" w:type="dxa"/>
          </w:tcPr>
          <w:p w14:paraId="6854F020" w14:textId="77777777" w:rsidR="006F3685" w:rsidRDefault="00000000">
            <w:r>
              <w:t>Country</w:t>
            </w:r>
          </w:p>
        </w:tc>
        <w:tc>
          <w:tcPr>
            <w:tcW w:w="5497" w:type="dxa"/>
          </w:tcPr>
          <w:p w14:paraId="1D8CE08E" w14:textId="77777777" w:rsidR="006F3685" w:rsidRDefault="00000000">
            <w:r>
              <w:t>Geographical analysis</w:t>
            </w:r>
          </w:p>
        </w:tc>
      </w:tr>
      <w:tr w:rsidR="006F3685" w14:paraId="518DF876" w14:textId="77777777" w:rsidTr="007A5976">
        <w:trPr>
          <w:trHeight w:val="242"/>
        </w:trPr>
        <w:tc>
          <w:tcPr>
            <w:tcW w:w="5497" w:type="dxa"/>
          </w:tcPr>
          <w:p w14:paraId="5A7F3A20" w14:textId="77777777" w:rsidR="006F3685" w:rsidRDefault="00000000">
            <w:r>
              <w:t>Gender</w:t>
            </w:r>
          </w:p>
        </w:tc>
        <w:tc>
          <w:tcPr>
            <w:tcW w:w="5497" w:type="dxa"/>
          </w:tcPr>
          <w:p w14:paraId="5DE5BCEF" w14:textId="77777777" w:rsidR="006F3685" w:rsidRDefault="00000000">
            <w:r>
              <w:t>Demographic analysis</w:t>
            </w:r>
          </w:p>
        </w:tc>
      </w:tr>
      <w:tr w:rsidR="006F3685" w14:paraId="6BED61C9" w14:textId="77777777" w:rsidTr="007A5976">
        <w:trPr>
          <w:trHeight w:val="257"/>
        </w:trPr>
        <w:tc>
          <w:tcPr>
            <w:tcW w:w="5497" w:type="dxa"/>
          </w:tcPr>
          <w:p w14:paraId="4E81A653" w14:textId="77777777" w:rsidR="006F3685" w:rsidRDefault="00000000">
            <w:r>
              <w:t>Opportunity Category</w:t>
            </w:r>
          </w:p>
        </w:tc>
        <w:tc>
          <w:tcPr>
            <w:tcW w:w="5497" w:type="dxa"/>
          </w:tcPr>
          <w:p w14:paraId="5ED6A7BA" w14:textId="77777777" w:rsidR="006F3685" w:rsidRDefault="00000000">
            <w:r>
              <w:t>Opportunity segmentation</w:t>
            </w:r>
          </w:p>
        </w:tc>
      </w:tr>
      <w:tr w:rsidR="006F3685" w14:paraId="2361226D" w14:textId="77777777" w:rsidTr="007A5976">
        <w:trPr>
          <w:trHeight w:val="257"/>
        </w:trPr>
        <w:tc>
          <w:tcPr>
            <w:tcW w:w="5497" w:type="dxa"/>
          </w:tcPr>
          <w:p w14:paraId="0CCD4659" w14:textId="77777777" w:rsidR="006F3685" w:rsidRDefault="00000000">
            <w:r>
              <w:t>Is_Successful</w:t>
            </w:r>
          </w:p>
        </w:tc>
        <w:tc>
          <w:tcPr>
            <w:tcW w:w="5497" w:type="dxa"/>
          </w:tcPr>
          <w:p w14:paraId="3A106E38" w14:textId="77777777" w:rsidR="006F3685" w:rsidRDefault="00000000">
            <w:r>
              <w:t>Success measurement</w:t>
            </w:r>
          </w:p>
        </w:tc>
      </w:tr>
      <w:tr w:rsidR="006F3685" w14:paraId="20EEB877" w14:textId="77777777" w:rsidTr="007A5976">
        <w:trPr>
          <w:trHeight w:val="257"/>
        </w:trPr>
        <w:tc>
          <w:tcPr>
            <w:tcW w:w="5497" w:type="dxa"/>
          </w:tcPr>
          <w:p w14:paraId="60727F65" w14:textId="77777777" w:rsidR="006F3685" w:rsidRDefault="00000000">
            <w:r>
              <w:t>Days_To_Apply</w:t>
            </w:r>
          </w:p>
        </w:tc>
        <w:tc>
          <w:tcPr>
            <w:tcW w:w="5497" w:type="dxa"/>
          </w:tcPr>
          <w:p w14:paraId="238E30B1" w14:textId="77777777" w:rsidR="006F3685" w:rsidRDefault="00000000">
            <w:r>
              <w:t>Behavioral analysis</w:t>
            </w:r>
          </w:p>
        </w:tc>
      </w:tr>
      <w:tr w:rsidR="006F3685" w14:paraId="38EC6C3B" w14:textId="77777777" w:rsidTr="007A5976">
        <w:trPr>
          <w:trHeight w:val="257"/>
        </w:trPr>
        <w:tc>
          <w:tcPr>
            <w:tcW w:w="5497" w:type="dxa"/>
          </w:tcPr>
          <w:p w14:paraId="01276F9F" w14:textId="77777777" w:rsidR="006F3685" w:rsidRDefault="00000000">
            <w:r>
              <w:t>Apply_Speed_Category</w:t>
            </w:r>
          </w:p>
        </w:tc>
        <w:tc>
          <w:tcPr>
            <w:tcW w:w="5497" w:type="dxa"/>
          </w:tcPr>
          <w:p w14:paraId="60F1D7B0" w14:textId="77777777" w:rsidR="006F3685" w:rsidRDefault="00000000">
            <w:r>
              <w:t>Application speed analysis</w:t>
            </w:r>
          </w:p>
        </w:tc>
      </w:tr>
      <w:tr w:rsidR="006F3685" w14:paraId="396EB43A" w14:textId="77777777" w:rsidTr="007A5976">
        <w:trPr>
          <w:trHeight w:val="257"/>
        </w:trPr>
        <w:tc>
          <w:tcPr>
            <w:tcW w:w="5497" w:type="dxa"/>
          </w:tcPr>
          <w:p w14:paraId="6100EAF3" w14:textId="77777777" w:rsidR="006F3685" w:rsidRDefault="00000000">
            <w:r>
              <w:t>Engagement_Duration_Days</w:t>
            </w:r>
          </w:p>
        </w:tc>
        <w:tc>
          <w:tcPr>
            <w:tcW w:w="5497" w:type="dxa"/>
          </w:tcPr>
          <w:p w14:paraId="7B424C1B" w14:textId="77777777" w:rsidR="006F3685" w:rsidRDefault="00000000">
            <w:r>
              <w:t>Engagement tracking</w:t>
            </w:r>
          </w:p>
        </w:tc>
      </w:tr>
      <w:tr w:rsidR="006F3685" w14:paraId="7D35C07D" w14:textId="77777777" w:rsidTr="007A5976">
        <w:trPr>
          <w:trHeight w:val="257"/>
        </w:trPr>
        <w:tc>
          <w:tcPr>
            <w:tcW w:w="5497" w:type="dxa"/>
          </w:tcPr>
          <w:p w14:paraId="6704D7D4" w14:textId="77777777" w:rsidR="006F3685" w:rsidRDefault="00000000">
            <w:r>
              <w:t>Major_Group</w:t>
            </w:r>
          </w:p>
        </w:tc>
        <w:tc>
          <w:tcPr>
            <w:tcW w:w="5497" w:type="dxa"/>
          </w:tcPr>
          <w:p w14:paraId="3FD8DA26" w14:textId="77777777" w:rsidR="006F3685" w:rsidRDefault="00000000">
            <w:r>
              <w:t>Academic segmentation</w:t>
            </w:r>
          </w:p>
        </w:tc>
      </w:tr>
      <w:tr w:rsidR="006F3685" w14:paraId="4CB5BF87" w14:textId="77777777" w:rsidTr="007A5976">
        <w:trPr>
          <w:trHeight w:val="242"/>
        </w:trPr>
        <w:tc>
          <w:tcPr>
            <w:tcW w:w="5497" w:type="dxa"/>
          </w:tcPr>
          <w:p w14:paraId="12266FB4" w14:textId="77777777" w:rsidR="006F3685" w:rsidRDefault="00000000">
            <w:r>
              <w:t>Status Description</w:t>
            </w:r>
          </w:p>
        </w:tc>
        <w:tc>
          <w:tcPr>
            <w:tcW w:w="5497" w:type="dxa"/>
          </w:tcPr>
          <w:p w14:paraId="6797FC45" w14:textId="77777777" w:rsidR="006F3685" w:rsidRDefault="00000000">
            <w:r>
              <w:t>Status tracking</w:t>
            </w:r>
          </w:p>
        </w:tc>
      </w:tr>
    </w:tbl>
    <w:p w14:paraId="73817D6D" w14:textId="77777777" w:rsidR="00327CD2" w:rsidRDefault="00327CD2"/>
    <w:sectPr w:rsidR="00327CD2" w:rsidSect="007A5976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0018794">
    <w:abstractNumId w:val="8"/>
  </w:num>
  <w:num w:numId="2" w16cid:durableId="433287298">
    <w:abstractNumId w:val="6"/>
  </w:num>
  <w:num w:numId="3" w16cid:durableId="582111089">
    <w:abstractNumId w:val="5"/>
  </w:num>
  <w:num w:numId="4" w16cid:durableId="2140485944">
    <w:abstractNumId w:val="4"/>
  </w:num>
  <w:num w:numId="5" w16cid:durableId="302858300">
    <w:abstractNumId w:val="7"/>
  </w:num>
  <w:num w:numId="6" w16cid:durableId="1647394847">
    <w:abstractNumId w:val="3"/>
  </w:num>
  <w:num w:numId="7" w16cid:durableId="4748516">
    <w:abstractNumId w:val="2"/>
  </w:num>
  <w:num w:numId="8" w16cid:durableId="1603763970">
    <w:abstractNumId w:val="1"/>
  </w:num>
  <w:num w:numId="9" w16cid:durableId="69076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CD2"/>
    <w:rsid w:val="005A3367"/>
    <w:rsid w:val="006F3685"/>
    <w:rsid w:val="007A59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015D84"/>
  <w14:defaultImageDpi w14:val="300"/>
  <w15:docId w15:val="{6F46A07E-2D1E-4D7E-98A5-13E3352A6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Olalekan Oseni</cp:lastModifiedBy>
  <cp:revision>2</cp:revision>
  <dcterms:created xsi:type="dcterms:W3CDTF">2013-12-23T23:15:00Z</dcterms:created>
  <dcterms:modified xsi:type="dcterms:W3CDTF">2026-05-20T15:06:00Z</dcterms:modified>
  <cp:category/>
</cp:coreProperties>
</file>