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134518204" w:displacedByCustomXml="next"/>
    <w:bookmarkStart w:id="2" w:name="_Toc136313658" w:displacedByCustomXml="next"/>
    <w:bookmarkStart w:id="3" w:name="_Toc23587312" w:displacedByCustomXml="next"/>
    <w:bookmarkStart w:id="4" w:name="_Toc23590042" w:displacedByCustomXml="next"/>
    <w:bookmarkStart w:id="5" w:name="_Toc23760116" w:displacedByCustomXml="next"/>
    <w:bookmarkStart w:id="6" w:name="_Toc23760634" w:displacedByCustomXml="next"/>
    <w:bookmarkStart w:id="7" w:name="_Toc32557369" w:displacedByCustomXml="next"/>
    <w:bookmarkStart w:id="8" w:name="_Toc470249614" w:displacedByCustomXml="next"/>
    <w:sdt>
      <w:sdtPr>
        <w:rPr>
          <w:rFonts w:asciiTheme="majorHAnsi" w:eastAsiaTheme="majorEastAsia" w:hAnsiTheme="majorHAnsi" w:cstheme="majorBidi"/>
          <w:b/>
          <w:bCs/>
          <w:color w:val="0067C5"/>
          <w:sz w:val="28"/>
          <w:szCs w:val="28"/>
        </w:rPr>
        <w:id w:val="1730801786"/>
        <w:docPartObj>
          <w:docPartGallery w:val="Cover Pages"/>
          <w:docPartUnique/>
        </w:docPartObj>
      </w:sdtPr>
      <w:sdtEndPr>
        <w:rPr>
          <w:rFonts w:ascii="Arial" w:eastAsia="Times New Roman" w:hAnsi="Arial" w:cs="Times New Roman"/>
          <w:b w:val="0"/>
          <w:bCs w:val="0"/>
          <w:color w:val="auto"/>
          <w:sz w:val="20"/>
          <w:szCs w:val="22"/>
        </w:rPr>
      </w:sdtEndPr>
      <w:sdtContent>
        <w:p w14:paraId="35892893" w14:textId="0941A344" w:rsidR="004607AD" w:rsidRDefault="00E6291F" w:rsidP="004607AD">
          <w:r w:rsidRPr="007575FE">
            <w:rPr>
              <w:noProof/>
            </w:rPr>
            <w:drawing>
              <wp:anchor distT="0" distB="0" distL="114300" distR="114300" simplePos="0" relativeHeight="251658241" behindDoc="0" locked="0" layoutInCell="0" allowOverlap="1" wp14:anchorId="1B94DA4C" wp14:editId="1C32FF8F">
                <wp:simplePos x="0" y="0"/>
                <wp:positionH relativeFrom="column">
                  <wp:posOffset>-371475</wp:posOffset>
                </wp:positionH>
                <wp:positionV relativeFrom="paragraph">
                  <wp:posOffset>57460</wp:posOffset>
                </wp:positionV>
                <wp:extent cx="5522976" cy="969264"/>
                <wp:effectExtent l="0" t="0" r="1905" b="254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22976" cy="9692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4218692" w14:textId="0DE16199" w:rsidR="004607AD" w:rsidRDefault="004607AD" w:rsidP="004607AD">
          <w:pPr>
            <w:pStyle w:val="Heading1"/>
            <w:numPr>
              <w:ilvl w:val="0"/>
              <w:numId w:val="0"/>
            </w:numPr>
            <w:ind w:left="432"/>
          </w:pPr>
        </w:p>
        <w:p w14:paraId="56D92F36" w14:textId="4793911D" w:rsidR="004607AD" w:rsidRDefault="005D5C4D" w:rsidP="004607AD">
          <w:pPr>
            <w:pStyle w:val="Heading1"/>
            <w:numPr>
              <w:ilvl w:val="0"/>
              <w:numId w:val="0"/>
            </w:numPr>
            <w:ind w:left="432"/>
          </w:pPr>
          <w:bookmarkStart w:id="9" w:name="_Toc21090927"/>
          <w:bookmarkStart w:id="10" w:name="_Toc23241176"/>
          <w:bookmarkStart w:id="11" w:name="_Toc24534561"/>
          <w:bookmarkStart w:id="12" w:name="_Toc25330110"/>
          <w:r>
            <w:rPr>
              <w:noProof/>
            </w:rPr>
            <mc:AlternateContent>
              <mc:Choice Requires="wps">
                <w:drawing>
                  <wp:anchor distT="0" distB="0" distL="114300" distR="114300" simplePos="0" relativeHeight="251658243" behindDoc="0" locked="0" layoutInCell="1" allowOverlap="1" wp14:anchorId="1841D672" wp14:editId="0332F09D">
                    <wp:simplePos x="0" y="0"/>
                    <wp:positionH relativeFrom="margin">
                      <wp:align>right</wp:align>
                    </wp:positionH>
                    <wp:positionV relativeFrom="paragraph">
                      <wp:posOffset>429895</wp:posOffset>
                    </wp:positionV>
                    <wp:extent cx="6217920" cy="0"/>
                    <wp:effectExtent l="76200" t="38100" r="68580" b="133350"/>
                    <wp:wrapNone/>
                    <wp:docPr id="2" name="Straight Connector 2"/>
                    <wp:cNvGraphicFramePr/>
                    <a:graphic xmlns:a="http://schemas.openxmlformats.org/drawingml/2006/main">
                      <a:graphicData uri="http://schemas.microsoft.com/office/word/2010/wordprocessingShape">
                        <wps:wsp>
                          <wps:cNvCnPr/>
                          <wps:spPr>
                            <a:xfrm>
                              <a:off x="0" y="0"/>
                              <a:ext cx="6217920" cy="0"/>
                            </a:xfrm>
                            <a:prstGeom prst="line">
                              <a:avLst/>
                            </a:prstGeom>
                            <a:noFill/>
                            <a:ln w="38100" cap="rnd" cmpd="sng" algn="ctr">
                              <a:gradFill flip="none" rotWithShape="1">
                                <a:gsLst>
                                  <a:gs pos="0">
                                    <a:srgbClr val="4F81BD"/>
                                  </a:gs>
                                  <a:gs pos="23000">
                                    <a:srgbClr val="388EE4"/>
                                  </a:gs>
                                  <a:gs pos="82000">
                                    <a:srgbClr val="4F81BD">
                                      <a:alpha val="47000"/>
                                      <a:lumMod val="76000"/>
                                      <a:lumOff val="24000"/>
                                    </a:srgbClr>
                                  </a:gs>
                                  <a:gs pos="100000">
                                    <a:srgbClr val="769DCC">
                                      <a:lumMod val="30000"/>
                                      <a:lumOff val="70000"/>
                                      <a:alpha val="0"/>
                                    </a:srgbClr>
                                  </a:gs>
                                </a:gsLst>
                                <a:lin ang="0" scaled="0"/>
                                <a:tileRect/>
                              </a:gradFill>
                              <a:prstDash val="solid"/>
                            </a:ln>
                            <a:effectLst>
                              <a:outerShdw blurRad="50800" dist="50800" dir="4800000" algn="t" rotWithShape="0">
                                <a:prstClr val="black">
                                  <a:alpha val="40000"/>
                                </a:prstClr>
                              </a:outerShdw>
                            </a:effectLst>
                          </wps:spPr>
                          <wps:bodyPr/>
                        </wps:wsp>
                      </a:graphicData>
                    </a:graphic>
                  </wp:anchor>
                </w:drawing>
              </mc:Choice>
              <mc:Fallback>
                <w:pict>
                  <v:line w14:anchorId="268E706F" id="Straight Connector 2" o:spid="_x0000_s1026" style="position:absolute;z-index:251658243;visibility:visible;mso-wrap-style:square;mso-wrap-distance-left:9pt;mso-wrap-distance-top:0;mso-wrap-distance-right:9pt;mso-wrap-distance-bottom:0;mso-position-horizontal:right;mso-position-horizontal-relative:margin;mso-position-vertical:absolute;mso-position-vertical-relative:text" from="438.4pt,33.85pt" to="92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" strokeweight="3pt">
                    <v:stroke endcap="round"/>
                    <v:shadow on="t" color="black" opacity="26214f" origin=",-.5" offset=".24503mm,1.38967mm"/>
                    <w10:wrap anchorx="margin"/>
                  </v:line>
                </w:pict>
              </mc:Fallback>
            </mc:AlternateContent>
          </w:r>
          <w:bookmarkEnd w:id="9"/>
          <w:bookmarkEnd w:id="10"/>
          <w:bookmarkEnd w:id="11"/>
          <w:bookmarkEnd w:id="12"/>
        </w:p>
        <w:p w14:paraId="27A76372" w14:textId="1DD7D4EE" w:rsidR="004607AD" w:rsidRDefault="004607AD" w:rsidP="004607AD">
          <w:pPr>
            <w:pStyle w:val="Heading1"/>
            <w:numPr>
              <w:ilvl w:val="0"/>
              <w:numId w:val="0"/>
            </w:numPr>
            <w:ind w:left="432"/>
          </w:pPr>
        </w:p>
        <w:p w14:paraId="749EBAB6" w14:textId="37C16E31" w:rsidR="004607AD" w:rsidRDefault="004607AD" w:rsidP="004607AD">
          <w:pPr>
            <w:pStyle w:val="Heading1"/>
            <w:numPr>
              <w:ilvl w:val="0"/>
              <w:numId w:val="0"/>
            </w:numPr>
            <w:ind w:left="432"/>
          </w:pPr>
        </w:p>
        <w:p w14:paraId="7924B2B4" w14:textId="631E08F8" w:rsidR="004607AD" w:rsidRDefault="004607AD" w:rsidP="004607AD">
          <w:pPr>
            <w:pStyle w:val="Heading1"/>
            <w:numPr>
              <w:ilvl w:val="0"/>
              <w:numId w:val="0"/>
            </w:numPr>
            <w:ind w:left="432"/>
          </w:pPr>
        </w:p>
        <w:p w14:paraId="688B8A8D" w14:textId="4B1D3D05" w:rsidR="004607AD" w:rsidRDefault="007E7C5F" w:rsidP="004607AD">
          <w:pPr>
            <w:pStyle w:val="Heading1"/>
            <w:numPr>
              <w:ilvl w:val="0"/>
              <w:numId w:val="0"/>
            </w:numPr>
            <w:ind w:left="432"/>
          </w:pPr>
          <w:bookmarkStart w:id="13" w:name="_Toc23241177"/>
          <w:bookmarkStart w:id="14" w:name="_Toc24534562"/>
          <w:bookmarkStart w:id="15" w:name="_Toc25330111"/>
          <w:r>
            <w:rPr>
              <w:noProof/>
            </w:rPr>
            <mc:AlternateContent>
              <mc:Choice Requires="wpg">
                <w:drawing>
                  <wp:anchor distT="0" distB="0" distL="114300" distR="114300" simplePos="0" relativeHeight="251658240" behindDoc="0" locked="0" layoutInCell="1" allowOverlap="1" wp14:anchorId="2C21604A" wp14:editId="3B7F3F1D">
                    <wp:simplePos x="0" y="0"/>
                    <wp:positionH relativeFrom="margin">
                      <wp:posOffset>-457200</wp:posOffset>
                    </wp:positionH>
                    <wp:positionV relativeFrom="paragraph">
                      <wp:posOffset>440690</wp:posOffset>
                    </wp:positionV>
                    <wp:extent cx="6391275" cy="2085975"/>
                    <wp:effectExtent l="0" t="38100" r="0" b="9525"/>
                    <wp:wrapNone/>
                    <wp:docPr id="4" name="Group 4"/>
                    <wp:cNvGraphicFramePr/>
                    <a:graphic xmlns:a="http://schemas.openxmlformats.org/drawingml/2006/main">
                      <a:graphicData uri="http://schemas.microsoft.com/office/word/2010/wordprocessingGroup">
                        <wpg:wgp>
                          <wpg:cNvGrpSpPr/>
                          <wpg:grpSpPr>
                            <a:xfrm>
                              <a:off x="0" y="0"/>
                              <a:ext cx="6391275" cy="2085975"/>
                              <a:chOff x="0" y="0"/>
                              <a:chExt cx="6715125" cy="2085975"/>
                            </a:xfrm>
                          </wpg:grpSpPr>
                          <wps:wsp>
                            <wps:cNvPr id="3" name="Rectangle: Rounded Corners 3"/>
                            <wps:cNvSpPr/>
                            <wps:spPr>
                              <a:xfrm>
                                <a:off x="1581150" y="0"/>
                                <a:ext cx="4408170" cy="189547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0" y="133350"/>
                                <a:ext cx="6715125"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D9FC2" w14:textId="47DEB17E" w:rsidR="00313134" w:rsidRPr="004B0CCB" w:rsidRDefault="00EA0574" w:rsidP="00FF2D67">
                                  <w:pPr>
                                    <w:pStyle w:val="NoSpacing"/>
                                    <w:jc w:val="center"/>
                                    <w:rPr>
                                      <w:rFonts w:cstheme="minorHAnsi"/>
                                      <w:b/>
                                      <w:color w:val="365F91" w:themeColor="accent1" w:themeShade="BF"/>
                                      <w:sz w:val="40"/>
                                      <w:szCs w:val="40"/>
                                      <w:u w:val="single"/>
                                    </w:rPr>
                                  </w:pPr>
                                  <w:r w:rsidRPr="004B0CCB">
                                    <w:rPr>
                                      <w:rFonts w:eastAsia="Times New Roman" w:cstheme="minorHAnsi"/>
                                      <w:b/>
                                      <w:noProof/>
                                      <w:color w:val="365F91" w:themeColor="accent1" w:themeShade="BF"/>
                                      <w:kern w:val="28"/>
                                      <w:sz w:val="40"/>
                                      <w:szCs w:val="20"/>
                                      <w:u w:val="single"/>
                                    </w:rPr>
                                    <w:t>Patch Management</w:t>
                                  </w:r>
                                  <w:r w:rsidR="003E73AF">
                                    <w:rPr>
                                      <w:rFonts w:eastAsia="Times New Roman" w:cstheme="minorHAnsi"/>
                                      <w:b/>
                                      <w:noProof/>
                                      <w:color w:val="365F91" w:themeColor="accent1" w:themeShade="BF"/>
                                      <w:kern w:val="28"/>
                                      <w:sz w:val="40"/>
                                      <w:szCs w:val="20"/>
                                      <w:u w:val="single"/>
                                    </w:rPr>
                                    <w:t xml:space="preserve"> Policy</w:t>
                                  </w:r>
                                </w:p>
                                <w:p w14:paraId="1E6FDE89" w14:textId="77777777" w:rsidR="003E281D" w:rsidRDefault="003E281D" w:rsidP="00C55E08">
                                  <w:pPr>
                                    <w:pStyle w:val="NoSpacing"/>
                                    <w:rPr>
                                      <w:rFonts w:ascii="Georgia" w:hAnsi="Georgia"/>
                                      <w:b/>
                                      <w:color w:val="595959" w:themeColor="text1" w:themeTint="A6"/>
                                      <w:sz w:val="24"/>
                                      <w:szCs w:val="24"/>
                                    </w:rPr>
                                  </w:pPr>
                                </w:p>
                                <w:tbl>
                                  <w:tblPr>
                                    <w:tblStyle w:val="GridTable6Colorful-Accent1"/>
                                    <w:tblW w:w="0" w:type="auto"/>
                                    <w:jc w:val="center"/>
                                    <w:tblLook w:val="04A0" w:firstRow="1" w:lastRow="0" w:firstColumn="1" w:lastColumn="0" w:noHBand="0" w:noVBand="1"/>
                                  </w:tblPr>
                                  <w:tblGrid>
                                    <w:gridCol w:w="2169"/>
                                    <w:gridCol w:w="3513"/>
                                  </w:tblGrid>
                                  <w:tr w:rsidR="003E281D" w:rsidRPr="002F59F3" w14:paraId="6DF3EFC9" w14:textId="77777777" w:rsidTr="004B0C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04827236" w14:textId="5E008D51" w:rsidR="003E281D" w:rsidRPr="002F59F3" w:rsidRDefault="003E281D" w:rsidP="00C55E08">
                                        <w:pPr>
                                          <w:pStyle w:val="NoSpacing"/>
                                          <w:rPr>
                                            <w:rFonts w:ascii="Arial Narrow" w:hAnsi="Arial Narrow"/>
                                            <w:color w:val="595959" w:themeColor="text1" w:themeTint="A6"/>
                                            <w:sz w:val="24"/>
                                            <w:szCs w:val="24"/>
                                          </w:rPr>
                                        </w:pPr>
                                        <w:r w:rsidRPr="002F59F3">
                                          <w:rPr>
                                            <w:rFonts w:ascii="Arial Narrow" w:hAnsi="Arial Narrow"/>
                                            <w:color w:val="595959" w:themeColor="text1" w:themeTint="A6"/>
                                            <w:sz w:val="24"/>
                                            <w:szCs w:val="24"/>
                                          </w:rPr>
                                          <w:t>Number:</w:t>
                                        </w:r>
                                      </w:p>
                                    </w:tc>
                                    <w:tc>
                                      <w:tcPr>
                                        <w:tcW w:w="3513" w:type="dxa"/>
                                        <w:shd w:val="clear" w:color="auto" w:fill="DBE5F1" w:themeFill="accent1" w:themeFillTint="33"/>
                                      </w:tcPr>
                                      <w:p w14:paraId="1B64328C" w14:textId="5A64B0E1" w:rsidR="003E281D" w:rsidRPr="002F59F3" w:rsidRDefault="004D1E4C" w:rsidP="004B0CCB">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color w:val="595959" w:themeColor="text1" w:themeTint="A6"/>
                                            <w:sz w:val="24"/>
                                            <w:szCs w:val="24"/>
                                          </w:rPr>
                                        </w:pPr>
                                        <w:r w:rsidRPr="002F59F3">
                                          <w:rPr>
                                            <w:rFonts w:ascii="Arial Narrow" w:hAnsi="Arial Narrow"/>
                                            <w:color w:val="595959" w:themeColor="text1" w:themeTint="A6"/>
                                            <w:sz w:val="24"/>
                                            <w:szCs w:val="24"/>
                                          </w:rPr>
                                          <w:t>I</w:t>
                                        </w:r>
                                        <w:r w:rsidRPr="002F59F3">
                                          <w:rPr>
                                            <w:rFonts w:ascii="Arial Narrow" w:hAnsi="Arial Narrow"/>
                                            <w:color w:val="595959" w:themeColor="text1" w:themeTint="A6"/>
                                            <w:szCs w:val="24"/>
                                          </w:rPr>
                                          <w:t>OPS-</w:t>
                                        </w:r>
                                        <w:r w:rsidR="00F40D6C" w:rsidRPr="002F59F3">
                                          <w:rPr>
                                            <w:rFonts w:ascii="Arial Narrow" w:hAnsi="Arial Narrow"/>
                                            <w:color w:val="595959" w:themeColor="text1" w:themeTint="A6"/>
                                            <w:szCs w:val="24"/>
                                          </w:rPr>
                                          <w:t>POL-0</w:t>
                                        </w:r>
                                        <w:r w:rsidRPr="002F59F3">
                                          <w:rPr>
                                            <w:rFonts w:ascii="Arial Narrow" w:hAnsi="Arial Narrow"/>
                                            <w:color w:val="595959" w:themeColor="text1" w:themeTint="A6"/>
                                            <w:szCs w:val="24"/>
                                          </w:rPr>
                                          <w:t>001</w:t>
                                        </w:r>
                                      </w:p>
                                    </w:tc>
                                  </w:tr>
                                  <w:tr w:rsidR="003E281D" w:rsidRPr="002F59F3" w14:paraId="7BA67422"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1E44264D" w14:textId="48AAFE3D"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Business Unit:</w:t>
                                        </w:r>
                                      </w:p>
                                    </w:tc>
                                    <w:tc>
                                      <w:tcPr>
                                        <w:tcW w:w="3513" w:type="dxa"/>
                                        <w:shd w:val="clear" w:color="auto" w:fill="FFFFFF" w:themeFill="background1"/>
                                      </w:tcPr>
                                      <w:p w14:paraId="377E1989" w14:textId="73F00132"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b/>
                                            <w:color w:val="595959" w:themeColor="text1" w:themeTint="A6"/>
                                            <w:sz w:val="24"/>
                                            <w:szCs w:val="24"/>
                                          </w:rPr>
                                        </w:pPr>
                                        <w:sdt>
                                          <w:sdtPr>
                                            <w:rPr>
                                              <w:rFonts w:ascii="Arial Narrow" w:hAnsi="Arial Narrow"/>
                                              <w:color w:val="595959" w:themeColor="text1" w:themeTint="A6"/>
                                              <w:sz w:val="24"/>
                                              <w:szCs w:val="24"/>
                                            </w:rPr>
                                            <w:alias w:val="Business Unit"/>
                                            <w:tag w:val="BU"/>
                                            <w:id w:val="-2000187967"/>
                                            <w:placeholder>
                                              <w:docPart w:val="CF367F2EE4184AE29B91141ED9DA55B4"/>
                                            </w:placeholder>
                                            <w:text/>
                                          </w:sdtPr>
                                          <w:sdtContent>
                                            <w:r w:rsidR="00EA0574" w:rsidRPr="002F59F3">
                                              <w:rPr>
                                                <w:rFonts w:ascii="Arial Narrow" w:hAnsi="Arial Narrow"/>
                                                <w:color w:val="595959" w:themeColor="text1" w:themeTint="A6"/>
                                                <w:sz w:val="24"/>
                                                <w:szCs w:val="24"/>
                                              </w:rPr>
                                              <w:t xml:space="preserve">Infrastructure </w:t>
                                            </w:r>
                                            <w:r w:rsidR="004D1E4C" w:rsidRPr="002F59F3">
                                              <w:rPr>
                                                <w:rFonts w:ascii="Arial Narrow" w:hAnsi="Arial Narrow"/>
                                                <w:color w:val="595959" w:themeColor="text1" w:themeTint="A6"/>
                                                <w:sz w:val="24"/>
                                                <w:szCs w:val="24"/>
                                              </w:rPr>
                                              <w:t>Operations</w:t>
                                            </w:r>
                                          </w:sdtContent>
                                        </w:sdt>
                                      </w:p>
                                    </w:tc>
                                  </w:tr>
                                  <w:tr w:rsidR="003E281D" w:rsidRPr="002F59F3" w14:paraId="72D7F5D3" w14:textId="77777777" w:rsidTr="00FF2D67">
                                    <w:trPr>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3BC2349D" w14:textId="12FF6D3F"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Owner:</w:t>
                                        </w:r>
                                      </w:p>
                                    </w:tc>
                                    <w:tc>
                                      <w:tcPr>
                                        <w:tcW w:w="3513" w:type="dxa"/>
                                        <w:shd w:val="clear" w:color="auto" w:fill="FFFFFF" w:themeFill="background1"/>
                                      </w:tcPr>
                                      <w:p w14:paraId="2469330B" w14:textId="56459BD5" w:rsidR="003E281D" w:rsidRPr="002F59F3" w:rsidRDefault="001D7B8E" w:rsidP="00C55E08">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color w:val="595959" w:themeColor="text1" w:themeTint="A6"/>
                                            <w:sz w:val="24"/>
                                            <w:szCs w:val="24"/>
                                          </w:rPr>
                                        </w:pPr>
                                        <w:sdt>
                                          <w:sdtPr>
                                            <w:rPr>
                                              <w:rFonts w:ascii="Arial Narrow" w:hAnsi="Arial Narrow"/>
                                              <w:color w:val="595959" w:themeColor="text1" w:themeTint="A6"/>
                                              <w:sz w:val="24"/>
                                              <w:szCs w:val="24"/>
                                            </w:rPr>
                                            <w:alias w:val="Owner"/>
                                            <w:tag w:val="Document Owner"/>
                                            <w:id w:val="-1998105952"/>
                                            <w:placeholder>
                                              <w:docPart w:val="C1B12F05D7DB4E1F874375F5433AABFC"/>
                                            </w:placeholder>
                                            <w:text/>
                                          </w:sdtPr>
                                          <w:sdtContent>
                                            <w:r w:rsidR="00C2480E" w:rsidRPr="002F59F3">
                                              <w:rPr>
                                                <w:rFonts w:ascii="Arial Narrow" w:hAnsi="Arial Narrow"/>
                                                <w:color w:val="595959" w:themeColor="text1" w:themeTint="A6"/>
                                                <w:sz w:val="24"/>
                                                <w:szCs w:val="24"/>
                                              </w:rPr>
                                              <w:t>Matthew Horowitz</w:t>
                                            </w:r>
                                          </w:sdtContent>
                                        </w:sdt>
                                      </w:p>
                                    </w:tc>
                                  </w:tr>
                                  <w:tr w:rsidR="003E281D" w:rsidRPr="002F59F3" w14:paraId="17764FA0"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61FE8EC5" w14:textId="04BF07E1"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Email:</w:t>
                                        </w:r>
                                      </w:p>
                                    </w:tc>
                                    <w:tc>
                                      <w:tcPr>
                                        <w:tcW w:w="3513" w:type="dxa"/>
                                        <w:shd w:val="clear" w:color="auto" w:fill="FFFFFF" w:themeFill="background1"/>
                                      </w:tcPr>
                                      <w:p w14:paraId="7DB803CA" w14:textId="325CB745"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color w:val="595959" w:themeColor="text1" w:themeTint="A6"/>
                                            <w:sz w:val="24"/>
                                            <w:szCs w:val="24"/>
                                          </w:rPr>
                                        </w:pPr>
                                        <w:sdt>
                                          <w:sdtPr>
                                            <w:rPr>
                                              <w:rFonts w:ascii="Arial Narrow" w:hAnsi="Arial Narrow"/>
                                              <w:color w:val="595959" w:themeColor="text1" w:themeTint="A6"/>
                                              <w:sz w:val="24"/>
                                              <w:szCs w:val="24"/>
                                            </w:rPr>
                                            <w:alias w:val="Email"/>
                                            <w:tag w:val="Owner Email"/>
                                            <w:id w:val="686640464"/>
                                            <w:placeholder>
                                              <w:docPart w:val="AEBB17CC43BA4EE8A09609DC195F4665"/>
                                            </w:placeholder>
                                            <w:text/>
                                          </w:sdtPr>
                                          <w:sdtContent>
                                            <w:r w:rsidR="00C2480E" w:rsidRPr="002F59F3">
                                              <w:rPr>
                                                <w:rFonts w:ascii="Arial Narrow" w:hAnsi="Arial Narrow"/>
                                                <w:color w:val="595959" w:themeColor="text1" w:themeTint="A6"/>
                                                <w:sz w:val="24"/>
                                                <w:szCs w:val="24"/>
                                              </w:rPr>
                                              <w:t>Matthew.Horowitz</w:t>
                                            </w:r>
                                            <w:r w:rsidR="00EA0574" w:rsidRPr="002F59F3">
                                              <w:rPr>
                                                <w:rFonts w:ascii="Arial Narrow" w:hAnsi="Arial Narrow"/>
                                                <w:color w:val="595959" w:themeColor="text1" w:themeTint="A6"/>
                                                <w:sz w:val="24"/>
                                                <w:szCs w:val="24"/>
                                              </w:rPr>
                                              <w:t>@msg.com</w:t>
                                            </w:r>
                                          </w:sdtContent>
                                        </w:sdt>
                                      </w:p>
                                    </w:tc>
                                  </w:tr>
                                  <w:tr w:rsidR="004B0CCB" w:rsidRPr="002F59F3" w14:paraId="701EC78C" w14:textId="77777777" w:rsidTr="001D7B8E">
                                    <w:trPr>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5E69BDF0" w14:textId="77777777" w:rsidR="004B0CCB" w:rsidRPr="002F59F3" w:rsidRDefault="004B0CCB" w:rsidP="004B0CCB">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Written by:</w:t>
                                        </w:r>
                                      </w:p>
                                    </w:tc>
                                    <w:tc>
                                      <w:tcPr>
                                        <w:tcW w:w="3513" w:type="dxa"/>
                                        <w:shd w:val="clear" w:color="auto" w:fill="FFFFFF" w:themeFill="background1"/>
                                      </w:tcPr>
                                      <w:p w14:paraId="19A87F0D" w14:textId="77777777" w:rsidR="004B0CCB" w:rsidRPr="002F59F3" w:rsidRDefault="004B0CCB" w:rsidP="004B0CCB">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color w:val="595959" w:themeColor="text1" w:themeTint="A6"/>
                                            <w:szCs w:val="24"/>
                                          </w:rPr>
                                        </w:pPr>
                                        <w:r w:rsidRPr="002F59F3">
                                          <w:rPr>
                                            <w:rFonts w:ascii="Arial Narrow" w:hAnsi="Arial Narrow"/>
                                            <w:color w:val="595959" w:themeColor="text1" w:themeTint="A6"/>
                                            <w:sz w:val="24"/>
                                            <w:szCs w:val="24"/>
                                          </w:rPr>
                                          <w:t>A</w:t>
                                        </w:r>
                                        <w:r w:rsidRPr="002F59F3">
                                          <w:rPr>
                                            <w:rFonts w:ascii="Arial Narrow" w:hAnsi="Arial Narrow"/>
                                            <w:color w:val="595959" w:themeColor="text1" w:themeTint="A6"/>
                                            <w:szCs w:val="24"/>
                                          </w:rPr>
                                          <w:t>drienne D Myers, MS, CISSP</w:t>
                                        </w:r>
                                      </w:p>
                                    </w:tc>
                                  </w:tr>
                                  <w:tr w:rsidR="003E281D" w:rsidRPr="002F59F3" w14:paraId="3D6EDB3C"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30D96EB0" w14:textId="4A51D452"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Go Live Date:</w:t>
                                        </w:r>
                                      </w:p>
                                    </w:tc>
                                    <w:tc>
                                      <w:tcPr>
                                        <w:tcW w:w="3513" w:type="dxa"/>
                                        <w:shd w:val="clear" w:color="auto" w:fill="FFFFFF" w:themeFill="background1"/>
                                      </w:tcPr>
                                      <w:p w14:paraId="20782D4E" w14:textId="728049B0"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b/>
                                            <w:color w:val="595959" w:themeColor="text1" w:themeTint="A6"/>
                                            <w:sz w:val="24"/>
                                            <w:szCs w:val="24"/>
                                          </w:rPr>
                                        </w:pPr>
                                        <w:sdt>
                                          <w:sdtPr>
                                            <w:rPr>
                                              <w:rStyle w:val="GeorgiaTemp12pt"/>
                                              <w:rFonts w:ascii="Arial Narrow" w:hAnsi="Arial Narrow"/>
                                            </w:rPr>
                                            <w:alias w:val="Publish Date"/>
                                            <w:tag w:val=""/>
                                            <w:id w:val="1514333886"/>
                                            <w:placeholder>
                                              <w:docPart w:val="103022EFA2184ADF84932620776802AB"/>
                                            </w:placeholder>
                                            <w:showingPlcHdr/>
                                            <w:dataBinding w:prefixMappings="xmlns:ns0='http://schemas.microsoft.com/office/2006/coverPageProps' " w:xpath="/ns0:CoverPageProperties[1]/ns0:PublishDate[1]" w:storeItemID="{55AF091B-3C7A-41E3-B477-F2FDAA23CFDA}"/>
                                            <w:date w:fullDate="2019-10-15T00:00:00Z">
                                              <w:dateFormat w:val="d-MMM-yy"/>
                                              <w:lid w:val="en-US"/>
                                              <w:storeMappedDataAs w:val="dateTime"/>
                                              <w:calendar w:val="gregorian"/>
                                            </w:date>
                                          </w:sdtPr>
                                          <w:sdtEndPr>
                                            <w:rPr>
                                              <w:rStyle w:val="DefaultParagraphFont"/>
                                              <w:color w:val="595959" w:themeColor="text1" w:themeTint="A6"/>
                                              <w:sz w:val="22"/>
                                              <w:szCs w:val="24"/>
                                            </w:rPr>
                                          </w:sdtEndPr>
                                          <w:sdtContent>
                                            <w:r w:rsidR="00FF2D67" w:rsidRPr="002F59F3">
                                              <w:rPr>
                                                <w:rStyle w:val="PlaceholderText"/>
                                                <w:rFonts w:ascii="Arial Narrow" w:hAnsi="Arial Narrow"/>
                                              </w:rPr>
                                              <w:t>[Publish Date]</w:t>
                                            </w:r>
                                          </w:sdtContent>
                                        </w:sdt>
                                      </w:p>
                                    </w:tc>
                                  </w:tr>
                                </w:tbl>
                                <w:p w14:paraId="077193DA" w14:textId="77777777" w:rsidR="003E281D" w:rsidRDefault="003E281D" w:rsidP="00C55E08">
                                  <w:pPr>
                                    <w:pStyle w:val="NoSpacing"/>
                                    <w:rPr>
                                      <w:rFonts w:ascii="Georgia" w:hAnsi="Georgia"/>
                                      <w:b/>
                                      <w:color w:val="595959" w:themeColor="text1" w:themeTint="A6"/>
                                      <w:sz w:val="24"/>
                                      <w:szCs w:val="24"/>
                                    </w:rPr>
                                  </w:pPr>
                                </w:p>
                                <w:p w14:paraId="1371BE5E" w14:textId="77777777" w:rsidR="003E281D" w:rsidRDefault="003E281D" w:rsidP="00C55E08">
                                  <w:pPr>
                                    <w:pStyle w:val="NoSpacing"/>
                                    <w:rPr>
                                      <w:rFonts w:ascii="Georgia" w:hAnsi="Georgia"/>
                                      <w:b/>
                                      <w:color w:val="595959" w:themeColor="text1" w:themeTint="A6"/>
                                      <w:sz w:val="24"/>
                                      <w:szCs w:val="24"/>
                                    </w:rPr>
                                  </w:pPr>
                                </w:p>
                                <w:p w14:paraId="70C516B4" w14:textId="77777777" w:rsidR="003E281D" w:rsidRDefault="003E281D" w:rsidP="00C55E08">
                                  <w:pPr>
                                    <w:pStyle w:val="NoSpacing"/>
                                    <w:rPr>
                                      <w:rFonts w:ascii="Georgia" w:hAnsi="Georgia"/>
                                      <w:b/>
                                      <w:color w:val="595959" w:themeColor="text1" w:themeTint="A6"/>
                                      <w:sz w:val="24"/>
                                      <w:szCs w:val="24"/>
                                    </w:rPr>
                                  </w:pPr>
                                </w:p>
                                <w:p w14:paraId="5BCF68A8" w14:textId="77777777" w:rsidR="003E281D" w:rsidRDefault="003E281D" w:rsidP="00C55E08">
                                  <w:pPr>
                                    <w:pStyle w:val="NoSpacing"/>
                                    <w:rPr>
                                      <w:rFonts w:ascii="Georgia" w:hAnsi="Georgia"/>
                                      <w:b/>
                                      <w:color w:val="595959" w:themeColor="text1" w:themeTint="A6"/>
                                      <w:sz w:val="24"/>
                                      <w:szCs w:val="24"/>
                                    </w:rPr>
                                  </w:pPr>
                                </w:p>
                                <w:p w14:paraId="575D60BC" w14:textId="767C54B7" w:rsidR="00C55E08" w:rsidRPr="00094A24" w:rsidRDefault="00313134" w:rsidP="00C55E08">
                                  <w:pPr>
                                    <w:pStyle w:val="NoSpacing"/>
                                    <w:rPr>
                                      <w:rFonts w:ascii="Georgia" w:hAnsi="Georgia"/>
                                      <w:color w:val="595959" w:themeColor="text1" w:themeTint="A6"/>
                                      <w:sz w:val="24"/>
                                      <w:szCs w:val="24"/>
                                    </w:rPr>
                                  </w:pPr>
                                  <w:r w:rsidRPr="00094A24">
                                    <w:rPr>
                                      <w:rFonts w:ascii="Georgia" w:hAnsi="Georgia"/>
                                      <w:color w:val="595959" w:themeColor="text1" w:themeTint="A6"/>
                                      <w:sz w:val="24"/>
                                      <w:szCs w:val="24"/>
                                    </w:rPr>
                                    <w:tab/>
                                  </w:r>
                                  <w:r w:rsidR="00C55E08" w:rsidRPr="00094A24">
                                    <w:rPr>
                                      <w:rFonts w:ascii="Georgia" w:hAnsi="Georgia"/>
                                      <w:color w:val="595959" w:themeColor="text1" w:themeTint="A6"/>
                                      <w:sz w:val="24"/>
                                      <w:szCs w:val="24"/>
                                    </w:rPr>
                                    <w:tab/>
                                  </w:r>
                                  <w:r w:rsidR="00C9296D">
                                    <w:rPr>
                                      <w:rFonts w:ascii="Georgia" w:hAnsi="Georgia"/>
                                      <w:color w:val="595959" w:themeColor="text1" w:themeTint="A6"/>
                                      <w:sz w:val="24"/>
                                      <w:szCs w:val="24"/>
                                    </w:rPr>
                                    <w:t xml:space="preserve">             </w:t>
                                  </w:r>
                                </w:p>
                                <w:p w14:paraId="3EB2D57F" w14:textId="68B1033C" w:rsidR="00313134" w:rsidRPr="00094A24" w:rsidRDefault="00313134" w:rsidP="0096440E">
                                  <w:pPr>
                                    <w:pStyle w:val="NoSpacing"/>
                                    <w:rPr>
                                      <w:rFonts w:ascii="Georgia" w:hAnsi="Georgia"/>
                                      <w:color w:val="595959" w:themeColor="text1" w:themeTint="A6"/>
                                      <w:sz w:val="24"/>
                                      <w:szCs w:val="24"/>
                                    </w:rPr>
                                  </w:pPr>
                                  <w:r w:rsidRPr="00094A24">
                                    <w:rPr>
                                      <w:rFonts w:ascii="Georgia" w:hAnsi="Georgia"/>
                                      <w:color w:val="595959" w:themeColor="text1" w:themeTint="A6"/>
                                      <w:sz w:val="24"/>
                                      <w:szCs w:val="24"/>
                                    </w:rPr>
                                    <w:tab/>
                                  </w:r>
                                  <w:r w:rsidR="00885B4B" w:rsidRPr="00094A24">
                                    <w:rPr>
                                      <w:rFonts w:ascii="Georgia" w:hAnsi="Georgia"/>
                                      <w:b/>
                                      <w:color w:val="595959" w:themeColor="text1" w:themeTint="A6"/>
                                      <w:sz w:val="24"/>
                                      <w:szCs w:val="24"/>
                                    </w:rPr>
                                    <w:tab/>
                                  </w:r>
                                  <w:r w:rsidR="00885B4B" w:rsidRPr="00094A24">
                                    <w:rPr>
                                      <w:rFonts w:ascii="Georgia" w:hAnsi="Georgia"/>
                                      <w:b/>
                                      <w:color w:val="595959" w:themeColor="text1" w:themeTint="A6"/>
                                      <w:sz w:val="24"/>
                                      <w:szCs w:val="24"/>
                                    </w:rPr>
                                    <w:tab/>
                                  </w:r>
                                  <w:r w:rsidR="0096440E" w:rsidRPr="00094A24">
                                    <w:rPr>
                                      <w:rStyle w:val="TemplateCoverPage"/>
                                      <w:rFonts w:ascii="Georgia" w:hAnsi="Georgia"/>
                                    </w:rPr>
                                    <w:t xml:space="preserve">    </w:t>
                                  </w:r>
                                  <w:r w:rsidR="0096440E" w:rsidRPr="00094A24">
                                    <w:rPr>
                                      <w:rStyle w:val="TemplateCoverPage"/>
                                      <w:rFonts w:ascii="Georgia" w:hAnsi="Georgia"/>
                                    </w:rPr>
                                    <w:br/>
                                  </w:r>
                                  <w:r w:rsidRPr="00094A24">
                                    <w:rPr>
                                      <w:rFonts w:ascii="Georgia" w:hAnsi="Georgia"/>
                                      <w:color w:val="595959" w:themeColor="text1" w:themeTint="A6"/>
                                      <w:sz w:val="24"/>
                                      <w:szCs w:val="24"/>
                                    </w:rPr>
                                    <w:tab/>
                                  </w:r>
                                  <w:r w:rsidR="00C9296D">
                                    <w:rPr>
                                      <w:rFonts w:ascii="Georgia" w:hAnsi="Georgia"/>
                                      <w:color w:val="595959" w:themeColor="text1" w:themeTint="A6"/>
                                      <w:sz w:val="24"/>
                                      <w:szCs w:val="24"/>
                                    </w:rPr>
                                    <w:t xml:space="preserve">             </w:t>
                                  </w:r>
                                </w:p>
                                <w:p w14:paraId="6DB540BA" w14:textId="48EF7CF0" w:rsidR="00313134" w:rsidRPr="00094A24" w:rsidRDefault="00094A24" w:rsidP="009A7D28">
                                  <w:pPr>
                                    <w:pStyle w:val="NoSpacing"/>
                                    <w:jc w:val="both"/>
                                    <w:rPr>
                                      <w:rFonts w:ascii="Georgia" w:hAnsi="Georgia"/>
                                      <w:color w:val="595959" w:themeColor="text1" w:themeTint="A6"/>
                                      <w:sz w:val="24"/>
                                      <w:szCs w:val="24"/>
                                    </w:rPr>
                                  </w:pPr>
                                  <w:r>
                                    <w:rPr>
                                      <w:rFonts w:ascii="Georgia" w:hAnsi="Georgia"/>
                                      <w:b/>
                                      <w:color w:val="595959" w:themeColor="text1" w:themeTint="A6"/>
                                      <w:sz w:val="24"/>
                                      <w:szCs w:val="24"/>
                                    </w:rPr>
                                    <w:t xml:space="preserve">       </w:t>
                                  </w:r>
                                </w:p>
                              </w:txbxContent>
                            </wps:txbx>
                            <wps:bodyPr rot="0" spcFirstLastPara="0" vertOverflow="overflow" horzOverflow="overflow" vert="horz" wrap="square" lIns="1554480" tIns="0" rIns="68580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C21604A" id="Group 4" o:spid="_x0000_s1026" style="position:absolute;left:0;text-align:left;margin-left:-36pt;margin-top:34.7pt;width:503.25pt;height:164.25pt;z-index:251658240;mso-position-horizontal-relative:margin;mso-width-relative:margin" coordsize="6715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">
                    <v:roundrect id="Rectangle: Rounded Corners 3" o:spid="_x0000_s1027" style="position:absolute;left:15811;width:44082;height:18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roundrect>
                    <v:shapetype id="_x0000_t202" coordsize="21600,21600" o:spt="202" path="m,l,21600r21600,l21600,xe">
                      <v:stroke joinstyle="miter"/>
                      <v:path gradientshapeok="t" o:connecttype="rect"/>
                    </v:shapetype>
                    <v:shape id="Text Box 153" o:spid="_x0000_s1028" type="#_x0000_t202" style="position:absolute;top:1333;width:67151;height:19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" filled="f" stroked="f" strokeweight=".5pt">
                      <v:textbox inset="122.4pt,0,54pt,0">
                        <w:txbxContent>
                          <w:p w14:paraId="7BDD9FC2" w14:textId="47DEB17E" w:rsidR="00313134" w:rsidRPr="004B0CCB" w:rsidRDefault="00EA0574" w:rsidP="00FF2D67">
                            <w:pPr>
                              <w:pStyle w:val="NoSpacing"/>
                              <w:jc w:val="center"/>
                              <w:rPr>
                                <w:rFonts w:cstheme="minorHAnsi"/>
                                <w:b/>
                                <w:color w:val="365F91" w:themeColor="accent1" w:themeShade="BF"/>
                                <w:sz w:val="40"/>
                                <w:szCs w:val="40"/>
                                <w:u w:val="single"/>
                              </w:rPr>
                            </w:pPr>
                            <w:r w:rsidRPr="004B0CCB">
                              <w:rPr>
                                <w:rFonts w:eastAsia="Times New Roman" w:cstheme="minorHAnsi"/>
                                <w:b/>
                                <w:noProof/>
                                <w:color w:val="365F91" w:themeColor="accent1" w:themeShade="BF"/>
                                <w:kern w:val="28"/>
                                <w:sz w:val="40"/>
                                <w:szCs w:val="20"/>
                                <w:u w:val="single"/>
                              </w:rPr>
                              <w:t>Patch Management</w:t>
                            </w:r>
                            <w:r w:rsidR="003E73AF">
                              <w:rPr>
                                <w:rFonts w:eastAsia="Times New Roman" w:cstheme="minorHAnsi"/>
                                <w:b/>
                                <w:noProof/>
                                <w:color w:val="365F91" w:themeColor="accent1" w:themeShade="BF"/>
                                <w:kern w:val="28"/>
                                <w:sz w:val="40"/>
                                <w:szCs w:val="20"/>
                                <w:u w:val="single"/>
                              </w:rPr>
                              <w:t xml:space="preserve"> Policy</w:t>
                            </w:r>
                          </w:p>
                          <w:p w14:paraId="1E6FDE89" w14:textId="77777777" w:rsidR="003E281D" w:rsidRDefault="003E281D" w:rsidP="00C55E08">
                            <w:pPr>
                              <w:pStyle w:val="NoSpacing"/>
                              <w:rPr>
                                <w:rFonts w:ascii="Georgia" w:hAnsi="Georgia"/>
                                <w:b/>
                                <w:color w:val="595959" w:themeColor="text1" w:themeTint="A6"/>
                                <w:sz w:val="24"/>
                                <w:szCs w:val="24"/>
                              </w:rPr>
                            </w:pPr>
                          </w:p>
                          <w:tbl>
                            <w:tblPr>
                              <w:tblStyle w:val="GridTable6Colorful-Accent1"/>
                              <w:tblW w:w="0" w:type="auto"/>
                              <w:jc w:val="center"/>
                              <w:tblLook w:val="04A0" w:firstRow="1" w:lastRow="0" w:firstColumn="1" w:lastColumn="0" w:noHBand="0" w:noVBand="1"/>
                            </w:tblPr>
                            <w:tblGrid>
                              <w:gridCol w:w="2169"/>
                              <w:gridCol w:w="3513"/>
                            </w:tblGrid>
                            <w:tr w:rsidR="003E281D" w:rsidRPr="002F59F3" w14:paraId="6DF3EFC9" w14:textId="77777777" w:rsidTr="004B0C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04827236" w14:textId="5E008D51" w:rsidR="003E281D" w:rsidRPr="002F59F3" w:rsidRDefault="003E281D" w:rsidP="00C55E08">
                                  <w:pPr>
                                    <w:pStyle w:val="NoSpacing"/>
                                    <w:rPr>
                                      <w:rFonts w:ascii="Arial Narrow" w:hAnsi="Arial Narrow"/>
                                      <w:color w:val="595959" w:themeColor="text1" w:themeTint="A6"/>
                                      <w:sz w:val="24"/>
                                      <w:szCs w:val="24"/>
                                    </w:rPr>
                                  </w:pPr>
                                  <w:r w:rsidRPr="002F59F3">
                                    <w:rPr>
                                      <w:rFonts w:ascii="Arial Narrow" w:hAnsi="Arial Narrow"/>
                                      <w:color w:val="595959" w:themeColor="text1" w:themeTint="A6"/>
                                      <w:sz w:val="24"/>
                                      <w:szCs w:val="24"/>
                                    </w:rPr>
                                    <w:t>Number:</w:t>
                                  </w:r>
                                </w:p>
                              </w:tc>
                              <w:tc>
                                <w:tcPr>
                                  <w:tcW w:w="3513" w:type="dxa"/>
                                  <w:shd w:val="clear" w:color="auto" w:fill="DBE5F1" w:themeFill="accent1" w:themeFillTint="33"/>
                                </w:tcPr>
                                <w:p w14:paraId="1B64328C" w14:textId="5A64B0E1" w:rsidR="003E281D" w:rsidRPr="002F59F3" w:rsidRDefault="004D1E4C" w:rsidP="004B0CCB">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color w:val="595959" w:themeColor="text1" w:themeTint="A6"/>
                                      <w:sz w:val="24"/>
                                      <w:szCs w:val="24"/>
                                    </w:rPr>
                                  </w:pPr>
                                  <w:r w:rsidRPr="002F59F3">
                                    <w:rPr>
                                      <w:rFonts w:ascii="Arial Narrow" w:hAnsi="Arial Narrow"/>
                                      <w:color w:val="595959" w:themeColor="text1" w:themeTint="A6"/>
                                      <w:sz w:val="24"/>
                                      <w:szCs w:val="24"/>
                                    </w:rPr>
                                    <w:t>I</w:t>
                                  </w:r>
                                  <w:r w:rsidRPr="002F59F3">
                                    <w:rPr>
                                      <w:rFonts w:ascii="Arial Narrow" w:hAnsi="Arial Narrow"/>
                                      <w:color w:val="595959" w:themeColor="text1" w:themeTint="A6"/>
                                      <w:szCs w:val="24"/>
                                    </w:rPr>
                                    <w:t>OPS-</w:t>
                                  </w:r>
                                  <w:r w:rsidR="00F40D6C" w:rsidRPr="002F59F3">
                                    <w:rPr>
                                      <w:rFonts w:ascii="Arial Narrow" w:hAnsi="Arial Narrow"/>
                                      <w:color w:val="595959" w:themeColor="text1" w:themeTint="A6"/>
                                      <w:szCs w:val="24"/>
                                    </w:rPr>
                                    <w:t>POL-0</w:t>
                                  </w:r>
                                  <w:r w:rsidRPr="002F59F3">
                                    <w:rPr>
                                      <w:rFonts w:ascii="Arial Narrow" w:hAnsi="Arial Narrow"/>
                                      <w:color w:val="595959" w:themeColor="text1" w:themeTint="A6"/>
                                      <w:szCs w:val="24"/>
                                    </w:rPr>
                                    <w:t>001</w:t>
                                  </w:r>
                                </w:p>
                              </w:tc>
                            </w:tr>
                            <w:tr w:rsidR="003E281D" w:rsidRPr="002F59F3" w14:paraId="7BA67422"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1E44264D" w14:textId="48AAFE3D"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Business Unit:</w:t>
                                  </w:r>
                                </w:p>
                              </w:tc>
                              <w:tc>
                                <w:tcPr>
                                  <w:tcW w:w="3513" w:type="dxa"/>
                                  <w:shd w:val="clear" w:color="auto" w:fill="FFFFFF" w:themeFill="background1"/>
                                </w:tcPr>
                                <w:p w14:paraId="377E1989" w14:textId="73F00132"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b/>
                                      <w:color w:val="595959" w:themeColor="text1" w:themeTint="A6"/>
                                      <w:sz w:val="24"/>
                                      <w:szCs w:val="24"/>
                                    </w:rPr>
                                  </w:pPr>
                                  <w:sdt>
                                    <w:sdtPr>
                                      <w:rPr>
                                        <w:rFonts w:ascii="Arial Narrow" w:hAnsi="Arial Narrow"/>
                                        <w:color w:val="595959" w:themeColor="text1" w:themeTint="A6"/>
                                        <w:sz w:val="24"/>
                                        <w:szCs w:val="24"/>
                                      </w:rPr>
                                      <w:alias w:val="Business Unit"/>
                                      <w:tag w:val="BU"/>
                                      <w:id w:val="-2000187967"/>
                                      <w:placeholder>
                                        <w:docPart w:val="CF367F2EE4184AE29B91141ED9DA55B4"/>
                                      </w:placeholder>
                                      <w:text/>
                                    </w:sdtPr>
                                    <w:sdtContent>
                                      <w:r w:rsidR="00EA0574" w:rsidRPr="002F59F3">
                                        <w:rPr>
                                          <w:rFonts w:ascii="Arial Narrow" w:hAnsi="Arial Narrow"/>
                                          <w:color w:val="595959" w:themeColor="text1" w:themeTint="A6"/>
                                          <w:sz w:val="24"/>
                                          <w:szCs w:val="24"/>
                                        </w:rPr>
                                        <w:t xml:space="preserve">Infrastructure </w:t>
                                      </w:r>
                                      <w:r w:rsidR="004D1E4C" w:rsidRPr="002F59F3">
                                        <w:rPr>
                                          <w:rFonts w:ascii="Arial Narrow" w:hAnsi="Arial Narrow"/>
                                          <w:color w:val="595959" w:themeColor="text1" w:themeTint="A6"/>
                                          <w:sz w:val="24"/>
                                          <w:szCs w:val="24"/>
                                        </w:rPr>
                                        <w:t>Operations</w:t>
                                      </w:r>
                                    </w:sdtContent>
                                  </w:sdt>
                                </w:p>
                              </w:tc>
                            </w:tr>
                            <w:tr w:rsidR="003E281D" w:rsidRPr="002F59F3" w14:paraId="72D7F5D3" w14:textId="77777777" w:rsidTr="00FF2D67">
                              <w:trPr>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3BC2349D" w14:textId="12FF6D3F"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Owner:</w:t>
                                  </w:r>
                                </w:p>
                              </w:tc>
                              <w:tc>
                                <w:tcPr>
                                  <w:tcW w:w="3513" w:type="dxa"/>
                                  <w:shd w:val="clear" w:color="auto" w:fill="FFFFFF" w:themeFill="background1"/>
                                </w:tcPr>
                                <w:p w14:paraId="2469330B" w14:textId="56459BD5" w:rsidR="003E281D" w:rsidRPr="002F59F3" w:rsidRDefault="001D7B8E" w:rsidP="00C55E08">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color w:val="595959" w:themeColor="text1" w:themeTint="A6"/>
                                      <w:sz w:val="24"/>
                                      <w:szCs w:val="24"/>
                                    </w:rPr>
                                  </w:pPr>
                                  <w:sdt>
                                    <w:sdtPr>
                                      <w:rPr>
                                        <w:rFonts w:ascii="Arial Narrow" w:hAnsi="Arial Narrow"/>
                                        <w:color w:val="595959" w:themeColor="text1" w:themeTint="A6"/>
                                        <w:sz w:val="24"/>
                                        <w:szCs w:val="24"/>
                                      </w:rPr>
                                      <w:alias w:val="Owner"/>
                                      <w:tag w:val="Document Owner"/>
                                      <w:id w:val="-1998105952"/>
                                      <w:placeholder>
                                        <w:docPart w:val="C1B12F05D7DB4E1F874375F5433AABFC"/>
                                      </w:placeholder>
                                      <w:text/>
                                    </w:sdtPr>
                                    <w:sdtContent>
                                      <w:r w:rsidR="00C2480E" w:rsidRPr="002F59F3">
                                        <w:rPr>
                                          <w:rFonts w:ascii="Arial Narrow" w:hAnsi="Arial Narrow"/>
                                          <w:color w:val="595959" w:themeColor="text1" w:themeTint="A6"/>
                                          <w:sz w:val="24"/>
                                          <w:szCs w:val="24"/>
                                        </w:rPr>
                                        <w:t>Matthew Horowitz</w:t>
                                      </w:r>
                                    </w:sdtContent>
                                  </w:sdt>
                                </w:p>
                              </w:tc>
                            </w:tr>
                            <w:tr w:rsidR="003E281D" w:rsidRPr="002F59F3" w14:paraId="17764FA0"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61FE8EC5" w14:textId="04BF07E1"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Email:</w:t>
                                  </w:r>
                                </w:p>
                              </w:tc>
                              <w:tc>
                                <w:tcPr>
                                  <w:tcW w:w="3513" w:type="dxa"/>
                                  <w:shd w:val="clear" w:color="auto" w:fill="FFFFFF" w:themeFill="background1"/>
                                </w:tcPr>
                                <w:p w14:paraId="7DB803CA" w14:textId="325CB745"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color w:val="595959" w:themeColor="text1" w:themeTint="A6"/>
                                      <w:sz w:val="24"/>
                                      <w:szCs w:val="24"/>
                                    </w:rPr>
                                  </w:pPr>
                                  <w:sdt>
                                    <w:sdtPr>
                                      <w:rPr>
                                        <w:rFonts w:ascii="Arial Narrow" w:hAnsi="Arial Narrow"/>
                                        <w:color w:val="595959" w:themeColor="text1" w:themeTint="A6"/>
                                        <w:sz w:val="24"/>
                                        <w:szCs w:val="24"/>
                                      </w:rPr>
                                      <w:alias w:val="Email"/>
                                      <w:tag w:val="Owner Email"/>
                                      <w:id w:val="686640464"/>
                                      <w:placeholder>
                                        <w:docPart w:val="AEBB17CC43BA4EE8A09609DC195F4665"/>
                                      </w:placeholder>
                                      <w:text/>
                                    </w:sdtPr>
                                    <w:sdtContent>
                                      <w:r w:rsidR="00C2480E" w:rsidRPr="002F59F3">
                                        <w:rPr>
                                          <w:rFonts w:ascii="Arial Narrow" w:hAnsi="Arial Narrow"/>
                                          <w:color w:val="595959" w:themeColor="text1" w:themeTint="A6"/>
                                          <w:sz w:val="24"/>
                                          <w:szCs w:val="24"/>
                                        </w:rPr>
                                        <w:t>Matthew.Horowitz</w:t>
                                      </w:r>
                                      <w:r w:rsidR="00EA0574" w:rsidRPr="002F59F3">
                                        <w:rPr>
                                          <w:rFonts w:ascii="Arial Narrow" w:hAnsi="Arial Narrow"/>
                                          <w:color w:val="595959" w:themeColor="text1" w:themeTint="A6"/>
                                          <w:sz w:val="24"/>
                                          <w:szCs w:val="24"/>
                                        </w:rPr>
                                        <w:t>@msg.com</w:t>
                                      </w:r>
                                    </w:sdtContent>
                                  </w:sdt>
                                </w:p>
                              </w:tc>
                            </w:tr>
                            <w:tr w:rsidR="004B0CCB" w:rsidRPr="002F59F3" w14:paraId="701EC78C" w14:textId="77777777" w:rsidTr="001D7B8E">
                              <w:trPr>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5E69BDF0" w14:textId="77777777" w:rsidR="004B0CCB" w:rsidRPr="002F59F3" w:rsidRDefault="004B0CCB" w:rsidP="004B0CCB">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Written by:</w:t>
                                  </w:r>
                                </w:p>
                              </w:tc>
                              <w:tc>
                                <w:tcPr>
                                  <w:tcW w:w="3513" w:type="dxa"/>
                                  <w:shd w:val="clear" w:color="auto" w:fill="FFFFFF" w:themeFill="background1"/>
                                </w:tcPr>
                                <w:p w14:paraId="19A87F0D" w14:textId="77777777" w:rsidR="004B0CCB" w:rsidRPr="002F59F3" w:rsidRDefault="004B0CCB" w:rsidP="004B0CCB">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color w:val="595959" w:themeColor="text1" w:themeTint="A6"/>
                                      <w:szCs w:val="24"/>
                                    </w:rPr>
                                  </w:pPr>
                                  <w:r w:rsidRPr="002F59F3">
                                    <w:rPr>
                                      <w:rFonts w:ascii="Arial Narrow" w:hAnsi="Arial Narrow"/>
                                      <w:color w:val="595959" w:themeColor="text1" w:themeTint="A6"/>
                                      <w:sz w:val="24"/>
                                      <w:szCs w:val="24"/>
                                    </w:rPr>
                                    <w:t>A</w:t>
                                  </w:r>
                                  <w:r w:rsidRPr="002F59F3">
                                    <w:rPr>
                                      <w:rFonts w:ascii="Arial Narrow" w:hAnsi="Arial Narrow"/>
                                      <w:color w:val="595959" w:themeColor="text1" w:themeTint="A6"/>
                                      <w:szCs w:val="24"/>
                                    </w:rPr>
                                    <w:t>drienne D Myers, MS, CISSP</w:t>
                                  </w:r>
                                </w:p>
                              </w:tc>
                            </w:tr>
                            <w:tr w:rsidR="003E281D" w:rsidRPr="002F59F3" w14:paraId="3D6EDB3C" w14:textId="77777777" w:rsidTr="00FF2D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9" w:type="dxa"/>
                                  <w:shd w:val="clear" w:color="auto" w:fill="F2F2F2" w:themeFill="background1" w:themeFillShade="F2"/>
                                </w:tcPr>
                                <w:p w14:paraId="30D96EB0" w14:textId="4A51D452" w:rsidR="003E281D" w:rsidRPr="002F59F3" w:rsidRDefault="00FF2D67" w:rsidP="00C55E08">
                                  <w:pPr>
                                    <w:pStyle w:val="NoSpacing"/>
                                    <w:rPr>
                                      <w:rFonts w:ascii="Arial Narrow" w:hAnsi="Arial Narrow"/>
                                      <w:b w:val="0"/>
                                      <w:color w:val="595959" w:themeColor="text1" w:themeTint="A6"/>
                                      <w:sz w:val="24"/>
                                      <w:szCs w:val="24"/>
                                    </w:rPr>
                                  </w:pPr>
                                  <w:r w:rsidRPr="002F59F3">
                                    <w:rPr>
                                      <w:rFonts w:ascii="Arial Narrow" w:hAnsi="Arial Narrow"/>
                                      <w:color w:val="595959" w:themeColor="text1" w:themeTint="A6"/>
                                      <w:sz w:val="24"/>
                                      <w:szCs w:val="24"/>
                                    </w:rPr>
                                    <w:t>Go Live Date:</w:t>
                                  </w:r>
                                </w:p>
                              </w:tc>
                              <w:tc>
                                <w:tcPr>
                                  <w:tcW w:w="3513" w:type="dxa"/>
                                  <w:shd w:val="clear" w:color="auto" w:fill="FFFFFF" w:themeFill="background1"/>
                                </w:tcPr>
                                <w:p w14:paraId="20782D4E" w14:textId="728049B0" w:rsidR="003E281D" w:rsidRPr="002F59F3" w:rsidRDefault="001D7B8E" w:rsidP="00C55E08">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b/>
                                      <w:color w:val="595959" w:themeColor="text1" w:themeTint="A6"/>
                                      <w:sz w:val="24"/>
                                      <w:szCs w:val="24"/>
                                    </w:rPr>
                                  </w:pPr>
                                  <w:sdt>
                                    <w:sdtPr>
                                      <w:rPr>
                                        <w:rStyle w:val="GeorgiaTemp12pt"/>
                                        <w:rFonts w:ascii="Arial Narrow" w:hAnsi="Arial Narrow"/>
                                      </w:rPr>
                                      <w:alias w:val="Publish Date"/>
                                      <w:tag w:val=""/>
                                      <w:id w:val="1514333886"/>
                                      <w:placeholder>
                                        <w:docPart w:val="103022EFA2184ADF84932620776802AB"/>
                                      </w:placeholder>
                                      <w:showingPlcHdr/>
                                      <w:dataBinding w:prefixMappings="xmlns:ns0='http://schemas.microsoft.com/office/2006/coverPageProps' " w:xpath="/ns0:CoverPageProperties[1]/ns0:PublishDate[1]" w:storeItemID="{55AF091B-3C7A-41E3-B477-F2FDAA23CFDA}"/>
                                      <w:date w:fullDate="2019-10-15T00:00:00Z">
                                        <w:dateFormat w:val="d-MMM-yy"/>
                                        <w:lid w:val="en-US"/>
                                        <w:storeMappedDataAs w:val="dateTime"/>
                                        <w:calendar w:val="gregorian"/>
                                      </w:date>
                                    </w:sdtPr>
                                    <w:sdtEndPr>
                                      <w:rPr>
                                        <w:rStyle w:val="DefaultParagraphFont"/>
                                        <w:color w:val="595959" w:themeColor="text1" w:themeTint="A6"/>
                                        <w:sz w:val="22"/>
                                        <w:szCs w:val="24"/>
                                      </w:rPr>
                                    </w:sdtEndPr>
                                    <w:sdtContent>
                                      <w:r w:rsidR="00FF2D67" w:rsidRPr="002F59F3">
                                        <w:rPr>
                                          <w:rStyle w:val="PlaceholderText"/>
                                          <w:rFonts w:ascii="Arial Narrow" w:hAnsi="Arial Narrow"/>
                                        </w:rPr>
                                        <w:t>[Publish Date]</w:t>
                                      </w:r>
                                    </w:sdtContent>
                                  </w:sdt>
                                </w:p>
                              </w:tc>
                            </w:tr>
                          </w:tbl>
                          <w:p w14:paraId="077193DA" w14:textId="77777777" w:rsidR="003E281D" w:rsidRDefault="003E281D" w:rsidP="00C55E08">
                            <w:pPr>
                              <w:pStyle w:val="NoSpacing"/>
                              <w:rPr>
                                <w:rFonts w:ascii="Georgia" w:hAnsi="Georgia"/>
                                <w:b/>
                                <w:color w:val="595959" w:themeColor="text1" w:themeTint="A6"/>
                                <w:sz w:val="24"/>
                                <w:szCs w:val="24"/>
                              </w:rPr>
                            </w:pPr>
                          </w:p>
                          <w:p w14:paraId="1371BE5E" w14:textId="77777777" w:rsidR="003E281D" w:rsidRDefault="003E281D" w:rsidP="00C55E08">
                            <w:pPr>
                              <w:pStyle w:val="NoSpacing"/>
                              <w:rPr>
                                <w:rFonts w:ascii="Georgia" w:hAnsi="Georgia"/>
                                <w:b/>
                                <w:color w:val="595959" w:themeColor="text1" w:themeTint="A6"/>
                                <w:sz w:val="24"/>
                                <w:szCs w:val="24"/>
                              </w:rPr>
                            </w:pPr>
                          </w:p>
                          <w:p w14:paraId="70C516B4" w14:textId="77777777" w:rsidR="003E281D" w:rsidRDefault="003E281D" w:rsidP="00C55E08">
                            <w:pPr>
                              <w:pStyle w:val="NoSpacing"/>
                              <w:rPr>
                                <w:rFonts w:ascii="Georgia" w:hAnsi="Georgia"/>
                                <w:b/>
                                <w:color w:val="595959" w:themeColor="text1" w:themeTint="A6"/>
                                <w:sz w:val="24"/>
                                <w:szCs w:val="24"/>
                              </w:rPr>
                            </w:pPr>
                          </w:p>
                          <w:p w14:paraId="5BCF68A8" w14:textId="77777777" w:rsidR="003E281D" w:rsidRDefault="003E281D" w:rsidP="00C55E08">
                            <w:pPr>
                              <w:pStyle w:val="NoSpacing"/>
                              <w:rPr>
                                <w:rFonts w:ascii="Georgia" w:hAnsi="Georgia"/>
                                <w:b/>
                                <w:color w:val="595959" w:themeColor="text1" w:themeTint="A6"/>
                                <w:sz w:val="24"/>
                                <w:szCs w:val="24"/>
                              </w:rPr>
                            </w:pPr>
                          </w:p>
                          <w:p w14:paraId="575D60BC" w14:textId="767C54B7" w:rsidR="00C55E08" w:rsidRPr="00094A24" w:rsidRDefault="00313134" w:rsidP="00C55E08">
                            <w:pPr>
                              <w:pStyle w:val="NoSpacing"/>
                              <w:rPr>
                                <w:rFonts w:ascii="Georgia" w:hAnsi="Georgia"/>
                                <w:color w:val="595959" w:themeColor="text1" w:themeTint="A6"/>
                                <w:sz w:val="24"/>
                                <w:szCs w:val="24"/>
                              </w:rPr>
                            </w:pPr>
                            <w:r w:rsidRPr="00094A24">
                              <w:rPr>
                                <w:rFonts w:ascii="Georgia" w:hAnsi="Georgia"/>
                                <w:color w:val="595959" w:themeColor="text1" w:themeTint="A6"/>
                                <w:sz w:val="24"/>
                                <w:szCs w:val="24"/>
                              </w:rPr>
                              <w:tab/>
                            </w:r>
                            <w:r w:rsidR="00C55E08" w:rsidRPr="00094A24">
                              <w:rPr>
                                <w:rFonts w:ascii="Georgia" w:hAnsi="Georgia"/>
                                <w:color w:val="595959" w:themeColor="text1" w:themeTint="A6"/>
                                <w:sz w:val="24"/>
                                <w:szCs w:val="24"/>
                              </w:rPr>
                              <w:tab/>
                            </w:r>
                            <w:r w:rsidR="00C9296D">
                              <w:rPr>
                                <w:rFonts w:ascii="Georgia" w:hAnsi="Georgia"/>
                                <w:color w:val="595959" w:themeColor="text1" w:themeTint="A6"/>
                                <w:sz w:val="24"/>
                                <w:szCs w:val="24"/>
                              </w:rPr>
                              <w:t xml:space="preserve">             </w:t>
                            </w:r>
                          </w:p>
                          <w:p w14:paraId="3EB2D57F" w14:textId="68B1033C" w:rsidR="00313134" w:rsidRPr="00094A24" w:rsidRDefault="00313134" w:rsidP="0096440E">
                            <w:pPr>
                              <w:pStyle w:val="NoSpacing"/>
                              <w:rPr>
                                <w:rFonts w:ascii="Georgia" w:hAnsi="Georgia"/>
                                <w:color w:val="595959" w:themeColor="text1" w:themeTint="A6"/>
                                <w:sz w:val="24"/>
                                <w:szCs w:val="24"/>
                              </w:rPr>
                            </w:pPr>
                            <w:r w:rsidRPr="00094A24">
                              <w:rPr>
                                <w:rFonts w:ascii="Georgia" w:hAnsi="Georgia"/>
                                <w:color w:val="595959" w:themeColor="text1" w:themeTint="A6"/>
                                <w:sz w:val="24"/>
                                <w:szCs w:val="24"/>
                              </w:rPr>
                              <w:tab/>
                            </w:r>
                            <w:r w:rsidR="00885B4B" w:rsidRPr="00094A24">
                              <w:rPr>
                                <w:rFonts w:ascii="Georgia" w:hAnsi="Georgia"/>
                                <w:b/>
                                <w:color w:val="595959" w:themeColor="text1" w:themeTint="A6"/>
                                <w:sz w:val="24"/>
                                <w:szCs w:val="24"/>
                              </w:rPr>
                              <w:tab/>
                            </w:r>
                            <w:r w:rsidR="00885B4B" w:rsidRPr="00094A24">
                              <w:rPr>
                                <w:rFonts w:ascii="Georgia" w:hAnsi="Georgia"/>
                                <w:b/>
                                <w:color w:val="595959" w:themeColor="text1" w:themeTint="A6"/>
                                <w:sz w:val="24"/>
                                <w:szCs w:val="24"/>
                              </w:rPr>
                              <w:tab/>
                            </w:r>
                            <w:r w:rsidR="0096440E" w:rsidRPr="00094A24">
                              <w:rPr>
                                <w:rStyle w:val="TemplateCoverPage"/>
                                <w:rFonts w:ascii="Georgia" w:hAnsi="Georgia"/>
                              </w:rPr>
                              <w:t xml:space="preserve">    </w:t>
                            </w:r>
                            <w:r w:rsidR="0096440E" w:rsidRPr="00094A24">
                              <w:rPr>
                                <w:rStyle w:val="TemplateCoverPage"/>
                                <w:rFonts w:ascii="Georgia" w:hAnsi="Georgia"/>
                              </w:rPr>
                              <w:br/>
                            </w:r>
                            <w:r w:rsidRPr="00094A24">
                              <w:rPr>
                                <w:rFonts w:ascii="Georgia" w:hAnsi="Georgia"/>
                                <w:color w:val="595959" w:themeColor="text1" w:themeTint="A6"/>
                                <w:sz w:val="24"/>
                                <w:szCs w:val="24"/>
                              </w:rPr>
                              <w:tab/>
                            </w:r>
                            <w:r w:rsidR="00C9296D">
                              <w:rPr>
                                <w:rFonts w:ascii="Georgia" w:hAnsi="Georgia"/>
                                <w:color w:val="595959" w:themeColor="text1" w:themeTint="A6"/>
                                <w:sz w:val="24"/>
                                <w:szCs w:val="24"/>
                              </w:rPr>
                              <w:t xml:space="preserve">             </w:t>
                            </w:r>
                          </w:p>
                          <w:p w14:paraId="6DB540BA" w14:textId="48EF7CF0" w:rsidR="00313134" w:rsidRPr="00094A24" w:rsidRDefault="00094A24" w:rsidP="009A7D28">
                            <w:pPr>
                              <w:pStyle w:val="NoSpacing"/>
                              <w:jc w:val="both"/>
                              <w:rPr>
                                <w:rFonts w:ascii="Georgia" w:hAnsi="Georgia"/>
                                <w:color w:val="595959" w:themeColor="text1" w:themeTint="A6"/>
                                <w:sz w:val="24"/>
                                <w:szCs w:val="24"/>
                              </w:rPr>
                            </w:pPr>
                            <w:r>
                              <w:rPr>
                                <w:rFonts w:ascii="Georgia" w:hAnsi="Georgia"/>
                                <w:b/>
                                <w:color w:val="595959" w:themeColor="text1" w:themeTint="A6"/>
                                <w:sz w:val="24"/>
                                <w:szCs w:val="24"/>
                              </w:rPr>
                              <w:t xml:space="preserve">       </w:t>
                            </w:r>
                          </w:p>
                        </w:txbxContent>
                      </v:textbox>
                    </v:shape>
                    <w10:wrap anchorx="margin"/>
                  </v:group>
                </w:pict>
              </mc:Fallback>
            </mc:AlternateContent>
          </w:r>
          <w:bookmarkEnd w:id="13"/>
          <w:bookmarkEnd w:id="14"/>
          <w:bookmarkEnd w:id="15"/>
        </w:p>
        <w:p w14:paraId="1C5B413D" w14:textId="5DCE36E8" w:rsidR="004607AD" w:rsidRDefault="004607AD" w:rsidP="004607AD">
          <w:pPr>
            <w:pStyle w:val="BodyText"/>
          </w:pPr>
        </w:p>
        <w:p w14:paraId="50E1EA7D" w14:textId="1A8F92B8" w:rsidR="004607AD" w:rsidRDefault="004607AD" w:rsidP="004607AD">
          <w:pPr>
            <w:pStyle w:val="BodyText"/>
          </w:pPr>
        </w:p>
        <w:p w14:paraId="7B055B9B" w14:textId="072BB4EB" w:rsidR="004607AD" w:rsidRDefault="004607AD" w:rsidP="004607AD">
          <w:pPr>
            <w:pStyle w:val="BodyText"/>
          </w:pPr>
        </w:p>
        <w:p w14:paraId="7E868D7D" w14:textId="7FDA01A8" w:rsidR="004607AD" w:rsidRDefault="004607AD" w:rsidP="004607AD">
          <w:pPr>
            <w:pStyle w:val="BodyText"/>
          </w:pPr>
        </w:p>
        <w:p w14:paraId="697E7600" w14:textId="74E2A1EA" w:rsidR="004607AD" w:rsidRDefault="004607AD" w:rsidP="004607AD">
          <w:pPr>
            <w:pStyle w:val="BodyText"/>
          </w:pPr>
        </w:p>
        <w:p w14:paraId="356A7842" w14:textId="0E350C6B" w:rsidR="004607AD" w:rsidRDefault="004607AD" w:rsidP="004607AD">
          <w:pPr>
            <w:pStyle w:val="BodyText"/>
          </w:pPr>
        </w:p>
        <w:p w14:paraId="242A0B03" w14:textId="7BF53705" w:rsidR="004607AD" w:rsidRDefault="004607AD" w:rsidP="004607AD">
          <w:pPr>
            <w:pStyle w:val="BodyText"/>
          </w:pPr>
        </w:p>
        <w:p w14:paraId="094CBF38" w14:textId="68D36DA5" w:rsidR="004607AD" w:rsidRDefault="004607AD" w:rsidP="004607AD">
          <w:pPr>
            <w:pStyle w:val="BodyText"/>
          </w:pPr>
        </w:p>
        <w:p w14:paraId="12223EC4" w14:textId="44378C2C" w:rsidR="004607AD" w:rsidRDefault="004607AD" w:rsidP="004607AD">
          <w:pPr>
            <w:pStyle w:val="BodyText"/>
          </w:pPr>
        </w:p>
        <w:p w14:paraId="22093E8B" w14:textId="77777777" w:rsidR="004607AD" w:rsidRPr="004607AD" w:rsidRDefault="004607AD" w:rsidP="004607AD">
          <w:pPr>
            <w:pStyle w:val="BodyText"/>
          </w:pPr>
        </w:p>
        <w:p w14:paraId="3A9F8844" w14:textId="77777777" w:rsidR="000251AD" w:rsidRDefault="000251AD" w:rsidP="004607AD">
          <w:pPr>
            <w:pStyle w:val="BodyText"/>
          </w:pPr>
        </w:p>
        <w:p w14:paraId="23E298F7" w14:textId="77777777" w:rsidR="000251AD" w:rsidRDefault="000251AD" w:rsidP="004607AD">
          <w:pPr>
            <w:pStyle w:val="BodyText"/>
          </w:pPr>
        </w:p>
        <w:p w14:paraId="17D34E0E" w14:textId="77777777" w:rsidR="000251AD" w:rsidRDefault="000251AD" w:rsidP="004607AD">
          <w:pPr>
            <w:pStyle w:val="BodyText"/>
          </w:pPr>
        </w:p>
        <w:p w14:paraId="642FC5F4" w14:textId="77777777" w:rsidR="000251AD" w:rsidRPr="004607AD" w:rsidRDefault="000251AD" w:rsidP="004607AD">
          <w:pPr>
            <w:pStyle w:val="BodyText"/>
          </w:pPr>
        </w:p>
        <w:p w14:paraId="4C4F2B5F" w14:textId="71048C24" w:rsidR="004607AD" w:rsidRDefault="004607AD" w:rsidP="0056351F">
          <w:pPr>
            <w:pStyle w:val="Heading1"/>
            <w:numPr>
              <w:ilvl w:val="0"/>
              <w:numId w:val="0"/>
            </w:numPr>
            <w:ind w:left="432" w:hanging="432"/>
          </w:pPr>
          <w:bookmarkStart w:id="16" w:name="_Toc25330112"/>
          <w:r>
            <w:t>Forew</w:t>
          </w:r>
          <w:r w:rsidR="0058629D">
            <w:t>o</w:t>
          </w:r>
          <w:r>
            <w:t>rd</w:t>
          </w:r>
          <w:bookmarkEnd w:id="16"/>
        </w:p>
        <w:p w14:paraId="20277467" w14:textId="04392322" w:rsidR="00A51524" w:rsidRDefault="00D37B88" w:rsidP="00D37B88">
          <w:pPr>
            <w:pStyle w:val="BodyText"/>
          </w:pPr>
          <w:r>
            <w:rPr>
              <w:noProof/>
            </w:rPr>
            <mc:AlternateContent>
              <mc:Choice Requires="wps">
                <w:drawing>
                  <wp:anchor distT="0" distB="0" distL="114300" distR="114300" simplePos="0" relativeHeight="251658242" behindDoc="0" locked="0" layoutInCell="1" allowOverlap="1" wp14:anchorId="6168ADD7" wp14:editId="47FB678D">
                    <wp:simplePos x="0" y="0"/>
                    <wp:positionH relativeFrom="margin">
                      <wp:align>center</wp:align>
                    </wp:positionH>
                    <wp:positionV relativeFrom="paragraph">
                      <wp:posOffset>1364615</wp:posOffset>
                    </wp:positionV>
                    <wp:extent cx="6217920" cy="0"/>
                    <wp:effectExtent l="38100" t="38100" r="68580" b="133350"/>
                    <wp:wrapNone/>
                    <wp:docPr id="1"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a:ln w="38100" cap="rnd">
                              <a:gradFill flip="none" rotWithShape="1">
                                <a:gsLst>
                                  <a:gs pos="0">
                                    <a:schemeClr val="accent1"/>
                                  </a:gs>
                                  <a:gs pos="23000">
                                    <a:srgbClr val="388EE4"/>
                                  </a:gs>
                                  <a:gs pos="82000">
                                    <a:schemeClr val="accent1">
                                      <a:alpha val="47000"/>
                                      <a:lumMod val="76000"/>
                                      <a:lumOff val="24000"/>
                                    </a:schemeClr>
                                  </a:gs>
                                  <a:gs pos="100000">
                                    <a:srgbClr val="769DCC">
                                      <a:lumMod val="30000"/>
                                      <a:lumOff val="70000"/>
                                      <a:alpha val="0"/>
                                    </a:srgbClr>
                                  </a:gs>
                                </a:gsLst>
                                <a:lin ang="10800000" scaled="0"/>
                                <a:tileRect/>
                              </a:gradFill>
                            </a:ln>
                            <a:effectLst>
                              <a:outerShdw blurRad="50800" dist="50800" dir="48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5D2C6" id="Straight Connector 1" o:spid="_x0000_s1026" style="position:absolute;z-index:251658242;visibility:visible;mso-wrap-style:square;mso-wrap-distance-left:9pt;mso-wrap-distance-top:0;mso-wrap-distance-right:9pt;mso-wrap-distance-bottom:0;mso-position-horizontal:center;mso-position-horizontal-relative:margin;mso-position-vertical:absolute;mso-position-vertical-relative:text" from="0,107.45pt" to="489.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" strokeweight="3pt">
                    <v:stroke endcap="round"/>
                    <v:shadow on="t" color="black" opacity="26214f" origin=",-.5" offset=".24503mm,1.38967mm"/>
                    <w10:wrap anchorx="margin"/>
                  </v:line>
                </w:pict>
              </mc:Fallback>
            </mc:AlternateContent>
          </w:r>
          <w:r w:rsidR="004607AD" w:rsidRPr="005D2933">
            <w:rPr>
              <w:rFonts w:ascii="Georgia" w:hAnsi="Georgia"/>
            </w:rPr>
            <w:t>Th</w:t>
          </w:r>
          <w:r w:rsidR="00C147E8">
            <w:rPr>
              <w:rFonts w:ascii="Georgia" w:hAnsi="Georgia"/>
            </w:rPr>
            <w:t>is document</w:t>
          </w:r>
          <w:r w:rsidRPr="00D37B88">
            <w:rPr>
              <w:rFonts w:ascii="Georgia" w:hAnsi="Georgia"/>
            </w:rPr>
            <w:t xml:space="preserve"> describes the</w:t>
          </w:r>
          <w:r w:rsidR="00DB4054">
            <w:rPr>
              <w:rFonts w:ascii="Georgia" w:hAnsi="Georgia"/>
            </w:rPr>
            <w:t xml:space="preserve"> policy</w:t>
          </w:r>
          <w:r w:rsidRPr="00D37B88">
            <w:rPr>
              <w:rFonts w:ascii="Georgia" w:hAnsi="Georgia"/>
            </w:rPr>
            <w:t xml:space="preserve"> requirements for maintaining up-to-date operating system security patches on all </w:t>
          </w:r>
          <w:r>
            <w:rPr>
              <w:rFonts w:ascii="Georgia" w:hAnsi="Georgia"/>
            </w:rPr>
            <w:t>Madison Square Garden Company</w:t>
          </w:r>
          <w:r w:rsidR="00823132">
            <w:rPr>
              <w:rFonts w:ascii="Georgia" w:hAnsi="Georgia"/>
            </w:rPr>
            <w:t>-</w:t>
          </w:r>
          <w:r w:rsidRPr="00D37B88">
            <w:rPr>
              <w:rFonts w:ascii="Georgia" w:hAnsi="Georgia"/>
            </w:rPr>
            <w:t xml:space="preserve">owned and managed </w:t>
          </w:r>
          <w:r w:rsidR="00EF5188">
            <w:rPr>
              <w:rFonts w:ascii="Georgia" w:hAnsi="Georgia"/>
            </w:rPr>
            <w:t>servers</w:t>
          </w:r>
          <w:r w:rsidR="00921AF9">
            <w:rPr>
              <w:rFonts w:ascii="Georgia" w:hAnsi="Georgia"/>
            </w:rPr>
            <w:t>.</w:t>
          </w:r>
          <w:r w:rsidR="00A51524">
            <w:br w:type="page"/>
          </w:r>
        </w:p>
      </w:sdtContent>
    </w:sd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sdt>
      <w:sdtPr>
        <w:rPr>
          <w:rFonts w:ascii="Georgia" w:hAnsi="Georgia"/>
        </w:rPr>
        <w:id w:val="1722857031"/>
        <w:docPartObj>
          <w:docPartGallery w:val="Table of Contents"/>
          <w:docPartUnique/>
        </w:docPartObj>
      </w:sdtPr>
      <w:sdtEndPr>
        <w:rPr>
          <w:b/>
          <w:bCs/>
          <w:noProof/>
        </w:rPr>
      </w:sdtEndPr>
      <w:sdtContent>
        <w:p w14:paraId="24A955BB" w14:textId="77777777" w:rsidR="00A51524" w:rsidRPr="005D2933" w:rsidRDefault="00A51524" w:rsidP="00313134">
          <w:pPr>
            <w:spacing w:after="0" w:line="240" w:lineRule="auto"/>
            <w:rPr>
              <w:rFonts w:ascii="Georgia" w:hAnsi="Georgia"/>
            </w:rPr>
          </w:pPr>
          <w:r w:rsidRPr="005D2933">
            <w:rPr>
              <w:rFonts w:ascii="Georgia" w:hAnsi="Georgia"/>
              <w:b/>
              <w:sz w:val="24"/>
              <w:szCs w:val="24"/>
            </w:rPr>
            <w:t>Contents</w:t>
          </w:r>
        </w:p>
        <w:p w14:paraId="3E7506D1" w14:textId="657975C9" w:rsidR="005C54AC" w:rsidRDefault="00A51524" w:rsidP="00F74069">
          <w:pPr>
            <w:pStyle w:val="TOC1"/>
            <w:tabs>
              <w:tab w:val="right" w:leader="dot" w:pos="9350"/>
            </w:tabs>
            <w:rPr>
              <w:rFonts w:eastAsiaTheme="minorEastAsia"/>
              <w:noProof/>
            </w:rPr>
          </w:pPr>
          <w:r w:rsidRPr="00C2480E">
            <w:rPr>
              <w:rFonts w:ascii="Georgia" w:hAnsi="Georgia"/>
              <w:b/>
              <w:bCs/>
              <w:noProof/>
            </w:rPr>
            <w:fldChar w:fldCharType="begin"/>
          </w:r>
          <w:r w:rsidRPr="00C2480E">
            <w:rPr>
              <w:rFonts w:ascii="Georgia" w:hAnsi="Georgia"/>
              <w:b/>
              <w:bCs/>
              <w:noProof/>
            </w:rPr>
            <w:instrText xml:space="preserve"> TOC \o "1-3" \h \z \u </w:instrText>
          </w:r>
          <w:r w:rsidRPr="00C2480E">
            <w:rPr>
              <w:rFonts w:ascii="Georgia" w:hAnsi="Georgia"/>
              <w:b/>
              <w:bCs/>
              <w:noProof/>
            </w:rPr>
            <w:fldChar w:fldCharType="separate"/>
          </w:r>
        </w:p>
        <w:p w14:paraId="2A936741" w14:textId="399207A6" w:rsidR="005C54AC" w:rsidRDefault="001D7B8E">
          <w:pPr>
            <w:pStyle w:val="TOC1"/>
            <w:tabs>
              <w:tab w:val="right" w:leader="dot" w:pos="9350"/>
            </w:tabs>
            <w:rPr>
              <w:rFonts w:eastAsiaTheme="minorEastAsia"/>
              <w:noProof/>
            </w:rPr>
          </w:pPr>
          <w:hyperlink w:anchor="_Toc25330112" w:history="1">
            <w:r w:rsidR="005C54AC" w:rsidRPr="00E80C1B">
              <w:rPr>
                <w:rStyle w:val="Hyperlink"/>
                <w:noProof/>
              </w:rPr>
              <w:t>Foreword</w:t>
            </w:r>
            <w:r w:rsidR="005C54AC">
              <w:rPr>
                <w:noProof/>
                <w:webHidden/>
              </w:rPr>
              <w:tab/>
            </w:r>
            <w:r w:rsidR="005C54AC">
              <w:rPr>
                <w:noProof/>
                <w:webHidden/>
              </w:rPr>
              <w:fldChar w:fldCharType="begin"/>
            </w:r>
            <w:r w:rsidR="005C54AC">
              <w:rPr>
                <w:noProof/>
                <w:webHidden/>
              </w:rPr>
              <w:instrText xml:space="preserve"> PAGEREF _Toc25330112 \h </w:instrText>
            </w:r>
            <w:r w:rsidR="005C54AC">
              <w:rPr>
                <w:noProof/>
                <w:webHidden/>
              </w:rPr>
            </w:r>
            <w:r w:rsidR="005C54AC">
              <w:rPr>
                <w:noProof/>
                <w:webHidden/>
              </w:rPr>
              <w:fldChar w:fldCharType="separate"/>
            </w:r>
            <w:r w:rsidR="00532C35">
              <w:rPr>
                <w:noProof/>
                <w:webHidden/>
              </w:rPr>
              <w:t>0</w:t>
            </w:r>
            <w:r w:rsidR="005C54AC">
              <w:rPr>
                <w:noProof/>
                <w:webHidden/>
              </w:rPr>
              <w:fldChar w:fldCharType="end"/>
            </w:r>
          </w:hyperlink>
        </w:p>
        <w:p w14:paraId="73ECEE98" w14:textId="4D664BEA" w:rsidR="005C54AC" w:rsidRDefault="001D7B8E">
          <w:pPr>
            <w:pStyle w:val="TOC1"/>
            <w:tabs>
              <w:tab w:val="left" w:pos="440"/>
              <w:tab w:val="right" w:leader="dot" w:pos="9350"/>
            </w:tabs>
            <w:rPr>
              <w:rFonts w:eastAsiaTheme="minorEastAsia"/>
              <w:noProof/>
            </w:rPr>
          </w:pPr>
          <w:hyperlink w:anchor="_Toc25330113" w:history="1">
            <w:r w:rsidR="005C54AC" w:rsidRPr="00E80C1B">
              <w:rPr>
                <w:rStyle w:val="Hyperlink"/>
                <w:noProof/>
              </w:rPr>
              <w:t>1</w:t>
            </w:r>
            <w:r w:rsidR="005C54AC">
              <w:rPr>
                <w:rFonts w:eastAsiaTheme="minorEastAsia"/>
                <w:noProof/>
              </w:rPr>
              <w:tab/>
            </w:r>
            <w:r w:rsidR="005C54AC" w:rsidRPr="00E80C1B">
              <w:rPr>
                <w:rStyle w:val="Hyperlink"/>
                <w:noProof/>
              </w:rPr>
              <w:t>Purpose and Goals</w:t>
            </w:r>
            <w:r w:rsidR="005C54AC">
              <w:rPr>
                <w:noProof/>
                <w:webHidden/>
              </w:rPr>
              <w:tab/>
            </w:r>
            <w:r w:rsidR="005C54AC">
              <w:rPr>
                <w:noProof/>
                <w:webHidden/>
              </w:rPr>
              <w:fldChar w:fldCharType="begin"/>
            </w:r>
            <w:r w:rsidR="005C54AC">
              <w:rPr>
                <w:noProof/>
                <w:webHidden/>
              </w:rPr>
              <w:instrText xml:space="preserve"> PAGEREF _Toc25330113 \h </w:instrText>
            </w:r>
            <w:r w:rsidR="005C54AC">
              <w:rPr>
                <w:noProof/>
                <w:webHidden/>
              </w:rPr>
            </w:r>
            <w:r w:rsidR="005C54AC">
              <w:rPr>
                <w:noProof/>
                <w:webHidden/>
              </w:rPr>
              <w:fldChar w:fldCharType="separate"/>
            </w:r>
            <w:r w:rsidR="00532C35">
              <w:rPr>
                <w:noProof/>
                <w:webHidden/>
              </w:rPr>
              <w:t>2</w:t>
            </w:r>
            <w:r w:rsidR="005C54AC">
              <w:rPr>
                <w:noProof/>
                <w:webHidden/>
              </w:rPr>
              <w:fldChar w:fldCharType="end"/>
            </w:r>
          </w:hyperlink>
        </w:p>
        <w:p w14:paraId="638A3015" w14:textId="58EFD0C5" w:rsidR="005C54AC" w:rsidRDefault="001D7B8E">
          <w:pPr>
            <w:pStyle w:val="TOC2"/>
            <w:tabs>
              <w:tab w:val="left" w:pos="880"/>
              <w:tab w:val="right" w:leader="dot" w:pos="9350"/>
            </w:tabs>
            <w:rPr>
              <w:rFonts w:eastAsiaTheme="minorEastAsia"/>
              <w:noProof/>
            </w:rPr>
          </w:pPr>
          <w:hyperlink w:anchor="_Toc25330114" w:history="1">
            <w:r w:rsidR="005C54AC" w:rsidRPr="00E80C1B">
              <w:rPr>
                <w:rStyle w:val="Hyperlink"/>
                <w:rFonts w:cs="Times New Roman"/>
                <w:noProof/>
              </w:rPr>
              <w:t>1.1</w:t>
            </w:r>
            <w:r w:rsidR="005C54AC">
              <w:rPr>
                <w:rFonts w:eastAsiaTheme="minorEastAsia"/>
                <w:noProof/>
              </w:rPr>
              <w:tab/>
            </w:r>
            <w:r w:rsidR="005C54AC" w:rsidRPr="00E80C1B">
              <w:rPr>
                <w:rStyle w:val="Hyperlink"/>
                <w:noProof/>
              </w:rPr>
              <w:t>Abstract</w:t>
            </w:r>
            <w:r w:rsidR="005C54AC">
              <w:rPr>
                <w:noProof/>
                <w:webHidden/>
              </w:rPr>
              <w:tab/>
            </w:r>
            <w:r w:rsidR="005C54AC">
              <w:rPr>
                <w:noProof/>
                <w:webHidden/>
              </w:rPr>
              <w:fldChar w:fldCharType="begin"/>
            </w:r>
            <w:r w:rsidR="005C54AC">
              <w:rPr>
                <w:noProof/>
                <w:webHidden/>
              </w:rPr>
              <w:instrText xml:space="preserve"> PAGEREF _Toc25330114 \h </w:instrText>
            </w:r>
            <w:r w:rsidR="005C54AC">
              <w:rPr>
                <w:noProof/>
                <w:webHidden/>
              </w:rPr>
            </w:r>
            <w:r w:rsidR="005C54AC">
              <w:rPr>
                <w:noProof/>
                <w:webHidden/>
              </w:rPr>
              <w:fldChar w:fldCharType="separate"/>
            </w:r>
            <w:r w:rsidR="00532C35">
              <w:rPr>
                <w:noProof/>
                <w:webHidden/>
              </w:rPr>
              <w:t>2</w:t>
            </w:r>
            <w:r w:rsidR="005C54AC">
              <w:rPr>
                <w:noProof/>
                <w:webHidden/>
              </w:rPr>
              <w:fldChar w:fldCharType="end"/>
            </w:r>
          </w:hyperlink>
        </w:p>
        <w:p w14:paraId="4F58C201" w14:textId="54DF95AB" w:rsidR="005C54AC" w:rsidRDefault="001D7B8E">
          <w:pPr>
            <w:pStyle w:val="TOC2"/>
            <w:tabs>
              <w:tab w:val="left" w:pos="880"/>
              <w:tab w:val="right" w:leader="dot" w:pos="9350"/>
            </w:tabs>
            <w:rPr>
              <w:rFonts w:eastAsiaTheme="minorEastAsia"/>
              <w:noProof/>
            </w:rPr>
          </w:pPr>
          <w:hyperlink w:anchor="_Toc25330116" w:history="1">
            <w:r w:rsidR="005C54AC" w:rsidRPr="00E80C1B">
              <w:rPr>
                <w:rStyle w:val="Hyperlink"/>
                <w:rFonts w:cs="Times New Roman"/>
                <w:noProof/>
              </w:rPr>
              <w:t>1.2</w:t>
            </w:r>
            <w:r w:rsidR="005C54AC">
              <w:rPr>
                <w:rFonts w:eastAsiaTheme="minorEastAsia"/>
                <w:noProof/>
              </w:rPr>
              <w:tab/>
            </w:r>
            <w:r w:rsidR="005C54AC" w:rsidRPr="00E80C1B">
              <w:rPr>
                <w:rStyle w:val="Hyperlink"/>
                <w:noProof/>
              </w:rPr>
              <w:t>Audience</w:t>
            </w:r>
            <w:r w:rsidR="005C54AC">
              <w:rPr>
                <w:noProof/>
                <w:webHidden/>
              </w:rPr>
              <w:tab/>
            </w:r>
            <w:r w:rsidR="005C54AC">
              <w:rPr>
                <w:noProof/>
                <w:webHidden/>
              </w:rPr>
              <w:fldChar w:fldCharType="begin"/>
            </w:r>
            <w:r w:rsidR="005C54AC">
              <w:rPr>
                <w:noProof/>
                <w:webHidden/>
              </w:rPr>
              <w:instrText xml:space="preserve"> PAGEREF _Toc25330116 \h </w:instrText>
            </w:r>
            <w:r w:rsidR="005C54AC">
              <w:rPr>
                <w:noProof/>
                <w:webHidden/>
              </w:rPr>
            </w:r>
            <w:r w:rsidR="005C54AC">
              <w:rPr>
                <w:noProof/>
                <w:webHidden/>
              </w:rPr>
              <w:fldChar w:fldCharType="separate"/>
            </w:r>
            <w:r w:rsidR="00532C35">
              <w:rPr>
                <w:noProof/>
                <w:webHidden/>
              </w:rPr>
              <w:t>2</w:t>
            </w:r>
            <w:r w:rsidR="005C54AC">
              <w:rPr>
                <w:noProof/>
                <w:webHidden/>
              </w:rPr>
              <w:fldChar w:fldCharType="end"/>
            </w:r>
          </w:hyperlink>
        </w:p>
        <w:p w14:paraId="6DDD7864" w14:textId="0DC2D724" w:rsidR="005C54AC" w:rsidRDefault="001D7B8E">
          <w:pPr>
            <w:pStyle w:val="TOC2"/>
            <w:tabs>
              <w:tab w:val="left" w:pos="880"/>
              <w:tab w:val="right" w:leader="dot" w:pos="9350"/>
            </w:tabs>
            <w:rPr>
              <w:rFonts w:eastAsiaTheme="minorEastAsia"/>
              <w:noProof/>
            </w:rPr>
          </w:pPr>
          <w:hyperlink w:anchor="_Toc25330118" w:history="1">
            <w:r w:rsidR="005C54AC" w:rsidRPr="00E80C1B">
              <w:rPr>
                <w:rStyle w:val="Hyperlink"/>
                <w:rFonts w:cs="Times New Roman"/>
                <w:noProof/>
              </w:rPr>
              <w:t>1.3</w:t>
            </w:r>
            <w:r w:rsidR="005C54AC">
              <w:rPr>
                <w:rFonts w:eastAsiaTheme="minorEastAsia"/>
                <w:noProof/>
              </w:rPr>
              <w:tab/>
            </w:r>
            <w:r w:rsidR="005C54AC" w:rsidRPr="00E80C1B">
              <w:rPr>
                <w:rStyle w:val="Hyperlink"/>
                <w:noProof/>
              </w:rPr>
              <w:t>Scope</w:t>
            </w:r>
            <w:r w:rsidR="005C54AC">
              <w:rPr>
                <w:noProof/>
                <w:webHidden/>
              </w:rPr>
              <w:tab/>
            </w:r>
            <w:r w:rsidR="005C54AC">
              <w:rPr>
                <w:noProof/>
                <w:webHidden/>
              </w:rPr>
              <w:fldChar w:fldCharType="begin"/>
            </w:r>
            <w:r w:rsidR="005C54AC">
              <w:rPr>
                <w:noProof/>
                <w:webHidden/>
              </w:rPr>
              <w:instrText xml:space="preserve"> PAGEREF _Toc25330118 \h </w:instrText>
            </w:r>
            <w:r w:rsidR="005C54AC">
              <w:rPr>
                <w:noProof/>
                <w:webHidden/>
              </w:rPr>
            </w:r>
            <w:r w:rsidR="005C54AC">
              <w:rPr>
                <w:noProof/>
                <w:webHidden/>
              </w:rPr>
              <w:fldChar w:fldCharType="separate"/>
            </w:r>
            <w:r w:rsidR="00532C35">
              <w:rPr>
                <w:noProof/>
                <w:webHidden/>
              </w:rPr>
              <w:t>2</w:t>
            </w:r>
            <w:r w:rsidR="005C54AC">
              <w:rPr>
                <w:noProof/>
                <w:webHidden/>
              </w:rPr>
              <w:fldChar w:fldCharType="end"/>
            </w:r>
          </w:hyperlink>
        </w:p>
        <w:p w14:paraId="634F6F47" w14:textId="2FFAA042" w:rsidR="005C54AC" w:rsidRDefault="001D7B8E">
          <w:pPr>
            <w:pStyle w:val="TOC1"/>
            <w:tabs>
              <w:tab w:val="left" w:pos="440"/>
              <w:tab w:val="right" w:leader="dot" w:pos="9350"/>
            </w:tabs>
            <w:rPr>
              <w:rFonts w:eastAsiaTheme="minorEastAsia"/>
              <w:noProof/>
            </w:rPr>
          </w:pPr>
          <w:hyperlink w:anchor="_Toc25330120" w:history="1">
            <w:r w:rsidR="005C54AC" w:rsidRPr="00E80C1B">
              <w:rPr>
                <w:rStyle w:val="Hyperlink"/>
                <w:noProof/>
              </w:rPr>
              <w:t>2</w:t>
            </w:r>
            <w:r w:rsidR="005C54AC">
              <w:rPr>
                <w:rFonts w:eastAsiaTheme="minorEastAsia"/>
                <w:noProof/>
              </w:rPr>
              <w:tab/>
            </w:r>
            <w:r w:rsidR="005C54AC" w:rsidRPr="00E80C1B">
              <w:rPr>
                <w:rStyle w:val="Hyperlink"/>
                <w:noProof/>
              </w:rPr>
              <w:t>Policy</w:t>
            </w:r>
            <w:r w:rsidR="005C54AC">
              <w:rPr>
                <w:noProof/>
                <w:webHidden/>
              </w:rPr>
              <w:tab/>
            </w:r>
            <w:r w:rsidR="005C54AC">
              <w:rPr>
                <w:noProof/>
                <w:webHidden/>
              </w:rPr>
              <w:fldChar w:fldCharType="begin"/>
            </w:r>
            <w:r w:rsidR="005C54AC">
              <w:rPr>
                <w:noProof/>
                <w:webHidden/>
              </w:rPr>
              <w:instrText xml:space="preserve"> PAGEREF _Toc25330120 \h </w:instrText>
            </w:r>
            <w:r w:rsidR="005C54AC">
              <w:rPr>
                <w:noProof/>
                <w:webHidden/>
              </w:rPr>
            </w:r>
            <w:r w:rsidR="005C54AC">
              <w:rPr>
                <w:noProof/>
                <w:webHidden/>
              </w:rPr>
              <w:fldChar w:fldCharType="separate"/>
            </w:r>
            <w:r w:rsidR="00532C35">
              <w:rPr>
                <w:noProof/>
                <w:webHidden/>
              </w:rPr>
              <w:t>3</w:t>
            </w:r>
            <w:r w:rsidR="005C54AC">
              <w:rPr>
                <w:noProof/>
                <w:webHidden/>
              </w:rPr>
              <w:fldChar w:fldCharType="end"/>
            </w:r>
          </w:hyperlink>
        </w:p>
        <w:p w14:paraId="796CEEFA" w14:textId="66532D5F" w:rsidR="005C54AC" w:rsidRDefault="001D7B8E">
          <w:pPr>
            <w:pStyle w:val="TOC1"/>
            <w:tabs>
              <w:tab w:val="left" w:pos="440"/>
              <w:tab w:val="right" w:leader="dot" w:pos="9350"/>
            </w:tabs>
            <w:rPr>
              <w:rFonts w:eastAsiaTheme="minorEastAsia"/>
              <w:noProof/>
            </w:rPr>
          </w:pPr>
          <w:hyperlink w:anchor="_Toc25330121" w:history="1">
            <w:r w:rsidR="005C54AC" w:rsidRPr="00E80C1B">
              <w:rPr>
                <w:rStyle w:val="Hyperlink"/>
                <w:noProof/>
              </w:rPr>
              <w:t>3</w:t>
            </w:r>
            <w:r w:rsidR="005C54AC">
              <w:rPr>
                <w:rFonts w:eastAsiaTheme="minorEastAsia"/>
                <w:noProof/>
              </w:rPr>
              <w:tab/>
            </w:r>
            <w:r w:rsidR="005C54AC" w:rsidRPr="00E80C1B">
              <w:rPr>
                <w:rStyle w:val="Hyperlink"/>
                <w:noProof/>
              </w:rPr>
              <w:t>Roles and Responsibilities</w:t>
            </w:r>
            <w:r w:rsidR="005C54AC">
              <w:rPr>
                <w:noProof/>
                <w:webHidden/>
              </w:rPr>
              <w:tab/>
            </w:r>
            <w:r w:rsidR="005C54AC">
              <w:rPr>
                <w:noProof/>
                <w:webHidden/>
              </w:rPr>
              <w:fldChar w:fldCharType="begin"/>
            </w:r>
            <w:r w:rsidR="005C54AC">
              <w:rPr>
                <w:noProof/>
                <w:webHidden/>
              </w:rPr>
              <w:instrText xml:space="preserve"> PAGEREF _Toc25330121 \h </w:instrText>
            </w:r>
            <w:r w:rsidR="005C54AC">
              <w:rPr>
                <w:noProof/>
                <w:webHidden/>
              </w:rPr>
            </w:r>
            <w:r w:rsidR="005C54AC">
              <w:rPr>
                <w:noProof/>
                <w:webHidden/>
              </w:rPr>
              <w:fldChar w:fldCharType="separate"/>
            </w:r>
            <w:r w:rsidR="00532C35">
              <w:rPr>
                <w:noProof/>
                <w:webHidden/>
              </w:rPr>
              <w:t>3</w:t>
            </w:r>
            <w:r w:rsidR="005C54AC">
              <w:rPr>
                <w:noProof/>
                <w:webHidden/>
              </w:rPr>
              <w:fldChar w:fldCharType="end"/>
            </w:r>
          </w:hyperlink>
        </w:p>
        <w:p w14:paraId="6318D425" w14:textId="4F5FF777" w:rsidR="005C54AC" w:rsidRDefault="001D7B8E">
          <w:pPr>
            <w:pStyle w:val="TOC2"/>
            <w:tabs>
              <w:tab w:val="left" w:pos="880"/>
              <w:tab w:val="right" w:leader="dot" w:pos="9350"/>
            </w:tabs>
            <w:rPr>
              <w:rFonts w:eastAsiaTheme="minorEastAsia"/>
              <w:noProof/>
            </w:rPr>
          </w:pPr>
          <w:hyperlink w:anchor="_Toc25330122" w:history="1">
            <w:r w:rsidR="005C54AC" w:rsidRPr="00E80C1B">
              <w:rPr>
                <w:rStyle w:val="Hyperlink"/>
                <w:rFonts w:cs="Times New Roman"/>
                <w:noProof/>
              </w:rPr>
              <w:t>3.1</w:t>
            </w:r>
            <w:r w:rsidR="005C54AC">
              <w:rPr>
                <w:rFonts w:eastAsiaTheme="minorEastAsia"/>
                <w:noProof/>
              </w:rPr>
              <w:tab/>
            </w:r>
            <w:r w:rsidR="005C54AC" w:rsidRPr="00E80C1B">
              <w:rPr>
                <w:rStyle w:val="Hyperlink"/>
                <w:noProof/>
              </w:rPr>
              <w:t>The Maintenance procedures include the following tasks:</w:t>
            </w:r>
            <w:r w:rsidR="005C54AC">
              <w:rPr>
                <w:noProof/>
                <w:webHidden/>
              </w:rPr>
              <w:tab/>
            </w:r>
            <w:r w:rsidR="005C54AC">
              <w:rPr>
                <w:noProof/>
                <w:webHidden/>
              </w:rPr>
              <w:fldChar w:fldCharType="begin"/>
            </w:r>
            <w:r w:rsidR="005C54AC">
              <w:rPr>
                <w:noProof/>
                <w:webHidden/>
              </w:rPr>
              <w:instrText xml:space="preserve"> PAGEREF _Toc25330122 \h </w:instrText>
            </w:r>
            <w:r w:rsidR="005C54AC">
              <w:rPr>
                <w:noProof/>
                <w:webHidden/>
              </w:rPr>
            </w:r>
            <w:r w:rsidR="005C54AC">
              <w:rPr>
                <w:noProof/>
                <w:webHidden/>
              </w:rPr>
              <w:fldChar w:fldCharType="separate"/>
            </w:r>
            <w:r w:rsidR="00532C35">
              <w:rPr>
                <w:noProof/>
                <w:webHidden/>
              </w:rPr>
              <w:t>3</w:t>
            </w:r>
            <w:r w:rsidR="005C54AC">
              <w:rPr>
                <w:noProof/>
                <w:webHidden/>
              </w:rPr>
              <w:fldChar w:fldCharType="end"/>
            </w:r>
          </w:hyperlink>
        </w:p>
        <w:p w14:paraId="4A8F7BDD" w14:textId="78F13A0D" w:rsidR="005C54AC" w:rsidRDefault="001D7B8E">
          <w:pPr>
            <w:pStyle w:val="TOC2"/>
            <w:tabs>
              <w:tab w:val="left" w:pos="880"/>
              <w:tab w:val="right" w:leader="dot" w:pos="9350"/>
            </w:tabs>
            <w:rPr>
              <w:rFonts w:eastAsiaTheme="minorEastAsia"/>
              <w:noProof/>
            </w:rPr>
          </w:pPr>
          <w:hyperlink w:anchor="_Toc25330123" w:history="1">
            <w:r w:rsidR="005C54AC" w:rsidRPr="00E80C1B">
              <w:rPr>
                <w:rStyle w:val="Hyperlink"/>
                <w:rFonts w:cs="Times New Roman"/>
                <w:noProof/>
              </w:rPr>
              <w:t>3.2</w:t>
            </w:r>
            <w:r w:rsidR="005C54AC">
              <w:rPr>
                <w:rFonts w:eastAsiaTheme="minorEastAsia"/>
                <w:noProof/>
              </w:rPr>
              <w:tab/>
            </w:r>
            <w:r w:rsidR="005C54AC" w:rsidRPr="00E80C1B">
              <w:rPr>
                <w:rStyle w:val="Hyperlink"/>
                <w:noProof/>
              </w:rPr>
              <w:t>The Responsible Parties are as follows:</w:t>
            </w:r>
            <w:r w:rsidR="005C54AC">
              <w:rPr>
                <w:noProof/>
                <w:webHidden/>
              </w:rPr>
              <w:tab/>
            </w:r>
            <w:r w:rsidR="005C54AC">
              <w:rPr>
                <w:noProof/>
                <w:webHidden/>
              </w:rPr>
              <w:fldChar w:fldCharType="begin"/>
            </w:r>
            <w:r w:rsidR="005C54AC">
              <w:rPr>
                <w:noProof/>
                <w:webHidden/>
              </w:rPr>
              <w:instrText xml:space="preserve"> PAGEREF _Toc25330123 \h </w:instrText>
            </w:r>
            <w:r w:rsidR="005C54AC">
              <w:rPr>
                <w:noProof/>
                <w:webHidden/>
              </w:rPr>
            </w:r>
            <w:r w:rsidR="005C54AC">
              <w:rPr>
                <w:noProof/>
                <w:webHidden/>
              </w:rPr>
              <w:fldChar w:fldCharType="separate"/>
            </w:r>
            <w:r w:rsidR="00532C35">
              <w:rPr>
                <w:noProof/>
                <w:webHidden/>
              </w:rPr>
              <w:t>3</w:t>
            </w:r>
            <w:r w:rsidR="005C54AC">
              <w:rPr>
                <w:noProof/>
                <w:webHidden/>
              </w:rPr>
              <w:fldChar w:fldCharType="end"/>
            </w:r>
          </w:hyperlink>
        </w:p>
        <w:p w14:paraId="7D8FA0C0" w14:textId="7A21D115" w:rsidR="005C54AC" w:rsidRDefault="001D7B8E">
          <w:pPr>
            <w:pStyle w:val="TOC2"/>
            <w:tabs>
              <w:tab w:val="left" w:pos="880"/>
              <w:tab w:val="right" w:leader="dot" w:pos="9350"/>
            </w:tabs>
            <w:rPr>
              <w:rFonts w:eastAsiaTheme="minorEastAsia"/>
              <w:noProof/>
            </w:rPr>
          </w:pPr>
          <w:hyperlink w:anchor="_Toc25330124" w:history="1">
            <w:r w:rsidR="005C54AC" w:rsidRPr="00E80C1B">
              <w:rPr>
                <w:rStyle w:val="Hyperlink"/>
                <w:rFonts w:ascii="Georgia" w:hAnsi="Georgia" w:cs="Times New Roman"/>
                <w:noProof/>
              </w:rPr>
              <w:t>3.3</w:t>
            </w:r>
            <w:r w:rsidR="005C54AC">
              <w:rPr>
                <w:rFonts w:eastAsiaTheme="minorEastAsia"/>
                <w:noProof/>
              </w:rPr>
              <w:tab/>
            </w:r>
            <w:r w:rsidR="005C54AC" w:rsidRPr="00E80C1B">
              <w:rPr>
                <w:rStyle w:val="Hyperlink"/>
                <w:rFonts w:ascii="Georgia" w:hAnsi="Georgia"/>
                <w:noProof/>
              </w:rPr>
              <w:t>RACI Diagram</w:t>
            </w:r>
            <w:r w:rsidR="005C54AC">
              <w:rPr>
                <w:noProof/>
                <w:webHidden/>
              </w:rPr>
              <w:tab/>
            </w:r>
            <w:r w:rsidR="005C54AC">
              <w:rPr>
                <w:noProof/>
                <w:webHidden/>
              </w:rPr>
              <w:fldChar w:fldCharType="begin"/>
            </w:r>
            <w:r w:rsidR="005C54AC">
              <w:rPr>
                <w:noProof/>
                <w:webHidden/>
              </w:rPr>
              <w:instrText xml:space="preserve"> PAGEREF _Toc25330124 \h </w:instrText>
            </w:r>
            <w:r w:rsidR="005C54AC">
              <w:rPr>
                <w:noProof/>
                <w:webHidden/>
              </w:rPr>
            </w:r>
            <w:r w:rsidR="005C54AC">
              <w:rPr>
                <w:noProof/>
                <w:webHidden/>
              </w:rPr>
              <w:fldChar w:fldCharType="separate"/>
            </w:r>
            <w:r w:rsidR="00532C35">
              <w:rPr>
                <w:noProof/>
                <w:webHidden/>
              </w:rPr>
              <w:t>4</w:t>
            </w:r>
            <w:r w:rsidR="005C54AC">
              <w:rPr>
                <w:noProof/>
                <w:webHidden/>
              </w:rPr>
              <w:fldChar w:fldCharType="end"/>
            </w:r>
          </w:hyperlink>
        </w:p>
        <w:p w14:paraId="0A16F34B" w14:textId="21735AEB" w:rsidR="005C54AC" w:rsidRDefault="001D7B8E">
          <w:pPr>
            <w:pStyle w:val="TOC1"/>
            <w:tabs>
              <w:tab w:val="left" w:pos="440"/>
              <w:tab w:val="right" w:leader="dot" w:pos="9350"/>
            </w:tabs>
            <w:rPr>
              <w:rFonts w:eastAsiaTheme="minorEastAsia"/>
              <w:noProof/>
            </w:rPr>
          </w:pPr>
          <w:hyperlink w:anchor="_Toc25330125" w:history="1">
            <w:r w:rsidR="005C54AC" w:rsidRPr="00E80C1B">
              <w:rPr>
                <w:rStyle w:val="Hyperlink"/>
                <w:noProof/>
              </w:rPr>
              <w:t>4</w:t>
            </w:r>
            <w:r w:rsidR="005C54AC">
              <w:rPr>
                <w:rFonts w:eastAsiaTheme="minorEastAsia"/>
                <w:noProof/>
              </w:rPr>
              <w:tab/>
            </w:r>
            <w:r w:rsidR="005C54AC" w:rsidRPr="00E80C1B">
              <w:rPr>
                <w:rStyle w:val="Hyperlink"/>
                <w:noProof/>
              </w:rPr>
              <w:t>Deployment Activities</w:t>
            </w:r>
            <w:r w:rsidR="005C54AC">
              <w:rPr>
                <w:noProof/>
                <w:webHidden/>
              </w:rPr>
              <w:tab/>
            </w:r>
            <w:r w:rsidR="005C54AC">
              <w:rPr>
                <w:noProof/>
                <w:webHidden/>
              </w:rPr>
              <w:fldChar w:fldCharType="begin"/>
            </w:r>
            <w:r w:rsidR="005C54AC">
              <w:rPr>
                <w:noProof/>
                <w:webHidden/>
              </w:rPr>
              <w:instrText xml:space="preserve"> PAGEREF _Toc25330125 \h </w:instrText>
            </w:r>
            <w:r w:rsidR="005C54AC">
              <w:rPr>
                <w:noProof/>
                <w:webHidden/>
              </w:rPr>
            </w:r>
            <w:r w:rsidR="005C54AC">
              <w:rPr>
                <w:noProof/>
                <w:webHidden/>
              </w:rPr>
              <w:fldChar w:fldCharType="separate"/>
            </w:r>
            <w:r w:rsidR="00532C35">
              <w:rPr>
                <w:noProof/>
                <w:webHidden/>
              </w:rPr>
              <w:t>4</w:t>
            </w:r>
            <w:r w:rsidR="005C54AC">
              <w:rPr>
                <w:noProof/>
                <w:webHidden/>
              </w:rPr>
              <w:fldChar w:fldCharType="end"/>
            </w:r>
          </w:hyperlink>
        </w:p>
        <w:p w14:paraId="2D803C5E" w14:textId="2C2F78AD" w:rsidR="005C54AC" w:rsidRDefault="001D7B8E">
          <w:pPr>
            <w:pStyle w:val="TOC1"/>
            <w:tabs>
              <w:tab w:val="left" w:pos="440"/>
              <w:tab w:val="right" w:leader="dot" w:pos="9350"/>
            </w:tabs>
            <w:rPr>
              <w:rFonts w:eastAsiaTheme="minorEastAsia"/>
              <w:noProof/>
            </w:rPr>
          </w:pPr>
          <w:hyperlink w:anchor="_Toc25330126" w:history="1">
            <w:r w:rsidR="005C54AC" w:rsidRPr="00E80C1B">
              <w:rPr>
                <w:rStyle w:val="Hyperlink"/>
                <w:rFonts w:eastAsia="MS Mincho"/>
                <w:noProof/>
              </w:rPr>
              <w:t>5</w:t>
            </w:r>
            <w:r w:rsidR="005C54AC">
              <w:rPr>
                <w:rFonts w:eastAsiaTheme="minorEastAsia"/>
                <w:noProof/>
              </w:rPr>
              <w:tab/>
            </w:r>
            <w:r w:rsidR="005C54AC" w:rsidRPr="00E80C1B">
              <w:rPr>
                <w:rStyle w:val="Hyperlink"/>
                <w:rFonts w:eastAsia="MS Mincho"/>
                <w:noProof/>
              </w:rPr>
              <w:t>Change Management</w:t>
            </w:r>
            <w:r w:rsidR="005C54AC">
              <w:rPr>
                <w:noProof/>
                <w:webHidden/>
              </w:rPr>
              <w:tab/>
            </w:r>
            <w:r w:rsidR="005C54AC">
              <w:rPr>
                <w:noProof/>
                <w:webHidden/>
              </w:rPr>
              <w:fldChar w:fldCharType="begin"/>
            </w:r>
            <w:r w:rsidR="005C54AC">
              <w:rPr>
                <w:noProof/>
                <w:webHidden/>
              </w:rPr>
              <w:instrText xml:space="preserve"> PAGEREF _Toc25330126 \h </w:instrText>
            </w:r>
            <w:r w:rsidR="005C54AC">
              <w:rPr>
                <w:noProof/>
                <w:webHidden/>
              </w:rPr>
            </w:r>
            <w:r w:rsidR="005C54AC">
              <w:rPr>
                <w:noProof/>
                <w:webHidden/>
              </w:rPr>
              <w:fldChar w:fldCharType="separate"/>
            </w:r>
            <w:r w:rsidR="00532C35">
              <w:rPr>
                <w:noProof/>
                <w:webHidden/>
              </w:rPr>
              <w:t>4</w:t>
            </w:r>
            <w:r w:rsidR="005C54AC">
              <w:rPr>
                <w:noProof/>
                <w:webHidden/>
              </w:rPr>
              <w:fldChar w:fldCharType="end"/>
            </w:r>
          </w:hyperlink>
        </w:p>
        <w:p w14:paraId="2B98BDDD" w14:textId="7D7BA33F" w:rsidR="005C54AC" w:rsidRDefault="001D7B8E">
          <w:pPr>
            <w:pStyle w:val="TOC1"/>
            <w:tabs>
              <w:tab w:val="left" w:pos="440"/>
              <w:tab w:val="right" w:leader="dot" w:pos="9350"/>
            </w:tabs>
            <w:rPr>
              <w:rFonts w:eastAsiaTheme="minorEastAsia"/>
              <w:noProof/>
            </w:rPr>
          </w:pPr>
          <w:hyperlink w:anchor="_Toc25330127" w:history="1">
            <w:r w:rsidR="005C54AC" w:rsidRPr="00E80C1B">
              <w:rPr>
                <w:rStyle w:val="Hyperlink"/>
                <w:noProof/>
              </w:rPr>
              <w:t>6</w:t>
            </w:r>
            <w:r w:rsidR="005C54AC">
              <w:rPr>
                <w:rFonts w:eastAsiaTheme="minorEastAsia"/>
                <w:noProof/>
              </w:rPr>
              <w:tab/>
            </w:r>
            <w:r w:rsidR="005C54AC" w:rsidRPr="00E80C1B">
              <w:rPr>
                <w:rStyle w:val="Hyperlink"/>
                <w:noProof/>
              </w:rPr>
              <w:t>Monitoring and Reporting</w:t>
            </w:r>
            <w:r w:rsidR="005C54AC">
              <w:rPr>
                <w:noProof/>
                <w:webHidden/>
              </w:rPr>
              <w:tab/>
            </w:r>
            <w:r w:rsidR="005C54AC">
              <w:rPr>
                <w:noProof/>
                <w:webHidden/>
              </w:rPr>
              <w:fldChar w:fldCharType="begin"/>
            </w:r>
            <w:r w:rsidR="005C54AC">
              <w:rPr>
                <w:noProof/>
                <w:webHidden/>
              </w:rPr>
              <w:instrText xml:space="preserve"> PAGEREF _Toc25330127 \h </w:instrText>
            </w:r>
            <w:r w:rsidR="005C54AC">
              <w:rPr>
                <w:noProof/>
                <w:webHidden/>
              </w:rPr>
            </w:r>
            <w:r w:rsidR="005C54AC">
              <w:rPr>
                <w:noProof/>
                <w:webHidden/>
              </w:rPr>
              <w:fldChar w:fldCharType="separate"/>
            </w:r>
            <w:r w:rsidR="00532C35">
              <w:rPr>
                <w:noProof/>
                <w:webHidden/>
              </w:rPr>
              <w:t>5</w:t>
            </w:r>
            <w:r w:rsidR="005C54AC">
              <w:rPr>
                <w:noProof/>
                <w:webHidden/>
              </w:rPr>
              <w:fldChar w:fldCharType="end"/>
            </w:r>
          </w:hyperlink>
        </w:p>
        <w:p w14:paraId="1DB8875A" w14:textId="2F6D62DD" w:rsidR="005C54AC" w:rsidRDefault="001D7B8E">
          <w:pPr>
            <w:pStyle w:val="TOC1"/>
            <w:tabs>
              <w:tab w:val="left" w:pos="440"/>
              <w:tab w:val="right" w:leader="dot" w:pos="9350"/>
            </w:tabs>
            <w:rPr>
              <w:rFonts w:eastAsiaTheme="minorEastAsia"/>
              <w:noProof/>
            </w:rPr>
          </w:pPr>
          <w:hyperlink w:anchor="_Toc25330128" w:history="1">
            <w:r w:rsidR="005C54AC" w:rsidRPr="00E80C1B">
              <w:rPr>
                <w:rStyle w:val="Hyperlink"/>
                <w:noProof/>
              </w:rPr>
              <w:t>7</w:t>
            </w:r>
            <w:r w:rsidR="005C54AC">
              <w:rPr>
                <w:rFonts w:eastAsiaTheme="minorEastAsia"/>
                <w:noProof/>
              </w:rPr>
              <w:tab/>
            </w:r>
            <w:r w:rsidR="005C54AC" w:rsidRPr="00E80C1B">
              <w:rPr>
                <w:rStyle w:val="Hyperlink"/>
                <w:noProof/>
              </w:rPr>
              <w:t>Enforcement</w:t>
            </w:r>
            <w:r w:rsidR="005C54AC">
              <w:rPr>
                <w:noProof/>
                <w:webHidden/>
              </w:rPr>
              <w:tab/>
            </w:r>
            <w:r w:rsidR="005C54AC">
              <w:rPr>
                <w:noProof/>
                <w:webHidden/>
              </w:rPr>
              <w:fldChar w:fldCharType="begin"/>
            </w:r>
            <w:r w:rsidR="005C54AC">
              <w:rPr>
                <w:noProof/>
                <w:webHidden/>
              </w:rPr>
              <w:instrText xml:space="preserve"> PAGEREF _Toc25330128 \h </w:instrText>
            </w:r>
            <w:r w:rsidR="005C54AC">
              <w:rPr>
                <w:noProof/>
                <w:webHidden/>
              </w:rPr>
            </w:r>
            <w:r w:rsidR="005C54AC">
              <w:rPr>
                <w:noProof/>
                <w:webHidden/>
              </w:rPr>
              <w:fldChar w:fldCharType="separate"/>
            </w:r>
            <w:r w:rsidR="00532C35">
              <w:rPr>
                <w:noProof/>
                <w:webHidden/>
              </w:rPr>
              <w:t>5</w:t>
            </w:r>
            <w:r w:rsidR="005C54AC">
              <w:rPr>
                <w:noProof/>
                <w:webHidden/>
              </w:rPr>
              <w:fldChar w:fldCharType="end"/>
            </w:r>
          </w:hyperlink>
        </w:p>
        <w:p w14:paraId="4B2D46C9" w14:textId="6A40C240" w:rsidR="005C54AC" w:rsidRDefault="001D7B8E">
          <w:pPr>
            <w:pStyle w:val="TOC1"/>
            <w:tabs>
              <w:tab w:val="left" w:pos="440"/>
              <w:tab w:val="right" w:leader="dot" w:pos="9350"/>
            </w:tabs>
            <w:rPr>
              <w:rFonts w:eastAsiaTheme="minorEastAsia"/>
              <w:noProof/>
            </w:rPr>
          </w:pPr>
          <w:hyperlink w:anchor="_Toc25330129" w:history="1">
            <w:r w:rsidR="005C54AC" w:rsidRPr="00E80C1B">
              <w:rPr>
                <w:rStyle w:val="Hyperlink"/>
                <w:noProof/>
              </w:rPr>
              <w:t>8</w:t>
            </w:r>
            <w:r w:rsidR="005C54AC">
              <w:rPr>
                <w:rFonts w:eastAsiaTheme="minorEastAsia"/>
                <w:noProof/>
              </w:rPr>
              <w:tab/>
            </w:r>
            <w:r w:rsidR="005C54AC" w:rsidRPr="00E80C1B">
              <w:rPr>
                <w:rStyle w:val="Hyperlink"/>
                <w:noProof/>
              </w:rPr>
              <w:t>Exceptions</w:t>
            </w:r>
            <w:r w:rsidR="005C54AC">
              <w:rPr>
                <w:noProof/>
                <w:webHidden/>
              </w:rPr>
              <w:tab/>
            </w:r>
            <w:r w:rsidR="005C54AC">
              <w:rPr>
                <w:noProof/>
                <w:webHidden/>
              </w:rPr>
              <w:fldChar w:fldCharType="begin"/>
            </w:r>
            <w:r w:rsidR="005C54AC">
              <w:rPr>
                <w:noProof/>
                <w:webHidden/>
              </w:rPr>
              <w:instrText xml:space="preserve"> PAGEREF _Toc25330129 \h </w:instrText>
            </w:r>
            <w:r w:rsidR="005C54AC">
              <w:rPr>
                <w:noProof/>
                <w:webHidden/>
              </w:rPr>
            </w:r>
            <w:r w:rsidR="005C54AC">
              <w:rPr>
                <w:noProof/>
                <w:webHidden/>
              </w:rPr>
              <w:fldChar w:fldCharType="separate"/>
            </w:r>
            <w:r w:rsidR="00532C35">
              <w:rPr>
                <w:noProof/>
                <w:webHidden/>
              </w:rPr>
              <w:t>5</w:t>
            </w:r>
            <w:r w:rsidR="005C54AC">
              <w:rPr>
                <w:noProof/>
                <w:webHidden/>
              </w:rPr>
              <w:fldChar w:fldCharType="end"/>
            </w:r>
          </w:hyperlink>
        </w:p>
        <w:p w14:paraId="2301649D" w14:textId="45A74E22" w:rsidR="005C54AC" w:rsidRDefault="001D7B8E">
          <w:pPr>
            <w:pStyle w:val="TOC1"/>
            <w:tabs>
              <w:tab w:val="left" w:pos="440"/>
              <w:tab w:val="right" w:leader="dot" w:pos="9350"/>
            </w:tabs>
            <w:rPr>
              <w:rFonts w:eastAsiaTheme="minorEastAsia"/>
              <w:noProof/>
            </w:rPr>
          </w:pPr>
          <w:hyperlink w:anchor="_Toc25330130" w:history="1">
            <w:r w:rsidR="005C54AC" w:rsidRPr="00E80C1B">
              <w:rPr>
                <w:rStyle w:val="Hyperlink"/>
                <w:noProof/>
              </w:rPr>
              <w:t>9</w:t>
            </w:r>
            <w:r w:rsidR="005C54AC">
              <w:rPr>
                <w:rFonts w:eastAsiaTheme="minorEastAsia"/>
                <w:noProof/>
              </w:rPr>
              <w:tab/>
            </w:r>
            <w:r w:rsidR="005C54AC" w:rsidRPr="00E80C1B">
              <w:rPr>
                <w:rStyle w:val="Hyperlink"/>
                <w:noProof/>
              </w:rPr>
              <w:t>Definitions</w:t>
            </w:r>
            <w:r w:rsidR="005C54AC">
              <w:rPr>
                <w:noProof/>
                <w:webHidden/>
              </w:rPr>
              <w:tab/>
            </w:r>
            <w:r w:rsidR="005C54AC">
              <w:rPr>
                <w:noProof/>
                <w:webHidden/>
              </w:rPr>
              <w:fldChar w:fldCharType="begin"/>
            </w:r>
            <w:r w:rsidR="005C54AC">
              <w:rPr>
                <w:noProof/>
                <w:webHidden/>
              </w:rPr>
              <w:instrText xml:space="preserve"> PAGEREF _Toc25330130 \h </w:instrText>
            </w:r>
            <w:r w:rsidR="005C54AC">
              <w:rPr>
                <w:noProof/>
                <w:webHidden/>
              </w:rPr>
            </w:r>
            <w:r w:rsidR="005C54AC">
              <w:rPr>
                <w:noProof/>
                <w:webHidden/>
              </w:rPr>
              <w:fldChar w:fldCharType="separate"/>
            </w:r>
            <w:r w:rsidR="00532C35">
              <w:rPr>
                <w:noProof/>
                <w:webHidden/>
              </w:rPr>
              <w:t>5</w:t>
            </w:r>
            <w:r w:rsidR="005C54AC">
              <w:rPr>
                <w:noProof/>
                <w:webHidden/>
              </w:rPr>
              <w:fldChar w:fldCharType="end"/>
            </w:r>
          </w:hyperlink>
        </w:p>
        <w:p w14:paraId="077D9B7A" w14:textId="01C4EDFC" w:rsidR="005C54AC" w:rsidRDefault="001D7B8E">
          <w:pPr>
            <w:pStyle w:val="TOC1"/>
            <w:tabs>
              <w:tab w:val="left" w:pos="660"/>
              <w:tab w:val="right" w:leader="dot" w:pos="9350"/>
            </w:tabs>
            <w:rPr>
              <w:rFonts w:eastAsiaTheme="minorEastAsia"/>
              <w:noProof/>
            </w:rPr>
          </w:pPr>
          <w:hyperlink w:anchor="_Toc25330131" w:history="1">
            <w:r w:rsidR="005C54AC" w:rsidRPr="00E80C1B">
              <w:rPr>
                <w:rStyle w:val="Hyperlink"/>
                <w:noProof/>
              </w:rPr>
              <w:t>10</w:t>
            </w:r>
            <w:r w:rsidR="005C54AC">
              <w:rPr>
                <w:rFonts w:eastAsiaTheme="minorEastAsia"/>
                <w:noProof/>
              </w:rPr>
              <w:tab/>
            </w:r>
            <w:r w:rsidR="005C54AC" w:rsidRPr="00E80C1B">
              <w:rPr>
                <w:rStyle w:val="Hyperlink"/>
                <w:noProof/>
              </w:rPr>
              <w:t>Review and Approval</w:t>
            </w:r>
            <w:r w:rsidR="005C54AC">
              <w:rPr>
                <w:noProof/>
                <w:webHidden/>
              </w:rPr>
              <w:tab/>
            </w:r>
            <w:r w:rsidR="005C54AC">
              <w:rPr>
                <w:noProof/>
                <w:webHidden/>
              </w:rPr>
              <w:fldChar w:fldCharType="begin"/>
            </w:r>
            <w:r w:rsidR="005C54AC">
              <w:rPr>
                <w:noProof/>
                <w:webHidden/>
              </w:rPr>
              <w:instrText xml:space="preserve"> PAGEREF _Toc25330131 \h </w:instrText>
            </w:r>
            <w:r w:rsidR="005C54AC">
              <w:rPr>
                <w:noProof/>
                <w:webHidden/>
              </w:rPr>
            </w:r>
            <w:r w:rsidR="005C54AC">
              <w:rPr>
                <w:noProof/>
                <w:webHidden/>
              </w:rPr>
              <w:fldChar w:fldCharType="separate"/>
            </w:r>
            <w:r w:rsidR="00532C35">
              <w:rPr>
                <w:noProof/>
                <w:webHidden/>
              </w:rPr>
              <w:t>6</w:t>
            </w:r>
            <w:r w:rsidR="005C54AC">
              <w:rPr>
                <w:noProof/>
                <w:webHidden/>
              </w:rPr>
              <w:fldChar w:fldCharType="end"/>
            </w:r>
          </w:hyperlink>
        </w:p>
        <w:p w14:paraId="709018C6" w14:textId="2B971777" w:rsidR="00A51524" w:rsidRPr="00C2480E" w:rsidRDefault="00A51524">
          <w:pPr>
            <w:rPr>
              <w:rFonts w:ascii="Georgia" w:hAnsi="Georgia"/>
            </w:rPr>
          </w:pPr>
          <w:r w:rsidRPr="00C2480E">
            <w:rPr>
              <w:rFonts w:ascii="Georgia" w:hAnsi="Georgia"/>
              <w:b/>
              <w:bCs/>
              <w:noProof/>
            </w:rPr>
            <w:fldChar w:fldCharType="end"/>
          </w:r>
        </w:p>
      </w:sdtContent>
    </w:sdt>
    <w:p w14:paraId="631366AE" w14:textId="4FB92E64" w:rsidR="00A51524" w:rsidRPr="00C2480E" w:rsidRDefault="00A51524">
      <w:pPr>
        <w:rPr>
          <w:rFonts w:ascii="Georgia" w:eastAsiaTheme="majorEastAsia" w:hAnsi="Georgia" w:cstheme="majorBidi"/>
          <w:b/>
          <w:bCs/>
          <w:color w:val="0067C5"/>
          <w:sz w:val="28"/>
          <w:szCs w:val="28"/>
        </w:rPr>
      </w:pPr>
      <w:r w:rsidRPr="00C2480E">
        <w:rPr>
          <w:rFonts w:ascii="Georgia" w:eastAsiaTheme="majorEastAsia" w:hAnsi="Georgia" w:cstheme="majorBidi"/>
          <w:b/>
          <w:bCs/>
          <w:color w:val="0067C5"/>
          <w:sz w:val="28"/>
          <w:szCs w:val="28"/>
        </w:rPr>
        <w:br w:type="page"/>
      </w:r>
    </w:p>
    <w:p w14:paraId="25BC1446" w14:textId="77777777" w:rsidR="006B3F69" w:rsidRDefault="006B3F69" w:rsidP="006B3F69">
      <w:pPr>
        <w:pStyle w:val="Heading1"/>
      </w:pPr>
      <w:bookmarkStart w:id="17" w:name="_Toc20398127"/>
      <w:bookmarkStart w:id="18" w:name="_Toc25330113"/>
      <w:r>
        <w:lastRenderedPageBreak/>
        <w:t>Purpose and Goals</w:t>
      </w:r>
      <w:bookmarkEnd w:id="17"/>
      <w:bookmarkEnd w:id="18"/>
    </w:p>
    <w:p w14:paraId="3B629713" w14:textId="77777777" w:rsidR="006B3F69" w:rsidRDefault="006B3F69" w:rsidP="006B3F69">
      <w:pPr>
        <w:pStyle w:val="Heading2"/>
      </w:pPr>
      <w:bookmarkStart w:id="19" w:name="_Toc20398128"/>
      <w:bookmarkStart w:id="20" w:name="_Toc25330114"/>
      <w:r w:rsidRPr="00A60437">
        <w:t>Abstract</w:t>
      </w:r>
      <w:bookmarkEnd w:id="19"/>
      <w:bookmarkEnd w:id="20"/>
    </w:p>
    <w:p w14:paraId="4A48A33E" w14:textId="6A803C31" w:rsidR="00C62AB1" w:rsidRPr="00C62AB1" w:rsidRDefault="001A67EE" w:rsidP="00CD1921">
      <w:pPr>
        <w:pStyle w:val="Heading2"/>
        <w:numPr>
          <w:ilvl w:val="0"/>
          <w:numId w:val="0"/>
        </w:numPr>
        <w:ind w:left="936"/>
        <w:rPr>
          <w:rFonts w:eastAsia="Times New Roman"/>
        </w:rPr>
      </w:pPr>
      <w:bookmarkStart w:id="21" w:name="_Toc22652463"/>
      <w:bookmarkStart w:id="22" w:name="_Toc23241181"/>
      <w:bookmarkStart w:id="23" w:name="_Toc24534566"/>
      <w:bookmarkStart w:id="24" w:name="_Toc25330115"/>
      <w:bookmarkStart w:id="25" w:name="_Toc1203681"/>
      <w:bookmarkStart w:id="26" w:name="_Toc7087793"/>
      <w:bookmarkStart w:id="27" w:name="_Toc20398129"/>
      <w:r w:rsidRPr="00070EB1">
        <w:rPr>
          <w:rFonts w:ascii="Georgia" w:eastAsia="Times New Roman" w:hAnsi="Georgia" w:cs="Times New Roman"/>
          <w:b w:val="0"/>
          <w:bCs w:val="0"/>
          <w:sz w:val="20"/>
          <w:szCs w:val="22"/>
        </w:rPr>
        <w:t xml:space="preserve">MSG Infrastructure </w:t>
      </w:r>
      <w:r w:rsidR="00070EB1">
        <w:rPr>
          <w:rFonts w:ascii="Georgia" w:eastAsia="Times New Roman" w:hAnsi="Georgia" w:cs="Times New Roman"/>
          <w:b w:val="0"/>
          <w:bCs w:val="0"/>
          <w:sz w:val="20"/>
          <w:szCs w:val="22"/>
        </w:rPr>
        <w:t>and Information Security</w:t>
      </w:r>
      <w:r w:rsidR="00C62AB1" w:rsidRPr="00CD1921">
        <w:rPr>
          <w:rFonts w:ascii="Georgia" w:eastAsia="Times New Roman" w:hAnsi="Georgia" w:cs="Times New Roman"/>
          <w:b w:val="0"/>
          <w:bCs w:val="0"/>
          <w:sz w:val="20"/>
          <w:szCs w:val="22"/>
        </w:rPr>
        <w:t xml:space="preserve"> is responsible for ensuring the confidentiality, integrity, and availability</w:t>
      </w:r>
      <w:r w:rsidR="00D37B88" w:rsidRPr="00CD1921">
        <w:rPr>
          <w:rFonts w:ascii="Georgia" w:eastAsia="Times New Roman" w:hAnsi="Georgia" w:cs="Times New Roman"/>
          <w:b w:val="0"/>
          <w:bCs w:val="0"/>
          <w:sz w:val="20"/>
          <w:szCs w:val="22"/>
        </w:rPr>
        <w:t xml:space="preserve"> of </w:t>
      </w:r>
      <w:r w:rsidR="000D7417">
        <w:rPr>
          <w:rFonts w:ascii="Georgia" w:eastAsia="Times New Roman" w:hAnsi="Georgia" w:cs="Times New Roman"/>
          <w:b w:val="0"/>
          <w:bCs w:val="0"/>
          <w:sz w:val="20"/>
          <w:szCs w:val="22"/>
        </w:rPr>
        <w:t xml:space="preserve">MSG </w:t>
      </w:r>
      <w:r w:rsidR="00C62AB1" w:rsidRPr="00CD1921">
        <w:rPr>
          <w:rFonts w:ascii="Georgia" w:eastAsia="Times New Roman" w:hAnsi="Georgia" w:cs="Times New Roman"/>
          <w:b w:val="0"/>
          <w:bCs w:val="0"/>
          <w:sz w:val="20"/>
          <w:szCs w:val="22"/>
        </w:rPr>
        <w:t>data</w:t>
      </w:r>
      <w:r w:rsidR="00D37B88" w:rsidRPr="00CD1921">
        <w:rPr>
          <w:rFonts w:ascii="Georgia" w:eastAsia="Times New Roman" w:hAnsi="Georgia" w:cs="Times New Roman"/>
          <w:b w:val="0"/>
          <w:bCs w:val="0"/>
          <w:sz w:val="20"/>
          <w:szCs w:val="22"/>
        </w:rPr>
        <w:t>,</w:t>
      </w:r>
      <w:r w:rsidR="00C62AB1" w:rsidRPr="00CD1921">
        <w:rPr>
          <w:rFonts w:ascii="Georgia" w:eastAsia="Times New Roman" w:hAnsi="Georgia" w:cs="Times New Roman"/>
          <w:b w:val="0"/>
          <w:bCs w:val="0"/>
          <w:sz w:val="20"/>
          <w:szCs w:val="22"/>
        </w:rPr>
        <w:t xml:space="preserve"> and that of customer data stored on its systems.  </w:t>
      </w:r>
      <w:r>
        <w:rPr>
          <w:rFonts w:ascii="Georgia" w:eastAsia="Times New Roman" w:hAnsi="Georgia" w:cs="Times New Roman"/>
          <w:b w:val="0"/>
          <w:bCs w:val="0"/>
          <w:sz w:val="20"/>
          <w:szCs w:val="22"/>
        </w:rPr>
        <w:t>MSG Infrastructure Engineering</w:t>
      </w:r>
      <w:r w:rsidR="00C62AB1" w:rsidRPr="00CD1921">
        <w:rPr>
          <w:rFonts w:ascii="Georgia" w:eastAsia="Times New Roman" w:hAnsi="Georgia" w:cs="Times New Roman"/>
          <w:b w:val="0"/>
          <w:bCs w:val="0"/>
          <w:sz w:val="20"/>
          <w:szCs w:val="22"/>
        </w:rPr>
        <w:t xml:space="preserve"> has an obligation to provide appropriate protection against malware threats, such as viruses, Trojans, and worms which could adversely affect the security of the system or its data entrusted on the system.  Effective implementation of this policy will limit the exposure and effect of common malware threats to the systems within this scope</w:t>
      </w:r>
      <w:r w:rsidR="00C62AB1" w:rsidRPr="00C62AB1">
        <w:rPr>
          <w:rFonts w:eastAsia="Times New Roman"/>
        </w:rPr>
        <w:t>.</w:t>
      </w:r>
      <w:bookmarkEnd w:id="21"/>
      <w:bookmarkEnd w:id="22"/>
      <w:bookmarkEnd w:id="23"/>
      <w:bookmarkEnd w:id="24"/>
    </w:p>
    <w:p w14:paraId="7933BD1F" w14:textId="77777777" w:rsidR="006B3F69" w:rsidRPr="00CD3018" w:rsidRDefault="006B3F69" w:rsidP="006B3F69">
      <w:pPr>
        <w:pStyle w:val="Heading2"/>
      </w:pPr>
      <w:bookmarkStart w:id="28" w:name="_Toc25330116"/>
      <w:r w:rsidRPr="00CD3018">
        <w:t>Audience</w:t>
      </w:r>
      <w:bookmarkEnd w:id="25"/>
      <w:bookmarkEnd w:id="26"/>
      <w:bookmarkEnd w:id="27"/>
      <w:bookmarkEnd w:id="28"/>
    </w:p>
    <w:p w14:paraId="50EB3955" w14:textId="754FAB01" w:rsidR="006B3F69" w:rsidRPr="006363FC" w:rsidRDefault="006B3F69" w:rsidP="006363FC">
      <w:pPr>
        <w:pStyle w:val="Heading2"/>
        <w:numPr>
          <w:ilvl w:val="0"/>
          <w:numId w:val="0"/>
        </w:numPr>
        <w:ind w:left="936"/>
        <w:rPr>
          <w:rFonts w:ascii="Georgia" w:eastAsia="Times New Roman" w:hAnsi="Georgia" w:cs="Times New Roman"/>
          <w:b w:val="0"/>
          <w:bCs w:val="0"/>
          <w:sz w:val="20"/>
          <w:szCs w:val="22"/>
        </w:rPr>
      </w:pPr>
      <w:bookmarkStart w:id="29" w:name="_Toc7087794"/>
      <w:bookmarkStart w:id="30" w:name="_Toc22652465"/>
      <w:bookmarkStart w:id="31" w:name="_Toc23241183"/>
      <w:bookmarkStart w:id="32" w:name="_Toc24534568"/>
      <w:bookmarkStart w:id="33" w:name="_Toc25330117"/>
      <w:bookmarkStart w:id="34" w:name="_Toc1203682"/>
      <w:r w:rsidRPr="006363FC">
        <w:rPr>
          <w:rFonts w:ascii="Georgia" w:eastAsia="Times New Roman" w:hAnsi="Georgia" w:cs="Times New Roman"/>
          <w:b w:val="0"/>
          <w:bCs w:val="0"/>
          <w:sz w:val="20"/>
          <w:szCs w:val="22"/>
        </w:rPr>
        <w:t xml:space="preserve">This document is intended </w:t>
      </w:r>
      <w:r w:rsidRPr="00070EB1">
        <w:rPr>
          <w:rFonts w:ascii="Georgia" w:eastAsia="Times New Roman" w:hAnsi="Georgia" w:cs="Times New Roman"/>
          <w:b w:val="0"/>
          <w:bCs w:val="0"/>
          <w:sz w:val="20"/>
          <w:szCs w:val="22"/>
        </w:rPr>
        <w:t>for</w:t>
      </w:r>
      <w:r w:rsidR="00070EB1">
        <w:rPr>
          <w:rFonts w:ascii="Georgia" w:eastAsia="Times New Roman" w:hAnsi="Georgia" w:cs="Times New Roman"/>
          <w:b w:val="0"/>
          <w:bCs w:val="0"/>
          <w:sz w:val="20"/>
          <w:szCs w:val="22"/>
        </w:rPr>
        <w:t xml:space="preserve"> all MSG </w:t>
      </w:r>
      <w:bookmarkEnd w:id="29"/>
      <w:bookmarkEnd w:id="30"/>
      <w:bookmarkEnd w:id="31"/>
      <w:bookmarkEnd w:id="32"/>
      <w:r w:rsidR="00E9419E">
        <w:rPr>
          <w:rFonts w:ascii="Georgia" w:eastAsia="Times New Roman" w:hAnsi="Georgia" w:cs="Times New Roman"/>
          <w:b w:val="0"/>
          <w:bCs w:val="0"/>
          <w:sz w:val="20"/>
          <w:szCs w:val="22"/>
        </w:rPr>
        <w:t xml:space="preserve">system administrators </w:t>
      </w:r>
      <w:r w:rsidR="00990880">
        <w:rPr>
          <w:rFonts w:ascii="Georgia" w:eastAsia="Times New Roman" w:hAnsi="Georgia" w:cs="Times New Roman"/>
          <w:b w:val="0"/>
          <w:bCs w:val="0"/>
          <w:sz w:val="20"/>
          <w:szCs w:val="22"/>
        </w:rPr>
        <w:t>and technical staff, including IT Services staff who are responsi</w:t>
      </w:r>
      <w:r w:rsidR="004214D6">
        <w:rPr>
          <w:rFonts w:ascii="Georgia" w:eastAsia="Times New Roman" w:hAnsi="Georgia" w:cs="Times New Roman"/>
          <w:b w:val="0"/>
          <w:bCs w:val="0"/>
          <w:sz w:val="20"/>
          <w:szCs w:val="22"/>
        </w:rPr>
        <w:t>ble</w:t>
      </w:r>
      <w:r w:rsidR="00990880">
        <w:rPr>
          <w:rFonts w:ascii="Georgia" w:eastAsia="Times New Roman" w:hAnsi="Georgia" w:cs="Times New Roman"/>
          <w:b w:val="0"/>
          <w:bCs w:val="0"/>
          <w:sz w:val="20"/>
          <w:szCs w:val="22"/>
        </w:rPr>
        <w:t xml:space="preserve"> for the ongoing maintenance of MSG services and systems</w:t>
      </w:r>
      <w:r w:rsidR="00DA0E52">
        <w:rPr>
          <w:rFonts w:ascii="Georgia" w:eastAsia="Times New Roman" w:hAnsi="Georgia" w:cs="Times New Roman"/>
          <w:b w:val="0"/>
          <w:bCs w:val="0"/>
          <w:sz w:val="20"/>
          <w:szCs w:val="22"/>
        </w:rPr>
        <w:t xml:space="preserve">. </w:t>
      </w:r>
      <w:r w:rsidR="00C256F6">
        <w:rPr>
          <w:rFonts w:ascii="Georgia" w:eastAsia="Times New Roman" w:hAnsi="Georgia" w:cs="Times New Roman"/>
          <w:b w:val="0"/>
          <w:bCs w:val="0"/>
          <w:sz w:val="20"/>
          <w:szCs w:val="22"/>
        </w:rPr>
        <w:t>Potential consumers</w:t>
      </w:r>
      <w:r w:rsidR="00FE033D">
        <w:rPr>
          <w:rFonts w:ascii="Georgia" w:eastAsia="Times New Roman" w:hAnsi="Georgia" w:cs="Times New Roman"/>
          <w:b w:val="0"/>
          <w:bCs w:val="0"/>
          <w:sz w:val="20"/>
          <w:szCs w:val="22"/>
        </w:rPr>
        <w:t xml:space="preserve"> of this document</w:t>
      </w:r>
      <w:r w:rsidR="00DA0E52">
        <w:rPr>
          <w:rFonts w:ascii="Georgia" w:eastAsia="Times New Roman" w:hAnsi="Georgia" w:cs="Times New Roman"/>
          <w:b w:val="0"/>
          <w:bCs w:val="0"/>
          <w:sz w:val="20"/>
          <w:szCs w:val="22"/>
        </w:rPr>
        <w:t xml:space="preserve"> also </w:t>
      </w:r>
      <w:r w:rsidR="00C256F6">
        <w:rPr>
          <w:rFonts w:ascii="Georgia" w:eastAsia="Times New Roman" w:hAnsi="Georgia" w:cs="Times New Roman"/>
          <w:b w:val="0"/>
          <w:bCs w:val="0"/>
          <w:sz w:val="20"/>
          <w:szCs w:val="22"/>
        </w:rPr>
        <w:t>extend</w:t>
      </w:r>
      <w:r w:rsidR="00DA0E52">
        <w:rPr>
          <w:rFonts w:ascii="Georgia" w:eastAsia="Times New Roman" w:hAnsi="Georgia" w:cs="Times New Roman"/>
          <w:b w:val="0"/>
          <w:bCs w:val="0"/>
          <w:sz w:val="20"/>
          <w:szCs w:val="22"/>
        </w:rPr>
        <w:t xml:space="preserve"> to</w:t>
      </w:r>
      <w:r w:rsidR="00C256F6">
        <w:rPr>
          <w:rFonts w:ascii="Georgia" w:eastAsia="Times New Roman" w:hAnsi="Georgia" w:cs="Times New Roman"/>
          <w:b w:val="0"/>
          <w:bCs w:val="0"/>
          <w:sz w:val="20"/>
          <w:szCs w:val="22"/>
        </w:rPr>
        <w:t xml:space="preserve"> be </w:t>
      </w:r>
      <w:r w:rsidR="00DA0E52">
        <w:rPr>
          <w:rFonts w:ascii="Georgia" w:eastAsia="Times New Roman" w:hAnsi="Georgia" w:cs="Times New Roman"/>
          <w:b w:val="0"/>
          <w:bCs w:val="0"/>
          <w:sz w:val="20"/>
          <w:szCs w:val="22"/>
        </w:rPr>
        <w:t>anyone else who is similarly undertaking activities governed by this policy.</w:t>
      </w:r>
      <w:bookmarkEnd w:id="33"/>
    </w:p>
    <w:p w14:paraId="6B036172" w14:textId="77777777" w:rsidR="006B3F69" w:rsidRDefault="006B3F69" w:rsidP="006B3F69">
      <w:pPr>
        <w:pStyle w:val="Heading2"/>
      </w:pPr>
      <w:bookmarkStart w:id="35" w:name="_Toc7087795"/>
      <w:bookmarkStart w:id="36" w:name="_Toc20398130"/>
      <w:bookmarkStart w:id="37" w:name="_Toc25330118"/>
      <w:r>
        <w:t>Scope</w:t>
      </w:r>
      <w:bookmarkEnd w:id="34"/>
      <w:bookmarkEnd w:id="35"/>
      <w:bookmarkEnd w:id="36"/>
      <w:bookmarkEnd w:id="37"/>
    </w:p>
    <w:p w14:paraId="0D36131E" w14:textId="297AD835" w:rsidR="00CF5B54" w:rsidRPr="00CF5B54" w:rsidRDefault="00CF5B54" w:rsidP="00CF5B54">
      <w:pPr>
        <w:pStyle w:val="Heading2"/>
        <w:numPr>
          <w:ilvl w:val="0"/>
          <w:numId w:val="0"/>
        </w:numPr>
        <w:ind w:left="936"/>
        <w:rPr>
          <w:rFonts w:ascii="Georgia" w:eastAsia="Times New Roman" w:hAnsi="Georgia" w:cs="Times New Roman"/>
          <w:b w:val="0"/>
          <w:bCs w:val="0"/>
          <w:sz w:val="20"/>
          <w:szCs w:val="22"/>
        </w:rPr>
      </w:pPr>
      <w:bookmarkStart w:id="38" w:name="_Toc22652467"/>
      <w:bookmarkStart w:id="39" w:name="_Toc23241185"/>
      <w:bookmarkStart w:id="40" w:name="_Toc24534570"/>
      <w:bookmarkStart w:id="41" w:name="_Toc25330119"/>
      <w:r w:rsidRPr="00CF5B54">
        <w:rPr>
          <w:rFonts w:ascii="Georgia" w:eastAsia="Times New Roman" w:hAnsi="Georgia" w:cs="Times New Roman"/>
          <w:b w:val="0"/>
          <w:bCs w:val="0"/>
          <w:sz w:val="20"/>
          <w:szCs w:val="22"/>
        </w:rPr>
        <w:t xml:space="preserve">This policy applies to servers owned or managed by </w:t>
      </w:r>
      <w:r w:rsidR="001A67EE">
        <w:rPr>
          <w:rFonts w:ascii="Georgia" w:eastAsia="Times New Roman" w:hAnsi="Georgia" w:cs="Times New Roman"/>
          <w:b w:val="0"/>
          <w:bCs w:val="0"/>
          <w:sz w:val="20"/>
          <w:szCs w:val="22"/>
        </w:rPr>
        <w:t>MSG</w:t>
      </w:r>
      <w:r w:rsidRPr="00CF5B54">
        <w:rPr>
          <w:rFonts w:ascii="Georgia" w:eastAsia="Times New Roman" w:hAnsi="Georgia" w:cs="Times New Roman"/>
          <w:b w:val="0"/>
          <w:bCs w:val="0"/>
          <w:sz w:val="20"/>
          <w:szCs w:val="22"/>
        </w:rPr>
        <w:t xml:space="preserve">.  This includes systems that contain company or customer data owned or managed by </w:t>
      </w:r>
      <w:r w:rsidR="001A67EE">
        <w:rPr>
          <w:rFonts w:ascii="Georgia" w:eastAsia="Times New Roman" w:hAnsi="Georgia" w:cs="Times New Roman"/>
          <w:b w:val="0"/>
          <w:bCs w:val="0"/>
          <w:sz w:val="20"/>
          <w:szCs w:val="22"/>
        </w:rPr>
        <w:t xml:space="preserve">MSG </w:t>
      </w:r>
      <w:r w:rsidRPr="00CF5B54">
        <w:rPr>
          <w:rFonts w:ascii="Georgia" w:eastAsia="Times New Roman" w:hAnsi="Georgia" w:cs="Times New Roman"/>
          <w:b w:val="0"/>
          <w:bCs w:val="0"/>
          <w:sz w:val="20"/>
          <w:szCs w:val="22"/>
        </w:rPr>
        <w:t>regardless of location.  The following systems have been categorized according to management:</w:t>
      </w:r>
      <w:bookmarkEnd w:id="38"/>
      <w:bookmarkEnd w:id="39"/>
      <w:bookmarkEnd w:id="40"/>
      <w:bookmarkEnd w:id="41"/>
    </w:p>
    <w:p w14:paraId="69B0094E" w14:textId="19AA75B7" w:rsidR="00B4619D" w:rsidRPr="000D1B8E" w:rsidRDefault="00B4619D" w:rsidP="007725B3">
      <w:pPr>
        <w:pStyle w:val="Caption"/>
        <w:jc w:val="center"/>
      </w:pPr>
      <w:r>
        <w:t xml:space="preserve">Table </w:t>
      </w:r>
      <w:fldSimple w:instr=" SEQ Table \* ARABIC ">
        <w:r w:rsidR="00820DE7">
          <w:rPr>
            <w:noProof/>
          </w:rPr>
          <w:t>1</w:t>
        </w:r>
      </w:fldSimple>
      <w:r>
        <w:t xml:space="preserve"> - Servers and Responsible Groups</w:t>
      </w:r>
    </w:p>
    <w:tbl>
      <w:tblPr>
        <w:tblStyle w:val="GridTable6Colorful-Accent11"/>
        <w:tblW w:w="0" w:type="auto"/>
        <w:jc w:val="center"/>
        <w:tblLook w:val="04A0" w:firstRow="1" w:lastRow="0" w:firstColumn="1" w:lastColumn="0" w:noHBand="0" w:noVBand="1"/>
      </w:tblPr>
      <w:tblGrid>
        <w:gridCol w:w="2167"/>
        <w:gridCol w:w="2122"/>
      </w:tblGrid>
      <w:tr w:rsidR="00D76A99" w14:paraId="0DA338E1" w14:textId="77777777" w:rsidTr="009038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5322D29E" w14:textId="6DD3E0C5" w:rsidR="00D76A99" w:rsidRPr="00237019" w:rsidRDefault="00D76A99" w:rsidP="007725B3">
            <w:pPr>
              <w:pStyle w:val="BodyText"/>
              <w:jc w:val="center"/>
              <w:rPr>
                <w:rFonts w:ascii="Arial Narrow" w:hAnsi="Arial Narrow"/>
                <w:highlight w:val="green"/>
              </w:rPr>
            </w:pPr>
            <w:r w:rsidRPr="00237019">
              <w:rPr>
                <w:rFonts w:ascii="Arial Narrow" w:hAnsi="Arial Narrow"/>
              </w:rPr>
              <w:t>Server</w:t>
            </w:r>
            <w:r w:rsidR="009E4311">
              <w:rPr>
                <w:rFonts w:ascii="Arial Narrow" w:hAnsi="Arial Narrow"/>
              </w:rPr>
              <w:t xml:space="preserve"> Type</w:t>
            </w:r>
          </w:p>
        </w:tc>
        <w:tc>
          <w:tcPr>
            <w:tcW w:w="2122" w:type="dxa"/>
            <w:vAlign w:val="bottom"/>
          </w:tcPr>
          <w:p w14:paraId="79F6D701" w14:textId="28B78319" w:rsidR="00D76A99" w:rsidRPr="00237019" w:rsidRDefault="00D76A99" w:rsidP="007725B3">
            <w:pPr>
              <w:pStyle w:val="BodyText"/>
              <w:jc w:val="center"/>
              <w:cnfStyle w:val="100000000000" w:firstRow="1" w:lastRow="0" w:firstColumn="0" w:lastColumn="0" w:oddVBand="0" w:evenVBand="0" w:oddHBand="0" w:evenHBand="0" w:firstRowFirstColumn="0" w:firstRowLastColumn="0" w:lastRowFirstColumn="0" w:lastRowLastColumn="0"/>
              <w:rPr>
                <w:rFonts w:ascii="Arial Narrow" w:hAnsi="Arial Narrow"/>
                <w:highlight w:val="green"/>
              </w:rPr>
            </w:pPr>
            <w:r w:rsidRPr="00237019">
              <w:rPr>
                <w:rFonts w:ascii="Arial Narrow" w:hAnsi="Arial Narrow"/>
              </w:rPr>
              <w:t>Responsible</w:t>
            </w:r>
            <w:r w:rsidR="009E4311">
              <w:rPr>
                <w:rFonts w:ascii="Arial Narrow" w:hAnsi="Arial Narrow"/>
              </w:rPr>
              <w:t xml:space="preserve"> Group</w:t>
            </w:r>
          </w:p>
        </w:tc>
      </w:tr>
      <w:tr w:rsidR="00D76A99" w:rsidRPr="000D1B8E" w14:paraId="6BCBDDCD" w14:textId="77777777" w:rsidTr="009038C5">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49C9B86D" w14:textId="7DF4569F" w:rsidR="00D76A99" w:rsidRPr="009038C5" w:rsidRDefault="00811A11" w:rsidP="009E4AC5">
            <w:pPr>
              <w:pStyle w:val="BodyText"/>
              <w:rPr>
                <w:rFonts w:ascii="Arial Narrow" w:hAnsi="Arial Narrow"/>
                <w:b w:val="0"/>
              </w:rPr>
            </w:pPr>
            <w:r w:rsidRPr="009038C5">
              <w:rPr>
                <w:rFonts w:ascii="Arial Narrow" w:hAnsi="Arial Narrow"/>
                <w:b w:val="0"/>
              </w:rPr>
              <w:t>QA/PS Production</w:t>
            </w:r>
          </w:p>
        </w:tc>
        <w:tc>
          <w:tcPr>
            <w:tcW w:w="2122" w:type="dxa"/>
            <w:vAlign w:val="bottom"/>
          </w:tcPr>
          <w:p w14:paraId="5AB4F946" w14:textId="1DFD4625" w:rsidR="00D76A99" w:rsidRPr="00237019" w:rsidRDefault="000D1B8E" w:rsidP="009E4AC5">
            <w:pPr>
              <w:pStyle w:val="BodyTex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37019">
              <w:rPr>
                <w:rFonts w:ascii="Arial Narrow" w:hAnsi="Arial Narrow"/>
              </w:rPr>
              <w:t>Venue Application Team</w:t>
            </w:r>
          </w:p>
        </w:tc>
      </w:tr>
      <w:tr w:rsidR="00D76A99" w:rsidRPr="000D1B8E" w14:paraId="455E7065" w14:textId="77777777" w:rsidTr="009038C5">
        <w:trPr>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0708E67B" w14:textId="63A0CD99" w:rsidR="00D76A99" w:rsidRPr="009038C5" w:rsidRDefault="00811A11" w:rsidP="009E4AC5">
            <w:pPr>
              <w:pStyle w:val="BodyText"/>
              <w:rPr>
                <w:rFonts w:ascii="Arial Narrow" w:hAnsi="Arial Narrow"/>
                <w:b w:val="0"/>
              </w:rPr>
            </w:pPr>
            <w:r w:rsidRPr="009038C5">
              <w:rPr>
                <w:rFonts w:ascii="Arial Narrow" w:hAnsi="Arial Narrow"/>
                <w:b w:val="0"/>
              </w:rPr>
              <w:t>Dev, QA/PS, Production</w:t>
            </w:r>
          </w:p>
        </w:tc>
        <w:tc>
          <w:tcPr>
            <w:tcW w:w="2122" w:type="dxa"/>
            <w:vAlign w:val="bottom"/>
          </w:tcPr>
          <w:p w14:paraId="7B7EAA76" w14:textId="33E663AE" w:rsidR="00D76A99" w:rsidRPr="00237019" w:rsidRDefault="000D1B8E" w:rsidP="009E4AC5">
            <w:pPr>
              <w:pStyle w:val="BodyTex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37019">
              <w:rPr>
                <w:rFonts w:ascii="Arial Narrow" w:hAnsi="Arial Narrow"/>
              </w:rPr>
              <w:t>Business Systems</w:t>
            </w:r>
          </w:p>
        </w:tc>
      </w:tr>
      <w:tr w:rsidR="00D76A99" w:rsidRPr="000D1B8E" w14:paraId="420F82E9" w14:textId="77777777" w:rsidTr="00903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530AB286" w14:textId="4F492931" w:rsidR="00D76A99" w:rsidRPr="009038C5" w:rsidRDefault="00A81EE2" w:rsidP="009E4AC5">
            <w:pPr>
              <w:pStyle w:val="BodyText"/>
              <w:rPr>
                <w:rFonts w:ascii="Arial Narrow" w:hAnsi="Arial Narrow"/>
                <w:b w:val="0"/>
              </w:rPr>
            </w:pPr>
            <w:r w:rsidRPr="009038C5">
              <w:rPr>
                <w:rFonts w:ascii="Arial Narrow" w:hAnsi="Arial Narrow"/>
                <w:b w:val="0"/>
              </w:rPr>
              <w:t>Production</w:t>
            </w:r>
          </w:p>
        </w:tc>
        <w:tc>
          <w:tcPr>
            <w:tcW w:w="2122" w:type="dxa"/>
            <w:vAlign w:val="bottom"/>
          </w:tcPr>
          <w:p w14:paraId="5C6FA4BB" w14:textId="2CEB92F4" w:rsidR="00D76A99" w:rsidRPr="00237019" w:rsidRDefault="000D1B8E" w:rsidP="009E4AC5">
            <w:pPr>
              <w:pStyle w:val="BodyTex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37019">
              <w:rPr>
                <w:rFonts w:ascii="Arial Narrow" w:hAnsi="Arial Narrow"/>
              </w:rPr>
              <w:t>Infrastructure</w:t>
            </w:r>
            <w:r w:rsidR="00A81EE2">
              <w:rPr>
                <w:rFonts w:ascii="Arial Narrow" w:hAnsi="Arial Narrow"/>
              </w:rPr>
              <w:t xml:space="preserve"> Operations</w:t>
            </w:r>
          </w:p>
        </w:tc>
      </w:tr>
      <w:tr w:rsidR="00D76A99" w:rsidRPr="000D1B8E" w14:paraId="0156776E" w14:textId="77777777" w:rsidTr="009038C5">
        <w:trPr>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681DEA7A" w14:textId="1CAD273D" w:rsidR="00D76A99" w:rsidRPr="009038C5" w:rsidRDefault="00A81EE2" w:rsidP="009E4AC5">
            <w:pPr>
              <w:pStyle w:val="BodyText"/>
              <w:rPr>
                <w:rFonts w:ascii="Arial Narrow" w:hAnsi="Arial Narrow"/>
                <w:b w:val="0"/>
              </w:rPr>
            </w:pPr>
            <w:r w:rsidRPr="009038C5">
              <w:rPr>
                <w:rFonts w:ascii="Arial Narrow" w:hAnsi="Arial Narrow"/>
                <w:b w:val="0"/>
              </w:rPr>
              <w:t>Production</w:t>
            </w:r>
          </w:p>
        </w:tc>
        <w:tc>
          <w:tcPr>
            <w:tcW w:w="2122" w:type="dxa"/>
            <w:vAlign w:val="bottom"/>
          </w:tcPr>
          <w:p w14:paraId="5EB92F3F" w14:textId="6E98BF87" w:rsidR="00D76A99" w:rsidRPr="00237019" w:rsidRDefault="000D1B8E" w:rsidP="009E4AC5">
            <w:pPr>
              <w:pStyle w:val="BodyTex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37019">
              <w:rPr>
                <w:rFonts w:ascii="Arial Narrow" w:hAnsi="Arial Narrow"/>
              </w:rPr>
              <w:t>Network Operations</w:t>
            </w:r>
          </w:p>
        </w:tc>
      </w:tr>
      <w:tr w:rsidR="00D76A99" w:rsidRPr="000D1B8E" w14:paraId="39A3E152" w14:textId="77777777" w:rsidTr="00903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6D306DE2" w14:textId="42B877D2" w:rsidR="00D76A99" w:rsidRPr="009038C5" w:rsidRDefault="00A81EE2" w:rsidP="009E4AC5">
            <w:pPr>
              <w:pStyle w:val="BodyText"/>
              <w:rPr>
                <w:rFonts w:ascii="Arial Narrow" w:hAnsi="Arial Narrow"/>
                <w:b w:val="0"/>
              </w:rPr>
            </w:pPr>
            <w:r w:rsidRPr="009038C5">
              <w:rPr>
                <w:rFonts w:ascii="Arial Narrow" w:hAnsi="Arial Narrow"/>
                <w:b w:val="0"/>
              </w:rPr>
              <w:t>QA/PS, Production</w:t>
            </w:r>
          </w:p>
        </w:tc>
        <w:tc>
          <w:tcPr>
            <w:tcW w:w="2122" w:type="dxa"/>
            <w:vAlign w:val="bottom"/>
          </w:tcPr>
          <w:p w14:paraId="75F45669" w14:textId="7D838FF6" w:rsidR="00D76A99" w:rsidRPr="00237019" w:rsidRDefault="000D1B8E" w:rsidP="009E4AC5">
            <w:pPr>
              <w:pStyle w:val="BodyTex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37019">
              <w:rPr>
                <w:rFonts w:ascii="Arial Narrow" w:hAnsi="Arial Narrow"/>
              </w:rPr>
              <w:t>IT Service Management</w:t>
            </w:r>
          </w:p>
        </w:tc>
      </w:tr>
      <w:tr w:rsidR="000D1B8E" w:rsidRPr="000D1B8E" w14:paraId="059CDDBF" w14:textId="77777777" w:rsidTr="009038C5">
        <w:trPr>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3B0D6C25" w14:textId="05243FE1" w:rsidR="000D1B8E" w:rsidRPr="009038C5" w:rsidRDefault="00B4619D" w:rsidP="009E4AC5">
            <w:pPr>
              <w:pStyle w:val="BodyText"/>
              <w:rPr>
                <w:rFonts w:ascii="Arial Narrow" w:hAnsi="Arial Narrow"/>
                <w:b w:val="0"/>
              </w:rPr>
            </w:pPr>
            <w:r w:rsidRPr="009038C5">
              <w:rPr>
                <w:rFonts w:ascii="Arial Narrow" w:hAnsi="Arial Narrow"/>
                <w:b w:val="0"/>
              </w:rPr>
              <w:t>Production</w:t>
            </w:r>
          </w:p>
        </w:tc>
        <w:tc>
          <w:tcPr>
            <w:tcW w:w="2122" w:type="dxa"/>
            <w:vAlign w:val="bottom"/>
          </w:tcPr>
          <w:p w14:paraId="0CFA9E70" w14:textId="16793AA6" w:rsidR="000D1B8E" w:rsidRPr="00237019" w:rsidRDefault="001C0B31" w:rsidP="009E4AC5">
            <w:pPr>
              <w:pStyle w:val="BodyTex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37019">
              <w:rPr>
                <w:rFonts w:ascii="Arial Narrow" w:hAnsi="Arial Narrow"/>
              </w:rPr>
              <w:t>Creative Services</w:t>
            </w:r>
          </w:p>
        </w:tc>
      </w:tr>
      <w:tr w:rsidR="00237019" w:rsidRPr="000D1B8E" w14:paraId="06908FD9" w14:textId="77777777" w:rsidTr="009038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7" w:type="dxa"/>
            <w:vAlign w:val="bottom"/>
          </w:tcPr>
          <w:p w14:paraId="27F4943B" w14:textId="501BDED5" w:rsidR="00237019" w:rsidRPr="009038C5" w:rsidRDefault="00B4619D" w:rsidP="009E4AC5">
            <w:pPr>
              <w:pStyle w:val="BodyText"/>
              <w:rPr>
                <w:rFonts w:ascii="Arial Narrow" w:hAnsi="Arial Narrow"/>
                <w:b w:val="0"/>
              </w:rPr>
            </w:pPr>
            <w:r w:rsidRPr="009038C5">
              <w:rPr>
                <w:rFonts w:ascii="Arial Narrow" w:hAnsi="Arial Narrow"/>
                <w:b w:val="0"/>
              </w:rPr>
              <w:t>Production</w:t>
            </w:r>
          </w:p>
        </w:tc>
        <w:tc>
          <w:tcPr>
            <w:tcW w:w="2122" w:type="dxa"/>
            <w:vAlign w:val="bottom"/>
          </w:tcPr>
          <w:p w14:paraId="6CE7756C" w14:textId="65CAB02B" w:rsidR="00237019" w:rsidRPr="00237019" w:rsidRDefault="00237019" w:rsidP="00B4619D">
            <w:pPr>
              <w:pStyle w:val="BodyText"/>
              <w:keepNex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37019">
              <w:rPr>
                <w:rFonts w:ascii="Arial Narrow" w:hAnsi="Arial Narrow"/>
              </w:rPr>
              <w:t>Other</w:t>
            </w:r>
          </w:p>
        </w:tc>
      </w:tr>
    </w:tbl>
    <w:p w14:paraId="2EBDD29E" w14:textId="51E4F0F7" w:rsidR="003C3AE7" w:rsidRDefault="003C3AE7" w:rsidP="003C3AE7">
      <w:pPr>
        <w:pStyle w:val="Heading1"/>
        <w:numPr>
          <w:ilvl w:val="0"/>
          <w:numId w:val="0"/>
        </w:numPr>
      </w:pPr>
      <w:r>
        <w:lastRenderedPageBreak/>
        <w:br/>
      </w:r>
    </w:p>
    <w:p w14:paraId="472BA1C4" w14:textId="172FA389" w:rsidR="00355C7C" w:rsidRPr="000D1B8E" w:rsidRDefault="006D2AF9" w:rsidP="003C3AE7">
      <w:pPr>
        <w:pStyle w:val="Heading1"/>
      </w:pPr>
      <w:bookmarkStart w:id="42" w:name="_Toc25330120"/>
      <w:r w:rsidRPr="000D1B8E">
        <w:t>Policy</w:t>
      </w:r>
      <w:bookmarkEnd w:id="42"/>
    </w:p>
    <w:p w14:paraId="05686E36" w14:textId="7D12D420" w:rsidR="006E416B" w:rsidRDefault="006D2AF9" w:rsidP="006E416B">
      <w:pPr>
        <w:pStyle w:val="PlainText"/>
        <w:rPr>
          <w:rFonts w:ascii="Georgia" w:hAnsi="Georgia"/>
        </w:rPr>
      </w:pPr>
      <w:r w:rsidRPr="000D1B8E">
        <w:rPr>
          <w:rFonts w:ascii="Georgia" w:hAnsi="Georgia"/>
        </w:rPr>
        <w:t xml:space="preserve">Servers owned by </w:t>
      </w:r>
      <w:r w:rsidRPr="000D1B8E">
        <w:rPr>
          <w:rFonts w:ascii="Georgia" w:eastAsia="MS Mincho" w:hAnsi="Georgia"/>
        </w:rPr>
        <w:t xml:space="preserve">MSG </w:t>
      </w:r>
      <w:r w:rsidRPr="000D1B8E">
        <w:rPr>
          <w:rFonts w:ascii="Georgia" w:hAnsi="Georgia"/>
        </w:rPr>
        <w:t xml:space="preserve">must have up-to-date (as defined by </w:t>
      </w:r>
      <w:r w:rsidR="000033BF" w:rsidRPr="000D1B8E">
        <w:rPr>
          <w:rFonts w:ascii="Georgia" w:hAnsi="Georgia"/>
        </w:rPr>
        <w:t>tenable.io minimum</w:t>
      </w:r>
      <w:r w:rsidRPr="000D1B8E">
        <w:rPr>
          <w:rFonts w:ascii="Georgia" w:hAnsi="Georgia"/>
        </w:rPr>
        <w:t xml:space="preserve"> baseline standards) operating system security patches installed to protect the asset from known vulnerabilities.  </w:t>
      </w:r>
      <w:r w:rsidR="006E416B" w:rsidRPr="000D1B8E">
        <w:rPr>
          <w:rFonts w:ascii="Georgia" w:hAnsi="Georgia"/>
        </w:rPr>
        <w:t xml:space="preserve">These minimum baseline requirements </w:t>
      </w:r>
      <w:r w:rsidR="006A7146">
        <w:rPr>
          <w:rFonts w:ascii="Georgia" w:hAnsi="Georgia"/>
        </w:rPr>
        <w:t xml:space="preserve">are </w:t>
      </w:r>
      <w:r w:rsidR="00730653">
        <w:rPr>
          <w:rFonts w:ascii="Georgia" w:hAnsi="Georgia"/>
        </w:rPr>
        <w:t>produced</w:t>
      </w:r>
      <w:r w:rsidR="006A7146">
        <w:rPr>
          <w:rFonts w:ascii="Georgia" w:hAnsi="Georgia"/>
        </w:rPr>
        <w:t xml:space="preserve"> to</w:t>
      </w:r>
      <w:r w:rsidR="00194AF3">
        <w:rPr>
          <w:rFonts w:ascii="Georgia" w:hAnsi="Georgia"/>
        </w:rPr>
        <w:t xml:space="preserve"> guide IT Administrators in</w:t>
      </w:r>
      <w:r w:rsidR="006A7146">
        <w:rPr>
          <w:rFonts w:ascii="Georgia" w:hAnsi="Georgia"/>
        </w:rPr>
        <w:t xml:space="preserve"> mitigat</w:t>
      </w:r>
      <w:r w:rsidR="00194AF3">
        <w:rPr>
          <w:rFonts w:ascii="Georgia" w:hAnsi="Georgia"/>
        </w:rPr>
        <w:t>ing</w:t>
      </w:r>
      <w:r w:rsidR="006E416B" w:rsidRPr="000D1B8E">
        <w:rPr>
          <w:rFonts w:ascii="Georgia" w:hAnsi="Georgia"/>
        </w:rPr>
        <w:t xml:space="preserve"> </w:t>
      </w:r>
      <w:r w:rsidR="00F6415B">
        <w:rPr>
          <w:rFonts w:ascii="Georgia" w:hAnsi="Georgia"/>
        </w:rPr>
        <w:t xml:space="preserve">known </w:t>
      </w:r>
      <w:r w:rsidR="00122C44">
        <w:rPr>
          <w:rFonts w:ascii="Georgia" w:hAnsi="Georgia"/>
        </w:rPr>
        <w:t>vulnerabilities based on</w:t>
      </w:r>
      <w:r w:rsidR="005857B7">
        <w:rPr>
          <w:rFonts w:ascii="Georgia" w:hAnsi="Georgia"/>
        </w:rPr>
        <w:t xml:space="preserve"> Common Vulnerabilities and Exposures</w:t>
      </w:r>
      <w:r w:rsidR="00122C44">
        <w:rPr>
          <w:rFonts w:ascii="Georgia" w:hAnsi="Georgia"/>
        </w:rPr>
        <w:t xml:space="preserve"> </w:t>
      </w:r>
      <w:r w:rsidR="005857B7">
        <w:rPr>
          <w:rFonts w:ascii="Georgia" w:hAnsi="Georgia"/>
        </w:rPr>
        <w:t>(</w:t>
      </w:r>
      <w:r w:rsidR="008711B9">
        <w:rPr>
          <w:rFonts w:ascii="Georgia" w:hAnsi="Georgia"/>
        </w:rPr>
        <w:t>CVE</w:t>
      </w:r>
      <w:r w:rsidR="005857B7">
        <w:rPr>
          <w:rFonts w:ascii="Georgia" w:hAnsi="Georgia"/>
        </w:rPr>
        <w:t>)</w:t>
      </w:r>
      <w:r w:rsidR="005C2890">
        <w:rPr>
          <w:rFonts w:ascii="Georgia" w:hAnsi="Georgia"/>
        </w:rPr>
        <w:t xml:space="preserve"> and </w:t>
      </w:r>
      <w:r w:rsidR="008711B9">
        <w:rPr>
          <w:rFonts w:ascii="Georgia" w:hAnsi="Georgia"/>
        </w:rPr>
        <w:t>Knowledge Base</w:t>
      </w:r>
      <w:r w:rsidR="005C2890">
        <w:rPr>
          <w:rFonts w:ascii="Georgia" w:hAnsi="Georgia"/>
        </w:rPr>
        <w:t xml:space="preserve"> </w:t>
      </w:r>
      <w:r w:rsidR="008711B9">
        <w:rPr>
          <w:rFonts w:ascii="Georgia" w:hAnsi="Georgia"/>
        </w:rPr>
        <w:t>(KB)</w:t>
      </w:r>
      <w:r w:rsidR="00F6415B">
        <w:rPr>
          <w:rFonts w:ascii="Georgia" w:hAnsi="Georgia"/>
        </w:rPr>
        <w:t xml:space="preserve"> data</w:t>
      </w:r>
      <w:r w:rsidR="00BD0C32">
        <w:rPr>
          <w:rFonts w:ascii="Georgia" w:hAnsi="Georgia"/>
        </w:rPr>
        <w:t xml:space="preserve"> </w:t>
      </w:r>
      <w:r w:rsidR="007C1DA3">
        <w:rPr>
          <w:rFonts w:ascii="Georgia" w:hAnsi="Georgia"/>
        </w:rPr>
        <w:t xml:space="preserve">mapped to specific operating systems. </w:t>
      </w:r>
      <w:r w:rsidR="005C2890">
        <w:rPr>
          <w:rFonts w:ascii="Georgia" w:hAnsi="Georgia"/>
        </w:rPr>
        <w:t xml:space="preserve">This policy helps to </w:t>
      </w:r>
      <w:r w:rsidR="006E416B" w:rsidRPr="000D1B8E">
        <w:rPr>
          <w:rFonts w:ascii="Georgia" w:hAnsi="Georgia"/>
        </w:rPr>
        <w:t xml:space="preserve">ensure the security of the </w:t>
      </w:r>
      <w:r w:rsidR="00837B92" w:rsidRPr="000D1B8E">
        <w:rPr>
          <w:rFonts w:ascii="Georgia" w:hAnsi="Georgia"/>
        </w:rPr>
        <w:t>MSG</w:t>
      </w:r>
      <w:r w:rsidR="006E416B" w:rsidRPr="000D1B8E">
        <w:rPr>
          <w:rFonts w:ascii="Georgia" w:hAnsi="Georgia"/>
        </w:rPr>
        <w:t xml:space="preserve"> asset and the data that resides on </w:t>
      </w:r>
      <w:r w:rsidR="005C2890">
        <w:rPr>
          <w:rFonts w:ascii="Georgia" w:hAnsi="Georgia"/>
        </w:rPr>
        <w:t>MSG</w:t>
      </w:r>
      <w:r w:rsidR="006E416B" w:rsidRPr="000D1B8E">
        <w:rPr>
          <w:rFonts w:ascii="Georgia" w:hAnsi="Georgia"/>
        </w:rPr>
        <w:t xml:space="preserve"> system</w:t>
      </w:r>
      <w:r w:rsidR="005C2890">
        <w:rPr>
          <w:rFonts w:ascii="Georgia" w:hAnsi="Georgia"/>
        </w:rPr>
        <w:t>s</w:t>
      </w:r>
      <w:r w:rsidR="006E416B" w:rsidRPr="000D1B8E">
        <w:rPr>
          <w:rFonts w:ascii="Georgia" w:hAnsi="Georgia"/>
        </w:rPr>
        <w:t xml:space="preserve">.  Any exception to the policy must be documented and forwarded to the </w:t>
      </w:r>
      <w:r w:rsidR="00182C29">
        <w:rPr>
          <w:rFonts w:ascii="Georgia" w:hAnsi="Georgia"/>
        </w:rPr>
        <w:t>Infrastructure Operations Director</w:t>
      </w:r>
      <w:r w:rsidR="006E416B" w:rsidRPr="000D1B8E">
        <w:rPr>
          <w:rFonts w:ascii="Georgia" w:hAnsi="Georgia"/>
        </w:rPr>
        <w:t xml:space="preserve"> for review.  See Section </w:t>
      </w:r>
      <w:r w:rsidR="004B0CCB" w:rsidRPr="000D1B8E">
        <w:rPr>
          <w:rFonts w:ascii="Georgia" w:hAnsi="Georgia"/>
        </w:rPr>
        <w:t>6</w:t>
      </w:r>
      <w:r w:rsidR="00837B92" w:rsidRPr="000D1B8E">
        <w:rPr>
          <w:rFonts w:ascii="Georgia" w:hAnsi="Georgia"/>
        </w:rPr>
        <w:t xml:space="preserve"> </w:t>
      </w:r>
      <w:r w:rsidR="006E416B" w:rsidRPr="000D1B8E">
        <w:rPr>
          <w:rFonts w:ascii="Georgia" w:hAnsi="Georgia"/>
        </w:rPr>
        <w:t>on</w:t>
      </w:r>
      <w:r w:rsidR="006E416B" w:rsidRPr="000D1B8E">
        <w:rPr>
          <w:rFonts w:ascii="Georgia" w:hAnsi="Georgia"/>
          <w:color w:val="FF0000"/>
        </w:rPr>
        <w:t xml:space="preserve"> </w:t>
      </w:r>
      <w:r w:rsidR="006E416B" w:rsidRPr="000D1B8E">
        <w:rPr>
          <w:rFonts w:ascii="Georgia" w:hAnsi="Georgia"/>
        </w:rPr>
        <w:t>Exceptions.</w:t>
      </w:r>
    </w:p>
    <w:p w14:paraId="45D359EA" w14:textId="01514E8F" w:rsidR="00A51524" w:rsidRDefault="00CB6D81" w:rsidP="00A51524">
      <w:pPr>
        <w:pStyle w:val="Heading1"/>
      </w:pPr>
      <w:bookmarkStart w:id="43" w:name="_Toc25330121"/>
      <w:r>
        <w:t>Roles and Responsibilities</w:t>
      </w:r>
      <w:bookmarkEnd w:id="43"/>
    </w:p>
    <w:p w14:paraId="582D50A1" w14:textId="6C6266FE" w:rsidR="00E45067" w:rsidRPr="00200BD5" w:rsidRDefault="00DC6ECC" w:rsidP="000A2E13">
      <w:pPr>
        <w:pStyle w:val="SecondLevelHeading"/>
      </w:pPr>
      <w:bookmarkStart w:id="44" w:name="_Toc24534573"/>
      <w:bookmarkStart w:id="45" w:name="_Toc25330122"/>
      <w:r w:rsidRPr="00200BD5">
        <w:t xml:space="preserve">The Maintenance procedures include </w:t>
      </w:r>
      <w:r w:rsidR="003B63CA">
        <w:t xml:space="preserve">the </w:t>
      </w:r>
      <w:r w:rsidRPr="00200BD5">
        <w:t>following tasks:</w:t>
      </w:r>
      <w:bookmarkEnd w:id="44"/>
      <w:bookmarkEnd w:id="45"/>
      <w:r w:rsidRPr="00200BD5">
        <w:t xml:space="preserve"> </w:t>
      </w:r>
    </w:p>
    <w:p w14:paraId="5C4F9142" w14:textId="2F5FB1D0" w:rsidR="00891A88" w:rsidRPr="0046086F" w:rsidRDefault="00564F00" w:rsidP="0046086F">
      <w:pPr>
        <w:pStyle w:val="NoSpacing"/>
        <w:numPr>
          <w:ilvl w:val="0"/>
          <w:numId w:val="7"/>
        </w:numPr>
        <w:rPr>
          <w:rFonts w:ascii="Georgia" w:hAnsi="Georgia"/>
          <w:sz w:val="20"/>
          <w:szCs w:val="20"/>
        </w:rPr>
      </w:pPr>
      <w:r>
        <w:rPr>
          <w:rFonts w:ascii="Georgia" w:hAnsi="Georgia"/>
          <w:sz w:val="20"/>
          <w:szCs w:val="20"/>
        </w:rPr>
        <w:t>Testing p</w:t>
      </w:r>
      <w:r w:rsidR="00F01393" w:rsidRPr="0046086F">
        <w:rPr>
          <w:rFonts w:ascii="Georgia" w:hAnsi="Georgia"/>
          <w:sz w:val="20"/>
          <w:szCs w:val="20"/>
        </w:rPr>
        <w:t>atch</w:t>
      </w:r>
      <w:r>
        <w:rPr>
          <w:rFonts w:ascii="Georgia" w:hAnsi="Georgia"/>
          <w:sz w:val="20"/>
          <w:szCs w:val="20"/>
        </w:rPr>
        <w:t>es</w:t>
      </w:r>
      <w:r w:rsidR="00D63C50" w:rsidRPr="0046086F">
        <w:rPr>
          <w:rFonts w:ascii="Georgia" w:hAnsi="Georgia"/>
          <w:sz w:val="20"/>
          <w:szCs w:val="20"/>
        </w:rPr>
        <w:t xml:space="preserve"> on Dev/QA/PS</w:t>
      </w:r>
      <w:r w:rsidR="00572ACF">
        <w:rPr>
          <w:rFonts w:ascii="Georgia" w:hAnsi="Georgia"/>
          <w:sz w:val="20"/>
          <w:szCs w:val="20"/>
        </w:rPr>
        <w:t xml:space="preserve"> servers</w:t>
      </w:r>
    </w:p>
    <w:p w14:paraId="7CFACD00" w14:textId="09E14FFC" w:rsidR="00F01393" w:rsidRPr="0046086F" w:rsidRDefault="00572ACF" w:rsidP="0046086F">
      <w:pPr>
        <w:pStyle w:val="NoSpacing"/>
        <w:numPr>
          <w:ilvl w:val="0"/>
          <w:numId w:val="7"/>
        </w:numPr>
        <w:rPr>
          <w:rFonts w:ascii="Georgia" w:hAnsi="Georgia"/>
          <w:sz w:val="20"/>
          <w:szCs w:val="20"/>
        </w:rPr>
      </w:pPr>
      <w:r>
        <w:rPr>
          <w:rFonts w:ascii="Georgia" w:hAnsi="Georgia"/>
          <w:sz w:val="20"/>
          <w:szCs w:val="20"/>
        </w:rPr>
        <w:t xml:space="preserve">Confirmation of Dev/QA/PS </w:t>
      </w:r>
      <w:r w:rsidR="00F15D92">
        <w:rPr>
          <w:rFonts w:ascii="Georgia" w:hAnsi="Georgia"/>
          <w:sz w:val="20"/>
          <w:szCs w:val="20"/>
        </w:rPr>
        <w:t>application functionality post-</w:t>
      </w:r>
      <w:r>
        <w:rPr>
          <w:rFonts w:ascii="Georgia" w:hAnsi="Georgia"/>
          <w:sz w:val="20"/>
          <w:szCs w:val="20"/>
        </w:rPr>
        <w:t>test patch deployment</w:t>
      </w:r>
    </w:p>
    <w:p w14:paraId="4700FEC7" w14:textId="5719B5D6" w:rsidR="00F01393" w:rsidRPr="0046086F" w:rsidRDefault="008D3E8A" w:rsidP="0046086F">
      <w:pPr>
        <w:pStyle w:val="NoSpacing"/>
        <w:numPr>
          <w:ilvl w:val="0"/>
          <w:numId w:val="7"/>
        </w:numPr>
        <w:rPr>
          <w:rFonts w:ascii="Georgia" w:hAnsi="Georgia"/>
          <w:sz w:val="20"/>
          <w:szCs w:val="20"/>
        </w:rPr>
      </w:pPr>
      <w:r>
        <w:rPr>
          <w:rFonts w:ascii="Georgia" w:hAnsi="Georgia"/>
          <w:sz w:val="20"/>
          <w:szCs w:val="20"/>
        </w:rPr>
        <w:t>Deployment of patches to production servers</w:t>
      </w:r>
    </w:p>
    <w:p w14:paraId="3B934708" w14:textId="105847AA" w:rsidR="00F01393" w:rsidRPr="00E522B3" w:rsidRDefault="00F01393" w:rsidP="0046086F">
      <w:pPr>
        <w:pStyle w:val="NoSpacing"/>
        <w:numPr>
          <w:ilvl w:val="0"/>
          <w:numId w:val="7"/>
        </w:numPr>
      </w:pPr>
      <w:r w:rsidRPr="0046086F">
        <w:rPr>
          <w:rFonts w:ascii="Georgia" w:hAnsi="Georgia"/>
          <w:sz w:val="20"/>
          <w:szCs w:val="20"/>
        </w:rPr>
        <w:t>Confirmation</w:t>
      </w:r>
      <w:r w:rsidR="00F15833">
        <w:rPr>
          <w:rFonts w:ascii="Georgia" w:hAnsi="Georgia"/>
          <w:sz w:val="20"/>
          <w:szCs w:val="20"/>
        </w:rPr>
        <w:t xml:space="preserve"> of </w:t>
      </w:r>
      <w:r w:rsidR="00F15D92">
        <w:rPr>
          <w:rFonts w:ascii="Georgia" w:hAnsi="Georgia"/>
          <w:sz w:val="20"/>
          <w:szCs w:val="20"/>
        </w:rPr>
        <w:t xml:space="preserve">production </w:t>
      </w:r>
      <w:r w:rsidR="00F15833">
        <w:rPr>
          <w:rFonts w:ascii="Georgia" w:hAnsi="Georgia"/>
          <w:sz w:val="20"/>
          <w:szCs w:val="20"/>
        </w:rPr>
        <w:t>application functionality post</w:t>
      </w:r>
      <w:r w:rsidR="00F15D92">
        <w:rPr>
          <w:rFonts w:ascii="Georgia" w:hAnsi="Georgia"/>
          <w:sz w:val="20"/>
          <w:szCs w:val="20"/>
        </w:rPr>
        <w:t>-</w:t>
      </w:r>
      <w:r w:rsidR="00F15833">
        <w:rPr>
          <w:rFonts w:ascii="Georgia" w:hAnsi="Georgia"/>
          <w:sz w:val="20"/>
          <w:szCs w:val="20"/>
        </w:rPr>
        <w:t>patch deployment</w:t>
      </w:r>
    </w:p>
    <w:p w14:paraId="53C0142B" w14:textId="3E021B10" w:rsidR="00F01393" w:rsidRPr="00F01393" w:rsidRDefault="00373227" w:rsidP="001D7B8E">
      <w:pPr>
        <w:pStyle w:val="NoSpacing"/>
        <w:numPr>
          <w:ilvl w:val="0"/>
          <w:numId w:val="7"/>
        </w:numPr>
      </w:pPr>
      <w:r w:rsidRPr="008A06D4">
        <w:rPr>
          <w:rFonts w:ascii="Georgia" w:hAnsi="Georgia"/>
          <w:sz w:val="20"/>
          <w:szCs w:val="20"/>
        </w:rPr>
        <w:t>Periodic vulnerability s</w:t>
      </w:r>
      <w:r w:rsidR="00E522B3" w:rsidRPr="008A06D4">
        <w:rPr>
          <w:rFonts w:ascii="Georgia" w:hAnsi="Georgia"/>
          <w:sz w:val="20"/>
          <w:szCs w:val="20"/>
        </w:rPr>
        <w:t xml:space="preserve">canning of network </w:t>
      </w:r>
      <w:r w:rsidRPr="008A06D4">
        <w:rPr>
          <w:rFonts w:ascii="Georgia" w:hAnsi="Georgia"/>
          <w:sz w:val="20"/>
          <w:szCs w:val="20"/>
        </w:rPr>
        <w:t>systems</w:t>
      </w:r>
    </w:p>
    <w:p w14:paraId="4FBF2728" w14:textId="0C2E03AC" w:rsidR="0094694F" w:rsidRDefault="0094694F" w:rsidP="0094694F">
      <w:pPr>
        <w:pStyle w:val="Heading2"/>
      </w:pPr>
      <w:bookmarkStart w:id="46" w:name="_Toc24534574"/>
      <w:bookmarkStart w:id="47" w:name="_Toc25330123"/>
      <w:r>
        <w:t>The Responsible Parties are as follows:</w:t>
      </w:r>
      <w:bookmarkEnd w:id="46"/>
      <w:bookmarkEnd w:id="47"/>
    </w:p>
    <w:p w14:paraId="6C46B8CE" w14:textId="4F8D92EF" w:rsidR="0094694F" w:rsidRPr="00EB4DA9" w:rsidRDefault="00EB4DA9" w:rsidP="00245D98">
      <w:pPr>
        <w:pStyle w:val="NoSpacing"/>
        <w:numPr>
          <w:ilvl w:val="0"/>
          <w:numId w:val="7"/>
        </w:numPr>
        <w:rPr>
          <w:rFonts w:ascii="Georgia" w:hAnsi="Georgia"/>
          <w:sz w:val="20"/>
          <w:szCs w:val="20"/>
        </w:rPr>
      </w:pPr>
      <w:r>
        <w:rPr>
          <w:rFonts w:ascii="Georgia" w:hAnsi="Georgia"/>
          <w:b/>
          <w:sz w:val="20"/>
          <w:szCs w:val="20"/>
          <w:u w:val="single"/>
        </w:rPr>
        <w:t xml:space="preserve">Information </w:t>
      </w:r>
      <w:r w:rsidR="0094694F" w:rsidRPr="00EB4DA9">
        <w:rPr>
          <w:rFonts w:ascii="Georgia" w:hAnsi="Georgia"/>
          <w:b/>
          <w:sz w:val="20"/>
          <w:szCs w:val="20"/>
          <w:u w:val="single"/>
        </w:rPr>
        <w:t>Security</w:t>
      </w:r>
      <w:r>
        <w:rPr>
          <w:rFonts w:ascii="Georgia" w:hAnsi="Georgia"/>
          <w:b/>
          <w:sz w:val="20"/>
          <w:szCs w:val="20"/>
          <w:u w:val="single"/>
        </w:rPr>
        <w:t xml:space="preserve"> O</w:t>
      </w:r>
      <w:r w:rsidR="00FB6B42">
        <w:rPr>
          <w:rFonts w:ascii="Georgia" w:hAnsi="Georgia"/>
          <w:b/>
          <w:sz w:val="20"/>
          <w:szCs w:val="20"/>
          <w:u w:val="single"/>
        </w:rPr>
        <w:t>ffice</w:t>
      </w:r>
      <w:r w:rsidR="0094694F" w:rsidRPr="00EB4DA9">
        <w:rPr>
          <w:rFonts w:ascii="Georgia" w:hAnsi="Georgia"/>
          <w:sz w:val="20"/>
          <w:szCs w:val="20"/>
        </w:rPr>
        <w:t xml:space="preserve">: </w:t>
      </w:r>
      <w:r w:rsidR="00010108">
        <w:rPr>
          <w:rFonts w:ascii="Georgia" w:hAnsi="Georgia"/>
          <w:sz w:val="20"/>
          <w:szCs w:val="20"/>
        </w:rPr>
        <w:t>Performs nightly vulnerability scan</w:t>
      </w:r>
      <w:r w:rsidR="0049765F">
        <w:rPr>
          <w:rFonts w:ascii="Georgia" w:hAnsi="Georgia"/>
          <w:sz w:val="20"/>
          <w:szCs w:val="20"/>
        </w:rPr>
        <w:t xml:space="preserve"> of MSG servers using tenable.io application</w:t>
      </w:r>
      <w:r w:rsidR="00F63780">
        <w:rPr>
          <w:rFonts w:ascii="Georgia" w:hAnsi="Georgia"/>
          <w:sz w:val="20"/>
          <w:szCs w:val="20"/>
        </w:rPr>
        <w:t xml:space="preserve">. Produces and distributes reports to System Operations Team </w:t>
      </w:r>
      <w:r w:rsidR="0049765F">
        <w:rPr>
          <w:rFonts w:ascii="Georgia" w:hAnsi="Georgia"/>
          <w:sz w:val="20"/>
          <w:szCs w:val="20"/>
        </w:rPr>
        <w:t xml:space="preserve">(servers).  </w:t>
      </w:r>
      <w:r w:rsidR="001A235E">
        <w:rPr>
          <w:rFonts w:ascii="Georgia" w:hAnsi="Georgia"/>
          <w:sz w:val="20"/>
          <w:szCs w:val="20"/>
        </w:rPr>
        <w:t xml:space="preserve">Informs System Operation Team of </w:t>
      </w:r>
      <w:r w:rsidR="00E66C49">
        <w:rPr>
          <w:rFonts w:ascii="Georgia" w:hAnsi="Georgia"/>
          <w:sz w:val="20"/>
          <w:szCs w:val="20"/>
        </w:rPr>
        <w:t xml:space="preserve">Critical and High Zero-day Out-of-Band </w:t>
      </w:r>
      <w:r w:rsidR="00183EB1">
        <w:rPr>
          <w:rFonts w:ascii="Georgia" w:hAnsi="Georgia"/>
          <w:sz w:val="20"/>
          <w:szCs w:val="20"/>
        </w:rPr>
        <w:t>Patches that must be applied immediately.</w:t>
      </w:r>
    </w:p>
    <w:p w14:paraId="702CB8C2" w14:textId="77777777" w:rsidR="0094694F" w:rsidRPr="00EB4DA9" w:rsidRDefault="0094694F" w:rsidP="0094694F">
      <w:pPr>
        <w:pStyle w:val="NoSpacing"/>
        <w:ind w:left="720"/>
        <w:rPr>
          <w:rFonts w:ascii="Georgia" w:hAnsi="Georgia"/>
          <w:sz w:val="20"/>
          <w:szCs w:val="20"/>
        </w:rPr>
      </w:pPr>
    </w:p>
    <w:p w14:paraId="7EB8E97A" w14:textId="46AF2521" w:rsidR="0094694F" w:rsidRPr="00EB4DA9" w:rsidRDefault="00A5489E" w:rsidP="00245D98">
      <w:pPr>
        <w:pStyle w:val="NoSpacing"/>
        <w:numPr>
          <w:ilvl w:val="0"/>
          <w:numId w:val="7"/>
        </w:numPr>
        <w:rPr>
          <w:rFonts w:ascii="Georgia" w:hAnsi="Georgia"/>
          <w:sz w:val="20"/>
          <w:szCs w:val="20"/>
        </w:rPr>
      </w:pPr>
      <w:r w:rsidRPr="00EB4DA9">
        <w:rPr>
          <w:rFonts w:ascii="Georgia" w:hAnsi="Georgia"/>
          <w:b/>
          <w:sz w:val="20"/>
          <w:szCs w:val="20"/>
          <w:u w:val="single"/>
        </w:rPr>
        <w:t xml:space="preserve">System </w:t>
      </w:r>
      <w:r w:rsidR="00AB5FBF">
        <w:rPr>
          <w:rFonts w:ascii="Georgia" w:hAnsi="Georgia"/>
          <w:b/>
          <w:sz w:val="20"/>
          <w:szCs w:val="20"/>
          <w:u w:val="single"/>
        </w:rPr>
        <w:t>Operation</w:t>
      </w:r>
      <w:r w:rsidR="00E514A7">
        <w:rPr>
          <w:rFonts w:ascii="Georgia" w:hAnsi="Georgia"/>
          <w:b/>
          <w:sz w:val="20"/>
          <w:szCs w:val="20"/>
          <w:u w:val="single"/>
        </w:rPr>
        <w:t>s</w:t>
      </w:r>
      <w:r w:rsidR="0094694F" w:rsidRPr="00EB4DA9">
        <w:rPr>
          <w:rFonts w:ascii="Georgia" w:hAnsi="Georgia"/>
          <w:sz w:val="20"/>
          <w:szCs w:val="20"/>
          <w:u w:val="single"/>
        </w:rPr>
        <w:t>:</w:t>
      </w:r>
      <w:r w:rsidR="0094694F" w:rsidRPr="00EB4DA9">
        <w:rPr>
          <w:rFonts w:ascii="Georgia" w:hAnsi="Georgia"/>
          <w:sz w:val="20"/>
          <w:szCs w:val="20"/>
        </w:rPr>
        <w:t xml:space="preserve"> This team </w:t>
      </w:r>
      <w:r w:rsidR="004266F1" w:rsidRPr="00EB4DA9">
        <w:rPr>
          <w:rFonts w:ascii="Georgia" w:hAnsi="Georgia"/>
          <w:sz w:val="20"/>
          <w:szCs w:val="20"/>
        </w:rPr>
        <w:t>approves</w:t>
      </w:r>
      <w:r w:rsidR="004266F1">
        <w:rPr>
          <w:rFonts w:ascii="Georgia" w:hAnsi="Georgia"/>
          <w:sz w:val="20"/>
          <w:szCs w:val="20"/>
        </w:rPr>
        <w:t xml:space="preserve"> and</w:t>
      </w:r>
      <w:r w:rsidR="004344D2">
        <w:rPr>
          <w:rFonts w:ascii="Georgia" w:hAnsi="Georgia"/>
          <w:sz w:val="20"/>
          <w:szCs w:val="20"/>
        </w:rPr>
        <w:t xml:space="preserve"> deploys</w:t>
      </w:r>
      <w:r w:rsidR="0094694F" w:rsidRPr="00EB4DA9">
        <w:rPr>
          <w:rFonts w:ascii="Georgia" w:hAnsi="Georgia"/>
          <w:sz w:val="20"/>
          <w:szCs w:val="20"/>
        </w:rPr>
        <w:t xml:space="preserve"> the </w:t>
      </w:r>
      <w:r w:rsidR="00AB5FBF">
        <w:rPr>
          <w:rFonts w:ascii="Georgia" w:hAnsi="Georgia"/>
          <w:sz w:val="20"/>
          <w:szCs w:val="20"/>
        </w:rPr>
        <w:t>monthly patches</w:t>
      </w:r>
      <w:r w:rsidR="00BD0AC4">
        <w:rPr>
          <w:rFonts w:ascii="Georgia" w:hAnsi="Georgia"/>
          <w:sz w:val="20"/>
          <w:szCs w:val="20"/>
        </w:rPr>
        <w:t xml:space="preserve"> in ManageEngine Patch Manager plus cloud. </w:t>
      </w:r>
      <w:r w:rsidR="004344D2">
        <w:rPr>
          <w:rFonts w:ascii="Georgia" w:hAnsi="Georgia"/>
          <w:sz w:val="20"/>
          <w:szCs w:val="20"/>
        </w:rPr>
        <w:t>The System Operation Team ensures that MSG servers</w:t>
      </w:r>
      <w:r w:rsidR="004266F1">
        <w:rPr>
          <w:rFonts w:ascii="Georgia" w:hAnsi="Georgia"/>
          <w:sz w:val="20"/>
          <w:szCs w:val="20"/>
        </w:rPr>
        <w:t xml:space="preserve"> patching is kept up to date. The Team uses both ManageEngine Patch Manager plus cloud and tenable.io reports provided by ISO to accomplish patch deployment activities.</w:t>
      </w:r>
    </w:p>
    <w:p w14:paraId="16E1E908" w14:textId="77777777" w:rsidR="0094694F" w:rsidRPr="00EB4DA9" w:rsidRDefault="0094694F" w:rsidP="0094694F">
      <w:pPr>
        <w:pStyle w:val="NoSpacing"/>
        <w:ind w:left="720"/>
        <w:rPr>
          <w:rFonts w:ascii="Georgia" w:hAnsi="Georgia"/>
          <w:sz w:val="20"/>
          <w:szCs w:val="20"/>
          <w:u w:val="single"/>
        </w:rPr>
      </w:pPr>
    </w:p>
    <w:p w14:paraId="73B5872F" w14:textId="56FD1E0D" w:rsidR="0094694F" w:rsidRDefault="0094694F" w:rsidP="00245D98">
      <w:pPr>
        <w:pStyle w:val="NoSpacing"/>
        <w:numPr>
          <w:ilvl w:val="0"/>
          <w:numId w:val="7"/>
        </w:numPr>
        <w:rPr>
          <w:rFonts w:ascii="Georgia" w:hAnsi="Georgia"/>
          <w:sz w:val="20"/>
          <w:szCs w:val="20"/>
        </w:rPr>
      </w:pPr>
      <w:r w:rsidRPr="00EB4DA9">
        <w:rPr>
          <w:rFonts w:ascii="Georgia" w:hAnsi="Georgia"/>
          <w:b/>
          <w:sz w:val="20"/>
          <w:szCs w:val="20"/>
          <w:u w:val="single"/>
        </w:rPr>
        <w:t>Application Owners</w:t>
      </w:r>
      <w:r w:rsidRPr="00EB4DA9">
        <w:rPr>
          <w:rFonts w:ascii="Georgia" w:hAnsi="Georgia"/>
          <w:sz w:val="20"/>
          <w:szCs w:val="20"/>
        </w:rPr>
        <w:t xml:space="preserve">: This group </w:t>
      </w:r>
      <w:r w:rsidR="00D0674B" w:rsidRPr="00EB4DA9">
        <w:rPr>
          <w:rFonts w:ascii="Georgia" w:hAnsi="Georgia"/>
          <w:sz w:val="20"/>
          <w:szCs w:val="20"/>
        </w:rPr>
        <w:t>provide</w:t>
      </w:r>
      <w:r w:rsidR="00E8405D">
        <w:rPr>
          <w:rFonts w:ascii="Georgia" w:hAnsi="Georgia"/>
          <w:sz w:val="20"/>
          <w:szCs w:val="20"/>
        </w:rPr>
        <w:t>s</w:t>
      </w:r>
      <w:r w:rsidRPr="00EB4DA9">
        <w:rPr>
          <w:rFonts w:ascii="Georgia" w:hAnsi="Georgia"/>
          <w:sz w:val="20"/>
          <w:szCs w:val="20"/>
        </w:rPr>
        <w:t xml:space="preserve"> </w:t>
      </w:r>
      <w:r w:rsidR="000323FF" w:rsidRPr="00EB4DA9">
        <w:rPr>
          <w:rFonts w:ascii="Georgia" w:hAnsi="Georgia"/>
          <w:sz w:val="20"/>
          <w:szCs w:val="20"/>
        </w:rPr>
        <w:t>a</w:t>
      </w:r>
      <w:r w:rsidRPr="00EB4DA9">
        <w:rPr>
          <w:rFonts w:ascii="Georgia" w:hAnsi="Georgia"/>
          <w:sz w:val="20"/>
          <w:szCs w:val="20"/>
        </w:rPr>
        <w:t xml:space="preserve"> desired patching window for their servers.</w:t>
      </w:r>
      <w:r w:rsidR="001B571E">
        <w:rPr>
          <w:rFonts w:ascii="Georgia" w:hAnsi="Georgia"/>
          <w:sz w:val="20"/>
          <w:szCs w:val="20"/>
        </w:rPr>
        <w:t xml:space="preserve">  This group ensures that the System Operation team is informed of </w:t>
      </w:r>
      <w:r w:rsidR="008A6D75">
        <w:rPr>
          <w:rFonts w:ascii="Georgia" w:hAnsi="Georgia"/>
          <w:sz w:val="20"/>
          <w:szCs w:val="20"/>
        </w:rPr>
        <w:t>any exceptions to patching associated with their servers.</w:t>
      </w:r>
    </w:p>
    <w:p w14:paraId="52DB3612" w14:textId="3AACEAE8" w:rsidR="003C3AE7" w:rsidRDefault="003C3AE7" w:rsidP="003C3AE7">
      <w:pPr>
        <w:pStyle w:val="ListParagraph"/>
        <w:rPr>
          <w:rFonts w:ascii="Georgia" w:hAnsi="Georgia"/>
          <w:sz w:val="20"/>
          <w:szCs w:val="20"/>
        </w:rPr>
      </w:pPr>
    </w:p>
    <w:p w14:paraId="16BC9B07" w14:textId="77777777" w:rsidR="00532C35" w:rsidRDefault="00532C35" w:rsidP="003C3AE7">
      <w:pPr>
        <w:pStyle w:val="ListParagraph"/>
        <w:rPr>
          <w:rFonts w:ascii="Georgia" w:hAnsi="Georgia"/>
          <w:sz w:val="20"/>
          <w:szCs w:val="20"/>
        </w:rPr>
      </w:pPr>
    </w:p>
    <w:p w14:paraId="4776CF42" w14:textId="3EB63C96" w:rsidR="003C3AE7" w:rsidRDefault="003C3AE7" w:rsidP="003C3AE7">
      <w:pPr>
        <w:pStyle w:val="NoSpacing"/>
        <w:rPr>
          <w:rFonts w:ascii="Georgia" w:hAnsi="Georgia"/>
          <w:sz w:val="20"/>
          <w:szCs w:val="20"/>
        </w:rPr>
      </w:pPr>
    </w:p>
    <w:p w14:paraId="703F1D7B" w14:textId="77777777" w:rsidR="003C3AE7" w:rsidRPr="00EB4DA9" w:rsidRDefault="003C3AE7" w:rsidP="003C3AE7">
      <w:pPr>
        <w:pStyle w:val="NoSpacing"/>
        <w:rPr>
          <w:rFonts w:ascii="Georgia" w:hAnsi="Georgia"/>
          <w:sz w:val="20"/>
          <w:szCs w:val="20"/>
        </w:rPr>
      </w:pPr>
    </w:p>
    <w:p w14:paraId="0DEFB4F1" w14:textId="771F3B4D" w:rsidR="00B617D9" w:rsidRPr="00CE497E" w:rsidRDefault="00C661E8" w:rsidP="00C661E8">
      <w:pPr>
        <w:pStyle w:val="SecondLevelHeading"/>
        <w:rPr>
          <w:rFonts w:ascii="Georgia" w:hAnsi="Georgia"/>
        </w:rPr>
      </w:pPr>
      <w:bookmarkStart w:id="48" w:name="_Toc25330124"/>
      <w:r w:rsidRPr="00CE497E">
        <w:rPr>
          <w:rFonts w:ascii="Georgia" w:hAnsi="Georgia"/>
        </w:rPr>
        <w:lastRenderedPageBreak/>
        <w:t>RACI Diagram</w:t>
      </w:r>
      <w:bookmarkEnd w:id="48"/>
    </w:p>
    <w:p w14:paraId="3199BEF0" w14:textId="35C4E0AE" w:rsidR="00BF671C" w:rsidRDefault="00BF671C" w:rsidP="00BF671C">
      <w:pPr>
        <w:pStyle w:val="Caption"/>
      </w:pPr>
      <w:r>
        <w:t xml:space="preserve">Table </w:t>
      </w:r>
      <w:fldSimple w:instr=" SEQ Table \* ARABIC ">
        <w:r w:rsidR="00820DE7">
          <w:rPr>
            <w:noProof/>
          </w:rPr>
          <w:t>2</w:t>
        </w:r>
      </w:fldSimple>
      <w:r>
        <w:t xml:space="preserve"> - RACI Diagram</w:t>
      </w:r>
    </w:p>
    <w:tbl>
      <w:tblPr>
        <w:tblW w:w="9720" w:type="dxa"/>
        <w:tblInd w:w="54" w:type="dxa"/>
        <w:tblLayout w:type="fixed"/>
        <w:tblCellMar>
          <w:left w:w="0" w:type="dxa"/>
          <w:right w:w="0" w:type="dxa"/>
        </w:tblCellMar>
        <w:tblLook w:val="0420" w:firstRow="1" w:lastRow="0" w:firstColumn="0" w:lastColumn="0" w:noHBand="0" w:noVBand="1"/>
      </w:tblPr>
      <w:tblGrid>
        <w:gridCol w:w="2177"/>
        <w:gridCol w:w="1963"/>
        <w:gridCol w:w="1800"/>
        <w:gridCol w:w="1710"/>
        <w:gridCol w:w="2070"/>
      </w:tblGrid>
      <w:tr w:rsidR="00C661E8" w:rsidRPr="00A44C82" w14:paraId="4D8A42EB" w14:textId="77777777" w:rsidTr="001D7B8E">
        <w:trPr>
          <w:trHeight w:val="584"/>
        </w:trPr>
        <w:tc>
          <w:tcPr>
            <w:tcW w:w="217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7C6B20" w14:textId="77777777" w:rsidR="00C661E8" w:rsidRPr="002769F5" w:rsidRDefault="00C661E8" w:rsidP="001D7B8E">
            <w:pPr>
              <w:spacing w:after="0" w:line="240" w:lineRule="auto"/>
              <w:jc w:val="center"/>
              <w:rPr>
                <w:rFonts w:ascii="Arial Narrow" w:eastAsia="Times New Roman" w:hAnsi="Arial Narrow" w:cs="Arial"/>
                <w:sz w:val="28"/>
                <w:szCs w:val="28"/>
              </w:rPr>
            </w:pPr>
            <w:r w:rsidRPr="002769F5">
              <w:rPr>
                <w:rFonts w:ascii="Arial Narrow" w:eastAsia="Times New Roman" w:hAnsi="Arial Narrow" w:cs="Arial"/>
                <w:b/>
                <w:bCs/>
                <w:color w:val="FFFFFF"/>
                <w:kern w:val="24"/>
                <w:sz w:val="28"/>
                <w:szCs w:val="28"/>
              </w:rPr>
              <w:t>Task</w:t>
            </w:r>
          </w:p>
        </w:tc>
        <w:tc>
          <w:tcPr>
            <w:tcW w:w="19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266465" w14:textId="77777777" w:rsidR="00C661E8" w:rsidRPr="002769F5" w:rsidRDefault="00C661E8" w:rsidP="001D7B8E">
            <w:pPr>
              <w:spacing w:after="0" w:line="240" w:lineRule="auto"/>
              <w:jc w:val="center"/>
              <w:rPr>
                <w:rFonts w:ascii="Arial Narrow" w:eastAsia="Times New Roman" w:hAnsi="Arial Narrow" w:cs="Arial"/>
                <w:sz w:val="28"/>
                <w:szCs w:val="28"/>
              </w:rPr>
            </w:pPr>
            <w:r w:rsidRPr="002769F5">
              <w:rPr>
                <w:rFonts w:ascii="Arial Narrow" w:eastAsia="Times New Roman" w:hAnsi="Arial Narrow" w:cs="Arial"/>
                <w:b/>
                <w:bCs/>
                <w:color w:val="FFFFFF"/>
                <w:kern w:val="24"/>
                <w:sz w:val="28"/>
                <w:szCs w:val="28"/>
              </w:rPr>
              <w:t>Responsible</w:t>
            </w:r>
          </w:p>
        </w:tc>
        <w:tc>
          <w:tcPr>
            <w:tcW w:w="18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65242" w14:textId="77777777" w:rsidR="00C661E8" w:rsidRPr="002769F5" w:rsidRDefault="00C661E8" w:rsidP="001D7B8E">
            <w:pPr>
              <w:spacing w:after="0" w:line="240" w:lineRule="auto"/>
              <w:jc w:val="center"/>
              <w:rPr>
                <w:rFonts w:ascii="Arial Narrow" w:eastAsia="Times New Roman" w:hAnsi="Arial Narrow" w:cs="Arial"/>
                <w:sz w:val="28"/>
                <w:szCs w:val="28"/>
              </w:rPr>
            </w:pPr>
            <w:r w:rsidRPr="002769F5">
              <w:rPr>
                <w:rFonts w:ascii="Arial Narrow" w:eastAsia="Times New Roman" w:hAnsi="Arial Narrow" w:cs="Arial"/>
                <w:b/>
                <w:bCs/>
                <w:color w:val="FFFFFF"/>
                <w:kern w:val="24"/>
                <w:sz w:val="28"/>
                <w:szCs w:val="28"/>
              </w:rPr>
              <w:t>Accountable</w:t>
            </w:r>
          </w:p>
        </w:tc>
        <w:tc>
          <w:tcPr>
            <w:tcW w:w="171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6EE601A" w14:textId="77777777" w:rsidR="00C661E8" w:rsidRPr="002769F5" w:rsidRDefault="00C661E8" w:rsidP="001D7B8E">
            <w:pPr>
              <w:spacing w:after="0" w:line="240" w:lineRule="auto"/>
              <w:jc w:val="center"/>
              <w:rPr>
                <w:rFonts w:ascii="Arial Narrow" w:eastAsia="Times New Roman" w:hAnsi="Arial Narrow" w:cs="Arial"/>
                <w:sz w:val="28"/>
                <w:szCs w:val="28"/>
              </w:rPr>
            </w:pPr>
            <w:r w:rsidRPr="002769F5">
              <w:rPr>
                <w:rFonts w:ascii="Arial Narrow" w:eastAsia="Times New Roman" w:hAnsi="Arial Narrow" w:cs="Arial"/>
                <w:b/>
                <w:bCs/>
                <w:color w:val="FFFFFF"/>
                <w:kern w:val="24"/>
                <w:sz w:val="28"/>
                <w:szCs w:val="28"/>
              </w:rPr>
              <w:t>Consulted</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1E9B325" w14:textId="77777777" w:rsidR="00C661E8" w:rsidRPr="002769F5" w:rsidRDefault="00C661E8" w:rsidP="001D7B8E">
            <w:pPr>
              <w:spacing w:after="0" w:line="240" w:lineRule="auto"/>
              <w:jc w:val="center"/>
              <w:rPr>
                <w:rFonts w:ascii="Arial Narrow" w:eastAsia="Times New Roman" w:hAnsi="Arial Narrow" w:cs="Arial"/>
                <w:sz w:val="28"/>
                <w:szCs w:val="28"/>
              </w:rPr>
            </w:pPr>
            <w:r w:rsidRPr="002769F5">
              <w:rPr>
                <w:rFonts w:ascii="Arial Narrow" w:eastAsia="Times New Roman" w:hAnsi="Arial Narrow" w:cs="Arial"/>
                <w:b/>
                <w:bCs/>
                <w:color w:val="FFFFFF"/>
                <w:kern w:val="24"/>
                <w:sz w:val="28"/>
                <w:szCs w:val="28"/>
              </w:rPr>
              <w:t>Informed</w:t>
            </w:r>
          </w:p>
        </w:tc>
      </w:tr>
      <w:tr w:rsidR="00C661E8" w:rsidRPr="008B65C3" w14:paraId="72FBD17A" w14:textId="77777777" w:rsidTr="001D7B8E">
        <w:trPr>
          <w:trHeight w:val="584"/>
        </w:trPr>
        <w:tc>
          <w:tcPr>
            <w:tcW w:w="2177"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4C361F37" w14:textId="77777777" w:rsidR="00C661E8" w:rsidRPr="002769F5" w:rsidRDefault="00C661E8" w:rsidP="001D7B8E">
            <w:pPr>
              <w:spacing w:after="0" w:line="240" w:lineRule="auto"/>
              <w:jc w:val="center"/>
              <w:rPr>
                <w:rFonts w:ascii="Arial Narrow" w:eastAsia="Times New Roman" w:hAnsi="Arial Narrow" w:cs="Arial"/>
                <w:b/>
                <w:sz w:val="18"/>
                <w:szCs w:val="18"/>
              </w:rPr>
            </w:pPr>
            <w:r w:rsidRPr="002769F5">
              <w:rPr>
                <w:rFonts w:ascii="Arial Narrow" w:eastAsia="Times New Roman" w:hAnsi="Arial Narrow" w:cs="Arial"/>
                <w:b/>
                <w:color w:val="FFFFFF"/>
                <w:kern w:val="24"/>
                <w:sz w:val="18"/>
                <w:szCs w:val="18"/>
              </w:rPr>
              <w:t>Approving Server Patch Window</w:t>
            </w:r>
          </w:p>
        </w:tc>
        <w:tc>
          <w:tcPr>
            <w:tcW w:w="19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35865C2" w14:textId="0095F248" w:rsidR="00C661E8" w:rsidRPr="002769F5" w:rsidRDefault="00E755E2"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 Owner</w:t>
            </w:r>
          </w:p>
        </w:tc>
        <w:tc>
          <w:tcPr>
            <w:tcW w:w="1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144A915" w14:textId="46FE7DF1" w:rsidR="00C661E8" w:rsidRPr="002769F5" w:rsidRDefault="004F1F4D"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 Owner</w:t>
            </w:r>
          </w:p>
        </w:tc>
        <w:tc>
          <w:tcPr>
            <w:tcW w:w="17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1749CB" w14:textId="2E99C9B6" w:rsidR="00C661E8" w:rsidRPr="002769F5" w:rsidRDefault="002D488F"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Team(s)</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76CF4F" w14:textId="618EA163" w:rsidR="00C661E8" w:rsidRPr="002769F5" w:rsidRDefault="004F1F4D"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w:t>
            </w:r>
            <w:r w:rsidR="00CD16B8">
              <w:rPr>
                <w:rFonts w:ascii="Arial Narrow" w:eastAsia="Times New Roman" w:hAnsi="Arial Narrow" w:cs="Arial"/>
                <w:sz w:val="18"/>
                <w:szCs w:val="18"/>
              </w:rPr>
              <w:t>tem</w:t>
            </w:r>
            <w:r>
              <w:rPr>
                <w:rFonts w:ascii="Arial Narrow" w:eastAsia="Times New Roman" w:hAnsi="Arial Narrow" w:cs="Arial"/>
                <w:sz w:val="18"/>
                <w:szCs w:val="18"/>
              </w:rPr>
              <w:t xml:space="preserve"> </w:t>
            </w:r>
            <w:r w:rsidR="00B81B42">
              <w:rPr>
                <w:rFonts w:ascii="Arial Narrow" w:eastAsia="Times New Roman" w:hAnsi="Arial Narrow" w:cs="Arial"/>
                <w:sz w:val="18"/>
                <w:szCs w:val="18"/>
              </w:rPr>
              <w:t>Operations</w:t>
            </w:r>
            <w:r w:rsidR="00CD16B8">
              <w:rPr>
                <w:rFonts w:ascii="Arial Narrow" w:eastAsia="Times New Roman" w:hAnsi="Arial Narrow" w:cs="Arial"/>
                <w:sz w:val="18"/>
                <w:szCs w:val="18"/>
              </w:rPr>
              <w:t xml:space="preserve"> Team</w:t>
            </w:r>
          </w:p>
        </w:tc>
      </w:tr>
      <w:tr w:rsidR="00C661E8" w:rsidRPr="008B65C3" w14:paraId="6B0C60D8" w14:textId="77777777" w:rsidTr="001D7B8E">
        <w:trPr>
          <w:trHeight w:val="584"/>
        </w:trPr>
        <w:tc>
          <w:tcPr>
            <w:tcW w:w="217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0175E62B" w14:textId="77777777" w:rsidR="00C661E8" w:rsidRPr="002769F5" w:rsidRDefault="00C661E8" w:rsidP="001D7B8E">
            <w:pPr>
              <w:spacing w:after="0" w:line="240" w:lineRule="auto"/>
              <w:jc w:val="center"/>
              <w:rPr>
                <w:rFonts w:ascii="Arial Narrow" w:eastAsia="Times New Roman" w:hAnsi="Arial Narrow" w:cs="Arial"/>
                <w:b/>
                <w:sz w:val="18"/>
                <w:szCs w:val="18"/>
              </w:rPr>
            </w:pPr>
            <w:r w:rsidRPr="002769F5">
              <w:rPr>
                <w:rFonts w:ascii="Arial Narrow" w:eastAsia="Times New Roman" w:hAnsi="Arial Narrow" w:cs="Arial"/>
                <w:b/>
                <w:color w:val="FFFFFF"/>
                <w:kern w:val="24"/>
                <w:sz w:val="18"/>
                <w:szCs w:val="18"/>
              </w:rPr>
              <w:t>Review Monthly Security and Zero Day Patches</w:t>
            </w:r>
          </w:p>
        </w:tc>
        <w:tc>
          <w:tcPr>
            <w:tcW w:w="19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30BB918" w14:textId="28BE7554" w:rsidR="00C661E8" w:rsidRPr="002769F5" w:rsidRDefault="00083EF4"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ISO</w:t>
            </w:r>
          </w:p>
        </w:tc>
        <w:tc>
          <w:tcPr>
            <w:tcW w:w="1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C88D69" w14:textId="15B80B7A" w:rsidR="00C661E8" w:rsidRPr="002769F5" w:rsidRDefault="00083EF4"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ISO</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FE5C343" w14:textId="35D86653" w:rsidR="00C661E8" w:rsidRPr="002769F5" w:rsidRDefault="00392297"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Vendors</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C808F74" w14:textId="10261F57" w:rsidR="00C661E8" w:rsidRPr="002769F5" w:rsidRDefault="00E35B4D"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System</w:t>
            </w:r>
            <w:r w:rsidR="0015533C">
              <w:rPr>
                <w:rFonts w:ascii="Arial Narrow" w:eastAsia="Times New Roman" w:hAnsi="Arial Narrow" w:cs="Arial"/>
                <w:sz w:val="18"/>
                <w:szCs w:val="18"/>
              </w:rPr>
              <w:t xml:space="preserve"> Operations</w:t>
            </w:r>
            <w:r>
              <w:rPr>
                <w:rFonts w:ascii="Arial Narrow" w:eastAsia="Times New Roman" w:hAnsi="Arial Narrow" w:cs="Arial"/>
                <w:sz w:val="18"/>
                <w:szCs w:val="18"/>
              </w:rPr>
              <w:t xml:space="preserve"> Team</w:t>
            </w:r>
          </w:p>
        </w:tc>
      </w:tr>
      <w:tr w:rsidR="00C661E8" w:rsidRPr="008B65C3" w14:paraId="5DFA1D7D" w14:textId="77777777" w:rsidTr="001D7B8E">
        <w:trPr>
          <w:trHeight w:val="584"/>
        </w:trPr>
        <w:tc>
          <w:tcPr>
            <w:tcW w:w="217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54EC1EE7" w14:textId="77777777" w:rsidR="00C661E8" w:rsidRPr="002769F5" w:rsidRDefault="00C661E8" w:rsidP="001D7B8E">
            <w:pPr>
              <w:spacing w:after="0" w:line="240" w:lineRule="auto"/>
              <w:jc w:val="center"/>
              <w:rPr>
                <w:rFonts w:ascii="Arial Narrow" w:eastAsia="Times New Roman" w:hAnsi="Arial Narrow" w:cs="Arial"/>
                <w:b/>
                <w:sz w:val="18"/>
                <w:szCs w:val="18"/>
              </w:rPr>
            </w:pPr>
            <w:r w:rsidRPr="002769F5">
              <w:rPr>
                <w:rFonts w:ascii="Arial Narrow" w:eastAsia="Times New Roman" w:hAnsi="Arial Narrow" w:cs="Arial"/>
                <w:b/>
                <w:color w:val="FFFFFF"/>
                <w:kern w:val="24"/>
                <w:sz w:val="18"/>
                <w:szCs w:val="18"/>
              </w:rPr>
              <w:t>Approving Server Patches</w:t>
            </w:r>
          </w:p>
        </w:tc>
        <w:tc>
          <w:tcPr>
            <w:tcW w:w="19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16A5512" w14:textId="145624DA" w:rsidR="00C661E8" w:rsidRPr="002769F5" w:rsidRDefault="00E35B4D"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 xml:space="preserve">System </w:t>
            </w:r>
            <w:r w:rsidR="00A423AA">
              <w:rPr>
                <w:rFonts w:ascii="Arial Narrow" w:eastAsia="Times New Roman" w:hAnsi="Arial Narrow" w:cs="Arial"/>
                <w:sz w:val="18"/>
                <w:szCs w:val="18"/>
              </w:rPr>
              <w:t>Operations</w:t>
            </w:r>
            <w:r>
              <w:rPr>
                <w:rFonts w:ascii="Arial Narrow" w:eastAsia="Times New Roman" w:hAnsi="Arial Narrow" w:cs="Arial"/>
                <w:sz w:val="18"/>
                <w:szCs w:val="18"/>
              </w:rPr>
              <w:t xml:space="preserve"> T</w:t>
            </w:r>
            <w:r w:rsidR="00CD16B8">
              <w:rPr>
                <w:rFonts w:ascii="Arial Narrow" w:eastAsia="Times New Roman" w:hAnsi="Arial Narrow" w:cs="Arial"/>
                <w:sz w:val="18"/>
                <w:szCs w:val="18"/>
              </w:rPr>
              <w:t>e</w:t>
            </w:r>
            <w:r>
              <w:rPr>
                <w:rFonts w:ascii="Arial Narrow" w:eastAsia="Times New Roman" w:hAnsi="Arial Narrow" w:cs="Arial"/>
                <w:sz w:val="18"/>
                <w:szCs w:val="18"/>
              </w:rPr>
              <w:t>am</w:t>
            </w:r>
          </w:p>
        </w:tc>
        <w:tc>
          <w:tcPr>
            <w:tcW w:w="1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74E3C26" w14:textId="3037FC41" w:rsidR="00C661E8" w:rsidRPr="002769F5" w:rsidRDefault="00E35B4D"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 xml:space="preserve">System </w:t>
            </w:r>
            <w:r w:rsidR="00B81B42">
              <w:rPr>
                <w:rFonts w:ascii="Arial Narrow" w:eastAsia="Times New Roman" w:hAnsi="Arial Narrow" w:cs="Arial"/>
                <w:sz w:val="18"/>
                <w:szCs w:val="18"/>
              </w:rPr>
              <w:t>Operations</w:t>
            </w:r>
            <w:r>
              <w:rPr>
                <w:rFonts w:ascii="Arial Narrow" w:eastAsia="Times New Roman" w:hAnsi="Arial Narrow" w:cs="Arial"/>
                <w:sz w:val="18"/>
                <w:szCs w:val="18"/>
              </w:rPr>
              <w:t xml:space="preserve"> Team</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6668E1" w14:textId="12458E4A" w:rsidR="00C661E8" w:rsidRPr="002769F5" w:rsidRDefault="00C62575"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Vendors</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6D25455" w14:textId="565A156C" w:rsidR="00C661E8" w:rsidRPr="002769F5" w:rsidRDefault="00481216"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ISO</w:t>
            </w:r>
          </w:p>
        </w:tc>
      </w:tr>
      <w:tr w:rsidR="00C661E8" w:rsidRPr="008B65C3" w14:paraId="5A8CE9EE" w14:textId="77777777" w:rsidTr="001D7B8E">
        <w:trPr>
          <w:trHeight w:val="584"/>
        </w:trPr>
        <w:tc>
          <w:tcPr>
            <w:tcW w:w="217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5F4A31BB" w14:textId="77777777" w:rsidR="00C661E8" w:rsidRPr="002769F5" w:rsidRDefault="00C661E8" w:rsidP="001D7B8E">
            <w:pPr>
              <w:spacing w:after="0" w:line="240" w:lineRule="auto"/>
              <w:jc w:val="center"/>
              <w:rPr>
                <w:rFonts w:ascii="Arial Narrow" w:eastAsia="Times New Roman" w:hAnsi="Arial Narrow" w:cs="Arial"/>
                <w:b/>
                <w:sz w:val="18"/>
                <w:szCs w:val="18"/>
              </w:rPr>
            </w:pPr>
            <w:r w:rsidRPr="002769F5">
              <w:rPr>
                <w:rFonts w:ascii="Arial Narrow" w:eastAsia="Times New Roman" w:hAnsi="Arial Narrow" w:cs="Arial"/>
                <w:b/>
                <w:color w:val="FFFFFF"/>
                <w:kern w:val="24"/>
                <w:sz w:val="18"/>
                <w:szCs w:val="18"/>
              </w:rPr>
              <w:t>Testing Server Patches</w:t>
            </w:r>
          </w:p>
        </w:tc>
        <w:tc>
          <w:tcPr>
            <w:tcW w:w="19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FC8175" w14:textId="77777777" w:rsidR="00C661E8" w:rsidRDefault="00BF375B"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System Operations Team</w:t>
            </w:r>
          </w:p>
          <w:p w14:paraId="3C62AD4C" w14:textId="34D29309" w:rsidR="00857CEC" w:rsidRPr="002769F5" w:rsidRDefault="00857CEC"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Team(s)</w:t>
            </w:r>
          </w:p>
        </w:tc>
        <w:tc>
          <w:tcPr>
            <w:tcW w:w="1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17F6744" w14:textId="77777777" w:rsidR="00C661E8" w:rsidRDefault="00BF375B"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System Operations Team</w:t>
            </w:r>
          </w:p>
          <w:p w14:paraId="309F18B3" w14:textId="7D2A9EE4" w:rsidR="004F1891" w:rsidRPr="002769F5" w:rsidRDefault="004F1891"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Team(s)</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2834791" w14:textId="1B1F843C" w:rsidR="00C661E8" w:rsidRPr="002769F5" w:rsidRDefault="00D740A3"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Team(s)</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F2E342" w14:textId="77777777" w:rsidR="00C661E8" w:rsidRDefault="00857CEC"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Owner</w:t>
            </w:r>
          </w:p>
          <w:p w14:paraId="615D7CE3" w14:textId="5638716C" w:rsidR="00900D70" w:rsidRPr="002769F5" w:rsidRDefault="00900D70"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IT Infrastructure Engineering Director</w:t>
            </w:r>
          </w:p>
        </w:tc>
      </w:tr>
      <w:tr w:rsidR="00C661E8" w:rsidRPr="008B65C3" w14:paraId="7D138916" w14:textId="77777777" w:rsidTr="001D7B8E">
        <w:trPr>
          <w:trHeight w:val="584"/>
        </w:trPr>
        <w:tc>
          <w:tcPr>
            <w:tcW w:w="217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hideMark/>
          </w:tcPr>
          <w:p w14:paraId="6AF724A7" w14:textId="0F63938B" w:rsidR="00C661E8" w:rsidRPr="002769F5" w:rsidRDefault="00C661E8" w:rsidP="001D7B8E">
            <w:pPr>
              <w:spacing w:after="0" w:line="240" w:lineRule="auto"/>
              <w:jc w:val="center"/>
              <w:rPr>
                <w:rFonts w:ascii="Arial Narrow" w:eastAsia="Times New Roman" w:hAnsi="Arial Narrow" w:cs="Arial"/>
                <w:b/>
                <w:sz w:val="18"/>
                <w:szCs w:val="18"/>
              </w:rPr>
            </w:pPr>
            <w:r w:rsidRPr="002769F5">
              <w:rPr>
                <w:rFonts w:ascii="Arial Narrow" w:eastAsia="Times New Roman" w:hAnsi="Arial Narrow" w:cs="Arial"/>
                <w:b/>
                <w:color w:val="FFFFFF"/>
                <w:kern w:val="24"/>
                <w:sz w:val="18"/>
                <w:szCs w:val="18"/>
              </w:rPr>
              <w:t>Patching</w:t>
            </w:r>
          </w:p>
        </w:tc>
        <w:tc>
          <w:tcPr>
            <w:tcW w:w="19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64608AA" w14:textId="557788FD" w:rsidR="00C661E8" w:rsidRPr="002769F5" w:rsidRDefault="00447D95"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System Operations Team</w:t>
            </w:r>
          </w:p>
        </w:tc>
        <w:tc>
          <w:tcPr>
            <w:tcW w:w="1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7C72E1C" w14:textId="7FBF2B30" w:rsidR="00C661E8" w:rsidRPr="002769F5" w:rsidRDefault="00F5123C"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System Operations Team</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F40C588" w14:textId="75728DDE" w:rsidR="00C661E8" w:rsidRPr="002769F5" w:rsidRDefault="00F5123C"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Team(s)</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8351126" w14:textId="77777777" w:rsidR="00C661E8" w:rsidRDefault="00900D70"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Application Owner</w:t>
            </w:r>
          </w:p>
          <w:p w14:paraId="52E6D8AF" w14:textId="31346FF2" w:rsidR="00900D70" w:rsidRPr="002769F5" w:rsidRDefault="00900D70" w:rsidP="001D7B8E">
            <w:pP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I</w:t>
            </w:r>
            <w:r w:rsidR="00D5551F">
              <w:rPr>
                <w:rFonts w:ascii="Arial Narrow" w:eastAsia="Times New Roman" w:hAnsi="Arial Narrow" w:cs="Arial"/>
                <w:sz w:val="18"/>
                <w:szCs w:val="18"/>
              </w:rPr>
              <w:t>T</w:t>
            </w:r>
            <w:r>
              <w:rPr>
                <w:rFonts w:ascii="Arial Narrow" w:eastAsia="Times New Roman" w:hAnsi="Arial Narrow" w:cs="Arial"/>
                <w:sz w:val="18"/>
                <w:szCs w:val="18"/>
              </w:rPr>
              <w:t xml:space="preserve"> Infrastructure Engineering Director</w:t>
            </w:r>
          </w:p>
        </w:tc>
      </w:tr>
    </w:tbl>
    <w:p w14:paraId="50181ABC" w14:textId="3F47A840" w:rsidR="00D240D3" w:rsidRDefault="00595D46" w:rsidP="00444A94">
      <w:pPr>
        <w:pStyle w:val="Heading1"/>
      </w:pPr>
      <w:bookmarkStart w:id="49" w:name="_Toc25330125"/>
      <w:r>
        <w:t xml:space="preserve">Deployment </w:t>
      </w:r>
      <w:r w:rsidR="00347B3D">
        <w:t>Activities</w:t>
      </w:r>
      <w:bookmarkEnd w:id="49"/>
      <w:r>
        <w:t xml:space="preserve"> </w:t>
      </w:r>
    </w:p>
    <w:p w14:paraId="6C4FBAF2" w14:textId="21F93EDA" w:rsidR="00C41F11" w:rsidRDefault="003367B3" w:rsidP="00527246">
      <w:pPr>
        <w:pStyle w:val="BodyText"/>
        <w:rPr>
          <w:rFonts w:ascii="Georgia" w:hAnsi="Georgia"/>
        </w:rPr>
      </w:pPr>
      <w:r>
        <w:rPr>
          <w:rFonts w:ascii="Georgia" w:hAnsi="Georgia"/>
        </w:rPr>
        <w:t xml:space="preserve">Critical and </w:t>
      </w:r>
      <w:r w:rsidR="002D26D5">
        <w:rPr>
          <w:rFonts w:ascii="Georgia" w:hAnsi="Georgia"/>
        </w:rPr>
        <w:t>High</w:t>
      </w:r>
      <w:r w:rsidR="009253F8">
        <w:rPr>
          <w:rFonts w:ascii="Georgia" w:hAnsi="Georgia"/>
        </w:rPr>
        <w:t>-</w:t>
      </w:r>
      <w:r w:rsidR="00857F9A">
        <w:rPr>
          <w:rFonts w:ascii="Georgia" w:hAnsi="Georgia"/>
        </w:rPr>
        <w:t xml:space="preserve">Security </w:t>
      </w:r>
      <w:r>
        <w:rPr>
          <w:rFonts w:ascii="Georgia" w:hAnsi="Georgia"/>
        </w:rPr>
        <w:t>Patches must be deployed within 30 days of release</w:t>
      </w:r>
      <w:r w:rsidR="003458DB" w:rsidRPr="00CE497E">
        <w:rPr>
          <w:rFonts w:ascii="Georgia" w:hAnsi="Georgia"/>
        </w:rPr>
        <w:t xml:space="preserve">. </w:t>
      </w:r>
      <w:r w:rsidR="002C1593">
        <w:rPr>
          <w:rFonts w:ascii="Georgia" w:hAnsi="Georgia"/>
        </w:rPr>
        <w:t>Medium and Low</w:t>
      </w:r>
      <w:r w:rsidR="009253F8">
        <w:rPr>
          <w:rFonts w:ascii="Georgia" w:hAnsi="Georgia"/>
        </w:rPr>
        <w:t>-</w:t>
      </w:r>
      <w:r w:rsidR="002C1593">
        <w:rPr>
          <w:rFonts w:ascii="Georgia" w:hAnsi="Georgia"/>
        </w:rPr>
        <w:t>Security Patches must be deployed within 90 days of release. This is in accordance with Requirement 6 of the PCI-DSS</w:t>
      </w:r>
      <w:r w:rsidR="0007297B">
        <w:rPr>
          <w:rFonts w:ascii="Georgia" w:hAnsi="Georgia"/>
        </w:rPr>
        <w:t xml:space="preserve"> and PCI-DSS Attestation compliance. </w:t>
      </w:r>
    </w:p>
    <w:p w14:paraId="5708FD02" w14:textId="1A145D71" w:rsidR="00527246" w:rsidRPr="00CE497E" w:rsidRDefault="00A772C2" w:rsidP="00527246">
      <w:pPr>
        <w:pStyle w:val="BodyText"/>
        <w:rPr>
          <w:rFonts w:ascii="Georgia" w:hAnsi="Georgia"/>
        </w:rPr>
      </w:pPr>
      <w:r>
        <w:rPr>
          <w:rFonts w:ascii="Georgia" w:hAnsi="Georgia"/>
        </w:rPr>
        <w:t xml:space="preserve">Non-production </w:t>
      </w:r>
      <w:r w:rsidR="00197A82">
        <w:rPr>
          <w:rFonts w:ascii="Georgia" w:hAnsi="Georgia"/>
        </w:rPr>
        <w:t>(Dev</w:t>
      </w:r>
      <w:r w:rsidR="00D07759">
        <w:rPr>
          <w:rFonts w:ascii="Georgia" w:hAnsi="Georgia"/>
        </w:rPr>
        <w:t xml:space="preserve">, QA/PS server) </w:t>
      </w:r>
      <w:r>
        <w:rPr>
          <w:rFonts w:ascii="Georgia" w:hAnsi="Georgia"/>
        </w:rPr>
        <w:t xml:space="preserve">patching can be deployed outside of standard maintenance window(s) upon agreement with the Application Owner.  </w:t>
      </w:r>
      <w:r w:rsidR="00C41F11">
        <w:rPr>
          <w:rFonts w:ascii="Georgia" w:hAnsi="Georgia"/>
        </w:rPr>
        <w:t xml:space="preserve">After deployment </w:t>
      </w:r>
      <w:r w:rsidR="00D14BEA">
        <w:rPr>
          <w:rFonts w:ascii="Georgia" w:hAnsi="Georgia"/>
        </w:rPr>
        <w:t xml:space="preserve">of non-production patches, </w:t>
      </w:r>
      <w:r w:rsidR="00C41F11">
        <w:rPr>
          <w:rFonts w:ascii="Georgia" w:hAnsi="Georgia"/>
        </w:rPr>
        <w:t xml:space="preserve">the Application Owner must test their application and report the results of testing back to </w:t>
      </w:r>
      <w:r>
        <w:rPr>
          <w:rFonts w:ascii="Georgia" w:hAnsi="Georgia"/>
        </w:rPr>
        <w:t xml:space="preserve">the </w:t>
      </w:r>
      <w:r w:rsidR="00C41F11">
        <w:rPr>
          <w:rFonts w:ascii="Georgia" w:hAnsi="Georgia"/>
        </w:rPr>
        <w:t xml:space="preserve">Systems Operations Team </w:t>
      </w:r>
      <w:r w:rsidR="009B7494">
        <w:rPr>
          <w:rFonts w:ascii="Georgia" w:hAnsi="Georgia"/>
        </w:rPr>
        <w:t xml:space="preserve">within </w:t>
      </w:r>
      <w:r w:rsidR="00D14BEA">
        <w:rPr>
          <w:rFonts w:ascii="Georgia" w:hAnsi="Georgia"/>
        </w:rPr>
        <w:t xml:space="preserve">five </w:t>
      </w:r>
      <w:r w:rsidR="00D22CA8">
        <w:rPr>
          <w:rFonts w:ascii="Georgia" w:hAnsi="Georgia"/>
        </w:rPr>
        <w:t>(5) business days</w:t>
      </w:r>
      <w:r w:rsidR="009B7494">
        <w:rPr>
          <w:rFonts w:ascii="Georgia" w:hAnsi="Georgia"/>
        </w:rPr>
        <w:t xml:space="preserve">. </w:t>
      </w:r>
    </w:p>
    <w:p w14:paraId="77A4E8A3" w14:textId="553F7B63" w:rsidR="000B2386" w:rsidRPr="00CE497E" w:rsidRDefault="000B2386" w:rsidP="00444A94">
      <w:pPr>
        <w:pStyle w:val="BodyText"/>
        <w:rPr>
          <w:rFonts w:ascii="Georgia" w:hAnsi="Georgia"/>
        </w:rPr>
      </w:pPr>
      <w:r w:rsidRPr="00CE497E">
        <w:rPr>
          <w:rFonts w:ascii="Georgia" w:hAnsi="Georgia"/>
        </w:rPr>
        <w:t xml:space="preserve">Production patching must be applied in accordance with the standard maintenance windows. </w:t>
      </w:r>
      <w:r w:rsidR="00DD2766" w:rsidRPr="00CE497E">
        <w:rPr>
          <w:rFonts w:ascii="Georgia" w:hAnsi="Georgia"/>
        </w:rPr>
        <w:t xml:space="preserve">The </w:t>
      </w:r>
      <w:r w:rsidR="00A772C2">
        <w:rPr>
          <w:rFonts w:ascii="Georgia" w:hAnsi="Georgia"/>
        </w:rPr>
        <w:t>A</w:t>
      </w:r>
      <w:r w:rsidR="00DD2766" w:rsidRPr="00CE497E">
        <w:rPr>
          <w:rFonts w:ascii="Georgia" w:hAnsi="Georgia"/>
        </w:rPr>
        <w:t>pplication</w:t>
      </w:r>
      <w:r w:rsidR="00A772C2">
        <w:rPr>
          <w:rFonts w:ascii="Georgia" w:hAnsi="Georgia"/>
        </w:rPr>
        <w:t xml:space="preserve"> Owner</w:t>
      </w:r>
      <w:r w:rsidR="00DD2766" w:rsidRPr="00CE497E">
        <w:rPr>
          <w:rFonts w:ascii="Georgia" w:hAnsi="Georgia"/>
        </w:rPr>
        <w:t xml:space="preserve"> must report back </w:t>
      </w:r>
      <w:r w:rsidR="00A772C2">
        <w:rPr>
          <w:rFonts w:ascii="Georgia" w:hAnsi="Georgia"/>
        </w:rPr>
        <w:t xml:space="preserve">the results of </w:t>
      </w:r>
      <w:r w:rsidR="00197A82">
        <w:rPr>
          <w:rFonts w:ascii="Georgia" w:hAnsi="Georgia"/>
        </w:rPr>
        <w:t xml:space="preserve">production application testing </w:t>
      </w:r>
      <w:r w:rsidR="00DD2766" w:rsidRPr="00CE497E">
        <w:rPr>
          <w:rFonts w:ascii="Georgia" w:hAnsi="Georgia"/>
        </w:rPr>
        <w:t xml:space="preserve">to System Operations </w:t>
      </w:r>
      <w:r w:rsidR="00527246" w:rsidRPr="00CE497E">
        <w:rPr>
          <w:rFonts w:ascii="Georgia" w:hAnsi="Georgia"/>
        </w:rPr>
        <w:t>24 hours of</w:t>
      </w:r>
      <w:r w:rsidR="00197A82">
        <w:rPr>
          <w:rFonts w:ascii="Georgia" w:hAnsi="Georgia"/>
        </w:rPr>
        <w:t xml:space="preserve"> production</w:t>
      </w:r>
      <w:r w:rsidR="00527246" w:rsidRPr="00CE497E">
        <w:rPr>
          <w:rFonts w:ascii="Georgia" w:hAnsi="Georgia"/>
        </w:rPr>
        <w:t xml:space="preserve"> patch deployment.</w:t>
      </w:r>
      <w:r w:rsidR="00672F34" w:rsidRPr="00672F34">
        <w:rPr>
          <w:rFonts w:ascii="Georgia" w:hAnsi="Georgia"/>
        </w:rPr>
        <w:t xml:space="preserve"> </w:t>
      </w:r>
    </w:p>
    <w:p w14:paraId="4887716F" w14:textId="77777777" w:rsidR="00D0242B" w:rsidRDefault="00D0242B" w:rsidP="00D0242B">
      <w:pPr>
        <w:pStyle w:val="Heading1"/>
        <w:rPr>
          <w:rFonts w:eastAsia="MS Mincho"/>
        </w:rPr>
      </w:pPr>
      <w:bookmarkStart w:id="50" w:name="_Toc25330126"/>
      <w:r>
        <w:rPr>
          <w:rFonts w:eastAsia="MS Mincho"/>
        </w:rPr>
        <w:t>Change Management</w:t>
      </w:r>
      <w:bookmarkEnd w:id="50"/>
    </w:p>
    <w:p w14:paraId="4EC518FE" w14:textId="7D665D8D" w:rsidR="00347B3D" w:rsidRDefault="00347B3D" w:rsidP="00D0242B">
      <w:pPr>
        <w:pStyle w:val="BodyText"/>
        <w:rPr>
          <w:rFonts w:ascii="Georgia" w:eastAsia="MS Mincho" w:hAnsi="Georgia"/>
        </w:rPr>
      </w:pPr>
      <w:r w:rsidRPr="00CE497E">
        <w:rPr>
          <w:rFonts w:ascii="Georgia" w:eastAsia="MS Mincho" w:hAnsi="Georgia"/>
        </w:rPr>
        <w:t xml:space="preserve">Change Management is only applicable to </w:t>
      </w:r>
      <w:r w:rsidR="004D24BA">
        <w:rPr>
          <w:rFonts w:ascii="Georgia" w:eastAsia="MS Mincho" w:hAnsi="Georgia"/>
        </w:rPr>
        <w:t>the deploymen</w:t>
      </w:r>
      <w:r w:rsidRPr="00CE497E">
        <w:rPr>
          <w:rFonts w:ascii="Georgia" w:eastAsia="MS Mincho" w:hAnsi="Georgia"/>
        </w:rPr>
        <w:t xml:space="preserve">t </w:t>
      </w:r>
      <w:r w:rsidR="004D24BA">
        <w:rPr>
          <w:rFonts w:ascii="Georgia" w:eastAsia="MS Mincho" w:hAnsi="Georgia"/>
        </w:rPr>
        <w:t xml:space="preserve">of patches on production servers.  </w:t>
      </w:r>
      <w:r w:rsidR="00A419F8">
        <w:rPr>
          <w:rFonts w:ascii="Georgia" w:eastAsia="MS Mincho" w:hAnsi="Georgia"/>
        </w:rPr>
        <w:t>Prior to patch deployment a</w:t>
      </w:r>
      <w:r w:rsidR="004D24BA">
        <w:rPr>
          <w:rFonts w:ascii="Georgia" w:eastAsia="MS Mincho" w:hAnsi="Georgia"/>
        </w:rPr>
        <w:t xml:space="preserve"> </w:t>
      </w:r>
      <w:r w:rsidRPr="00CE497E">
        <w:rPr>
          <w:rFonts w:ascii="Georgia" w:eastAsia="MS Mincho" w:hAnsi="Georgia"/>
        </w:rPr>
        <w:t>ServiceNow change request</w:t>
      </w:r>
      <w:r w:rsidR="00D95DDC">
        <w:rPr>
          <w:rFonts w:ascii="Georgia" w:eastAsia="MS Mincho" w:hAnsi="Georgia"/>
        </w:rPr>
        <w:t xml:space="preserve"> (CR)</w:t>
      </w:r>
      <w:r w:rsidRPr="00CE497E">
        <w:rPr>
          <w:rFonts w:ascii="Georgia" w:eastAsia="MS Mincho" w:hAnsi="Georgia"/>
        </w:rPr>
        <w:t xml:space="preserve"> </w:t>
      </w:r>
      <w:r w:rsidR="00A419F8">
        <w:rPr>
          <w:rFonts w:ascii="Georgia" w:eastAsia="MS Mincho" w:hAnsi="Georgia"/>
        </w:rPr>
        <w:t>shall</w:t>
      </w:r>
      <w:r w:rsidRPr="00CE497E">
        <w:rPr>
          <w:rFonts w:ascii="Georgia" w:eastAsia="MS Mincho" w:hAnsi="Georgia"/>
        </w:rPr>
        <w:t xml:space="preserve"> be submitted</w:t>
      </w:r>
      <w:r w:rsidR="00495FD2" w:rsidRPr="00CE497E">
        <w:rPr>
          <w:rFonts w:ascii="Georgia" w:eastAsia="MS Mincho" w:hAnsi="Georgia"/>
        </w:rPr>
        <w:t xml:space="preserve"> by the System Operations Team</w:t>
      </w:r>
      <w:r w:rsidRPr="00CE497E">
        <w:rPr>
          <w:rFonts w:ascii="Georgia" w:eastAsia="MS Mincho" w:hAnsi="Georgia"/>
        </w:rPr>
        <w:t>.</w:t>
      </w:r>
      <w:r w:rsidR="00242CF4" w:rsidRPr="00CE497E">
        <w:rPr>
          <w:rFonts w:ascii="Georgia" w:eastAsia="MS Mincho" w:hAnsi="Georgia"/>
        </w:rPr>
        <w:t xml:space="preserve"> </w:t>
      </w:r>
      <w:r w:rsidR="00A419F8">
        <w:rPr>
          <w:rFonts w:ascii="Georgia" w:eastAsia="MS Mincho" w:hAnsi="Georgia"/>
        </w:rPr>
        <w:t>The ServiceNow CR m</w:t>
      </w:r>
      <w:r w:rsidR="00242CF4" w:rsidRPr="00CE497E">
        <w:rPr>
          <w:rFonts w:ascii="Georgia" w:eastAsia="MS Mincho" w:hAnsi="Georgia"/>
        </w:rPr>
        <w:t xml:space="preserve">ust be approved by </w:t>
      </w:r>
      <w:r w:rsidR="00C670FC" w:rsidRPr="00CE497E">
        <w:rPr>
          <w:rFonts w:ascii="Georgia" w:eastAsia="MS Mincho" w:hAnsi="Georgia"/>
        </w:rPr>
        <w:t>the Application Owner, the IT Infrastructur</w:t>
      </w:r>
      <w:r w:rsidR="00407F9B" w:rsidRPr="00CE497E">
        <w:rPr>
          <w:rFonts w:ascii="Georgia" w:eastAsia="MS Mincho" w:hAnsi="Georgia"/>
        </w:rPr>
        <w:t xml:space="preserve">e </w:t>
      </w:r>
      <w:r w:rsidR="000751B4">
        <w:rPr>
          <w:rFonts w:ascii="Georgia" w:eastAsia="MS Mincho" w:hAnsi="Georgia"/>
        </w:rPr>
        <w:t>Operations</w:t>
      </w:r>
      <w:r w:rsidR="00407F9B" w:rsidRPr="00CE497E">
        <w:rPr>
          <w:rFonts w:ascii="Georgia" w:eastAsia="MS Mincho" w:hAnsi="Georgia"/>
        </w:rPr>
        <w:t xml:space="preserve"> Director, </w:t>
      </w:r>
      <w:r w:rsidR="00077CE7">
        <w:rPr>
          <w:rFonts w:ascii="Georgia" w:eastAsia="MS Mincho" w:hAnsi="Georgia"/>
        </w:rPr>
        <w:t xml:space="preserve">and </w:t>
      </w:r>
      <w:r w:rsidR="0002595C">
        <w:rPr>
          <w:rFonts w:ascii="Georgia" w:eastAsia="MS Mincho" w:hAnsi="Georgia"/>
        </w:rPr>
        <w:t>the Vice President of IT Service Management</w:t>
      </w:r>
      <w:r w:rsidR="00407F9B" w:rsidRPr="00CE497E">
        <w:rPr>
          <w:rFonts w:ascii="Georgia" w:eastAsia="MS Mincho" w:hAnsi="Georgia"/>
        </w:rPr>
        <w:t>.</w:t>
      </w:r>
      <w:r w:rsidR="00154AD9" w:rsidRPr="00CE497E">
        <w:rPr>
          <w:rFonts w:ascii="Georgia" w:eastAsia="MS Mincho" w:hAnsi="Georgia"/>
        </w:rPr>
        <w:t xml:space="preserve"> The Change request should specify</w:t>
      </w:r>
      <w:r w:rsidR="00A419F8">
        <w:rPr>
          <w:rFonts w:ascii="Georgia" w:eastAsia="MS Mincho" w:hAnsi="Georgia"/>
        </w:rPr>
        <w:t xml:space="preserve"> pertinent details regarding</w:t>
      </w:r>
      <w:r w:rsidR="00154AD9" w:rsidRPr="00CE497E">
        <w:rPr>
          <w:rFonts w:ascii="Georgia" w:eastAsia="MS Mincho" w:hAnsi="Georgia"/>
        </w:rPr>
        <w:t xml:space="preserve"> the server</w:t>
      </w:r>
      <w:r w:rsidR="00A419F8">
        <w:rPr>
          <w:rFonts w:ascii="Georgia" w:eastAsia="MS Mincho" w:hAnsi="Georgia"/>
        </w:rPr>
        <w:t>(</w:t>
      </w:r>
      <w:r w:rsidR="00154AD9" w:rsidRPr="00CE497E">
        <w:rPr>
          <w:rFonts w:ascii="Georgia" w:eastAsia="MS Mincho" w:hAnsi="Georgia"/>
        </w:rPr>
        <w:t>s</w:t>
      </w:r>
      <w:r w:rsidR="00A419F8">
        <w:rPr>
          <w:rFonts w:ascii="Georgia" w:eastAsia="MS Mincho" w:hAnsi="Georgia"/>
        </w:rPr>
        <w:t>)</w:t>
      </w:r>
      <w:r w:rsidR="00154AD9" w:rsidRPr="00CE497E">
        <w:rPr>
          <w:rFonts w:ascii="Georgia" w:eastAsia="MS Mincho" w:hAnsi="Georgia"/>
        </w:rPr>
        <w:t xml:space="preserve"> to be patched</w:t>
      </w:r>
      <w:r w:rsidR="00C71ED9" w:rsidRPr="00CE497E">
        <w:rPr>
          <w:rFonts w:ascii="Georgia" w:eastAsia="MS Mincho" w:hAnsi="Georgia"/>
        </w:rPr>
        <w:t>.</w:t>
      </w:r>
    </w:p>
    <w:p w14:paraId="5B1FEF38" w14:textId="77777777" w:rsidR="003C3AE7" w:rsidRPr="00CE497E" w:rsidRDefault="003C3AE7" w:rsidP="00D0242B">
      <w:pPr>
        <w:pStyle w:val="BodyText"/>
        <w:rPr>
          <w:rFonts w:ascii="Georgia" w:eastAsia="MS Mincho" w:hAnsi="Georgia"/>
        </w:rPr>
      </w:pPr>
    </w:p>
    <w:p w14:paraId="44E1B459" w14:textId="3AEF1261" w:rsidR="009539E6" w:rsidRDefault="00A84F15" w:rsidP="009539E6">
      <w:pPr>
        <w:pStyle w:val="Heading1"/>
      </w:pPr>
      <w:bookmarkStart w:id="51" w:name="_Toc25330127"/>
      <w:r>
        <w:lastRenderedPageBreak/>
        <w:t>Monitoring and Reporting</w:t>
      </w:r>
      <w:bookmarkEnd w:id="51"/>
    </w:p>
    <w:p w14:paraId="392F8461" w14:textId="4A1189C2" w:rsidR="00A84F15" w:rsidRDefault="001A0647" w:rsidP="00A84F15">
      <w:pPr>
        <w:pStyle w:val="PlainText"/>
        <w:rPr>
          <w:rFonts w:ascii="Georgia" w:eastAsia="MS Mincho" w:hAnsi="Georgia" w:cs="Times New Roman"/>
        </w:rPr>
      </w:pPr>
      <w:r>
        <w:rPr>
          <w:rFonts w:ascii="Georgia" w:eastAsia="MS Mincho" w:hAnsi="Georgia" w:cs="Times New Roman"/>
        </w:rPr>
        <w:t>The System Operation</w:t>
      </w:r>
      <w:r w:rsidR="00AD48B7">
        <w:rPr>
          <w:rFonts w:ascii="Georgia" w:eastAsia="MS Mincho" w:hAnsi="Georgia" w:cs="Times New Roman"/>
        </w:rPr>
        <w:t>s</w:t>
      </w:r>
      <w:r>
        <w:rPr>
          <w:rFonts w:ascii="Georgia" w:eastAsia="MS Mincho" w:hAnsi="Georgia" w:cs="Times New Roman"/>
        </w:rPr>
        <w:t xml:space="preserve"> Team </w:t>
      </w:r>
      <w:r w:rsidR="00E35D18">
        <w:rPr>
          <w:rFonts w:ascii="Georgia" w:eastAsia="MS Mincho" w:hAnsi="Georgia" w:cs="Times New Roman"/>
        </w:rPr>
        <w:t xml:space="preserve">will </w:t>
      </w:r>
      <w:r w:rsidR="001673AA">
        <w:rPr>
          <w:rFonts w:ascii="Georgia" w:eastAsia="MS Mincho" w:hAnsi="Georgia" w:cs="Times New Roman"/>
        </w:rPr>
        <w:t xml:space="preserve">produce </w:t>
      </w:r>
      <w:r w:rsidR="00E35D18">
        <w:rPr>
          <w:rFonts w:ascii="Georgia" w:eastAsia="MS Mincho" w:hAnsi="Georgia" w:cs="Times New Roman"/>
        </w:rPr>
        <w:t>patch deployment status reports as a post-patch deployment activity.</w:t>
      </w:r>
    </w:p>
    <w:p w14:paraId="30A356DE" w14:textId="6DFD9478" w:rsidR="00A51524" w:rsidRDefault="007D257E" w:rsidP="00A51524">
      <w:pPr>
        <w:pStyle w:val="Heading1"/>
      </w:pPr>
      <w:bookmarkStart w:id="52" w:name="_Toc25330128"/>
      <w:bookmarkEnd w:id="8"/>
      <w:r>
        <w:t>Enforcement</w:t>
      </w:r>
      <w:bookmarkEnd w:id="52"/>
    </w:p>
    <w:p w14:paraId="12D948A9" w14:textId="1DDEBF7B" w:rsidR="00AF0C39" w:rsidRPr="00AF0C39" w:rsidRDefault="00AF0C39" w:rsidP="00AF0C39">
      <w:pPr>
        <w:pStyle w:val="ListBullet"/>
        <w:numPr>
          <w:ilvl w:val="0"/>
          <w:numId w:val="0"/>
        </w:numPr>
        <w:rPr>
          <w:rFonts w:ascii="Georgia" w:hAnsi="Georgia"/>
        </w:rPr>
      </w:pPr>
      <w:r w:rsidRPr="00AF0C39">
        <w:rPr>
          <w:rFonts w:ascii="Georgia" w:hAnsi="Georgia"/>
        </w:rPr>
        <w:t xml:space="preserve">Implementation and enforcement of this policy is ultimately the responsibility of all employees at </w:t>
      </w:r>
      <w:r>
        <w:rPr>
          <w:rFonts w:ascii="Georgia" w:hAnsi="Georgia"/>
        </w:rPr>
        <w:t>MSG System</w:t>
      </w:r>
      <w:r w:rsidR="00AD48B7">
        <w:rPr>
          <w:rFonts w:ascii="Georgia" w:hAnsi="Georgia"/>
        </w:rPr>
        <w:t>s</w:t>
      </w:r>
      <w:r>
        <w:rPr>
          <w:rFonts w:ascii="Georgia" w:hAnsi="Georgia"/>
        </w:rPr>
        <w:t xml:space="preserve"> Engineering</w:t>
      </w:r>
      <w:r w:rsidRPr="00AF0C39">
        <w:rPr>
          <w:rFonts w:ascii="Georgia" w:hAnsi="Georgia"/>
        </w:rPr>
        <w:t xml:space="preserve">.  </w:t>
      </w:r>
      <w:smartTag w:uri="urn:schemas-microsoft-com:office:smarttags" w:element="PersonName">
        <w:r w:rsidRPr="00AF0C39">
          <w:rPr>
            <w:rFonts w:ascii="Georgia" w:hAnsi="Georgia"/>
          </w:rPr>
          <w:t>Information Security</w:t>
        </w:r>
      </w:smartTag>
      <w:r w:rsidRPr="00AF0C39">
        <w:rPr>
          <w:rFonts w:ascii="Georgia" w:hAnsi="Georgia"/>
        </w:rPr>
        <w:t xml:space="preserve"> and Internal Audit may conduct random assessments to ensure compliance with policy without notice.  Any system found in violation of this policy shall require immediate corrective action</w:t>
      </w:r>
      <w:r w:rsidR="00295408">
        <w:rPr>
          <w:rFonts w:ascii="Georgia" w:hAnsi="Georgia"/>
        </w:rPr>
        <w:t>.</w:t>
      </w:r>
      <w:r w:rsidRPr="00AF0C39">
        <w:rPr>
          <w:rFonts w:ascii="Georgia" w:hAnsi="Georgia"/>
        </w:rPr>
        <w:t xml:space="preserve">   </w:t>
      </w:r>
    </w:p>
    <w:p w14:paraId="26918636" w14:textId="6C0A505C" w:rsidR="000931F1" w:rsidRDefault="00014770" w:rsidP="000931F1">
      <w:pPr>
        <w:pStyle w:val="Heading1"/>
      </w:pPr>
      <w:bookmarkStart w:id="53" w:name="_Toc25330129"/>
      <w:r>
        <w:t>Exceptions</w:t>
      </w:r>
      <w:bookmarkEnd w:id="53"/>
    </w:p>
    <w:p w14:paraId="62B9D8A6" w14:textId="4F8BB91A" w:rsidR="00014770" w:rsidRDefault="00816A45" w:rsidP="00014770">
      <w:pPr>
        <w:pStyle w:val="BodyText"/>
        <w:rPr>
          <w:rFonts w:ascii="Georgia" w:hAnsi="Georgia"/>
        </w:rPr>
      </w:pPr>
      <w:r>
        <w:rPr>
          <w:rFonts w:ascii="Georgia" w:hAnsi="Georgia"/>
        </w:rPr>
        <w:t xml:space="preserve">When </w:t>
      </w:r>
      <w:r w:rsidR="00B742C0">
        <w:rPr>
          <w:rFonts w:ascii="Georgia" w:hAnsi="Georgia"/>
        </w:rPr>
        <w:t xml:space="preserve">an exception to the formal patching policy is required </w:t>
      </w:r>
      <w:r w:rsidR="008D2B6F">
        <w:rPr>
          <w:rFonts w:ascii="Georgia" w:hAnsi="Georgia"/>
        </w:rPr>
        <w:t xml:space="preserve">a written request for exception must be submitted to the IT Infrastructure Engineering Director.  </w:t>
      </w:r>
      <w:r w:rsidR="00014770" w:rsidRPr="00014770">
        <w:rPr>
          <w:rFonts w:ascii="Georgia" w:hAnsi="Georgia"/>
        </w:rPr>
        <w:t xml:space="preserve">Any servers that do not comply with policy must have an approved exception on file with the </w:t>
      </w:r>
      <w:r w:rsidR="00A76861">
        <w:rPr>
          <w:rFonts w:ascii="Georgia" w:hAnsi="Georgia"/>
        </w:rPr>
        <w:t>IT Infrastructure Engineering Director</w:t>
      </w:r>
      <w:r w:rsidR="00014770" w:rsidRPr="00014770">
        <w:rPr>
          <w:rFonts w:ascii="Georgia" w:hAnsi="Georgia"/>
        </w:rPr>
        <w:t xml:space="preserve">.  </w:t>
      </w:r>
      <w:r w:rsidR="00014770" w:rsidRPr="009E02D8">
        <w:rPr>
          <w:rFonts w:ascii="Georgia" w:hAnsi="Georgia"/>
        </w:rPr>
        <w:t>Please refer to the</w:t>
      </w:r>
      <w:r w:rsidR="00014770" w:rsidRPr="00014770">
        <w:rPr>
          <w:rFonts w:ascii="Georgia" w:hAnsi="Georgia"/>
          <w:i/>
        </w:rPr>
        <w:t xml:space="preserve"> </w:t>
      </w:r>
      <w:r w:rsidR="00A76861">
        <w:rPr>
          <w:rFonts w:ascii="Georgia" w:hAnsi="Georgia"/>
        </w:rPr>
        <w:t>IT Infrastructure Engineering Director</w:t>
      </w:r>
      <w:r w:rsidR="00A76861" w:rsidRPr="008B473D">
        <w:rPr>
          <w:rFonts w:ascii="Georgia" w:hAnsi="Georgia"/>
        </w:rPr>
        <w:t xml:space="preserve"> or </w:t>
      </w:r>
      <w:r w:rsidR="00014770" w:rsidRPr="008B473D">
        <w:rPr>
          <w:rFonts w:ascii="Georgia" w:hAnsi="Georgia"/>
        </w:rPr>
        <w:t>representative for details on filing exception</w:t>
      </w:r>
      <w:r w:rsidR="003368D2" w:rsidRPr="008B473D">
        <w:rPr>
          <w:rFonts w:ascii="Georgia" w:hAnsi="Georgia"/>
        </w:rPr>
        <w:t>s.</w:t>
      </w:r>
    </w:p>
    <w:p w14:paraId="5A4114E2" w14:textId="2AC94F43" w:rsidR="0061778F" w:rsidRDefault="00C1619F" w:rsidP="00014770">
      <w:pPr>
        <w:pStyle w:val="BodyText"/>
        <w:rPr>
          <w:rFonts w:ascii="Georgia" w:hAnsi="Georgia"/>
        </w:rPr>
      </w:pPr>
      <w:r>
        <w:rPr>
          <w:rFonts w:ascii="Georgia" w:hAnsi="Georgia"/>
        </w:rPr>
        <w:t xml:space="preserve">      </w:t>
      </w:r>
    </w:p>
    <w:p w14:paraId="49CD69D3" w14:textId="7CEFFD25" w:rsidR="003368D2" w:rsidRPr="003368D2" w:rsidRDefault="003368D2" w:rsidP="003368D2">
      <w:pPr>
        <w:pStyle w:val="Heading1"/>
        <w:ind w:left="432" w:hanging="432"/>
      </w:pPr>
      <w:bookmarkStart w:id="54" w:name="_Toc25330130"/>
      <w:r w:rsidRPr="003368D2">
        <w:t>Definitions</w:t>
      </w:r>
      <w:bookmarkEnd w:id="54"/>
    </w:p>
    <w:p w14:paraId="51F1C04F" w14:textId="46CD85CC" w:rsidR="00012455" w:rsidRDefault="00012455" w:rsidP="00012455">
      <w:pPr>
        <w:pStyle w:val="Caption"/>
        <w:jc w:val="center"/>
      </w:pPr>
      <w:r>
        <w:t xml:space="preserve">Table </w:t>
      </w:r>
      <w:fldSimple w:instr=" SEQ Table \* ARABIC ">
        <w:r w:rsidR="00820DE7">
          <w:rPr>
            <w:noProof/>
          </w:rPr>
          <w:t>3</w:t>
        </w:r>
      </w:fldSimple>
      <w:r>
        <w:t xml:space="preserve"> - Definition of Terms</w:t>
      </w:r>
    </w:p>
    <w:tbl>
      <w:tblPr>
        <w:tblStyle w:val="GridTable6Colorful-Accent11"/>
        <w:tblW w:w="0" w:type="auto"/>
        <w:jc w:val="center"/>
        <w:tblLook w:val="04A0" w:firstRow="1" w:lastRow="0" w:firstColumn="1" w:lastColumn="0" w:noHBand="0" w:noVBand="1"/>
      </w:tblPr>
      <w:tblGrid>
        <w:gridCol w:w="1205"/>
        <w:gridCol w:w="4675"/>
      </w:tblGrid>
      <w:tr w:rsidR="00A419F8" w14:paraId="2449E1B7" w14:textId="77777777" w:rsidTr="000124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00BBA43D" w14:textId="4AF1298D" w:rsidR="00A419F8" w:rsidRPr="00012455" w:rsidRDefault="00001680" w:rsidP="00001680">
            <w:pPr>
              <w:pStyle w:val="PlainText"/>
              <w:jc w:val="center"/>
              <w:rPr>
                <w:rFonts w:ascii="Arial Narrow" w:eastAsia="MS Mincho" w:hAnsi="Arial Narrow" w:cs="Times New Roman"/>
              </w:rPr>
            </w:pPr>
            <w:r w:rsidRPr="00012455">
              <w:rPr>
                <w:rFonts w:ascii="Arial Narrow" w:eastAsia="MS Mincho" w:hAnsi="Arial Narrow" w:cs="Times New Roman"/>
              </w:rPr>
              <w:t>Term</w:t>
            </w:r>
          </w:p>
        </w:tc>
        <w:tc>
          <w:tcPr>
            <w:tcW w:w="4675" w:type="dxa"/>
          </w:tcPr>
          <w:p w14:paraId="399856E2" w14:textId="22D2D8F1" w:rsidR="00A419F8" w:rsidRPr="00012455" w:rsidRDefault="00001680" w:rsidP="00001680">
            <w:pPr>
              <w:pStyle w:val="PlainText"/>
              <w:jc w:val="center"/>
              <w:cnfStyle w:val="100000000000" w:firstRow="1"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Definition</w:t>
            </w:r>
          </w:p>
        </w:tc>
      </w:tr>
      <w:tr w:rsidR="00A419F8" w14:paraId="42FF03D5" w14:textId="77777777" w:rsidTr="00012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4164DE9B" w14:textId="0D682C58" w:rsidR="00A419F8" w:rsidRPr="00012455" w:rsidRDefault="00001680" w:rsidP="003368D2">
            <w:pPr>
              <w:pStyle w:val="PlainText"/>
              <w:rPr>
                <w:rFonts w:ascii="Arial Narrow" w:eastAsia="MS Mincho" w:hAnsi="Arial Narrow" w:cs="Times New Roman"/>
                <w:b w:val="0"/>
              </w:rPr>
            </w:pPr>
            <w:r w:rsidRPr="00012455">
              <w:rPr>
                <w:rFonts w:ascii="Arial Narrow" w:eastAsia="MS Mincho" w:hAnsi="Arial Narrow" w:cs="Times New Roman"/>
                <w:b w:val="0"/>
              </w:rPr>
              <w:t>Patch</w:t>
            </w:r>
          </w:p>
        </w:tc>
        <w:tc>
          <w:tcPr>
            <w:tcW w:w="4675" w:type="dxa"/>
          </w:tcPr>
          <w:p w14:paraId="55BCB1D4" w14:textId="4BEC60D4" w:rsidR="00A419F8" w:rsidRPr="00012455" w:rsidRDefault="00001680" w:rsidP="003368D2">
            <w:pPr>
              <w:pStyle w:val="PlainText"/>
              <w:cnfStyle w:val="000000100000" w:firstRow="0" w:lastRow="0" w:firstColumn="0" w:lastColumn="0" w:oddVBand="0" w:evenVBand="0" w:oddHBand="1"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A piece of software designed to fix problems with or update a computer program or its supporting data</w:t>
            </w:r>
            <w:r w:rsidRPr="00012455">
              <w:rPr>
                <w:rFonts w:ascii="Arial Narrow" w:eastAsia="MS Mincho" w:hAnsi="Arial Narrow" w:cs="Times New Roman"/>
              </w:rPr>
              <w:br/>
            </w:r>
          </w:p>
        </w:tc>
      </w:tr>
      <w:tr w:rsidR="00A419F8" w14:paraId="16502FC4" w14:textId="77777777" w:rsidTr="00012455">
        <w:trPr>
          <w:trHeight w:val="485"/>
          <w:jc w:val="center"/>
        </w:trPr>
        <w:tc>
          <w:tcPr>
            <w:cnfStyle w:val="001000000000" w:firstRow="0" w:lastRow="0" w:firstColumn="1" w:lastColumn="0" w:oddVBand="0" w:evenVBand="0" w:oddHBand="0" w:evenHBand="0" w:firstRowFirstColumn="0" w:firstRowLastColumn="0" w:lastRowFirstColumn="0" w:lastRowLastColumn="0"/>
            <w:tcW w:w="1205" w:type="dxa"/>
          </w:tcPr>
          <w:p w14:paraId="4C42D8D9" w14:textId="5D8FB32B" w:rsidR="00A419F8" w:rsidRPr="00012455" w:rsidRDefault="00001680" w:rsidP="003368D2">
            <w:pPr>
              <w:pStyle w:val="PlainText"/>
              <w:rPr>
                <w:rFonts w:ascii="Arial Narrow" w:eastAsia="MS Mincho" w:hAnsi="Arial Narrow" w:cs="Times New Roman"/>
                <w:b w:val="0"/>
              </w:rPr>
            </w:pPr>
            <w:r w:rsidRPr="00012455">
              <w:rPr>
                <w:rFonts w:ascii="Arial Narrow" w:eastAsia="MS Mincho" w:hAnsi="Arial Narrow" w:cs="Times New Roman"/>
                <w:b w:val="0"/>
              </w:rPr>
              <w:t>Trojan</w:t>
            </w:r>
          </w:p>
        </w:tc>
        <w:tc>
          <w:tcPr>
            <w:tcW w:w="4675" w:type="dxa"/>
          </w:tcPr>
          <w:p w14:paraId="3B85C7D6" w14:textId="1EEC5582" w:rsidR="00A419F8" w:rsidRPr="00012455" w:rsidRDefault="009703E0" w:rsidP="003368D2">
            <w:pPr>
              <w:pStyle w:val="PlainText"/>
              <w:cnfStyle w:val="000000000000" w:firstRow="0"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A class of computer threat (malware) that appears to perform a desirable function but in fact performs undisclosed malicious functions</w:t>
            </w:r>
          </w:p>
        </w:tc>
      </w:tr>
      <w:tr w:rsidR="00A419F8" w14:paraId="3D11320F" w14:textId="77777777" w:rsidTr="00012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1D452F92" w14:textId="780CCCB2" w:rsidR="00A419F8" w:rsidRPr="00012455" w:rsidRDefault="009703E0" w:rsidP="003368D2">
            <w:pPr>
              <w:pStyle w:val="PlainText"/>
              <w:rPr>
                <w:rFonts w:ascii="Arial Narrow" w:eastAsia="MS Mincho" w:hAnsi="Arial Narrow" w:cs="Times New Roman"/>
                <w:b w:val="0"/>
              </w:rPr>
            </w:pPr>
            <w:r w:rsidRPr="00012455">
              <w:rPr>
                <w:rFonts w:ascii="Arial Narrow" w:eastAsia="MS Mincho" w:hAnsi="Arial Narrow" w:cs="Times New Roman"/>
                <w:b w:val="0"/>
              </w:rPr>
              <w:t>Virus</w:t>
            </w:r>
          </w:p>
        </w:tc>
        <w:tc>
          <w:tcPr>
            <w:tcW w:w="4675" w:type="dxa"/>
          </w:tcPr>
          <w:p w14:paraId="023EC4D1" w14:textId="236EA710" w:rsidR="00A419F8" w:rsidRPr="00012455" w:rsidRDefault="009703E0" w:rsidP="003368D2">
            <w:pPr>
              <w:pStyle w:val="PlainText"/>
              <w:cnfStyle w:val="000000100000" w:firstRow="0" w:lastRow="0" w:firstColumn="0" w:lastColumn="0" w:oddVBand="0" w:evenVBand="0" w:oddHBand="1"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A computer program that can replicate itself and infect a computer without the permission or knowledge of the owner.</w:t>
            </w:r>
          </w:p>
        </w:tc>
      </w:tr>
      <w:tr w:rsidR="00A419F8" w14:paraId="607C9709" w14:textId="77777777" w:rsidTr="00012455">
        <w:trPr>
          <w:jc w:val="center"/>
        </w:trPr>
        <w:tc>
          <w:tcPr>
            <w:cnfStyle w:val="001000000000" w:firstRow="0" w:lastRow="0" w:firstColumn="1" w:lastColumn="0" w:oddVBand="0" w:evenVBand="0" w:oddHBand="0" w:evenHBand="0" w:firstRowFirstColumn="0" w:firstRowLastColumn="0" w:lastRowFirstColumn="0" w:lastRowLastColumn="0"/>
            <w:tcW w:w="1205" w:type="dxa"/>
          </w:tcPr>
          <w:p w14:paraId="57BA42C4" w14:textId="0DD6CBBE" w:rsidR="00A419F8" w:rsidRPr="00012455" w:rsidRDefault="009703E0" w:rsidP="003368D2">
            <w:pPr>
              <w:pStyle w:val="PlainText"/>
              <w:rPr>
                <w:rFonts w:ascii="Arial Narrow" w:eastAsia="MS Mincho" w:hAnsi="Arial Narrow" w:cs="Times New Roman"/>
                <w:b w:val="0"/>
              </w:rPr>
            </w:pPr>
            <w:r w:rsidRPr="00012455">
              <w:rPr>
                <w:rFonts w:ascii="Arial Narrow" w:eastAsia="MS Mincho" w:hAnsi="Arial Narrow" w:cs="Times New Roman"/>
                <w:b w:val="0"/>
              </w:rPr>
              <w:t>Worm</w:t>
            </w:r>
          </w:p>
        </w:tc>
        <w:tc>
          <w:tcPr>
            <w:tcW w:w="4675" w:type="dxa"/>
          </w:tcPr>
          <w:p w14:paraId="1FA03777" w14:textId="500A0057" w:rsidR="00A419F8" w:rsidRPr="00012455" w:rsidRDefault="00CB00FB" w:rsidP="00CB00FB">
            <w:pPr>
              <w:pStyle w:val="PlainText"/>
              <w:cnfStyle w:val="000000000000" w:firstRow="0"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CB00FB">
              <w:rPr>
                <w:rFonts w:ascii="Arial Narrow" w:eastAsia="MS Mincho" w:hAnsi="Arial Narrow" w:cs="Times New Roman"/>
              </w:rPr>
              <w:t>A self-replicating computer program that uses a network to send copies of itself to other nodes.  May cause harm by consuming bandwidth.</w:t>
            </w:r>
          </w:p>
        </w:tc>
      </w:tr>
      <w:tr w:rsidR="00A419F8" w14:paraId="5C990A73" w14:textId="77777777" w:rsidTr="00012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26BB2710" w14:textId="048B846E" w:rsidR="00A419F8" w:rsidRPr="00012455" w:rsidRDefault="00CB00FB" w:rsidP="003368D2">
            <w:pPr>
              <w:pStyle w:val="PlainText"/>
              <w:rPr>
                <w:rFonts w:ascii="Arial Narrow" w:eastAsia="MS Mincho" w:hAnsi="Arial Narrow" w:cs="Times New Roman"/>
                <w:b w:val="0"/>
              </w:rPr>
            </w:pPr>
            <w:r w:rsidRPr="00012455">
              <w:rPr>
                <w:rFonts w:ascii="Arial Narrow" w:eastAsia="MS Mincho" w:hAnsi="Arial Narrow" w:cs="Times New Roman"/>
                <w:b w:val="0"/>
              </w:rPr>
              <w:t>ISO</w:t>
            </w:r>
          </w:p>
        </w:tc>
        <w:tc>
          <w:tcPr>
            <w:tcW w:w="4675" w:type="dxa"/>
          </w:tcPr>
          <w:p w14:paraId="74D64EC6" w14:textId="3FDAF5EF" w:rsidR="00A419F8" w:rsidRPr="00012455" w:rsidRDefault="00CB00FB" w:rsidP="00CB00FB">
            <w:pPr>
              <w:pStyle w:val="PlainText"/>
              <w:ind w:left="2700" w:hanging="2700"/>
              <w:cnfStyle w:val="000000100000" w:firstRow="0" w:lastRow="0" w:firstColumn="0" w:lastColumn="0" w:oddVBand="0" w:evenVBand="0" w:oddHBand="1"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Information Security Office</w:t>
            </w:r>
          </w:p>
        </w:tc>
      </w:tr>
      <w:tr w:rsidR="00A419F8" w14:paraId="537E70B4" w14:textId="77777777" w:rsidTr="00012455">
        <w:trPr>
          <w:jc w:val="center"/>
        </w:trPr>
        <w:tc>
          <w:tcPr>
            <w:cnfStyle w:val="001000000000" w:firstRow="0" w:lastRow="0" w:firstColumn="1" w:lastColumn="0" w:oddVBand="0" w:evenVBand="0" w:oddHBand="0" w:evenHBand="0" w:firstRowFirstColumn="0" w:firstRowLastColumn="0" w:lastRowFirstColumn="0" w:lastRowLastColumn="0"/>
            <w:tcW w:w="1205" w:type="dxa"/>
          </w:tcPr>
          <w:p w14:paraId="7632B5D1" w14:textId="35462160" w:rsidR="00A419F8" w:rsidRPr="00012455" w:rsidRDefault="00A2386C" w:rsidP="003368D2">
            <w:pPr>
              <w:pStyle w:val="PlainText"/>
              <w:rPr>
                <w:rFonts w:ascii="Arial Narrow" w:eastAsia="MS Mincho" w:hAnsi="Arial Narrow" w:cs="Times New Roman"/>
                <w:b w:val="0"/>
              </w:rPr>
            </w:pPr>
            <w:r w:rsidRPr="00012455">
              <w:rPr>
                <w:rFonts w:ascii="Arial Narrow" w:eastAsia="MS Mincho" w:hAnsi="Arial Narrow" w:cs="Times New Roman"/>
                <w:b w:val="0"/>
              </w:rPr>
              <w:t>PCI-DSS</w:t>
            </w:r>
          </w:p>
        </w:tc>
        <w:tc>
          <w:tcPr>
            <w:tcW w:w="4675" w:type="dxa"/>
          </w:tcPr>
          <w:p w14:paraId="1275FD2D" w14:textId="05B42D66" w:rsidR="00A419F8" w:rsidRPr="00012455" w:rsidRDefault="00A2386C" w:rsidP="00A2386C">
            <w:pPr>
              <w:pStyle w:val="PlainText"/>
              <w:ind w:left="2700" w:hanging="2700"/>
              <w:cnfStyle w:val="000000000000" w:firstRow="0"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Payment Card Industry - Data Security Standard</w:t>
            </w:r>
          </w:p>
        </w:tc>
      </w:tr>
      <w:tr w:rsidR="00A419F8" w14:paraId="318E54EE" w14:textId="77777777" w:rsidTr="00012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34B67C90" w14:textId="47124DD4" w:rsidR="00A419F8" w:rsidRPr="00012455" w:rsidRDefault="00A2386C" w:rsidP="00A2386C">
            <w:pPr>
              <w:pStyle w:val="PlainText"/>
              <w:ind w:left="2700" w:hanging="2700"/>
              <w:rPr>
                <w:rFonts w:ascii="Arial Narrow" w:eastAsia="MS Mincho" w:hAnsi="Arial Narrow" w:cs="Times New Roman"/>
                <w:b w:val="0"/>
              </w:rPr>
            </w:pPr>
            <w:r w:rsidRPr="00012455">
              <w:rPr>
                <w:rFonts w:ascii="Arial Narrow" w:eastAsia="MS Mincho" w:hAnsi="Arial Narrow" w:cs="Times New Roman"/>
                <w:b w:val="0"/>
              </w:rPr>
              <w:t>Dev</w:t>
            </w:r>
          </w:p>
        </w:tc>
        <w:tc>
          <w:tcPr>
            <w:tcW w:w="4675" w:type="dxa"/>
          </w:tcPr>
          <w:p w14:paraId="57D56B9D" w14:textId="23FC179E" w:rsidR="00A419F8" w:rsidRPr="00012455" w:rsidRDefault="000432F0" w:rsidP="003368D2">
            <w:pPr>
              <w:pStyle w:val="PlainText"/>
              <w:cnfStyle w:val="000000100000" w:firstRow="0" w:lastRow="0" w:firstColumn="0" w:lastColumn="0" w:oddVBand="0" w:evenVBand="0" w:oddHBand="1"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A server that facilitates the development and testing of programs, websites</w:t>
            </w:r>
            <w:r w:rsidR="0048504A" w:rsidRPr="00012455">
              <w:rPr>
                <w:rFonts w:ascii="Arial Narrow" w:eastAsia="MS Mincho" w:hAnsi="Arial Narrow" w:cs="Times New Roman"/>
              </w:rPr>
              <w:t xml:space="preserve">, </w:t>
            </w:r>
            <w:r w:rsidR="003A4DCB" w:rsidRPr="00012455">
              <w:rPr>
                <w:rFonts w:ascii="Arial Narrow" w:eastAsia="MS Mincho" w:hAnsi="Arial Narrow" w:cs="Times New Roman"/>
              </w:rPr>
              <w:t>software, and applications for software developers.</w:t>
            </w:r>
          </w:p>
        </w:tc>
      </w:tr>
      <w:tr w:rsidR="00A419F8" w14:paraId="77750816" w14:textId="77777777" w:rsidTr="00012455">
        <w:trPr>
          <w:jc w:val="center"/>
        </w:trPr>
        <w:tc>
          <w:tcPr>
            <w:cnfStyle w:val="001000000000" w:firstRow="0" w:lastRow="0" w:firstColumn="1" w:lastColumn="0" w:oddVBand="0" w:evenVBand="0" w:oddHBand="0" w:evenHBand="0" w:firstRowFirstColumn="0" w:firstRowLastColumn="0" w:lastRowFirstColumn="0" w:lastRowLastColumn="0"/>
            <w:tcW w:w="1205" w:type="dxa"/>
          </w:tcPr>
          <w:p w14:paraId="343F83F4" w14:textId="43BD1AFD" w:rsidR="00A419F8" w:rsidRPr="00012455" w:rsidRDefault="00A2386C" w:rsidP="00A2386C">
            <w:pPr>
              <w:pStyle w:val="PlainText"/>
              <w:ind w:left="2700" w:hanging="2700"/>
              <w:rPr>
                <w:rFonts w:ascii="Arial Narrow" w:eastAsia="MS Mincho" w:hAnsi="Arial Narrow" w:cs="Times New Roman"/>
                <w:b w:val="0"/>
              </w:rPr>
            </w:pPr>
            <w:r w:rsidRPr="00012455">
              <w:rPr>
                <w:rFonts w:ascii="Arial Narrow" w:eastAsia="MS Mincho" w:hAnsi="Arial Narrow" w:cs="Times New Roman"/>
                <w:b w:val="0"/>
              </w:rPr>
              <w:t>QA/PS</w:t>
            </w:r>
          </w:p>
        </w:tc>
        <w:tc>
          <w:tcPr>
            <w:tcW w:w="4675" w:type="dxa"/>
          </w:tcPr>
          <w:p w14:paraId="03B5FB44" w14:textId="3125A898" w:rsidR="00A419F8" w:rsidRPr="00012455" w:rsidRDefault="00392845" w:rsidP="003368D2">
            <w:pPr>
              <w:pStyle w:val="PlainText"/>
              <w:cnfStyle w:val="000000000000" w:firstRow="0"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 xml:space="preserve">A Quality Assurance </w:t>
            </w:r>
            <w:r w:rsidR="00081401">
              <w:rPr>
                <w:rFonts w:ascii="Arial Narrow" w:eastAsia="MS Mincho" w:hAnsi="Arial Narrow" w:cs="Times New Roman"/>
              </w:rPr>
              <w:t xml:space="preserve">/ Production Support </w:t>
            </w:r>
            <w:r w:rsidRPr="00012455">
              <w:rPr>
                <w:rFonts w:ascii="Arial Narrow" w:eastAsia="MS Mincho" w:hAnsi="Arial Narrow" w:cs="Times New Roman"/>
              </w:rPr>
              <w:t xml:space="preserve">Server </w:t>
            </w:r>
            <w:r w:rsidR="00142403" w:rsidRPr="00012455">
              <w:rPr>
                <w:rFonts w:ascii="Arial Narrow" w:eastAsia="MS Mincho" w:hAnsi="Arial Narrow" w:cs="Times New Roman"/>
              </w:rPr>
              <w:t xml:space="preserve">that facilitates the measurement of the quality of software/hardware. </w:t>
            </w:r>
            <w:r w:rsidR="00DF134E" w:rsidRPr="00012455">
              <w:rPr>
                <w:rFonts w:ascii="Arial Narrow" w:eastAsia="MS Mincho" w:hAnsi="Arial Narrow" w:cs="Times New Roman"/>
              </w:rPr>
              <w:t>A staging or pre-production server.</w:t>
            </w:r>
          </w:p>
        </w:tc>
      </w:tr>
      <w:tr w:rsidR="00A419F8" w14:paraId="3143ED3B" w14:textId="77777777" w:rsidTr="00012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Pr>
          <w:p w14:paraId="5FC43085" w14:textId="3E689B9D" w:rsidR="00A419F8" w:rsidRPr="00012455" w:rsidRDefault="00A2386C" w:rsidP="00A2386C">
            <w:pPr>
              <w:pStyle w:val="PlainText"/>
              <w:ind w:left="2700" w:hanging="2700"/>
              <w:rPr>
                <w:rFonts w:ascii="Arial Narrow" w:eastAsia="MS Mincho" w:hAnsi="Arial Narrow" w:cs="Times New Roman"/>
                <w:b w:val="0"/>
              </w:rPr>
            </w:pPr>
            <w:r w:rsidRPr="00012455">
              <w:rPr>
                <w:rFonts w:ascii="Arial Narrow" w:eastAsia="MS Mincho" w:hAnsi="Arial Narrow" w:cs="Times New Roman"/>
                <w:b w:val="0"/>
              </w:rPr>
              <w:t>CVE</w:t>
            </w:r>
          </w:p>
        </w:tc>
        <w:tc>
          <w:tcPr>
            <w:tcW w:w="4675" w:type="dxa"/>
          </w:tcPr>
          <w:p w14:paraId="04865A54" w14:textId="6F4D1446" w:rsidR="00A419F8" w:rsidRPr="00012455" w:rsidRDefault="002A5238" w:rsidP="003368D2">
            <w:pPr>
              <w:pStyle w:val="PlainText"/>
              <w:cnfStyle w:val="000000100000" w:firstRow="0" w:lastRow="0" w:firstColumn="0" w:lastColumn="0" w:oddVBand="0" w:evenVBand="0" w:oddHBand="1"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 xml:space="preserve">Common Vulnerabilities and Exposure – a list of </w:t>
            </w:r>
            <w:r w:rsidR="00B80DE9" w:rsidRPr="00012455">
              <w:rPr>
                <w:rFonts w:ascii="Arial Narrow" w:eastAsia="MS Mincho" w:hAnsi="Arial Narrow" w:cs="Times New Roman"/>
              </w:rPr>
              <w:t xml:space="preserve">entries </w:t>
            </w:r>
            <w:r w:rsidR="000A548A" w:rsidRPr="00012455">
              <w:rPr>
                <w:rFonts w:ascii="Arial Narrow" w:eastAsia="MS Mincho" w:hAnsi="Arial Narrow" w:cs="Times New Roman"/>
              </w:rPr>
              <w:t xml:space="preserve">of </w:t>
            </w:r>
            <w:r w:rsidR="00B80DE9" w:rsidRPr="00012455">
              <w:rPr>
                <w:rFonts w:ascii="Arial Narrow" w:eastAsia="MS Mincho" w:hAnsi="Arial Narrow" w:cs="Times New Roman"/>
              </w:rPr>
              <w:t xml:space="preserve">publicly known cybersecurity vulnerabilities. </w:t>
            </w:r>
            <w:hyperlink r:id="rId13" w:history="1">
              <w:r w:rsidR="000A548A" w:rsidRPr="00012455">
                <w:rPr>
                  <w:rStyle w:val="Hyperlink"/>
                  <w:rFonts w:ascii="Arial Narrow" w:eastAsia="MS Mincho" w:hAnsi="Arial Narrow" w:cs="Times New Roman"/>
                </w:rPr>
                <w:t>http://cve.mitre.org</w:t>
              </w:r>
            </w:hyperlink>
            <w:r w:rsidRPr="00012455">
              <w:rPr>
                <w:rFonts w:ascii="Arial Narrow" w:eastAsia="MS Mincho" w:hAnsi="Arial Narrow" w:cs="Times New Roman"/>
              </w:rPr>
              <w:t xml:space="preserve"> </w:t>
            </w:r>
          </w:p>
        </w:tc>
      </w:tr>
      <w:tr w:rsidR="00A419F8" w14:paraId="79FFDF9D" w14:textId="77777777" w:rsidTr="00012455">
        <w:trPr>
          <w:jc w:val="center"/>
        </w:trPr>
        <w:tc>
          <w:tcPr>
            <w:cnfStyle w:val="001000000000" w:firstRow="0" w:lastRow="0" w:firstColumn="1" w:lastColumn="0" w:oddVBand="0" w:evenVBand="0" w:oddHBand="0" w:evenHBand="0" w:firstRowFirstColumn="0" w:firstRowLastColumn="0" w:lastRowFirstColumn="0" w:lastRowLastColumn="0"/>
            <w:tcW w:w="1205" w:type="dxa"/>
          </w:tcPr>
          <w:p w14:paraId="15F0CA6D" w14:textId="0052A75E" w:rsidR="00A419F8" w:rsidRPr="00012455" w:rsidRDefault="00A2386C" w:rsidP="00A2386C">
            <w:pPr>
              <w:pStyle w:val="PlainText"/>
              <w:rPr>
                <w:rFonts w:ascii="Arial Narrow" w:eastAsia="MS Mincho" w:hAnsi="Arial Narrow" w:cs="Times New Roman"/>
                <w:b w:val="0"/>
              </w:rPr>
            </w:pPr>
            <w:r w:rsidRPr="00012455">
              <w:rPr>
                <w:rFonts w:ascii="Arial Narrow" w:eastAsia="MS Mincho" w:hAnsi="Arial Narrow" w:cs="Times New Roman"/>
                <w:b w:val="0"/>
              </w:rPr>
              <w:t>KB</w:t>
            </w:r>
          </w:p>
        </w:tc>
        <w:tc>
          <w:tcPr>
            <w:tcW w:w="4675" w:type="dxa"/>
          </w:tcPr>
          <w:p w14:paraId="519270D8" w14:textId="0FA62293" w:rsidR="00A419F8" w:rsidRPr="00012455" w:rsidRDefault="00965717" w:rsidP="003368D2">
            <w:pPr>
              <w:pStyle w:val="PlainText"/>
              <w:cnfStyle w:val="000000000000" w:firstRow="0" w:lastRow="0" w:firstColumn="0" w:lastColumn="0" w:oddVBand="0" w:evenVBand="0" w:oddHBand="0" w:evenHBand="0" w:firstRowFirstColumn="0" w:firstRowLastColumn="0" w:lastRowFirstColumn="0" w:lastRowLastColumn="0"/>
              <w:rPr>
                <w:rFonts w:ascii="Arial Narrow" w:eastAsia="MS Mincho" w:hAnsi="Arial Narrow" w:cs="Times New Roman"/>
              </w:rPr>
            </w:pPr>
            <w:r w:rsidRPr="00012455">
              <w:rPr>
                <w:rFonts w:ascii="Arial Narrow" w:eastAsia="MS Mincho" w:hAnsi="Arial Narrow" w:cs="Times New Roman"/>
              </w:rPr>
              <w:t xml:space="preserve">A knowledge base is </w:t>
            </w:r>
            <w:r w:rsidR="00DF6FB7" w:rsidRPr="00012455">
              <w:rPr>
                <w:rFonts w:ascii="Arial Narrow" w:eastAsia="MS Mincho" w:hAnsi="Arial Narrow" w:cs="Times New Roman"/>
              </w:rPr>
              <w:t xml:space="preserve">a database used for knowledge sharing and management. Numerous </w:t>
            </w:r>
            <w:r w:rsidR="00DC5645" w:rsidRPr="00012455">
              <w:rPr>
                <w:rFonts w:ascii="Arial Narrow" w:eastAsia="MS Mincho" w:hAnsi="Arial Narrow" w:cs="Times New Roman"/>
              </w:rPr>
              <w:t>vendors publish knowledge base</w:t>
            </w:r>
            <w:r w:rsidR="00012455" w:rsidRPr="00012455">
              <w:rPr>
                <w:rFonts w:ascii="Arial Narrow" w:eastAsia="MS Mincho" w:hAnsi="Arial Narrow" w:cs="Times New Roman"/>
              </w:rPr>
              <w:t>s e.g. Microsoft, Oracle, etcetera.</w:t>
            </w:r>
          </w:p>
        </w:tc>
      </w:tr>
    </w:tbl>
    <w:p w14:paraId="178E4C40" w14:textId="77777777" w:rsidR="0092171F" w:rsidRPr="003368D2" w:rsidRDefault="0092171F" w:rsidP="003368D2">
      <w:pPr>
        <w:pStyle w:val="PlainText"/>
        <w:ind w:left="2700" w:hanging="2700"/>
        <w:rPr>
          <w:rFonts w:ascii="Georgia" w:eastAsia="MS Mincho" w:hAnsi="Georgia" w:cs="Times New Roman"/>
        </w:rPr>
      </w:pPr>
    </w:p>
    <w:p w14:paraId="67FF1C8E" w14:textId="69ACAF14" w:rsidR="005E0879" w:rsidRDefault="005C54AC" w:rsidP="001D7B8E">
      <w:pPr>
        <w:pStyle w:val="Heading1"/>
      </w:pPr>
      <w:r>
        <w:lastRenderedPageBreak/>
        <w:t xml:space="preserve"> </w:t>
      </w:r>
      <w:bookmarkStart w:id="55" w:name="_Toc25330131"/>
      <w:r>
        <w:t>Review and Approval</w:t>
      </w:r>
      <w:bookmarkEnd w:id="55"/>
    </w:p>
    <w:p w14:paraId="20C5819C" w14:textId="77777777" w:rsidR="005C54AC" w:rsidRPr="005C54AC" w:rsidRDefault="005C54AC" w:rsidP="005C54AC">
      <w:pPr>
        <w:pStyle w:val="BodyText"/>
      </w:pPr>
    </w:p>
    <w:tbl>
      <w:tblPr>
        <w:tblStyle w:val="GridTable6Colorful-Accent11"/>
        <w:tblW w:w="0" w:type="auto"/>
        <w:tblLook w:val="04A0" w:firstRow="1" w:lastRow="0" w:firstColumn="1" w:lastColumn="0" w:noHBand="0" w:noVBand="1"/>
      </w:tblPr>
      <w:tblGrid>
        <w:gridCol w:w="1845"/>
        <w:gridCol w:w="2773"/>
        <w:gridCol w:w="989"/>
        <w:gridCol w:w="10"/>
        <w:gridCol w:w="1833"/>
        <w:gridCol w:w="10"/>
        <w:gridCol w:w="1826"/>
        <w:gridCol w:w="10"/>
      </w:tblGrid>
      <w:tr w:rsidR="00050F90" w:rsidRPr="00874892" w14:paraId="09013454" w14:textId="77777777" w:rsidTr="00385B36">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shd w:val="clear" w:color="auto" w:fill="F2F2F2" w:themeFill="background1" w:themeFillShade="F2"/>
          </w:tcPr>
          <w:p w14:paraId="261B9607" w14:textId="77777777" w:rsidR="00050F90" w:rsidRPr="00874892" w:rsidRDefault="00050F90" w:rsidP="000931F1">
            <w:pPr>
              <w:rPr>
                <w:rFonts w:ascii="Arial Narrow" w:hAnsi="Arial Narrow"/>
              </w:rPr>
            </w:pPr>
          </w:p>
        </w:tc>
        <w:tc>
          <w:tcPr>
            <w:tcW w:w="2773" w:type="dxa"/>
            <w:shd w:val="clear" w:color="auto" w:fill="F2F2F2" w:themeFill="background1" w:themeFillShade="F2"/>
          </w:tcPr>
          <w:p w14:paraId="0B575BE2" w14:textId="07793FF6" w:rsidR="00050F90" w:rsidRPr="00874892" w:rsidRDefault="00506B1D" w:rsidP="000931F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874892">
              <w:rPr>
                <w:rFonts w:ascii="Arial Narrow" w:hAnsi="Arial Narrow"/>
              </w:rPr>
              <w:t>Name</w:t>
            </w:r>
          </w:p>
        </w:tc>
        <w:tc>
          <w:tcPr>
            <w:tcW w:w="989" w:type="dxa"/>
            <w:shd w:val="clear" w:color="auto" w:fill="F2F2F2" w:themeFill="background1" w:themeFillShade="F2"/>
          </w:tcPr>
          <w:p w14:paraId="316C93F4" w14:textId="6205E5F7" w:rsidR="00050F90" w:rsidRPr="00874892" w:rsidRDefault="00506B1D" w:rsidP="000931F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874892">
              <w:rPr>
                <w:rFonts w:ascii="Arial Narrow" w:hAnsi="Arial Narrow"/>
              </w:rPr>
              <w:t>Title</w:t>
            </w:r>
          </w:p>
        </w:tc>
        <w:tc>
          <w:tcPr>
            <w:tcW w:w="1843" w:type="dxa"/>
            <w:gridSpan w:val="2"/>
            <w:shd w:val="clear" w:color="auto" w:fill="F2F2F2" w:themeFill="background1" w:themeFillShade="F2"/>
          </w:tcPr>
          <w:p w14:paraId="2D74C53B" w14:textId="62BF3AB6" w:rsidR="00050F90" w:rsidRPr="00874892" w:rsidRDefault="00506B1D" w:rsidP="000931F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874892">
              <w:rPr>
                <w:rFonts w:ascii="Arial Narrow" w:hAnsi="Arial Narrow"/>
              </w:rPr>
              <w:t>Signature</w:t>
            </w:r>
          </w:p>
        </w:tc>
        <w:tc>
          <w:tcPr>
            <w:tcW w:w="1836" w:type="dxa"/>
            <w:gridSpan w:val="2"/>
            <w:shd w:val="clear" w:color="auto" w:fill="F2F2F2" w:themeFill="background1" w:themeFillShade="F2"/>
          </w:tcPr>
          <w:p w14:paraId="73BF327F" w14:textId="3E53167E" w:rsidR="00050F90" w:rsidRPr="00874892" w:rsidRDefault="00506B1D" w:rsidP="000931F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874892">
              <w:rPr>
                <w:rFonts w:ascii="Arial Narrow" w:hAnsi="Arial Narrow"/>
              </w:rPr>
              <w:t>Date</w:t>
            </w:r>
          </w:p>
        </w:tc>
      </w:tr>
      <w:tr w:rsidR="00050F90" w:rsidRPr="00874892" w14:paraId="512A122E"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0E4131E4" w14:textId="40C90069" w:rsidR="00050F90" w:rsidRPr="00120E1C" w:rsidRDefault="00874892" w:rsidP="000931F1">
            <w:pPr>
              <w:rPr>
                <w:rFonts w:ascii="Arial Narrow" w:hAnsi="Arial Narrow"/>
                <w:color w:val="auto"/>
              </w:rPr>
            </w:pPr>
            <w:r w:rsidRPr="00120E1C">
              <w:rPr>
                <w:rFonts w:ascii="Arial Narrow" w:hAnsi="Arial Narrow"/>
                <w:color w:val="auto"/>
              </w:rPr>
              <w:t>Author</w:t>
            </w:r>
          </w:p>
        </w:tc>
        <w:tc>
          <w:tcPr>
            <w:tcW w:w="2773" w:type="dxa"/>
          </w:tcPr>
          <w:p w14:paraId="7623B438" w14:textId="0BE4662D" w:rsidR="00050F90" w:rsidRPr="00120E1C" w:rsidRDefault="00385B36"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120E1C">
              <w:rPr>
                <w:rFonts w:ascii="Arial Narrow" w:hAnsi="Arial Narrow"/>
                <w:color w:val="auto"/>
              </w:rPr>
              <w:t>Adrienne D Myers, MS, CISSP</w:t>
            </w:r>
          </w:p>
        </w:tc>
        <w:tc>
          <w:tcPr>
            <w:tcW w:w="989" w:type="dxa"/>
          </w:tcPr>
          <w:p w14:paraId="52C5B19E" w14:textId="09525783" w:rsidR="00050F90" w:rsidRPr="00120E1C" w:rsidRDefault="00874892"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120E1C">
              <w:rPr>
                <w:rFonts w:ascii="Arial Narrow" w:hAnsi="Arial Narrow"/>
                <w:color w:val="auto"/>
              </w:rPr>
              <w:t>Technical Writer</w:t>
            </w:r>
          </w:p>
        </w:tc>
        <w:tc>
          <w:tcPr>
            <w:tcW w:w="1843" w:type="dxa"/>
            <w:gridSpan w:val="2"/>
          </w:tcPr>
          <w:p w14:paraId="053BDC2F" w14:textId="7CF06313" w:rsidR="00050F90" w:rsidRPr="00120E1C" w:rsidRDefault="00100C91"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120E1C">
              <w:rPr>
                <w:rFonts w:ascii="Arial Narrow" w:hAnsi="Arial Narrow"/>
                <w:color w:val="auto"/>
              </w:rPr>
              <w:t>Adrienne D Myers</w:t>
            </w:r>
          </w:p>
        </w:tc>
        <w:tc>
          <w:tcPr>
            <w:tcW w:w="1836" w:type="dxa"/>
            <w:gridSpan w:val="2"/>
          </w:tcPr>
          <w:p w14:paraId="647AAC1F" w14:textId="59AF1EF4" w:rsidR="00050F90" w:rsidRPr="00120E1C" w:rsidRDefault="007D56F1"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120E1C">
              <w:rPr>
                <w:rFonts w:ascii="Arial Narrow" w:hAnsi="Arial Narrow"/>
                <w:color w:val="auto"/>
              </w:rPr>
              <w:t>November 15, 2019</w:t>
            </w:r>
          </w:p>
        </w:tc>
      </w:tr>
      <w:tr w:rsidR="00050F90" w:rsidRPr="00874892" w14:paraId="766ADD5B"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56083E49" w14:textId="6A1A090F" w:rsidR="00050F90" w:rsidRPr="00120E1C" w:rsidRDefault="00874892" w:rsidP="000931F1">
            <w:pPr>
              <w:rPr>
                <w:rFonts w:ascii="Arial Narrow" w:hAnsi="Arial Narrow"/>
                <w:color w:val="auto"/>
              </w:rPr>
            </w:pPr>
            <w:r w:rsidRPr="00120E1C">
              <w:rPr>
                <w:rFonts w:ascii="Arial Narrow" w:hAnsi="Arial Narrow"/>
                <w:color w:val="auto"/>
              </w:rPr>
              <w:t>Reviewer</w:t>
            </w:r>
          </w:p>
        </w:tc>
        <w:tc>
          <w:tcPr>
            <w:tcW w:w="2773" w:type="dxa"/>
          </w:tcPr>
          <w:p w14:paraId="154A4C9D" w14:textId="3A018336" w:rsidR="00050F90" w:rsidRPr="00120E1C" w:rsidRDefault="00081401"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120E1C">
              <w:rPr>
                <w:rFonts w:ascii="Arial Narrow" w:hAnsi="Arial Narrow"/>
                <w:color w:val="auto"/>
              </w:rPr>
              <w:t>Adriano Sverko</w:t>
            </w:r>
          </w:p>
        </w:tc>
        <w:tc>
          <w:tcPr>
            <w:tcW w:w="989" w:type="dxa"/>
          </w:tcPr>
          <w:p w14:paraId="5E69F18F" w14:textId="2C152936" w:rsidR="00050F90" w:rsidRPr="00120E1C" w:rsidRDefault="00874892"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120E1C">
              <w:rPr>
                <w:rFonts w:ascii="Arial Narrow" w:hAnsi="Arial Narrow"/>
                <w:color w:val="auto"/>
              </w:rPr>
              <w:t>Peer Reviewer</w:t>
            </w:r>
          </w:p>
        </w:tc>
        <w:tc>
          <w:tcPr>
            <w:tcW w:w="1843" w:type="dxa"/>
            <w:gridSpan w:val="2"/>
          </w:tcPr>
          <w:p w14:paraId="2164E294" w14:textId="24CF2321" w:rsidR="00050F90" w:rsidRPr="00120E1C" w:rsidRDefault="00AC5D55"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120E1C">
              <w:rPr>
                <w:rFonts w:ascii="Arial Narrow" w:hAnsi="Arial Narrow"/>
                <w:color w:val="auto"/>
              </w:rPr>
              <w:t>Adriano Sverko</w:t>
            </w:r>
          </w:p>
        </w:tc>
        <w:tc>
          <w:tcPr>
            <w:tcW w:w="1836" w:type="dxa"/>
            <w:gridSpan w:val="2"/>
          </w:tcPr>
          <w:p w14:paraId="36550342" w14:textId="7382CEB1" w:rsidR="00050F90" w:rsidRPr="00120E1C" w:rsidRDefault="002129C8"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120E1C">
              <w:rPr>
                <w:rFonts w:ascii="Arial Narrow" w:hAnsi="Arial Narrow"/>
                <w:color w:val="auto"/>
              </w:rPr>
              <w:t>November 15, 2019</w:t>
            </w:r>
          </w:p>
        </w:tc>
      </w:tr>
      <w:tr w:rsidR="00050F90" w:rsidRPr="00874892" w14:paraId="110D5440"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Borders>
              <w:bottom w:val="nil"/>
            </w:tcBorders>
          </w:tcPr>
          <w:p w14:paraId="636EE176" w14:textId="3589FE12" w:rsidR="00050F90" w:rsidRPr="00120E1C" w:rsidRDefault="00874892" w:rsidP="000931F1">
            <w:pPr>
              <w:rPr>
                <w:rFonts w:ascii="Arial Narrow" w:hAnsi="Arial Narrow"/>
                <w:color w:val="auto"/>
              </w:rPr>
            </w:pPr>
            <w:r w:rsidRPr="00120E1C">
              <w:rPr>
                <w:rFonts w:ascii="Arial Narrow" w:hAnsi="Arial Narrow"/>
                <w:color w:val="auto"/>
              </w:rPr>
              <w:t>Authorizer</w:t>
            </w:r>
          </w:p>
        </w:tc>
        <w:tc>
          <w:tcPr>
            <w:tcW w:w="2773" w:type="dxa"/>
            <w:tcBorders>
              <w:bottom w:val="nil"/>
            </w:tcBorders>
          </w:tcPr>
          <w:p w14:paraId="2FCC51D9" w14:textId="77777777" w:rsidR="00050F90" w:rsidRPr="00120E1C"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989" w:type="dxa"/>
            <w:tcBorders>
              <w:bottom w:val="nil"/>
            </w:tcBorders>
          </w:tcPr>
          <w:p w14:paraId="4C6CAD79" w14:textId="6D956A28" w:rsidR="00050F90" w:rsidRPr="00120E1C" w:rsidRDefault="00874892"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120E1C">
              <w:rPr>
                <w:rFonts w:ascii="Arial Narrow" w:hAnsi="Arial Narrow"/>
                <w:color w:val="auto"/>
              </w:rPr>
              <w:t>Director</w:t>
            </w:r>
          </w:p>
        </w:tc>
        <w:tc>
          <w:tcPr>
            <w:tcW w:w="1843" w:type="dxa"/>
            <w:gridSpan w:val="2"/>
            <w:tcBorders>
              <w:bottom w:val="nil"/>
            </w:tcBorders>
          </w:tcPr>
          <w:p w14:paraId="0047EB47" w14:textId="77777777" w:rsidR="00050F90" w:rsidRPr="00120E1C"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1836" w:type="dxa"/>
            <w:gridSpan w:val="2"/>
            <w:tcBorders>
              <w:bottom w:val="nil"/>
            </w:tcBorders>
          </w:tcPr>
          <w:p w14:paraId="6219C0FB" w14:textId="77777777" w:rsidR="00050F90" w:rsidRPr="00120E1C"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r>
      <w:tr w:rsidR="00050F90" w:rsidRPr="00874892" w14:paraId="3F3F321B"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Borders>
              <w:top w:val="nil"/>
              <w:left w:val="nil"/>
              <w:bottom w:val="nil"/>
              <w:right w:val="nil"/>
            </w:tcBorders>
            <w:shd w:val="clear" w:color="auto" w:fill="auto"/>
          </w:tcPr>
          <w:p w14:paraId="4765CECD" w14:textId="77777777" w:rsidR="00050F90" w:rsidRPr="00874892" w:rsidRDefault="00050F90" w:rsidP="000931F1">
            <w:pPr>
              <w:rPr>
                <w:rFonts w:ascii="Arial Narrow" w:hAnsi="Arial Narrow"/>
              </w:rPr>
            </w:pPr>
          </w:p>
        </w:tc>
        <w:tc>
          <w:tcPr>
            <w:tcW w:w="2773" w:type="dxa"/>
            <w:tcBorders>
              <w:top w:val="nil"/>
              <w:left w:val="nil"/>
              <w:bottom w:val="nil"/>
              <w:right w:val="nil"/>
            </w:tcBorders>
            <w:shd w:val="clear" w:color="auto" w:fill="auto"/>
          </w:tcPr>
          <w:p w14:paraId="27BB671D"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989" w:type="dxa"/>
            <w:tcBorders>
              <w:top w:val="nil"/>
              <w:left w:val="nil"/>
              <w:bottom w:val="nil"/>
              <w:right w:val="nil"/>
            </w:tcBorders>
            <w:shd w:val="clear" w:color="auto" w:fill="auto"/>
          </w:tcPr>
          <w:p w14:paraId="5B6F98CD"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1843" w:type="dxa"/>
            <w:gridSpan w:val="2"/>
            <w:tcBorders>
              <w:top w:val="nil"/>
              <w:left w:val="nil"/>
              <w:bottom w:val="nil"/>
              <w:right w:val="nil"/>
            </w:tcBorders>
            <w:shd w:val="clear" w:color="auto" w:fill="auto"/>
          </w:tcPr>
          <w:p w14:paraId="6345E56F"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1836" w:type="dxa"/>
            <w:gridSpan w:val="2"/>
            <w:tcBorders>
              <w:top w:val="nil"/>
              <w:left w:val="nil"/>
              <w:bottom w:val="nil"/>
              <w:right w:val="nil"/>
            </w:tcBorders>
            <w:shd w:val="clear" w:color="auto" w:fill="auto"/>
          </w:tcPr>
          <w:p w14:paraId="0B7FC1EC"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050F90" w:rsidRPr="00874892" w14:paraId="3C1BC3D4"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Borders>
              <w:top w:val="nil"/>
              <w:left w:val="nil"/>
              <w:bottom w:val="single" w:sz="4" w:space="0" w:color="8DB3E2" w:themeColor="text2" w:themeTint="66"/>
              <w:right w:val="nil"/>
            </w:tcBorders>
            <w:shd w:val="clear" w:color="auto" w:fill="auto"/>
          </w:tcPr>
          <w:p w14:paraId="76721890" w14:textId="77777777" w:rsidR="00050F90" w:rsidRPr="00874892" w:rsidRDefault="00050F90" w:rsidP="000931F1">
            <w:pPr>
              <w:rPr>
                <w:rFonts w:ascii="Arial Narrow" w:hAnsi="Arial Narrow"/>
              </w:rPr>
            </w:pPr>
          </w:p>
        </w:tc>
        <w:tc>
          <w:tcPr>
            <w:tcW w:w="2773" w:type="dxa"/>
            <w:tcBorders>
              <w:top w:val="nil"/>
              <w:left w:val="nil"/>
              <w:bottom w:val="single" w:sz="4" w:space="0" w:color="8DB3E2" w:themeColor="text2" w:themeTint="66"/>
              <w:right w:val="nil"/>
            </w:tcBorders>
            <w:shd w:val="clear" w:color="auto" w:fill="auto"/>
          </w:tcPr>
          <w:p w14:paraId="12253597"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989" w:type="dxa"/>
            <w:tcBorders>
              <w:top w:val="nil"/>
              <w:left w:val="nil"/>
              <w:bottom w:val="single" w:sz="4" w:space="0" w:color="8DB3E2" w:themeColor="text2" w:themeTint="66"/>
              <w:right w:val="nil"/>
            </w:tcBorders>
            <w:shd w:val="clear" w:color="auto" w:fill="auto"/>
          </w:tcPr>
          <w:p w14:paraId="38859D46"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843" w:type="dxa"/>
            <w:gridSpan w:val="2"/>
            <w:tcBorders>
              <w:top w:val="nil"/>
              <w:left w:val="nil"/>
              <w:bottom w:val="single" w:sz="4" w:space="0" w:color="8DB3E2" w:themeColor="text2" w:themeTint="66"/>
              <w:right w:val="nil"/>
            </w:tcBorders>
            <w:shd w:val="clear" w:color="auto" w:fill="auto"/>
          </w:tcPr>
          <w:p w14:paraId="78EF61D7"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836" w:type="dxa"/>
            <w:gridSpan w:val="2"/>
            <w:tcBorders>
              <w:top w:val="nil"/>
              <w:left w:val="nil"/>
              <w:bottom w:val="single" w:sz="4" w:space="0" w:color="8DB3E2" w:themeColor="text2" w:themeTint="66"/>
              <w:right w:val="nil"/>
            </w:tcBorders>
            <w:shd w:val="clear" w:color="auto" w:fill="auto"/>
          </w:tcPr>
          <w:p w14:paraId="12896607"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7B4935" w:rsidRPr="00874892" w14:paraId="438121BA" w14:textId="77777777" w:rsidTr="00385B36">
        <w:tc>
          <w:tcPr>
            <w:cnfStyle w:val="001000000000" w:firstRow="0" w:lastRow="0" w:firstColumn="1" w:lastColumn="0" w:oddVBand="0" w:evenVBand="0" w:oddHBand="0" w:evenHBand="0" w:firstRowFirstColumn="0" w:firstRowLastColumn="0" w:lastRowFirstColumn="0" w:lastRowLastColumn="0"/>
            <w:tcW w:w="9296" w:type="dxa"/>
            <w:gridSpan w:val="8"/>
            <w:tcBorders>
              <w:top w:val="nil"/>
            </w:tcBorders>
            <w:shd w:val="clear" w:color="auto" w:fill="F2F2F2" w:themeFill="background1" w:themeFillShade="F2"/>
          </w:tcPr>
          <w:p w14:paraId="4477D05C" w14:textId="54462EED" w:rsidR="007B4935" w:rsidRPr="00874892" w:rsidRDefault="007B4935" w:rsidP="007B4935">
            <w:pPr>
              <w:jc w:val="center"/>
              <w:rPr>
                <w:rFonts w:ascii="Arial Narrow" w:hAnsi="Arial Narrow"/>
              </w:rPr>
            </w:pPr>
            <w:r>
              <w:rPr>
                <w:rFonts w:ascii="Arial Narrow" w:hAnsi="Arial Narrow"/>
              </w:rPr>
              <w:t>Contributors</w:t>
            </w:r>
          </w:p>
        </w:tc>
      </w:tr>
      <w:tr w:rsidR="00CE02D1" w:rsidRPr="00874892" w14:paraId="1E7E8960"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18" w:type="dxa"/>
            <w:gridSpan w:val="2"/>
          </w:tcPr>
          <w:p w14:paraId="7ABE7910" w14:textId="13A94C34" w:rsidR="00CE02D1" w:rsidRPr="007F3883" w:rsidRDefault="007F3883" w:rsidP="000931F1">
            <w:pPr>
              <w:rPr>
                <w:rFonts w:ascii="Arial Narrow" w:hAnsi="Arial Narrow"/>
                <w:b w:val="0"/>
                <w:color w:val="auto"/>
              </w:rPr>
            </w:pPr>
            <w:r w:rsidRPr="007F3883">
              <w:rPr>
                <w:rFonts w:ascii="Arial Narrow" w:hAnsi="Arial Narrow"/>
                <w:b w:val="0"/>
                <w:color w:val="auto"/>
              </w:rPr>
              <w:t>Claude Vilfort, System Administrator</w:t>
            </w:r>
          </w:p>
        </w:tc>
        <w:tc>
          <w:tcPr>
            <w:tcW w:w="989" w:type="dxa"/>
            <w:tcBorders>
              <w:bottom w:val="nil"/>
            </w:tcBorders>
            <w:shd w:val="clear" w:color="auto" w:fill="F2F2F2" w:themeFill="background1" w:themeFillShade="F2"/>
          </w:tcPr>
          <w:p w14:paraId="78374475" w14:textId="77777777" w:rsidR="00CE02D1" w:rsidRPr="00874892" w:rsidRDefault="00CE02D1"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3679" w:type="dxa"/>
            <w:gridSpan w:val="4"/>
          </w:tcPr>
          <w:p w14:paraId="6AB435BD" w14:textId="710C0C6A" w:rsidR="00CE02D1" w:rsidRPr="005E2833" w:rsidRDefault="005E2833"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r w:rsidRPr="005E2833">
              <w:rPr>
                <w:rFonts w:ascii="Arial Narrow" w:hAnsi="Arial Narrow"/>
                <w:color w:val="auto"/>
              </w:rPr>
              <w:t>Adriano Sverko, Technical Writer</w:t>
            </w:r>
          </w:p>
        </w:tc>
      </w:tr>
      <w:tr w:rsidR="00CE02D1" w:rsidRPr="00874892" w14:paraId="784A8277"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4618" w:type="dxa"/>
            <w:gridSpan w:val="2"/>
            <w:tcBorders>
              <w:right w:val="single" w:sz="4" w:space="0" w:color="8DB3E2" w:themeColor="text2" w:themeTint="66"/>
            </w:tcBorders>
          </w:tcPr>
          <w:p w14:paraId="271E1982" w14:textId="7E8031AF" w:rsidR="00CE02D1" w:rsidRPr="007F3883" w:rsidRDefault="007F3883" w:rsidP="000931F1">
            <w:pPr>
              <w:rPr>
                <w:rFonts w:ascii="Arial Narrow" w:hAnsi="Arial Narrow"/>
                <w:b w:val="0"/>
                <w:color w:val="auto"/>
              </w:rPr>
            </w:pPr>
            <w:r w:rsidRPr="007F3883">
              <w:rPr>
                <w:rFonts w:ascii="Arial Narrow" w:hAnsi="Arial Narrow"/>
                <w:b w:val="0"/>
                <w:color w:val="auto"/>
              </w:rPr>
              <w:t>Anthony Ray, System Administrator</w:t>
            </w:r>
          </w:p>
        </w:tc>
        <w:tc>
          <w:tcPr>
            <w:tcW w:w="989" w:type="dxa"/>
            <w:tcBorders>
              <w:top w:val="nil"/>
              <w:left w:val="single" w:sz="4" w:space="0" w:color="8DB3E2" w:themeColor="text2" w:themeTint="66"/>
              <w:bottom w:val="nil"/>
              <w:right w:val="single" w:sz="4" w:space="0" w:color="8DB3E2" w:themeColor="text2" w:themeTint="66"/>
            </w:tcBorders>
            <w:shd w:val="clear" w:color="auto" w:fill="F2F2F2" w:themeFill="background1" w:themeFillShade="F2"/>
          </w:tcPr>
          <w:p w14:paraId="48C562DF" w14:textId="77777777" w:rsidR="00CE02D1" w:rsidRPr="00874892" w:rsidRDefault="00CE02D1"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3679" w:type="dxa"/>
            <w:gridSpan w:val="4"/>
            <w:tcBorders>
              <w:left w:val="single" w:sz="4" w:space="0" w:color="8DB3E2" w:themeColor="text2" w:themeTint="66"/>
            </w:tcBorders>
          </w:tcPr>
          <w:p w14:paraId="556AABB8" w14:textId="4825FA60" w:rsidR="00CE02D1" w:rsidRPr="005E2833" w:rsidRDefault="005E2833"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sidRPr="005E2833">
              <w:rPr>
                <w:rFonts w:ascii="Arial Narrow" w:hAnsi="Arial Narrow"/>
                <w:color w:val="auto"/>
              </w:rPr>
              <w:t>Victor Leung, Security Architect</w:t>
            </w:r>
          </w:p>
        </w:tc>
      </w:tr>
      <w:tr w:rsidR="00CE02D1" w:rsidRPr="00874892" w14:paraId="42B9347D"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18" w:type="dxa"/>
            <w:gridSpan w:val="2"/>
            <w:tcBorders>
              <w:bottom w:val="nil"/>
            </w:tcBorders>
          </w:tcPr>
          <w:p w14:paraId="78388BCC" w14:textId="0CD3E7C4" w:rsidR="00CE02D1" w:rsidRPr="007F3883" w:rsidRDefault="007F3883" w:rsidP="000931F1">
            <w:pPr>
              <w:rPr>
                <w:rFonts w:ascii="Arial Narrow" w:hAnsi="Arial Narrow"/>
                <w:b w:val="0"/>
                <w:color w:val="auto"/>
              </w:rPr>
            </w:pPr>
            <w:r w:rsidRPr="007F3883">
              <w:rPr>
                <w:rFonts w:ascii="Arial Narrow" w:hAnsi="Arial Narrow"/>
                <w:b w:val="0"/>
                <w:color w:val="auto"/>
              </w:rPr>
              <w:t>Nick D’Angelo, System Administrator</w:t>
            </w:r>
          </w:p>
        </w:tc>
        <w:tc>
          <w:tcPr>
            <w:tcW w:w="989" w:type="dxa"/>
            <w:tcBorders>
              <w:top w:val="nil"/>
              <w:bottom w:val="single" w:sz="4" w:space="0" w:color="8DB3E2" w:themeColor="text2" w:themeTint="66"/>
            </w:tcBorders>
            <w:shd w:val="clear" w:color="auto" w:fill="F2F2F2" w:themeFill="background1" w:themeFillShade="F2"/>
          </w:tcPr>
          <w:p w14:paraId="2C5804F3" w14:textId="77777777" w:rsidR="00CE02D1" w:rsidRPr="00874892" w:rsidRDefault="00CE02D1"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3679" w:type="dxa"/>
            <w:gridSpan w:val="4"/>
            <w:tcBorders>
              <w:bottom w:val="nil"/>
            </w:tcBorders>
          </w:tcPr>
          <w:p w14:paraId="1315B479" w14:textId="77777777" w:rsidR="00CE02D1" w:rsidRPr="005E2833" w:rsidRDefault="00CE02D1"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r>
      <w:tr w:rsidR="00050F90" w:rsidRPr="00874892" w14:paraId="3DE549E4"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Borders>
              <w:top w:val="single" w:sz="4" w:space="0" w:color="8DB3E2" w:themeColor="text2" w:themeTint="66"/>
              <w:left w:val="nil"/>
              <w:bottom w:val="nil"/>
              <w:right w:val="nil"/>
            </w:tcBorders>
            <w:shd w:val="clear" w:color="auto" w:fill="auto"/>
          </w:tcPr>
          <w:p w14:paraId="561F7188" w14:textId="77777777" w:rsidR="00050F90" w:rsidRPr="00874892" w:rsidRDefault="00050F90" w:rsidP="000931F1">
            <w:pPr>
              <w:rPr>
                <w:rFonts w:ascii="Arial Narrow" w:hAnsi="Arial Narrow"/>
              </w:rPr>
            </w:pPr>
          </w:p>
        </w:tc>
        <w:tc>
          <w:tcPr>
            <w:tcW w:w="2773" w:type="dxa"/>
            <w:tcBorders>
              <w:top w:val="single" w:sz="4" w:space="0" w:color="8DB3E2" w:themeColor="text2" w:themeTint="66"/>
              <w:left w:val="nil"/>
              <w:bottom w:val="nil"/>
              <w:right w:val="nil"/>
            </w:tcBorders>
            <w:shd w:val="clear" w:color="auto" w:fill="auto"/>
          </w:tcPr>
          <w:p w14:paraId="0F534B3F"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989" w:type="dxa"/>
            <w:tcBorders>
              <w:top w:val="single" w:sz="4" w:space="0" w:color="8DB3E2" w:themeColor="text2" w:themeTint="66"/>
              <w:left w:val="nil"/>
              <w:bottom w:val="nil"/>
              <w:right w:val="nil"/>
            </w:tcBorders>
            <w:shd w:val="clear" w:color="auto" w:fill="auto"/>
          </w:tcPr>
          <w:p w14:paraId="097A6564"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1843" w:type="dxa"/>
            <w:gridSpan w:val="2"/>
            <w:tcBorders>
              <w:top w:val="single" w:sz="4" w:space="0" w:color="8DB3E2" w:themeColor="text2" w:themeTint="66"/>
              <w:left w:val="nil"/>
              <w:bottom w:val="nil"/>
              <w:right w:val="nil"/>
            </w:tcBorders>
            <w:shd w:val="clear" w:color="auto" w:fill="auto"/>
          </w:tcPr>
          <w:p w14:paraId="379054F7"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1836" w:type="dxa"/>
            <w:gridSpan w:val="2"/>
            <w:tcBorders>
              <w:top w:val="single" w:sz="4" w:space="0" w:color="8DB3E2" w:themeColor="text2" w:themeTint="66"/>
              <w:left w:val="nil"/>
              <w:bottom w:val="nil"/>
              <w:right w:val="nil"/>
            </w:tcBorders>
            <w:shd w:val="clear" w:color="auto" w:fill="auto"/>
          </w:tcPr>
          <w:p w14:paraId="371864F1" w14:textId="77777777" w:rsidR="00050F90" w:rsidRPr="00874892" w:rsidRDefault="00050F90"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050F90" w:rsidRPr="00874892" w14:paraId="41CDA1EC"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Borders>
              <w:top w:val="nil"/>
              <w:left w:val="nil"/>
              <w:bottom w:val="single" w:sz="4" w:space="0" w:color="8DB3E2" w:themeColor="text2" w:themeTint="66"/>
              <w:right w:val="nil"/>
            </w:tcBorders>
            <w:shd w:val="clear" w:color="auto" w:fill="auto"/>
          </w:tcPr>
          <w:p w14:paraId="20508F97" w14:textId="77777777" w:rsidR="00050F90" w:rsidRPr="00874892" w:rsidRDefault="00050F90" w:rsidP="000931F1">
            <w:pPr>
              <w:rPr>
                <w:rFonts w:ascii="Arial Narrow" w:hAnsi="Arial Narrow"/>
              </w:rPr>
            </w:pPr>
          </w:p>
        </w:tc>
        <w:tc>
          <w:tcPr>
            <w:tcW w:w="2773" w:type="dxa"/>
            <w:tcBorders>
              <w:top w:val="nil"/>
              <w:left w:val="nil"/>
              <w:bottom w:val="single" w:sz="4" w:space="0" w:color="8DB3E2" w:themeColor="text2" w:themeTint="66"/>
              <w:right w:val="nil"/>
            </w:tcBorders>
            <w:shd w:val="clear" w:color="auto" w:fill="auto"/>
          </w:tcPr>
          <w:p w14:paraId="4DA14C93"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989" w:type="dxa"/>
            <w:tcBorders>
              <w:top w:val="nil"/>
              <w:left w:val="nil"/>
              <w:bottom w:val="single" w:sz="4" w:space="0" w:color="8DB3E2" w:themeColor="text2" w:themeTint="66"/>
              <w:right w:val="nil"/>
            </w:tcBorders>
            <w:shd w:val="clear" w:color="auto" w:fill="auto"/>
          </w:tcPr>
          <w:p w14:paraId="40039080"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843" w:type="dxa"/>
            <w:gridSpan w:val="2"/>
            <w:tcBorders>
              <w:top w:val="nil"/>
              <w:left w:val="nil"/>
              <w:bottom w:val="single" w:sz="4" w:space="0" w:color="8DB3E2" w:themeColor="text2" w:themeTint="66"/>
              <w:right w:val="nil"/>
            </w:tcBorders>
            <w:shd w:val="clear" w:color="auto" w:fill="auto"/>
          </w:tcPr>
          <w:p w14:paraId="63CB43F5"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836" w:type="dxa"/>
            <w:gridSpan w:val="2"/>
            <w:tcBorders>
              <w:top w:val="nil"/>
              <w:left w:val="nil"/>
              <w:bottom w:val="single" w:sz="4" w:space="0" w:color="8DB3E2" w:themeColor="text2" w:themeTint="66"/>
              <w:right w:val="nil"/>
            </w:tcBorders>
            <w:shd w:val="clear" w:color="auto" w:fill="auto"/>
          </w:tcPr>
          <w:p w14:paraId="07FAF675" w14:textId="77777777" w:rsidR="00050F90" w:rsidRPr="00874892" w:rsidRDefault="00050F90"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9F2256" w:rsidRPr="00874892" w14:paraId="20019222" w14:textId="77777777" w:rsidTr="00385B36">
        <w:tc>
          <w:tcPr>
            <w:cnfStyle w:val="001000000000" w:firstRow="0" w:lastRow="0" w:firstColumn="1" w:lastColumn="0" w:oddVBand="0" w:evenVBand="0" w:oddHBand="0" w:evenHBand="0" w:firstRowFirstColumn="0" w:firstRowLastColumn="0" w:lastRowFirstColumn="0" w:lastRowLastColumn="0"/>
            <w:tcW w:w="9296" w:type="dxa"/>
            <w:gridSpan w:val="8"/>
            <w:tcBorders>
              <w:top w:val="nil"/>
            </w:tcBorders>
            <w:shd w:val="clear" w:color="auto" w:fill="F2F2F2" w:themeFill="background1" w:themeFillShade="F2"/>
          </w:tcPr>
          <w:p w14:paraId="23B98A76" w14:textId="3CA20320" w:rsidR="009F2256" w:rsidRPr="00874892" w:rsidRDefault="009F2256" w:rsidP="009F2256">
            <w:pPr>
              <w:jc w:val="center"/>
              <w:rPr>
                <w:rFonts w:ascii="Arial Narrow" w:hAnsi="Arial Narrow"/>
              </w:rPr>
            </w:pPr>
            <w:r>
              <w:rPr>
                <w:rFonts w:ascii="Arial Narrow" w:hAnsi="Arial Narrow"/>
              </w:rPr>
              <w:t>Revision History</w:t>
            </w:r>
          </w:p>
        </w:tc>
      </w:tr>
      <w:tr w:rsidR="00AB3597" w:rsidRPr="00874892" w14:paraId="4A28C5A6"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2017437C" w14:textId="4AD8737C" w:rsidR="00AB3597" w:rsidRPr="00787701" w:rsidRDefault="00AB3597" w:rsidP="000931F1">
            <w:pPr>
              <w:rPr>
                <w:rFonts w:ascii="Arial Narrow" w:hAnsi="Arial Narrow"/>
              </w:rPr>
            </w:pPr>
            <w:r w:rsidRPr="00787701">
              <w:rPr>
                <w:rFonts w:ascii="Arial Narrow" w:hAnsi="Arial Narrow"/>
              </w:rPr>
              <w:t>Version</w:t>
            </w:r>
          </w:p>
        </w:tc>
        <w:tc>
          <w:tcPr>
            <w:tcW w:w="2773" w:type="dxa"/>
          </w:tcPr>
          <w:p w14:paraId="3784A78B" w14:textId="63CB4582"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b/>
              </w:rPr>
            </w:pPr>
            <w:r w:rsidRPr="00787701">
              <w:rPr>
                <w:rFonts w:ascii="Arial Narrow" w:hAnsi="Arial Narrow"/>
                <w:b/>
              </w:rPr>
              <w:t>Date</w:t>
            </w:r>
          </w:p>
        </w:tc>
        <w:tc>
          <w:tcPr>
            <w:tcW w:w="989" w:type="dxa"/>
          </w:tcPr>
          <w:p w14:paraId="771C4703" w14:textId="4E3004D4"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b/>
              </w:rPr>
            </w:pPr>
            <w:r w:rsidRPr="00787701">
              <w:rPr>
                <w:rFonts w:ascii="Arial Narrow" w:hAnsi="Arial Narrow"/>
                <w:b/>
              </w:rPr>
              <w:t>Writer</w:t>
            </w:r>
          </w:p>
        </w:tc>
        <w:tc>
          <w:tcPr>
            <w:tcW w:w="3679" w:type="dxa"/>
            <w:gridSpan w:val="4"/>
          </w:tcPr>
          <w:p w14:paraId="4BF67D11" w14:textId="51603D38" w:rsidR="00AB3597" w:rsidRPr="00874892"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87701">
              <w:rPr>
                <w:rFonts w:ascii="Arial Narrow" w:hAnsi="Arial Narrow"/>
                <w:b/>
              </w:rPr>
              <w:t>Notes</w:t>
            </w:r>
          </w:p>
        </w:tc>
      </w:tr>
      <w:tr w:rsidR="00AB3597" w:rsidRPr="00874892" w14:paraId="35F4AC54"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19334E4B" w14:textId="3255D510" w:rsidR="00AB3597" w:rsidRPr="00FD696C" w:rsidRDefault="003C3AE7" w:rsidP="000931F1">
            <w:pPr>
              <w:rPr>
                <w:rFonts w:ascii="Arial Narrow" w:hAnsi="Arial Narrow"/>
                <w:b w:val="0"/>
                <w:color w:val="auto"/>
              </w:rPr>
            </w:pPr>
            <w:r>
              <w:rPr>
                <w:rFonts w:ascii="Arial Narrow" w:hAnsi="Arial Narrow"/>
                <w:b w:val="0"/>
                <w:color w:val="auto"/>
              </w:rPr>
              <w:t>FINAL DRAFT</w:t>
            </w:r>
          </w:p>
        </w:tc>
        <w:tc>
          <w:tcPr>
            <w:tcW w:w="2773" w:type="dxa"/>
          </w:tcPr>
          <w:p w14:paraId="604F56AE" w14:textId="283F37B9" w:rsidR="00AB3597" w:rsidRPr="00787701" w:rsidRDefault="00120E1C"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r>
              <w:rPr>
                <w:rFonts w:ascii="Arial Narrow" w:hAnsi="Arial Narrow"/>
                <w:color w:val="auto"/>
              </w:rPr>
              <w:t>November 22, 2019</w:t>
            </w:r>
          </w:p>
        </w:tc>
        <w:tc>
          <w:tcPr>
            <w:tcW w:w="989" w:type="dxa"/>
          </w:tcPr>
          <w:p w14:paraId="5EBD3D55" w14:textId="5EA55341" w:rsidR="00AB3597" w:rsidRPr="00AB3597" w:rsidRDefault="00AB3597" w:rsidP="00AB3597">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120E1C">
              <w:rPr>
                <w:rFonts w:ascii="Arial Narrow" w:hAnsi="Arial Narrow"/>
                <w:color w:val="auto"/>
              </w:rPr>
              <w:t>Adrienne Myers</w:t>
            </w:r>
          </w:p>
        </w:tc>
        <w:tc>
          <w:tcPr>
            <w:tcW w:w="3679" w:type="dxa"/>
            <w:gridSpan w:val="4"/>
          </w:tcPr>
          <w:p w14:paraId="5BF3E067" w14:textId="77777777" w:rsidR="00AB3597" w:rsidRPr="00874892"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B3597" w:rsidRPr="00874892" w14:paraId="77D9F605"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0683F55A" w14:textId="77777777" w:rsidR="00AB3597" w:rsidRPr="00FD696C" w:rsidRDefault="00AB3597" w:rsidP="000931F1">
            <w:pPr>
              <w:rPr>
                <w:rFonts w:ascii="Arial Narrow" w:hAnsi="Arial Narrow"/>
                <w:b w:val="0"/>
                <w:color w:val="auto"/>
              </w:rPr>
            </w:pPr>
          </w:p>
        </w:tc>
        <w:tc>
          <w:tcPr>
            <w:tcW w:w="2773" w:type="dxa"/>
          </w:tcPr>
          <w:p w14:paraId="0F682137"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989" w:type="dxa"/>
          </w:tcPr>
          <w:p w14:paraId="28CEF234"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3679" w:type="dxa"/>
            <w:gridSpan w:val="4"/>
          </w:tcPr>
          <w:p w14:paraId="6265D645" w14:textId="77777777" w:rsidR="00AB3597" w:rsidRPr="00874892"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B3597" w:rsidRPr="00874892" w14:paraId="27605326"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7FC01FAA" w14:textId="77777777" w:rsidR="00AB3597" w:rsidRPr="00FD696C" w:rsidRDefault="00AB3597" w:rsidP="000931F1">
            <w:pPr>
              <w:rPr>
                <w:rFonts w:ascii="Arial Narrow" w:hAnsi="Arial Narrow"/>
                <w:b w:val="0"/>
                <w:color w:val="auto"/>
              </w:rPr>
            </w:pPr>
          </w:p>
        </w:tc>
        <w:tc>
          <w:tcPr>
            <w:tcW w:w="2773" w:type="dxa"/>
          </w:tcPr>
          <w:p w14:paraId="088BB4B9"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989" w:type="dxa"/>
          </w:tcPr>
          <w:p w14:paraId="72A0C956"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3679" w:type="dxa"/>
            <w:gridSpan w:val="4"/>
          </w:tcPr>
          <w:p w14:paraId="76C60FFD" w14:textId="77777777" w:rsidR="00AB3597" w:rsidRPr="00874892"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B3597" w:rsidRPr="00874892" w14:paraId="6AF96158"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3562A48F" w14:textId="77777777" w:rsidR="00AB3597" w:rsidRPr="00FD696C" w:rsidRDefault="00AB3597" w:rsidP="000931F1">
            <w:pPr>
              <w:rPr>
                <w:rFonts w:ascii="Arial Narrow" w:hAnsi="Arial Narrow"/>
                <w:b w:val="0"/>
                <w:color w:val="auto"/>
              </w:rPr>
            </w:pPr>
          </w:p>
        </w:tc>
        <w:tc>
          <w:tcPr>
            <w:tcW w:w="2773" w:type="dxa"/>
          </w:tcPr>
          <w:p w14:paraId="244FCDEE"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989" w:type="dxa"/>
          </w:tcPr>
          <w:p w14:paraId="249BDDFB"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3679" w:type="dxa"/>
            <w:gridSpan w:val="4"/>
          </w:tcPr>
          <w:p w14:paraId="2CCA6109" w14:textId="77777777" w:rsidR="00AB3597" w:rsidRPr="00874892"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B3597" w:rsidRPr="00874892" w14:paraId="2AC70420"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Pr>
          <w:p w14:paraId="7C186D51" w14:textId="77777777" w:rsidR="00AB3597" w:rsidRPr="00FD696C" w:rsidRDefault="00AB3597" w:rsidP="000931F1">
            <w:pPr>
              <w:rPr>
                <w:rFonts w:ascii="Arial Narrow" w:hAnsi="Arial Narrow"/>
                <w:b w:val="0"/>
                <w:color w:val="auto"/>
              </w:rPr>
            </w:pPr>
          </w:p>
        </w:tc>
        <w:tc>
          <w:tcPr>
            <w:tcW w:w="2773" w:type="dxa"/>
          </w:tcPr>
          <w:p w14:paraId="5026C279"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989" w:type="dxa"/>
          </w:tcPr>
          <w:p w14:paraId="79FF7425"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3679" w:type="dxa"/>
            <w:gridSpan w:val="4"/>
          </w:tcPr>
          <w:p w14:paraId="1E868C74" w14:textId="77777777" w:rsidR="00AB3597" w:rsidRPr="00874892"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B3597" w:rsidRPr="00874892" w14:paraId="2DAC66D4" w14:textId="77777777" w:rsidTr="00385B36">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845" w:type="dxa"/>
            <w:tcBorders>
              <w:bottom w:val="single" w:sz="4" w:space="0" w:color="8DB3E2" w:themeColor="text2" w:themeTint="66"/>
            </w:tcBorders>
          </w:tcPr>
          <w:p w14:paraId="2FF60C21" w14:textId="77777777" w:rsidR="00AB3597" w:rsidRPr="00FD696C" w:rsidRDefault="00AB3597" w:rsidP="000931F1">
            <w:pPr>
              <w:rPr>
                <w:rFonts w:ascii="Arial Narrow" w:hAnsi="Arial Narrow"/>
                <w:b w:val="0"/>
                <w:color w:val="auto"/>
              </w:rPr>
            </w:pPr>
          </w:p>
        </w:tc>
        <w:tc>
          <w:tcPr>
            <w:tcW w:w="2773" w:type="dxa"/>
            <w:tcBorders>
              <w:bottom w:val="single" w:sz="4" w:space="0" w:color="8DB3E2" w:themeColor="text2" w:themeTint="66"/>
            </w:tcBorders>
          </w:tcPr>
          <w:p w14:paraId="0D3C12ED"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989" w:type="dxa"/>
            <w:tcBorders>
              <w:bottom w:val="single" w:sz="4" w:space="0" w:color="8DB3E2" w:themeColor="text2" w:themeTint="66"/>
            </w:tcBorders>
          </w:tcPr>
          <w:p w14:paraId="54AEC5C5" w14:textId="77777777" w:rsidR="00AB3597" w:rsidRPr="00787701"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color w:val="auto"/>
              </w:rPr>
            </w:pPr>
          </w:p>
        </w:tc>
        <w:tc>
          <w:tcPr>
            <w:tcW w:w="3679" w:type="dxa"/>
            <w:gridSpan w:val="4"/>
            <w:tcBorders>
              <w:bottom w:val="single" w:sz="4" w:space="0" w:color="8DB3E2" w:themeColor="text2" w:themeTint="66"/>
            </w:tcBorders>
          </w:tcPr>
          <w:p w14:paraId="43083A2B" w14:textId="77777777" w:rsidR="00AB3597" w:rsidRPr="00874892" w:rsidRDefault="00AB3597" w:rsidP="000931F1">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B3597" w:rsidRPr="00874892" w14:paraId="5D07DC26" w14:textId="77777777" w:rsidTr="00385B36">
        <w:trPr>
          <w:gridAfter w:val="1"/>
          <w:wAfter w:w="10" w:type="dxa"/>
        </w:trPr>
        <w:tc>
          <w:tcPr>
            <w:cnfStyle w:val="001000000000" w:firstRow="0" w:lastRow="0" w:firstColumn="1" w:lastColumn="0" w:oddVBand="0" w:evenVBand="0" w:oddHBand="0" w:evenHBand="0" w:firstRowFirstColumn="0" w:firstRowLastColumn="0" w:lastRowFirstColumn="0" w:lastRowLastColumn="0"/>
            <w:tcW w:w="1845" w:type="dxa"/>
            <w:tcBorders>
              <w:top w:val="single" w:sz="4" w:space="0" w:color="8DB3E2" w:themeColor="text2" w:themeTint="66"/>
              <w:left w:val="nil"/>
              <w:bottom w:val="nil"/>
              <w:right w:val="nil"/>
            </w:tcBorders>
            <w:shd w:val="clear" w:color="auto" w:fill="auto"/>
          </w:tcPr>
          <w:p w14:paraId="49F1995F" w14:textId="77777777" w:rsidR="00AB3597" w:rsidRPr="00FD696C" w:rsidRDefault="00AB3597" w:rsidP="000931F1">
            <w:pPr>
              <w:rPr>
                <w:rFonts w:ascii="Arial Narrow" w:hAnsi="Arial Narrow"/>
                <w:b w:val="0"/>
                <w:color w:val="auto"/>
              </w:rPr>
            </w:pPr>
          </w:p>
        </w:tc>
        <w:tc>
          <w:tcPr>
            <w:tcW w:w="2773" w:type="dxa"/>
            <w:tcBorders>
              <w:top w:val="single" w:sz="4" w:space="0" w:color="8DB3E2" w:themeColor="text2" w:themeTint="66"/>
              <w:left w:val="nil"/>
              <w:bottom w:val="nil"/>
              <w:right w:val="nil"/>
            </w:tcBorders>
            <w:shd w:val="clear" w:color="auto" w:fill="auto"/>
          </w:tcPr>
          <w:p w14:paraId="5495C0DB"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989" w:type="dxa"/>
            <w:tcBorders>
              <w:top w:val="single" w:sz="4" w:space="0" w:color="8DB3E2" w:themeColor="text2" w:themeTint="66"/>
              <w:left w:val="nil"/>
              <w:bottom w:val="nil"/>
              <w:right w:val="nil"/>
            </w:tcBorders>
            <w:shd w:val="clear" w:color="auto" w:fill="auto"/>
          </w:tcPr>
          <w:p w14:paraId="10146841" w14:textId="77777777" w:rsidR="00AB3597" w:rsidRPr="00787701"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color w:val="auto"/>
              </w:rPr>
            </w:pPr>
          </w:p>
        </w:tc>
        <w:tc>
          <w:tcPr>
            <w:tcW w:w="3679" w:type="dxa"/>
            <w:gridSpan w:val="4"/>
            <w:tcBorders>
              <w:top w:val="single" w:sz="4" w:space="0" w:color="8DB3E2" w:themeColor="text2" w:themeTint="66"/>
              <w:left w:val="nil"/>
              <w:bottom w:val="nil"/>
              <w:right w:val="nil"/>
            </w:tcBorders>
            <w:shd w:val="clear" w:color="auto" w:fill="auto"/>
          </w:tcPr>
          <w:p w14:paraId="10B3CE8E" w14:textId="77777777" w:rsidR="00AB3597" w:rsidRPr="00874892" w:rsidRDefault="00AB359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364D47" w:rsidRPr="00874892" w14:paraId="20C289AC" w14:textId="77777777" w:rsidTr="0038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7" w:type="dxa"/>
            <w:gridSpan w:val="4"/>
            <w:vMerge w:val="restart"/>
            <w:tcBorders>
              <w:top w:val="nil"/>
              <w:left w:val="nil"/>
              <w:bottom w:val="nil"/>
              <w:right w:val="single" w:sz="4" w:space="0" w:color="8DB3E2" w:themeColor="text2" w:themeTint="66"/>
            </w:tcBorders>
            <w:shd w:val="clear" w:color="auto" w:fill="auto"/>
          </w:tcPr>
          <w:p w14:paraId="3AF72EEC" w14:textId="77777777" w:rsidR="00364D47" w:rsidRPr="00787701" w:rsidRDefault="00364D47" w:rsidP="000931F1">
            <w:pPr>
              <w:rPr>
                <w:rFonts w:ascii="Arial Narrow" w:hAnsi="Arial Narrow"/>
                <w:color w:val="auto"/>
              </w:rPr>
            </w:pPr>
          </w:p>
        </w:tc>
        <w:tc>
          <w:tcPr>
            <w:tcW w:w="1843" w:type="dxa"/>
            <w:gridSpan w:val="2"/>
            <w:tcBorders>
              <w:top w:val="single" w:sz="4" w:space="0" w:color="8DB3E2" w:themeColor="text2" w:themeTint="66"/>
              <w:left w:val="single" w:sz="4" w:space="0" w:color="8DB3E2" w:themeColor="text2" w:themeTint="66"/>
            </w:tcBorders>
            <w:shd w:val="clear" w:color="auto" w:fill="D9D9D9" w:themeFill="background1" w:themeFillShade="D9"/>
          </w:tcPr>
          <w:p w14:paraId="74FA3853" w14:textId="1FCB9CA4" w:rsidR="00364D47" w:rsidRPr="00816C21" w:rsidRDefault="00364D47" w:rsidP="00816C21">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rPr>
            </w:pPr>
            <w:r w:rsidRPr="00816C21">
              <w:rPr>
                <w:rFonts w:ascii="Arial Narrow" w:hAnsi="Arial Narrow"/>
                <w:b/>
              </w:rPr>
              <w:t>Effect</w:t>
            </w:r>
            <w:r w:rsidR="00816C21" w:rsidRPr="00816C21">
              <w:rPr>
                <w:rFonts w:ascii="Arial Narrow" w:hAnsi="Arial Narrow"/>
                <w:b/>
              </w:rPr>
              <w:t>ive Date</w:t>
            </w:r>
          </w:p>
        </w:tc>
        <w:tc>
          <w:tcPr>
            <w:tcW w:w="1836" w:type="dxa"/>
            <w:gridSpan w:val="2"/>
            <w:tcBorders>
              <w:top w:val="single" w:sz="4" w:space="0" w:color="8DB3E2" w:themeColor="text2" w:themeTint="66"/>
            </w:tcBorders>
            <w:shd w:val="clear" w:color="auto" w:fill="D9D9D9" w:themeFill="background1" w:themeFillShade="D9"/>
          </w:tcPr>
          <w:p w14:paraId="3F1EEEF9" w14:textId="76F4D246" w:rsidR="00364D47" w:rsidRPr="00816C21" w:rsidRDefault="00816C21" w:rsidP="00816C21">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rPr>
            </w:pPr>
            <w:r w:rsidRPr="00816C21">
              <w:rPr>
                <w:rFonts w:ascii="Arial Narrow" w:hAnsi="Arial Narrow"/>
                <w:b/>
              </w:rPr>
              <w:t>Review Date</w:t>
            </w:r>
          </w:p>
        </w:tc>
      </w:tr>
      <w:tr w:rsidR="00364D47" w:rsidRPr="00874892" w14:paraId="2613C106" w14:textId="77777777" w:rsidTr="00385B36">
        <w:tc>
          <w:tcPr>
            <w:cnfStyle w:val="001000000000" w:firstRow="0" w:lastRow="0" w:firstColumn="1" w:lastColumn="0" w:oddVBand="0" w:evenVBand="0" w:oddHBand="0" w:evenHBand="0" w:firstRowFirstColumn="0" w:firstRowLastColumn="0" w:lastRowFirstColumn="0" w:lastRowLastColumn="0"/>
            <w:tcW w:w="5617" w:type="dxa"/>
            <w:gridSpan w:val="4"/>
            <w:vMerge/>
            <w:tcBorders>
              <w:top w:val="nil"/>
              <w:left w:val="nil"/>
              <w:bottom w:val="nil"/>
              <w:right w:val="single" w:sz="4" w:space="0" w:color="8DB3E2" w:themeColor="text2" w:themeTint="66"/>
            </w:tcBorders>
            <w:shd w:val="clear" w:color="auto" w:fill="auto"/>
          </w:tcPr>
          <w:p w14:paraId="51D31FD9" w14:textId="77777777" w:rsidR="00364D47" w:rsidRPr="00787701" w:rsidRDefault="00364D47" w:rsidP="000931F1">
            <w:pPr>
              <w:rPr>
                <w:rFonts w:ascii="Arial Narrow" w:hAnsi="Arial Narrow"/>
                <w:color w:val="auto"/>
              </w:rPr>
            </w:pPr>
          </w:p>
        </w:tc>
        <w:tc>
          <w:tcPr>
            <w:tcW w:w="1843" w:type="dxa"/>
            <w:gridSpan w:val="2"/>
            <w:tcBorders>
              <w:left w:val="single" w:sz="4" w:space="0" w:color="8DB3E2" w:themeColor="text2" w:themeTint="66"/>
            </w:tcBorders>
          </w:tcPr>
          <w:p w14:paraId="3D303F4D" w14:textId="77777777" w:rsidR="00364D47" w:rsidRPr="00874892" w:rsidRDefault="00364D4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c>
          <w:tcPr>
            <w:tcW w:w="1836" w:type="dxa"/>
            <w:gridSpan w:val="2"/>
          </w:tcPr>
          <w:p w14:paraId="76473D9E" w14:textId="29159CE1" w:rsidR="00364D47" w:rsidRPr="00874892" w:rsidRDefault="00364D47" w:rsidP="000931F1">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bl>
    <w:p w14:paraId="6044C397" w14:textId="012400F9" w:rsidR="00202CF5" w:rsidRDefault="00202CF5" w:rsidP="000931F1">
      <w:pPr>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p>
    <w:p w14:paraId="30EB18AF" w14:textId="7D1F3409" w:rsidR="00202CF5" w:rsidRDefault="00202CF5" w:rsidP="000931F1">
      <w:pPr>
        <w:rPr>
          <w:rFonts w:ascii="Georgia" w:hAnsi="Georgia"/>
        </w:rPr>
      </w:pPr>
    </w:p>
    <w:p w14:paraId="311C33CF" w14:textId="77777777" w:rsidR="00874C4A" w:rsidRDefault="00874C4A" w:rsidP="000931F1">
      <w:pPr>
        <w:rPr>
          <w:rFonts w:ascii="Georgia" w:hAnsi="Georgia"/>
        </w:rPr>
      </w:pPr>
    </w:p>
    <w:sectPr w:rsidR="00874C4A" w:rsidSect="00A51524">
      <w:headerReference w:type="even" r:id="rId14"/>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1FF03" w14:textId="77777777" w:rsidR="00CD2A2F" w:rsidRDefault="00CD2A2F" w:rsidP="008458F0">
      <w:pPr>
        <w:spacing w:after="0" w:line="240" w:lineRule="auto"/>
      </w:pPr>
      <w:r>
        <w:separator/>
      </w:r>
    </w:p>
  </w:endnote>
  <w:endnote w:type="continuationSeparator" w:id="0">
    <w:p w14:paraId="711199EC" w14:textId="77777777" w:rsidR="00CD2A2F" w:rsidRDefault="00CD2A2F" w:rsidP="008458F0">
      <w:pPr>
        <w:spacing w:after="0" w:line="240" w:lineRule="auto"/>
      </w:pPr>
      <w:r>
        <w:continuationSeparator/>
      </w:r>
    </w:p>
  </w:endnote>
  <w:endnote w:type="continuationNotice" w:id="1">
    <w:p w14:paraId="14D558D5" w14:textId="77777777" w:rsidR="00CD2A2F" w:rsidRDefault="00CD2A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960"/>
      <w:gridCol w:w="185"/>
      <w:gridCol w:w="3235"/>
    </w:tblGrid>
    <w:tr w:rsidR="008C3F46" w14:paraId="20EEC18E" w14:textId="77777777" w:rsidTr="008C3F46">
      <w:tc>
        <w:tcPr>
          <w:tcW w:w="10890" w:type="dxa"/>
          <w:gridSpan w:val="4"/>
        </w:tcPr>
        <w:p w14:paraId="62B6FC02" w14:textId="78F474B5" w:rsidR="008C3F46" w:rsidRDefault="008C3F46" w:rsidP="002B3861">
          <w:pPr>
            <w:pStyle w:val="Footer"/>
            <w:tabs>
              <w:tab w:val="clear" w:pos="4680"/>
              <w:tab w:val="clear" w:pos="9360"/>
              <w:tab w:val="center" w:pos="0"/>
              <w:tab w:val="left" w:pos="3150"/>
              <w:tab w:val="left" w:pos="5580"/>
              <w:tab w:val="left" w:pos="7740"/>
            </w:tabs>
            <w:jc w:val="right"/>
            <w:rPr>
              <w:rFonts w:ascii="Arial Narrow" w:hAnsi="Arial Narrow"/>
              <w:b/>
              <w:sz w:val="16"/>
              <w:szCs w:val="16"/>
            </w:rPr>
          </w:pPr>
          <w:r>
            <w:rPr>
              <w:noProof/>
            </w:rPr>
            <mc:AlternateContent>
              <mc:Choice Requires="wps">
                <w:drawing>
                  <wp:anchor distT="0" distB="0" distL="114300" distR="114300" simplePos="0" relativeHeight="251658241" behindDoc="0" locked="0" layoutInCell="1" allowOverlap="1" wp14:anchorId="552E46F4" wp14:editId="33756EC7">
                    <wp:simplePos x="0" y="0"/>
                    <wp:positionH relativeFrom="column">
                      <wp:posOffset>-1905</wp:posOffset>
                    </wp:positionH>
                    <wp:positionV relativeFrom="paragraph">
                      <wp:posOffset>33020</wp:posOffset>
                    </wp:positionV>
                    <wp:extent cx="6419850" cy="9525"/>
                    <wp:effectExtent l="38100" t="38100" r="57150" b="123825"/>
                    <wp:wrapNone/>
                    <wp:docPr id="695354052" name="Straight Connector 695354052"/>
                    <wp:cNvGraphicFramePr/>
                    <a:graphic xmlns:a="http://schemas.openxmlformats.org/drawingml/2006/main">
                      <a:graphicData uri="http://schemas.microsoft.com/office/word/2010/wordprocessingShape">
                        <wps:wsp>
                          <wps:cNvCnPr/>
                          <wps:spPr>
                            <a:xfrm flipV="1">
                              <a:off x="0" y="0"/>
                              <a:ext cx="6419850" cy="9525"/>
                            </a:xfrm>
                            <a:prstGeom prst="line">
                              <a:avLst/>
                            </a:prstGeom>
                            <a:noFill/>
                            <a:ln w="38100" cap="rnd" cmpd="sng" algn="ctr">
                              <a:gradFill flip="none" rotWithShape="1">
                                <a:gsLst>
                                  <a:gs pos="0">
                                    <a:srgbClr val="4F81BD"/>
                                  </a:gs>
                                  <a:gs pos="23000">
                                    <a:srgbClr val="388EE4"/>
                                  </a:gs>
                                  <a:gs pos="82000">
                                    <a:srgbClr val="4F81BD">
                                      <a:alpha val="47000"/>
                                      <a:lumMod val="76000"/>
                                      <a:lumOff val="24000"/>
                                    </a:srgbClr>
                                  </a:gs>
                                  <a:gs pos="100000">
                                    <a:srgbClr val="769DCC">
                                      <a:lumMod val="30000"/>
                                      <a:lumOff val="70000"/>
                                      <a:alpha val="0"/>
                                    </a:srgbClr>
                                  </a:gs>
                                </a:gsLst>
                                <a:lin ang="10800000" scaled="0"/>
                                <a:tileRect/>
                              </a:gradFill>
                              <a:prstDash val="solid"/>
                            </a:ln>
                            <a:effectLst>
                              <a:outerShdw blurRad="50800" dist="50800" dir="4800000" algn="t"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E1AC3B5" id="Straight Connector 69535405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5.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" strokeweight="3pt">
                    <v:stroke endcap="round"/>
                    <v:shadow on="t" color="black" opacity="26214f" origin=",-.5" offset=".24503mm,1.38967mm"/>
                  </v:line>
                </w:pict>
              </mc:Fallback>
            </mc:AlternateContent>
          </w:r>
        </w:p>
      </w:tc>
    </w:tr>
    <w:tr w:rsidR="008603FA" w14:paraId="7F956505" w14:textId="77777777" w:rsidTr="00532C35">
      <w:tc>
        <w:tcPr>
          <w:tcW w:w="3510" w:type="dxa"/>
        </w:tcPr>
        <w:p w14:paraId="2A04AB8C" w14:textId="77777777" w:rsidR="008603FA" w:rsidRPr="00D43D56" w:rsidRDefault="008603FA" w:rsidP="008C3F46">
          <w:pPr>
            <w:pStyle w:val="Footer"/>
            <w:tabs>
              <w:tab w:val="clear" w:pos="4680"/>
              <w:tab w:val="clear" w:pos="9360"/>
              <w:tab w:val="center" w:pos="0"/>
              <w:tab w:val="left" w:pos="3150"/>
              <w:tab w:val="left" w:pos="5580"/>
              <w:tab w:val="left" w:pos="7740"/>
            </w:tabs>
            <w:rPr>
              <w:rFonts w:ascii="Arial Narrow" w:hAnsi="Arial Narrow"/>
              <w:b/>
              <w:sz w:val="16"/>
              <w:szCs w:val="16"/>
            </w:rPr>
          </w:pPr>
        </w:p>
      </w:tc>
      <w:tc>
        <w:tcPr>
          <w:tcW w:w="3960" w:type="dxa"/>
        </w:tcPr>
        <w:p w14:paraId="1035F13B" w14:textId="77777777" w:rsidR="008603FA" w:rsidRPr="00D43D56" w:rsidRDefault="008603FA" w:rsidP="008C3F46">
          <w:pPr>
            <w:pStyle w:val="Footer"/>
            <w:tabs>
              <w:tab w:val="clear" w:pos="4680"/>
              <w:tab w:val="clear" w:pos="9360"/>
              <w:tab w:val="center" w:pos="0"/>
              <w:tab w:val="left" w:pos="3150"/>
              <w:tab w:val="left" w:pos="5580"/>
              <w:tab w:val="left" w:pos="7740"/>
            </w:tabs>
            <w:jc w:val="center"/>
            <w:rPr>
              <w:rFonts w:ascii="Arial Narrow" w:hAnsi="Arial Narrow"/>
              <w:sz w:val="16"/>
              <w:szCs w:val="16"/>
            </w:rPr>
          </w:pPr>
        </w:p>
      </w:tc>
      <w:tc>
        <w:tcPr>
          <w:tcW w:w="3420" w:type="dxa"/>
          <w:gridSpan w:val="2"/>
        </w:tcPr>
        <w:p w14:paraId="00740FF9" w14:textId="77777777" w:rsidR="008603FA" w:rsidRPr="00D43D56" w:rsidRDefault="008603FA" w:rsidP="002B3861">
          <w:pPr>
            <w:pStyle w:val="Footer"/>
            <w:tabs>
              <w:tab w:val="clear" w:pos="4680"/>
              <w:tab w:val="clear" w:pos="9360"/>
              <w:tab w:val="center" w:pos="0"/>
              <w:tab w:val="left" w:pos="3150"/>
              <w:tab w:val="left" w:pos="5580"/>
              <w:tab w:val="left" w:pos="7740"/>
            </w:tabs>
            <w:jc w:val="right"/>
            <w:rPr>
              <w:rFonts w:ascii="Arial Narrow" w:hAnsi="Arial Narrow"/>
              <w:b/>
              <w:sz w:val="16"/>
              <w:szCs w:val="16"/>
            </w:rPr>
          </w:pPr>
        </w:p>
      </w:tc>
    </w:tr>
    <w:tr w:rsidR="008C3F46" w14:paraId="6D54C6E0" w14:textId="77777777" w:rsidTr="00532C35">
      <w:trPr>
        <w:trHeight w:val="267"/>
      </w:trPr>
      <w:tc>
        <w:tcPr>
          <w:tcW w:w="3510" w:type="dxa"/>
        </w:tcPr>
        <w:p w14:paraId="02841C7D" w14:textId="648FEA67" w:rsidR="008C3F46" w:rsidRDefault="008C3F46" w:rsidP="008C3F46">
          <w:pPr>
            <w:pStyle w:val="Footer"/>
            <w:tabs>
              <w:tab w:val="clear" w:pos="4680"/>
              <w:tab w:val="clear" w:pos="9360"/>
              <w:tab w:val="center" w:pos="0"/>
              <w:tab w:val="left" w:pos="3150"/>
              <w:tab w:val="left" w:pos="5580"/>
              <w:tab w:val="left" w:pos="7740"/>
            </w:tabs>
            <w:rPr>
              <w:rFonts w:ascii="Arial Narrow" w:hAnsi="Arial Narrow"/>
              <w:b/>
              <w:sz w:val="16"/>
              <w:szCs w:val="16"/>
            </w:rPr>
          </w:pPr>
          <w:r w:rsidRPr="00D43D56">
            <w:rPr>
              <w:rFonts w:ascii="Arial Narrow" w:hAnsi="Arial Narrow"/>
              <w:b/>
              <w:sz w:val="16"/>
              <w:szCs w:val="16"/>
            </w:rPr>
            <w:t>Last Modified:</w:t>
          </w:r>
          <w:r w:rsidRPr="00D43D56">
            <w:rPr>
              <w:rFonts w:ascii="Arial Narrow" w:hAnsi="Arial Narrow"/>
              <w:sz w:val="16"/>
              <w:szCs w:val="16"/>
            </w:rPr>
            <w:t xml:space="preserve"> </w:t>
          </w:r>
          <w:r w:rsidRPr="00D43D56">
            <w:rPr>
              <w:rFonts w:ascii="Arial Narrow" w:hAnsi="Arial Narrow"/>
              <w:sz w:val="16"/>
              <w:szCs w:val="16"/>
            </w:rPr>
            <w:fldChar w:fldCharType="begin"/>
          </w:r>
          <w:r w:rsidRPr="00D43D56">
            <w:rPr>
              <w:rFonts w:ascii="Arial Narrow" w:hAnsi="Arial Narrow"/>
              <w:sz w:val="16"/>
              <w:szCs w:val="16"/>
            </w:rPr>
            <w:instrText xml:space="preserve"> SAVEDATE  \@ "d-MMM-yy"  \* MERGEFORMAT </w:instrText>
          </w:r>
          <w:r w:rsidRPr="00D43D56">
            <w:rPr>
              <w:rFonts w:ascii="Arial Narrow" w:hAnsi="Arial Narrow"/>
              <w:sz w:val="16"/>
              <w:szCs w:val="16"/>
            </w:rPr>
            <w:fldChar w:fldCharType="separate"/>
          </w:r>
          <w:r w:rsidR="00C919B1">
            <w:rPr>
              <w:rFonts w:ascii="Arial Narrow" w:hAnsi="Arial Narrow"/>
              <w:noProof/>
              <w:sz w:val="16"/>
              <w:szCs w:val="16"/>
            </w:rPr>
            <w:t>22-Nov-19</w:t>
          </w:r>
          <w:r w:rsidRPr="00D43D56">
            <w:rPr>
              <w:rFonts w:ascii="Arial Narrow" w:hAnsi="Arial Narrow"/>
              <w:sz w:val="16"/>
              <w:szCs w:val="16"/>
            </w:rPr>
            <w:fldChar w:fldCharType="end"/>
          </w:r>
        </w:p>
      </w:tc>
      <w:tc>
        <w:tcPr>
          <w:tcW w:w="3960" w:type="dxa"/>
        </w:tcPr>
        <w:p w14:paraId="214587DB" w14:textId="4DB11331" w:rsidR="008C3F46" w:rsidRDefault="00795710" w:rsidP="008C3F46">
          <w:pPr>
            <w:pStyle w:val="Footer"/>
            <w:tabs>
              <w:tab w:val="clear" w:pos="4680"/>
              <w:tab w:val="clear" w:pos="9360"/>
              <w:tab w:val="center" w:pos="0"/>
              <w:tab w:val="left" w:pos="3150"/>
              <w:tab w:val="left" w:pos="5580"/>
              <w:tab w:val="left" w:pos="7740"/>
            </w:tabs>
            <w:jc w:val="center"/>
            <w:rPr>
              <w:rFonts w:ascii="Arial Narrow" w:hAnsi="Arial Narrow"/>
              <w:b/>
              <w:sz w:val="16"/>
              <w:szCs w:val="16"/>
            </w:rPr>
          </w:pPr>
          <w:r>
            <w:rPr>
              <w:rFonts w:ascii="Arial Narrow" w:hAnsi="Arial Narrow"/>
              <w:b/>
              <w:sz w:val="16"/>
              <w:szCs w:val="16"/>
            </w:rPr>
            <w:t>Proprietary and Confidential</w:t>
          </w:r>
        </w:p>
      </w:tc>
      <w:tc>
        <w:tcPr>
          <w:tcW w:w="3420" w:type="dxa"/>
          <w:gridSpan w:val="2"/>
        </w:tcPr>
        <w:p w14:paraId="0379A8FE" w14:textId="470AA567" w:rsidR="008C3F46" w:rsidRDefault="008C3F46" w:rsidP="002B3861">
          <w:pPr>
            <w:pStyle w:val="Footer"/>
            <w:tabs>
              <w:tab w:val="clear" w:pos="4680"/>
              <w:tab w:val="clear" w:pos="9360"/>
              <w:tab w:val="center" w:pos="0"/>
              <w:tab w:val="left" w:pos="3150"/>
              <w:tab w:val="left" w:pos="5580"/>
              <w:tab w:val="left" w:pos="7740"/>
            </w:tabs>
            <w:jc w:val="right"/>
            <w:rPr>
              <w:rFonts w:ascii="Arial Narrow" w:hAnsi="Arial Narrow"/>
              <w:b/>
              <w:sz w:val="16"/>
              <w:szCs w:val="16"/>
            </w:rPr>
          </w:pPr>
          <w:r w:rsidRPr="00D43D56">
            <w:rPr>
              <w:rFonts w:ascii="Arial Narrow" w:hAnsi="Arial Narrow"/>
              <w:b/>
              <w:sz w:val="16"/>
              <w:szCs w:val="16"/>
            </w:rPr>
            <w:t xml:space="preserve">Page </w:t>
          </w:r>
          <w:r w:rsidRPr="00D43D56">
            <w:rPr>
              <w:rFonts w:ascii="Arial Narrow" w:hAnsi="Arial Narrow"/>
              <w:b/>
              <w:sz w:val="16"/>
              <w:szCs w:val="16"/>
            </w:rPr>
            <w:fldChar w:fldCharType="begin"/>
          </w:r>
          <w:r w:rsidRPr="00D43D56">
            <w:rPr>
              <w:rFonts w:ascii="Arial Narrow" w:hAnsi="Arial Narrow"/>
              <w:b/>
              <w:sz w:val="16"/>
              <w:szCs w:val="16"/>
            </w:rPr>
            <w:instrText xml:space="preserve"> PAGE  \* Arabic  \* MERGEFORMAT </w:instrText>
          </w:r>
          <w:r w:rsidRPr="00D43D56">
            <w:rPr>
              <w:rFonts w:ascii="Arial Narrow" w:hAnsi="Arial Narrow"/>
              <w:b/>
              <w:sz w:val="16"/>
              <w:szCs w:val="16"/>
            </w:rPr>
            <w:fldChar w:fldCharType="separate"/>
          </w:r>
          <w:r>
            <w:rPr>
              <w:rFonts w:ascii="Arial Narrow" w:hAnsi="Arial Narrow"/>
              <w:b/>
              <w:sz w:val="16"/>
              <w:szCs w:val="16"/>
            </w:rPr>
            <w:t>1</w:t>
          </w:r>
          <w:r w:rsidRPr="00D43D56">
            <w:rPr>
              <w:rFonts w:ascii="Arial Narrow" w:hAnsi="Arial Narrow"/>
              <w:b/>
              <w:sz w:val="16"/>
              <w:szCs w:val="16"/>
            </w:rPr>
            <w:fldChar w:fldCharType="end"/>
          </w:r>
          <w:r w:rsidRPr="00D43D56">
            <w:rPr>
              <w:rFonts w:ascii="Arial Narrow" w:hAnsi="Arial Narrow"/>
              <w:b/>
              <w:sz w:val="16"/>
              <w:szCs w:val="16"/>
            </w:rPr>
            <w:t xml:space="preserve"> of </w:t>
          </w:r>
          <w:r w:rsidRPr="00D43D56">
            <w:rPr>
              <w:rFonts w:ascii="Arial Narrow" w:hAnsi="Arial Narrow"/>
              <w:b/>
              <w:sz w:val="16"/>
              <w:szCs w:val="16"/>
            </w:rPr>
            <w:fldChar w:fldCharType="begin"/>
          </w:r>
          <w:r w:rsidRPr="00D43D56">
            <w:rPr>
              <w:rFonts w:ascii="Arial Narrow" w:hAnsi="Arial Narrow"/>
              <w:b/>
              <w:sz w:val="16"/>
              <w:szCs w:val="16"/>
            </w:rPr>
            <w:instrText xml:space="preserve"> NUMPAGES  \* Arabic  \* MERGEFORMAT </w:instrText>
          </w:r>
          <w:r w:rsidRPr="00D43D56">
            <w:rPr>
              <w:rFonts w:ascii="Arial Narrow" w:hAnsi="Arial Narrow"/>
              <w:b/>
              <w:sz w:val="16"/>
              <w:szCs w:val="16"/>
            </w:rPr>
            <w:fldChar w:fldCharType="separate"/>
          </w:r>
          <w:r>
            <w:rPr>
              <w:rFonts w:ascii="Arial Narrow" w:hAnsi="Arial Narrow"/>
              <w:b/>
              <w:sz w:val="16"/>
              <w:szCs w:val="16"/>
            </w:rPr>
            <w:t>5</w:t>
          </w:r>
          <w:r w:rsidRPr="00D43D56">
            <w:rPr>
              <w:rFonts w:ascii="Arial Narrow" w:hAnsi="Arial Narrow"/>
              <w:b/>
              <w:sz w:val="16"/>
              <w:szCs w:val="16"/>
            </w:rPr>
            <w:fldChar w:fldCharType="end"/>
          </w:r>
        </w:p>
      </w:tc>
    </w:tr>
    <w:tr w:rsidR="008C3F46" w14:paraId="17F8A15B" w14:textId="77777777" w:rsidTr="00532C35">
      <w:trPr>
        <w:trHeight w:val="168"/>
      </w:trPr>
      <w:tc>
        <w:tcPr>
          <w:tcW w:w="3510" w:type="dxa"/>
        </w:tcPr>
        <w:p w14:paraId="685E7ED3" w14:textId="77777777" w:rsidR="008C3F46" w:rsidRDefault="008C3F46" w:rsidP="002B3861">
          <w:pPr>
            <w:pStyle w:val="Footer"/>
            <w:tabs>
              <w:tab w:val="clear" w:pos="4680"/>
              <w:tab w:val="clear" w:pos="9360"/>
              <w:tab w:val="center" w:pos="0"/>
              <w:tab w:val="left" w:pos="3150"/>
              <w:tab w:val="left" w:pos="5580"/>
              <w:tab w:val="left" w:pos="7740"/>
            </w:tabs>
            <w:jc w:val="right"/>
            <w:rPr>
              <w:rFonts w:ascii="Arial Narrow" w:hAnsi="Arial Narrow"/>
              <w:b/>
              <w:sz w:val="16"/>
              <w:szCs w:val="16"/>
            </w:rPr>
          </w:pPr>
        </w:p>
      </w:tc>
      <w:tc>
        <w:tcPr>
          <w:tcW w:w="4145" w:type="dxa"/>
          <w:gridSpan w:val="2"/>
        </w:tcPr>
        <w:p w14:paraId="0C3463CF" w14:textId="037916BC" w:rsidR="008C3F46" w:rsidRPr="00DE7E8C" w:rsidRDefault="004C06F7" w:rsidP="00532C35">
          <w:pPr>
            <w:pStyle w:val="Footer"/>
            <w:tabs>
              <w:tab w:val="clear" w:pos="4680"/>
              <w:tab w:val="clear" w:pos="9360"/>
              <w:tab w:val="center" w:pos="0"/>
              <w:tab w:val="left" w:pos="3150"/>
              <w:tab w:val="left" w:pos="5580"/>
              <w:tab w:val="left" w:pos="7740"/>
            </w:tabs>
            <w:rPr>
              <w:rFonts w:ascii="Arial Narrow" w:hAnsi="Arial Narrow"/>
              <w:b/>
              <w:sz w:val="16"/>
              <w:szCs w:val="16"/>
            </w:rPr>
          </w:pPr>
          <w:r>
            <w:rPr>
              <w:rFonts w:ascii="Webdings" w:eastAsia="Webdings" w:hAnsi="Webdings" w:cs="Webdings"/>
              <w:b/>
              <w:sz w:val="16"/>
              <w:szCs w:val="16"/>
            </w:rPr>
            <w:fldChar w:fldCharType="begin"/>
          </w:r>
          <w:r>
            <w:rPr>
              <w:rFonts w:ascii="Webdings" w:eastAsia="Webdings" w:hAnsi="Webdings" w:cs="Webdings"/>
              <w:b/>
              <w:sz w:val="16"/>
              <w:szCs w:val="16"/>
            </w:rPr>
            <w:instrText xml:space="preserve"> FILENAME  \* Upper  \* MERGEFORMAT </w:instrText>
          </w:r>
          <w:r>
            <w:rPr>
              <w:rFonts w:ascii="Webdings" w:eastAsia="Webdings" w:hAnsi="Webdings" w:cs="Webdings"/>
              <w:b/>
              <w:sz w:val="16"/>
              <w:szCs w:val="16"/>
            </w:rPr>
            <w:fldChar w:fldCharType="end"/>
          </w:r>
          <w:r w:rsidR="008C3F46" w:rsidRPr="00D43D56">
            <w:rPr>
              <w:rFonts w:ascii="Webdings" w:eastAsia="Webdings" w:hAnsi="Webdings" w:cs="Webdings"/>
              <w:b/>
              <w:sz w:val="16"/>
              <w:szCs w:val="16"/>
            </w:rPr>
            <w:t></w:t>
          </w:r>
          <w:r w:rsidR="00CF1A1C">
            <w:rPr>
              <w:rFonts w:ascii="Webdings" w:eastAsia="Webdings" w:hAnsi="Webdings" w:cs="Webdings"/>
              <w:b/>
              <w:sz w:val="16"/>
              <w:szCs w:val="16"/>
            </w:rPr>
            <w:t></w:t>
          </w:r>
          <w:r w:rsidR="00532C35">
            <w:rPr>
              <w:rFonts w:ascii="Arial Narrow" w:eastAsia="Webdings" w:hAnsi="Arial Narrow" w:cs="Webdings"/>
              <w:b/>
              <w:sz w:val="16"/>
              <w:szCs w:val="16"/>
            </w:rPr>
            <w:t>I</w:t>
          </w:r>
          <w:r>
            <w:rPr>
              <w:rFonts w:ascii="Webdings" w:eastAsia="Webdings" w:hAnsi="Webdings" w:cs="Webdings"/>
              <w:b/>
              <w:sz w:val="16"/>
              <w:szCs w:val="16"/>
            </w:rPr>
            <w:fldChar w:fldCharType="begin"/>
          </w:r>
          <w:r>
            <w:rPr>
              <w:rFonts w:ascii="Webdings" w:eastAsia="Webdings" w:hAnsi="Webdings" w:cs="Webdings"/>
              <w:b/>
              <w:sz w:val="16"/>
              <w:szCs w:val="16"/>
            </w:rPr>
            <w:instrText xml:space="preserve"> FILENAME  \* Upper  \* MERGEFORMAT </w:instrText>
          </w:r>
          <w:r>
            <w:rPr>
              <w:rFonts w:ascii="Webdings" w:eastAsia="Webdings" w:hAnsi="Webdings" w:cs="Webdings"/>
              <w:b/>
              <w:sz w:val="16"/>
              <w:szCs w:val="16"/>
            </w:rPr>
            <w:fldChar w:fldCharType="separate"/>
          </w:r>
          <w:r w:rsidR="00820DE7" w:rsidRPr="00820DE7">
            <w:rPr>
              <w:rFonts w:ascii="Arial Narrow" w:eastAsia="Webdings" w:hAnsi="Arial Narrow" w:cs="Webdings"/>
              <w:b/>
              <w:noProof/>
              <w:sz w:val="16"/>
              <w:szCs w:val="16"/>
            </w:rPr>
            <w:t xml:space="preserve">OPS-POL-001 PATCH MANAGEMENT POLICY </w:t>
          </w:r>
          <w:r>
            <w:rPr>
              <w:rFonts w:ascii="Webdings" w:eastAsia="Webdings" w:hAnsi="Webdings" w:cs="Webdings"/>
              <w:b/>
              <w:sz w:val="16"/>
              <w:szCs w:val="16"/>
            </w:rPr>
            <w:fldChar w:fldCharType="end"/>
          </w:r>
          <w:r w:rsidR="004E5135">
            <w:rPr>
              <w:rFonts w:ascii="Arial Narrow" w:eastAsia="Webdings" w:hAnsi="Arial Narrow" w:cs="Webdings"/>
              <w:b/>
              <w:sz w:val="16"/>
              <w:szCs w:val="16"/>
            </w:rPr>
            <w:t>FINAL v</w:t>
          </w:r>
          <w:r w:rsidR="008C4DAD">
            <w:rPr>
              <w:rFonts w:ascii="Arial Narrow" w:eastAsia="Webdings" w:hAnsi="Arial Narrow" w:cs="Webdings"/>
              <w:b/>
              <w:sz w:val="16"/>
              <w:szCs w:val="16"/>
            </w:rPr>
            <w:t xml:space="preserve"> 1.0</w:t>
          </w:r>
        </w:p>
      </w:tc>
      <w:tc>
        <w:tcPr>
          <w:tcW w:w="3235" w:type="dxa"/>
        </w:tcPr>
        <w:p w14:paraId="50E5B90A" w14:textId="77777777" w:rsidR="008C3F46" w:rsidRDefault="008C3F46" w:rsidP="002B3861">
          <w:pPr>
            <w:pStyle w:val="Footer"/>
            <w:tabs>
              <w:tab w:val="clear" w:pos="4680"/>
              <w:tab w:val="clear" w:pos="9360"/>
              <w:tab w:val="center" w:pos="0"/>
              <w:tab w:val="left" w:pos="3150"/>
              <w:tab w:val="left" w:pos="5580"/>
              <w:tab w:val="left" w:pos="7740"/>
            </w:tabs>
            <w:jc w:val="right"/>
            <w:rPr>
              <w:rFonts w:ascii="Arial Narrow" w:hAnsi="Arial Narrow"/>
              <w:b/>
              <w:sz w:val="16"/>
              <w:szCs w:val="16"/>
            </w:rPr>
          </w:pPr>
        </w:p>
      </w:tc>
    </w:tr>
  </w:tbl>
  <w:p w14:paraId="57C50434" w14:textId="47023B1B" w:rsidR="00313134" w:rsidRDefault="00313134" w:rsidP="008C3F46">
    <w:pPr>
      <w:pStyle w:val="Footer"/>
      <w:tabs>
        <w:tab w:val="clear" w:pos="4680"/>
        <w:tab w:val="clear" w:pos="9360"/>
        <w:tab w:val="center" w:pos="0"/>
        <w:tab w:val="left" w:pos="3150"/>
        <w:tab w:val="left" w:pos="5580"/>
        <w:tab w:val="left" w:pos="7740"/>
      </w:tabs>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8DF5" w14:textId="77777777" w:rsidR="00CD2A2F" w:rsidRDefault="00CD2A2F" w:rsidP="008458F0">
      <w:pPr>
        <w:spacing w:after="0" w:line="240" w:lineRule="auto"/>
      </w:pPr>
      <w:r>
        <w:separator/>
      </w:r>
    </w:p>
  </w:footnote>
  <w:footnote w:type="continuationSeparator" w:id="0">
    <w:p w14:paraId="6A12E005" w14:textId="77777777" w:rsidR="00CD2A2F" w:rsidRDefault="00CD2A2F" w:rsidP="008458F0">
      <w:pPr>
        <w:spacing w:after="0" w:line="240" w:lineRule="auto"/>
      </w:pPr>
      <w:r>
        <w:continuationSeparator/>
      </w:r>
    </w:p>
  </w:footnote>
  <w:footnote w:type="continuationNotice" w:id="1">
    <w:p w14:paraId="4D0F876B" w14:textId="77777777" w:rsidR="00CD2A2F" w:rsidRDefault="00CD2A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9DDE" w14:textId="3A9AED75" w:rsidR="00C147E8" w:rsidRDefault="00C14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C08" w:rsidRPr="00F42C08" w14:paraId="11565B78" w14:textId="77777777" w:rsidTr="00F42C08">
      <w:trPr>
        <w:trHeight w:val="710"/>
      </w:trPr>
      <w:tc>
        <w:tcPr>
          <w:tcW w:w="4675" w:type="dxa"/>
        </w:tcPr>
        <w:p w14:paraId="413171D3" w14:textId="4C03E0D1" w:rsidR="00F42C08" w:rsidRPr="008D29CB" w:rsidRDefault="00661569" w:rsidP="00F42C08">
          <w:pPr>
            <w:pStyle w:val="Header"/>
            <w:rPr>
              <w:rFonts w:ascii="Arial Black" w:hAnsi="Arial Black"/>
              <w:b/>
              <w:sz w:val="28"/>
              <w:szCs w:val="28"/>
            </w:rPr>
          </w:pPr>
          <w:r>
            <w:rPr>
              <w:noProof/>
            </w:rPr>
            <mc:AlternateContent>
              <mc:Choice Requires="wps">
                <w:drawing>
                  <wp:anchor distT="0" distB="0" distL="114300" distR="114300" simplePos="0" relativeHeight="251658240" behindDoc="0" locked="0" layoutInCell="1" allowOverlap="1" wp14:anchorId="50D3D71B" wp14:editId="7834BB5A">
                    <wp:simplePos x="0" y="0"/>
                    <wp:positionH relativeFrom="margin">
                      <wp:posOffset>-171450</wp:posOffset>
                    </wp:positionH>
                    <wp:positionV relativeFrom="paragraph">
                      <wp:posOffset>499745</wp:posOffset>
                    </wp:positionV>
                    <wp:extent cx="6217920" cy="0"/>
                    <wp:effectExtent l="76200" t="38100" r="68580" b="133350"/>
                    <wp:wrapNone/>
                    <wp:docPr id="695354053" name="Straight Connector 695354053"/>
                    <wp:cNvGraphicFramePr/>
                    <a:graphic xmlns:a="http://schemas.openxmlformats.org/drawingml/2006/main">
                      <a:graphicData uri="http://schemas.microsoft.com/office/word/2010/wordprocessingShape">
                        <wps:wsp>
                          <wps:cNvCnPr/>
                          <wps:spPr>
                            <a:xfrm>
                              <a:off x="0" y="0"/>
                              <a:ext cx="6217920" cy="0"/>
                            </a:xfrm>
                            <a:prstGeom prst="line">
                              <a:avLst/>
                            </a:prstGeom>
                            <a:noFill/>
                            <a:ln w="38100" cap="rnd" cmpd="sng" algn="ctr">
                              <a:gradFill flip="none" rotWithShape="1">
                                <a:gsLst>
                                  <a:gs pos="0">
                                    <a:srgbClr val="4F81BD"/>
                                  </a:gs>
                                  <a:gs pos="23000">
                                    <a:srgbClr val="388EE4"/>
                                  </a:gs>
                                  <a:gs pos="82000">
                                    <a:srgbClr val="4F81BD">
                                      <a:alpha val="47000"/>
                                      <a:lumMod val="76000"/>
                                      <a:lumOff val="24000"/>
                                    </a:srgbClr>
                                  </a:gs>
                                  <a:gs pos="100000">
                                    <a:srgbClr val="769DCC">
                                      <a:lumMod val="30000"/>
                                      <a:lumOff val="70000"/>
                                      <a:alpha val="0"/>
                                    </a:srgbClr>
                                  </a:gs>
                                </a:gsLst>
                                <a:lin ang="0" scaled="0"/>
                                <a:tileRect/>
                              </a:gradFill>
                              <a:prstDash val="solid"/>
                            </a:ln>
                            <a:effectLst>
                              <a:outerShdw blurRad="50800" dist="50800" dir="4800000" algn="t" rotWithShape="0">
                                <a:prstClr val="black">
                                  <a:alpha val="40000"/>
                                </a:prstClr>
                              </a:outerShdw>
                            </a:effectLst>
                          </wps:spPr>
                          <wps:bodyPr/>
                        </wps:wsp>
                      </a:graphicData>
                    </a:graphic>
                  </wp:anchor>
                </w:drawing>
              </mc:Choice>
              <mc:Fallback>
                <w:pict>
                  <v:line w14:anchorId="6837D22B" id="Straight Connector 695354053"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3.5pt,39.35pt" to="476.1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" strokeweight="3pt">
                    <v:stroke endcap="round"/>
                    <v:shadow on="t" color="black" opacity="26214f" origin=",-.5" offset=".24503mm,1.38967mm"/>
                    <w10:wrap anchorx="margin"/>
                  </v:line>
                </w:pict>
              </mc:Fallback>
            </mc:AlternateContent>
          </w:r>
          <w:r w:rsidR="00EA0574">
            <w:rPr>
              <w:rFonts w:ascii="Arial Black" w:hAnsi="Arial Black"/>
              <w:b/>
              <w:sz w:val="28"/>
              <w:szCs w:val="28"/>
            </w:rPr>
            <w:t>Patch Management</w:t>
          </w:r>
        </w:p>
      </w:tc>
      <w:tc>
        <w:tcPr>
          <w:tcW w:w="4675" w:type="dxa"/>
        </w:tcPr>
        <w:p w14:paraId="20E87828" w14:textId="5AA443C2" w:rsidR="00F42C08" w:rsidRPr="00F42C08" w:rsidRDefault="00F42C08" w:rsidP="002D3D79">
          <w:pPr>
            <w:pStyle w:val="Header"/>
            <w:jc w:val="right"/>
            <w:rPr>
              <w:b/>
              <w:sz w:val="28"/>
              <w:szCs w:val="28"/>
            </w:rPr>
          </w:pPr>
          <w:r w:rsidRPr="00F42C08">
            <w:rPr>
              <w:b/>
              <w:noProof/>
              <w:sz w:val="28"/>
              <w:szCs w:val="28"/>
            </w:rPr>
            <w:drawing>
              <wp:inline distT="0" distB="0" distL="0" distR="0" wp14:anchorId="6AC85512" wp14:editId="22748D73">
                <wp:extent cx="16954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logo-rgb-low-2.jpg"/>
                        <pic:cNvPicPr/>
                      </pic:nvPicPr>
                      <pic:blipFill>
                        <a:blip r:embed="rId1">
                          <a:extLst>
                            <a:ext uri="{28A0092B-C50C-407E-A947-70E740481C1C}">
                              <a14:useLocalDpi xmlns:a14="http://schemas.microsoft.com/office/drawing/2010/main" val="0"/>
                            </a:ext>
                          </a:extLst>
                        </a:blip>
                        <a:stretch>
                          <a:fillRect/>
                        </a:stretch>
                      </pic:blipFill>
                      <pic:spPr>
                        <a:xfrm>
                          <a:off x="0" y="0"/>
                          <a:ext cx="1695450" cy="438150"/>
                        </a:xfrm>
                        <a:prstGeom prst="rect">
                          <a:avLst/>
                        </a:prstGeom>
                      </pic:spPr>
                    </pic:pic>
                  </a:graphicData>
                </a:graphic>
              </wp:inline>
            </w:drawing>
          </w:r>
        </w:p>
      </w:tc>
    </w:tr>
  </w:tbl>
  <w:p w14:paraId="7A85EF5A" w14:textId="64947F63" w:rsidR="002D3D79" w:rsidRDefault="002D3D79" w:rsidP="002D3D7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964B" w14:textId="357A9460" w:rsidR="00C147E8" w:rsidRDefault="00C14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B4E518B"/>
    <w:multiLevelType w:val="hybridMultilevel"/>
    <w:tmpl w:val="7EF61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CE2ED0"/>
    <w:multiLevelType w:val="hybridMultilevel"/>
    <w:tmpl w:val="F72E3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2369"/>
    <w:multiLevelType w:val="hybridMultilevel"/>
    <w:tmpl w:val="0C880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5" w15:restartNumberingAfterBreak="0">
    <w:nsid w:val="489A6D9D"/>
    <w:multiLevelType w:val="multilevel"/>
    <w:tmpl w:val="ECAC3764"/>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597B05BF"/>
    <w:multiLevelType w:val="hybridMultilevel"/>
    <w:tmpl w:val="FF2A8B6E"/>
    <w:lvl w:ilvl="0" w:tplc="E5D813DC">
      <w:start w:val="1"/>
      <w:numFmt w:val="bullet"/>
      <w:lvlText w:val=""/>
      <w:lvlJc w:val="left"/>
      <w:pPr>
        <w:ind w:left="720" w:hanging="360"/>
      </w:pPr>
      <w:rPr>
        <w:rFonts w:ascii="Symbol" w:hAnsi="Symbol" w:hint="default"/>
        <w:color w:val="365F91" w:themeColor="accent1" w:themeShade="BF"/>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668B3F19"/>
    <w:multiLevelType w:val="hybridMultilevel"/>
    <w:tmpl w:val="1A08288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15:restartNumberingAfterBreak="0">
    <w:nsid w:val="78AA6696"/>
    <w:multiLevelType w:val="multilevel"/>
    <w:tmpl w:val="D24AEABA"/>
    <w:lvl w:ilvl="0">
      <w:start w:val="1"/>
      <w:numFmt w:val="bullet"/>
      <w:pStyle w:val="ListBullet"/>
      <w:lvlText w:val=""/>
      <w:lvlJc w:val="left"/>
      <w:pPr>
        <w:ind w:left="360" w:hanging="360"/>
      </w:pPr>
      <w:rPr>
        <w:rFonts w:ascii="Symbol" w:hAnsi="Symbol" w:hint="default"/>
      </w:rPr>
    </w:lvl>
    <w:lvl w:ilvl="1">
      <w:start w:val="1"/>
      <w:numFmt w:val="bullet"/>
      <w:lvlText w:val="o"/>
      <w:lvlJc w:val="left"/>
      <w:pPr>
        <w:tabs>
          <w:tab w:val="num" w:pos="4176"/>
        </w:tabs>
        <w:ind w:left="4032" w:hanging="216"/>
      </w:pPr>
      <w:rPr>
        <w:rFonts w:ascii="Courier New" w:hAnsi="Courier New" w:cs="Courier New"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num w:numId="1">
    <w:abstractNumId w:val="5"/>
  </w:num>
  <w:num w:numId="2">
    <w:abstractNumId w:val="4"/>
  </w:num>
  <w:num w:numId="3">
    <w:abstractNumId w:val="0"/>
  </w:num>
  <w:num w:numId="4">
    <w:abstractNumId w:val="6"/>
  </w:num>
  <w:num w:numId="5">
    <w:abstractNumId w:val="8"/>
  </w:num>
  <w:num w:numId="6">
    <w:abstractNumId w:val="7"/>
  </w:num>
  <w:num w:numId="7">
    <w:abstractNumId w:val="1"/>
  </w:num>
  <w:num w:numId="8">
    <w:abstractNumId w:val="3"/>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547"/>
    <w:rsid w:val="00001680"/>
    <w:rsid w:val="00002D46"/>
    <w:rsid w:val="000033BF"/>
    <w:rsid w:val="00010108"/>
    <w:rsid w:val="00010D34"/>
    <w:rsid w:val="00012455"/>
    <w:rsid w:val="00012E46"/>
    <w:rsid w:val="00013444"/>
    <w:rsid w:val="00014770"/>
    <w:rsid w:val="000251AD"/>
    <w:rsid w:val="0002595C"/>
    <w:rsid w:val="00026243"/>
    <w:rsid w:val="000319FF"/>
    <w:rsid w:val="000323FF"/>
    <w:rsid w:val="000339ED"/>
    <w:rsid w:val="0004062D"/>
    <w:rsid w:val="00040AC7"/>
    <w:rsid w:val="000432F0"/>
    <w:rsid w:val="00050F90"/>
    <w:rsid w:val="000564D0"/>
    <w:rsid w:val="00070EB1"/>
    <w:rsid w:val="0007297B"/>
    <w:rsid w:val="000751B4"/>
    <w:rsid w:val="00075E67"/>
    <w:rsid w:val="00077CE7"/>
    <w:rsid w:val="00081401"/>
    <w:rsid w:val="00083EF4"/>
    <w:rsid w:val="00086C50"/>
    <w:rsid w:val="000931F1"/>
    <w:rsid w:val="00094A24"/>
    <w:rsid w:val="00096DC4"/>
    <w:rsid w:val="000A2E13"/>
    <w:rsid w:val="000A548A"/>
    <w:rsid w:val="000B2386"/>
    <w:rsid w:val="000C2C7A"/>
    <w:rsid w:val="000C7567"/>
    <w:rsid w:val="000D1B8E"/>
    <w:rsid w:val="000D1DD7"/>
    <w:rsid w:val="000D3025"/>
    <w:rsid w:val="000D7267"/>
    <w:rsid w:val="000D7417"/>
    <w:rsid w:val="000D7BA5"/>
    <w:rsid w:val="000E1F78"/>
    <w:rsid w:val="00100C91"/>
    <w:rsid w:val="0011612C"/>
    <w:rsid w:val="00120E1C"/>
    <w:rsid w:val="00122C44"/>
    <w:rsid w:val="0013151A"/>
    <w:rsid w:val="0013232E"/>
    <w:rsid w:val="00132A1D"/>
    <w:rsid w:val="00135CB8"/>
    <w:rsid w:val="00136DCC"/>
    <w:rsid w:val="00142403"/>
    <w:rsid w:val="0014649D"/>
    <w:rsid w:val="00150538"/>
    <w:rsid w:val="001540C5"/>
    <w:rsid w:val="00154AD9"/>
    <w:rsid w:val="0015533C"/>
    <w:rsid w:val="001640D9"/>
    <w:rsid w:val="00166614"/>
    <w:rsid w:val="001673AA"/>
    <w:rsid w:val="001720FA"/>
    <w:rsid w:val="00182C29"/>
    <w:rsid w:val="00183EB1"/>
    <w:rsid w:val="00187A93"/>
    <w:rsid w:val="00187DE2"/>
    <w:rsid w:val="00191EFA"/>
    <w:rsid w:val="00194AF3"/>
    <w:rsid w:val="00196BF8"/>
    <w:rsid w:val="00197A82"/>
    <w:rsid w:val="001A0647"/>
    <w:rsid w:val="001A0F61"/>
    <w:rsid w:val="001A235E"/>
    <w:rsid w:val="001A54C2"/>
    <w:rsid w:val="001A6112"/>
    <w:rsid w:val="001A67EE"/>
    <w:rsid w:val="001B12FB"/>
    <w:rsid w:val="001B571E"/>
    <w:rsid w:val="001C0B31"/>
    <w:rsid w:val="001D7B8E"/>
    <w:rsid w:val="001E18C3"/>
    <w:rsid w:val="001E473C"/>
    <w:rsid w:val="00200BD5"/>
    <w:rsid w:val="00202CF5"/>
    <w:rsid w:val="002049E0"/>
    <w:rsid w:val="00205D4B"/>
    <w:rsid w:val="00211927"/>
    <w:rsid w:val="002129C8"/>
    <w:rsid w:val="00233F48"/>
    <w:rsid w:val="00236F1D"/>
    <w:rsid w:val="00237019"/>
    <w:rsid w:val="002378DD"/>
    <w:rsid w:val="00241CA3"/>
    <w:rsid w:val="00242CF4"/>
    <w:rsid w:val="00243571"/>
    <w:rsid w:val="00245D98"/>
    <w:rsid w:val="0025153E"/>
    <w:rsid w:val="00257D31"/>
    <w:rsid w:val="0026388B"/>
    <w:rsid w:val="00295408"/>
    <w:rsid w:val="002A2669"/>
    <w:rsid w:val="002A5238"/>
    <w:rsid w:val="002A6235"/>
    <w:rsid w:val="002B0DDC"/>
    <w:rsid w:val="002B380D"/>
    <w:rsid w:val="002B3861"/>
    <w:rsid w:val="002B78BC"/>
    <w:rsid w:val="002C12A1"/>
    <w:rsid w:val="002C1593"/>
    <w:rsid w:val="002C3EDC"/>
    <w:rsid w:val="002D02D0"/>
    <w:rsid w:val="002D11BF"/>
    <w:rsid w:val="002D26D5"/>
    <w:rsid w:val="002D3668"/>
    <w:rsid w:val="002D3762"/>
    <w:rsid w:val="002D3D79"/>
    <w:rsid w:val="002D488F"/>
    <w:rsid w:val="002E513C"/>
    <w:rsid w:val="002E559D"/>
    <w:rsid w:val="002E7E31"/>
    <w:rsid w:val="002F59F3"/>
    <w:rsid w:val="00301182"/>
    <w:rsid w:val="00304115"/>
    <w:rsid w:val="00313134"/>
    <w:rsid w:val="00316EDD"/>
    <w:rsid w:val="00317EEE"/>
    <w:rsid w:val="003207C1"/>
    <w:rsid w:val="00322607"/>
    <w:rsid w:val="00322B1F"/>
    <w:rsid w:val="003234D9"/>
    <w:rsid w:val="003367B3"/>
    <w:rsid w:val="003368D2"/>
    <w:rsid w:val="00336BA4"/>
    <w:rsid w:val="00341EB1"/>
    <w:rsid w:val="0034317A"/>
    <w:rsid w:val="00343982"/>
    <w:rsid w:val="00345257"/>
    <w:rsid w:val="003458DB"/>
    <w:rsid w:val="00347B3D"/>
    <w:rsid w:val="003509A8"/>
    <w:rsid w:val="00355266"/>
    <w:rsid w:val="00355C7C"/>
    <w:rsid w:val="00364D47"/>
    <w:rsid w:val="00366909"/>
    <w:rsid w:val="00373227"/>
    <w:rsid w:val="00383DA7"/>
    <w:rsid w:val="00385B36"/>
    <w:rsid w:val="00386129"/>
    <w:rsid w:val="00392297"/>
    <w:rsid w:val="00392845"/>
    <w:rsid w:val="00396080"/>
    <w:rsid w:val="003A4DCB"/>
    <w:rsid w:val="003B63CA"/>
    <w:rsid w:val="003C18B3"/>
    <w:rsid w:val="003C2B09"/>
    <w:rsid w:val="003C344E"/>
    <w:rsid w:val="003C3AE7"/>
    <w:rsid w:val="003D6ED3"/>
    <w:rsid w:val="003E281D"/>
    <w:rsid w:val="003E73AF"/>
    <w:rsid w:val="003F3ADC"/>
    <w:rsid w:val="003F3E20"/>
    <w:rsid w:val="003F5BF1"/>
    <w:rsid w:val="00407F9B"/>
    <w:rsid w:val="00410246"/>
    <w:rsid w:val="00420B3E"/>
    <w:rsid w:val="004214D6"/>
    <w:rsid w:val="00423E5A"/>
    <w:rsid w:val="00424F4B"/>
    <w:rsid w:val="004266F1"/>
    <w:rsid w:val="00426C19"/>
    <w:rsid w:val="004327CB"/>
    <w:rsid w:val="00433CB5"/>
    <w:rsid w:val="004344D2"/>
    <w:rsid w:val="00444A94"/>
    <w:rsid w:val="00447D95"/>
    <w:rsid w:val="004537B1"/>
    <w:rsid w:val="004607AD"/>
    <w:rsid w:val="0046086F"/>
    <w:rsid w:val="004644EA"/>
    <w:rsid w:val="00471F5D"/>
    <w:rsid w:val="00475A67"/>
    <w:rsid w:val="0047769A"/>
    <w:rsid w:val="00477FC2"/>
    <w:rsid w:val="00481216"/>
    <w:rsid w:val="00484B0B"/>
    <w:rsid w:val="0048504A"/>
    <w:rsid w:val="00486085"/>
    <w:rsid w:val="004875DB"/>
    <w:rsid w:val="00490087"/>
    <w:rsid w:val="00495FD2"/>
    <w:rsid w:val="0049765F"/>
    <w:rsid w:val="004A22E1"/>
    <w:rsid w:val="004A35AB"/>
    <w:rsid w:val="004B0CCB"/>
    <w:rsid w:val="004C06F7"/>
    <w:rsid w:val="004C7E10"/>
    <w:rsid w:val="004D033C"/>
    <w:rsid w:val="004D1E4C"/>
    <w:rsid w:val="004D24BA"/>
    <w:rsid w:val="004D3B6F"/>
    <w:rsid w:val="004D3E42"/>
    <w:rsid w:val="004E33A0"/>
    <w:rsid w:val="004E5135"/>
    <w:rsid w:val="004F1891"/>
    <w:rsid w:val="004F1F4D"/>
    <w:rsid w:val="00501AE5"/>
    <w:rsid w:val="00506B1D"/>
    <w:rsid w:val="00512AA0"/>
    <w:rsid w:val="00520580"/>
    <w:rsid w:val="0052250B"/>
    <w:rsid w:val="005240A6"/>
    <w:rsid w:val="00527246"/>
    <w:rsid w:val="00532C35"/>
    <w:rsid w:val="0056351F"/>
    <w:rsid w:val="00564F00"/>
    <w:rsid w:val="0056538E"/>
    <w:rsid w:val="00572ACF"/>
    <w:rsid w:val="0058081F"/>
    <w:rsid w:val="005857B7"/>
    <w:rsid w:val="0058629D"/>
    <w:rsid w:val="00586EA6"/>
    <w:rsid w:val="00590550"/>
    <w:rsid w:val="0059269E"/>
    <w:rsid w:val="00595D46"/>
    <w:rsid w:val="005A09AB"/>
    <w:rsid w:val="005A2547"/>
    <w:rsid w:val="005A707F"/>
    <w:rsid w:val="005B0BA1"/>
    <w:rsid w:val="005B746D"/>
    <w:rsid w:val="005B7AEC"/>
    <w:rsid w:val="005C2890"/>
    <w:rsid w:val="005C54AC"/>
    <w:rsid w:val="005C54BF"/>
    <w:rsid w:val="005D2933"/>
    <w:rsid w:val="005D5C4D"/>
    <w:rsid w:val="005D6843"/>
    <w:rsid w:val="005E0879"/>
    <w:rsid w:val="005E17DD"/>
    <w:rsid w:val="005E1FFC"/>
    <w:rsid w:val="005E2833"/>
    <w:rsid w:val="005E6D26"/>
    <w:rsid w:val="005E7BEA"/>
    <w:rsid w:val="005F2C4E"/>
    <w:rsid w:val="005F3F92"/>
    <w:rsid w:val="005F5836"/>
    <w:rsid w:val="00602EC8"/>
    <w:rsid w:val="00603FB1"/>
    <w:rsid w:val="00605C98"/>
    <w:rsid w:val="00611858"/>
    <w:rsid w:val="0061778F"/>
    <w:rsid w:val="00617990"/>
    <w:rsid w:val="00627F0E"/>
    <w:rsid w:val="006363FC"/>
    <w:rsid w:val="00642DB6"/>
    <w:rsid w:val="00643133"/>
    <w:rsid w:val="0065062F"/>
    <w:rsid w:val="0065415C"/>
    <w:rsid w:val="0066031E"/>
    <w:rsid w:val="00661569"/>
    <w:rsid w:val="00666888"/>
    <w:rsid w:val="00672F34"/>
    <w:rsid w:val="006739F4"/>
    <w:rsid w:val="00676EF8"/>
    <w:rsid w:val="006819C3"/>
    <w:rsid w:val="006841D4"/>
    <w:rsid w:val="006957C8"/>
    <w:rsid w:val="006A355E"/>
    <w:rsid w:val="006A7146"/>
    <w:rsid w:val="006B32A3"/>
    <w:rsid w:val="006B3F69"/>
    <w:rsid w:val="006B4A48"/>
    <w:rsid w:val="006C1516"/>
    <w:rsid w:val="006D2AF9"/>
    <w:rsid w:val="006D6FC0"/>
    <w:rsid w:val="006E416B"/>
    <w:rsid w:val="006E52E1"/>
    <w:rsid w:val="006F2EB3"/>
    <w:rsid w:val="006F351A"/>
    <w:rsid w:val="00720887"/>
    <w:rsid w:val="00721E0B"/>
    <w:rsid w:val="00723600"/>
    <w:rsid w:val="00723CFE"/>
    <w:rsid w:val="00730653"/>
    <w:rsid w:val="00731EF5"/>
    <w:rsid w:val="00747BBE"/>
    <w:rsid w:val="00757321"/>
    <w:rsid w:val="007647B2"/>
    <w:rsid w:val="007658BD"/>
    <w:rsid w:val="00765E15"/>
    <w:rsid w:val="0077040D"/>
    <w:rsid w:val="00771641"/>
    <w:rsid w:val="007725B3"/>
    <w:rsid w:val="00786D6D"/>
    <w:rsid w:val="00787701"/>
    <w:rsid w:val="00793304"/>
    <w:rsid w:val="00795710"/>
    <w:rsid w:val="007A0590"/>
    <w:rsid w:val="007B091B"/>
    <w:rsid w:val="007B4935"/>
    <w:rsid w:val="007B5684"/>
    <w:rsid w:val="007C1DA3"/>
    <w:rsid w:val="007C211C"/>
    <w:rsid w:val="007D257E"/>
    <w:rsid w:val="007D4B69"/>
    <w:rsid w:val="007D56F1"/>
    <w:rsid w:val="007E1175"/>
    <w:rsid w:val="007E7C5F"/>
    <w:rsid w:val="007F3883"/>
    <w:rsid w:val="007F7F73"/>
    <w:rsid w:val="008001DC"/>
    <w:rsid w:val="00811A11"/>
    <w:rsid w:val="0081585E"/>
    <w:rsid w:val="00816A45"/>
    <w:rsid w:val="00816C21"/>
    <w:rsid w:val="00820DE7"/>
    <w:rsid w:val="00823132"/>
    <w:rsid w:val="00823C92"/>
    <w:rsid w:val="00824525"/>
    <w:rsid w:val="00834F7E"/>
    <w:rsid w:val="00837B92"/>
    <w:rsid w:val="008458F0"/>
    <w:rsid w:val="008511BF"/>
    <w:rsid w:val="00857CEC"/>
    <w:rsid w:val="00857F9A"/>
    <w:rsid w:val="008603FA"/>
    <w:rsid w:val="0086055C"/>
    <w:rsid w:val="0087095E"/>
    <w:rsid w:val="008711B9"/>
    <w:rsid w:val="00874892"/>
    <w:rsid w:val="00874C4A"/>
    <w:rsid w:val="00882068"/>
    <w:rsid w:val="00885B4B"/>
    <w:rsid w:val="00891A88"/>
    <w:rsid w:val="008A06D4"/>
    <w:rsid w:val="008A4D16"/>
    <w:rsid w:val="008A6D75"/>
    <w:rsid w:val="008A7ECB"/>
    <w:rsid w:val="008B473D"/>
    <w:rsid w:val="008C373E"/>
    <w:rsid w:val="008C3F46"/>
    <w:rsid w:val="008C4DAD"/>
    <w:rsid w:val="008D1EE6"/>
    <w:rsid w:val="008D29CB"/>
    <w:rsid w:val="008D2B6F"/>
    <w:rsid w:val="008D3E8A"/>
    <w:rsid w:val="008E6547"/>
    <w:rsid w:val="008F475E"/>
    <w:rsid w:val="008F78AD"/>
    <w:rsid w:val="00900D70"/>
    <w:rsid w:val="00902699"/>
    <w:rsid w:val="009038C5"/>
    <w:rsid w:val="009062F2"/>
    <w:rsid w:val="00907B7A"/>
    <w:rsid w:val="00913794"/>
    <w:rsid w:val="00913D3F"/>
    <w:rsid w:val="0092171F"/>
    <w:rsid w:val="00921AF9"/>
    <w:rsid w:val="009253F8"/>
    <w:rsid w:val="0094694F"/>
    <w:rsid w:val="009539E6"/>
    <w:rsid w:val="0096440E"/>
    <w:rsid w:val="00965717"/>
    <w:rsid w:val="009703E0"/>
    <w:rsid w:val="00974E0E"/>
    <w:rsid w:val="00980037"/>
    <w:rsid w:val="0098186F"/>
    <w:rsid w:val="009827FC"/>
    <w:rsid w:val="00984A8F"/>
    <w:rsid w:val="00990880"/>
    <w:rsid w:val="00990BEE"/>
    <w:rsid w:val="00994EB4"/>
    <w:rsid w:val="009A0595"/>
    <w:rsid w:val="009A7D28"/>
    <w:rsid w:val="009B65DB"/>
    <w:rsid w:val="009B7494"/>
    <w:rsid w:val="009D3A57"/>
    <w:rsid w:val="009D5A47"/>
    <w:rsid w:val="009E02D8"/>
    <w:rsid w:val="009E292B"/>
    <w:rsid w:val="009E4311"/>
    <w:rsid w:val="009E4AC5"/>
    <w:rsid w:val="009F2256"/>
    <w:rsid w:val="009F7116"/>
    <w:rsid w:val="00A03F55"/>
    <w:rsid w:val="00A147DF"/>
    <w:rsid w:val="00A14EE3"/>
    <w:rsid w:val="00A15E9D"/>
    <w:rsid w:val="00A20CF7"/>
    <w:rsid w:val="00A22CAB"/>
    <w:rsid w:val="00A2386C"/>
    <w:rsid w:val="00A251AA"/>
    <w:rsid w:val="00A26272"/>
    <w:rsid w:val="00A37FB4"/>
    <w:rsid w:val="00A37FB7"/>
    <w:rsid w:val="00A419F8"/>
    <w:rsid w:val="00A423AA"/>
    <w:rsid w:val="00A473B5"/>
    <w:rsid w:val="00A51524"/>
    <w:rsid w:val="00A51D3F"/>
    <w:rsid w:val="00A5489E"/>
    <w:rsid w:val="00A607BF"/>
    <w:rsid w:val="00A6186B"/>
    <w:rsid w:val="00A75C43"/>
    <w:rsid w:val="00A76861"/>
    <w:rsid w:val="00A772C2"/>
    <w:rsid w:val="00A7748A"/>
    <w:rsid w:val="00A802C1"/>
    <w:rsid w:val="00A8049F"/>
    <w:rsid w:val="00A817A5"/>
    <w:rsid w:val="00A81EE2"/>
    <w:rsid w:val="00A82EB2"/>
    <w:rsid w:val="00A84F15"/>
    <w:rsid w:val="00AA7FCC"/>
    <w:rsid w:val="00AB3597"/>
    <w:rsid w:val="00AB5FBF"/>
    <w:rsid w:val="00AB6D9F"/>
    <w:rsid w:val="00AC1F02"/>
    <w:rsid w:val="00AC2CC1"/>
    <w:rsid w:val="00AC5D55"/>
    <w:rsid w:val="00AD0A42"/>
    <w:rsid w:val="00AD48B7"/>
    <w:rsid w:val="00AD57A2"/>
    <w:rsid w:val="00AD5D60"/>
    <w:rsid w:val="00AE0D44"/>
    <w:rsid w:val="00AE4040"/>
    <w:rsid w:val="00AF0C39"/>
    <w:rsid w:val="00AF5997"/>
    <w:rsid w:val="00AF788A"/>
    <w:rsid w:val="00B1610F"/>
    <w:rsid w:val="00B2644A"/>
    <w:rsid w:val="00B40D96"/>
    <w:rsid w:val="00B42582"/>
    <w:rsid w:val="00B43007"/>
    <w:rsid w:val="00B4619D"/>
    <w:rsid w:val="00B50492"/>
    <w:rsid w:val="00B52AE5"/>
    <w:rsid w:val="00B540AC"/>
    <w:rsid w:val="00B56242"/>
    <w:rsid w:val="00B617D9"/>
    <w:rsid w:val="00B71F54"/>
    <w:rsid w:val="00B73926"/>
    <w:rsid w:val="00B73E73"/>
    <w:rsid w:val="00B742C0"/>
    <w:rsid w:val="00B7743F"/>
    <w:rsid w:val="00B8010C"/>
    <w:rsid w:val="00B80DE9"/>
    <w:rsid w:val="00B81B42"/>
    <w:rsid w:val="00B81E73"/>
    <w:rsid w:val="00B854AA"/>
    <w:rsid w:val="00B938E8"/>
    <w:rsid w:val="00BA4630"/>
    <w:rsid w:val="00BA5D3F"/>
    <w:rsid w:val="00BB3D47"/>
    <w:rsid w:val="00BB4E42"/>
    <w:rsid w:val="00BB7214"/>
    <w:rsid w:val="00BC1B45"/>
    <w:rsid w:val="00BD0AC4"/>
    <w:rsid w:val="00BD0C32"/>
    <w:rsid w:val="00BD5201"/>
    <w:rsid w:val="00BE2706"/>
    <w:rsid w:val="00BE4721"/>
    <w:rsid w:val="00BF32E8"/>
    <w:rsid w:val="00BF375B"/>
    <w:rsid w:val="00BF561F"/>
    <w:rsid w:val="00BF671C"/>
    <w:rsid w:val="00C0188B"/>
    <w:rsid w:val="00C050F5"/>
    <w:rsid w:val="00C129BA"/>
    <w:rsid w:val="00C147E8"/>
    <w:rsid w:val="00C15894"/>
    <w:rsid w:val="00C1619F"/>
    <w:rsid w:val="00C22E9F"/>
    <w:rsid w:val="00C2480E"/>
    <w:rsid w:val="00C256F6"/>
    <w:rsid w:val="00C27A64"/>
    <w:rsid w:val="00C41F11"/>
    <w:rsid w:val="00C55E08"/>
    <w:rsid w:val="00C62575"/>
    <w:rsid w:val="00C62AB1"/>
    <w:rsid w:val="00C661E8"/>
    <w:rsid w:val="00C670FC"/>
    <w:rsid w:val="00C70B16"/>
    <w:rsid w:val="00C71ED9"/>
    <w:rsid w:val="00C73CF3"/>
    <w:rsid w:val="00C82231"/>
    <w:rsid w:val="00C824E2"/>
    <w:rsid w:val="00C919B1"/>
    <w:rsid w:val="00C9296D"/>
    <w:rsid w:val="00C92C6C"/>
    <w:rsid w:val="00CA5A3A"/>
    <w:rsid w:val="00CB00FB"/>
    <w:rsid w:val="00CB6D81"/>
    <w:rsid w:val="00CC4B5D"/>
    <w:rsid w:val="00CD0DD5"/>
    <w:rsid w:val="00CD16B8"/>
    <w:rsid w:val="00CD1921"/>
    <w:rsid w:val="00CD2A2F"/>
    <w:rsid w:val="00CE02D1"/>
    <w:rsid w:val="00CE497E"/>
    <w:rsid w:val="00CF1349"/>
    <w:rsid w:val="00CF1A1C"/>
    <w:rsid w:val="00CF5B54"/>
    <w:rsid w:val="00D0242B"/>
    <w:rsid w:val="00D0674B"/>
    <w:rsid w:val="00D07759"/>
    <w:rsid w:val="00D143C0"/>
    <w:rsid w:val="00D14BEA"/>
    <w:rsid w:val="00D21105"/>
    <w:rsid w:val="00D22CA8"/>
    <w:rsid w:val="00D240D3"/>
    <w:rsid w:val="00D27417"/>
    <w:rsid w:val="00D279A6"/>
    <w:rsid w:val="00D33F90"/>
    <w:rsid w:val="00D35068"/>
    <w:rsid w:val="00D37951"/>
    <w:rsid w:val="00D37B88"/>
    <w:rsid w:val="00D40CBD"/>
    <w:rsid w:val="00D43D56"/>
    <w:rsid w:val="00D4750B"/>
    <w:rsid w:val="00D50AD7"/>
    <w:rsid w:val="00D53F94"/>
    <w:rsid w:val="00D5551F"/>
    <w:rsid w:val="00D6043C"/>
    <w:rsid w:val="00D63C50"/>
    <w:rsid w:val="00D63C6A"/>
    <w:rsid w:val="00D63F98"/>
    <w:rsid w:val="00D7193E"/>
    <w:rsid w:val="00D740A3"/>
    <w:rsid w:val="00D76A99"/>
    <w:rsid w:val="00D775DE"/>
    <w:rsid w:val="00D81481"/>
    <w:rsid w:val="00D8271C"/>
    <w:rsid w:val="00D959C0"/>
    <w:rsid w:val="00D95DDC"/>
    <w:rsid w:val="00D961E0"/>
    <w:rsid w:val="00DA0E52"/>
    <w:rsid w:val="00DA5DC6"/>
    <w:rsid w:val="00DB22F8"/>
    <w:rsid w:val="00DB4054"/>
    <w:rsid w:val="00DB4F37"/>
    <w:rsid w:val="00DB5D3F"/>
    <w:rsid w:val="00DC5645"/>
    <w:rsid w:val="00DC6ECC"/>
    <w:rsid w:val="00DD2766"/>
    <w:rsid w:val="00DD52CF"/>
    <w:rsid w:val="00DE6801"/>
    <w:rsid w:val="00DE7E8C"/>
    <w:rsid w:val="00DF134E"/>
    <w:rsid w:val="00DF3547"/>
    <w:rsid w:val="00DF6FB7"/>
    <w:rsid w:val="00E005FD"/>
    <w:rsid w:val="00E02D52"/>
    <w:rsid w:val="00E06B99"/>
    <w:rsid w:val="00E16EC5"/>
    <w:rsid w:val="00E3016A"/>
    <w:rsid w:val="00E35B4D"/>
    <w:rsid w:val="00E35D18"/>
    <w:rsid w:val="00E35DC8"/>
    <w:rsid w:val="00E408C4"/>
    <w:rsid w:val="00E4385F"/>
    <w:rsid w:val="00E45067"/>
    <w:rsid w:val="00E458F0"/>
    <w:rsid w:val="00E4592C"/>
    <w:rsid w:val="00E502FF"/>
    <w:rsid w:val="00E514A7"/>
    <w:rsid w:val="00E522B3"/>
    <w:rsid w:val="00E52986"/>
    <w:rsid w:val="00E52EB7"/>
    <w:rsid w:val="00E614A1"/>
    <w:rsid w:val="00E6291F"/>
    <w:rsid w:val="00E66C49"/>
    <w:rsid w:val="00E7298F"/>
    <w:rsid w:val="00E755E2"/>
    <w:rsid w:val="00E8405D"/>
    <w:rsid w:val="00E84D3B"/>
    <w:rsid w:val="00E911B2"/>
    <w:rsid w:val="00E9419E"/>
    <w:rsid w:val="00EA0574"/>
    <w:rsid w:val="00EA3C98"/>
    <w:rsid w:val="00EA5E83"/>
    <w:rsid w:val="00EB4DA9"/>
    <w:rsid w:val="00EC0F7C"/>
    <w:rsid w:val="00EC522B"/>
    <w:rsid w:val="00EC5E20"/>
    <w:rsid w:val="00ED3B6D"/>
    <w:rsid w:val="00ED7FD4"/>
    <w:rsid w:val="00EE491F"/>
    <w:rsid w:val="00EF5188"/>
    <w:rsid w:val="00EF693D"/>
    <w:rsid w:val="00EF7282"/>
    <w:rsid w:val="00F01393"/>
    <w:rsid w:val="00F02982"/>
    <w:rsid w:val="00F077C2"/>
    <w:rsid w:val="00F10A9E"/>
    <w:rsid w:val="00F12F5A"/>
    <w:rsid w:val="00F13DB5"/>
    <w:rsid w:val="00F15833"/>
    <w:rsid w:val="00F15D92"/>
    <w:rsid w:val="00F30040"/>
    <w:rsid w:val="00F40D6C"/>
    <w:rsid w:val="00F42C08"/>
    <w:rsid w:val="00F43245"/>
    <w:rsid w:val="00F44547"/>
    <w:rsid w:val="00F5123C"/>
    <w:rsid w:val="00F60627"/>
    <w:rsid w:val="00F63780"/>
    <w:rsid w:val="00F6415B"/>
    <w:rsid w:val="00F65A9F"/>
    <w:rsid w:val="00F715C2"/>
    <w:rsid w:val="00F72629"/>
    <w:rsid w:val="00F74069"/>
    <w:rsid w:val="00F82467"/>
    <w:rsid w:val="00F83310"/>
    <w:rsid w:val="00F875A5"/>
    <w:rsid w:val="00F915C2"/>
    <w:rsid w:val="00F9676A"/>
    <w:rsid w:val="00FB608A"/>
    <w:rsid w:val="00FB6B42"/>
    <w:rsid w:val="00FD0E21"/>
    <w:rsid w:val="00FD696C"/>
    <w:rsid w:val="00FE033D"/>
    <w:rsid w:val="00FE1F74"/>
    <w:rsid w:val="00FF0C37"/>
    <w:rsid w:val="00FF2D67"/>
    <w:rsid w:val="1CD187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14:docId w14:val="6E5F26E9"/>
  <w15:chartTrackingRefBased/>
  <w15:docId w15:val="{ECEA5F1B-DF8D-4EEB-B2D8-C9C493F9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91F"/>
  </w:style>
  <w:style w:type="paragraph" w:styleId="Heading1">
    <w:name w:val="heading 1"/>
    <w:next w:val="BodyText"/>
    <w:link w:val="Heading1Char"/>
    <w:uiPriority w:val="9"/>
    <w:qFormat/>
    <w:rsid w:val="005A2547"/>
    <w:pPr>
      <w:keepNext/>
      <w:numPr>
        <w:numId w:val="1"/>
      </w:numPr>
      <w:spacing w:before="360" w:after="80"/>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uiPriority w:val="9"/>
    <w:qFormat/>
    <w:rsid w:val="005A2547"/>
    <w:pPr>
      <w:keepNext/>
      <w:numPr>
        <w:ilvl w:val="1"/>
        <w:numId w:val="1"/>
      </w:numPr>
      <w:tabs>
        <w:tab w:val="clear" w:pos="576"/>
        <w:tab w:val="num" w:pos="936"/>
      </w:tabs>
      <w:spacing w:before="240" w:after="40" w:line="240" w:lineRule="auto"/>
      <w:ind w:left="936"/>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B56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BodyText"/>
    <w:link w:val="Heading4Char"/>
    <w:uiPriority w:val="9"/>
    <w:qFormat/>
    <w:rsid w:val="005A2547"/>
    <w:pPr>
      <w:keepNext/>
      <w:spacing w:before="240" w:after="40" w:line="240" w:lineRule="auto"/>
      <w:outlineLvl w:val="3"/>
    </w:pPr>
    <w:rPr>
      <w:rFonts w:asciiTheme="majorHAnsi" w:eastAsia="Times New Roman" w:hAnsiTheme="majorHAnsi" w:cs="Times New Roman"/>
      <w:b/>
      <w:szCs w:val="28"/>
    </w:rPr>
  </w:style>
  <w:style w:type="paragraph" w:styleId="Heading5">
    <w:name w:val="heading 5"/>
    <w:basedOn w:val="Normal"/>
    <w:next w:val="Normal"/>
    <w:link w:val="Heading5Char"/>
    <w:uiPriority w:val="9"/>
    <w:qFormat/>
    <w:rsid w:val="005A2547"/>
    <w:pPr>
      <w:numPr>
        <w:ilvl w:val="4"/>
        <w:numId w:val="1"/>
      </w:numPr>
      <w:spacing w:before="240" w:after="60" w:line="240" w:lineRule="auto"/>
      <w:outlineLvl w:val="4"/>
    </w:pPr>
    <w:rPr>
      <w:rFonts w:ascii="Arial" w:eastAsia="Times New Roman" w:hAnsi="Arial" w:cs="Times New Roman"/>
      <w:b/>
      <w:i/>
      <w:sz w:val="26"/>
      <w:szCs w:val="26"/>
    </w:rPr>
  </w:style>
  <w:style w:type="paragraph" w:styleId="Heading6">
    <w:name w:val="heading 6"/>
    <w:basedOn w:val="Heading1"/>
    <w:next w:val="Normal"/>
    <w:link w:val="Heading6Char"/>
    <w:uiPriority w:val="9"/>
    <w:qFormat/>
    <w:rsid w:val="005A2547"/>
    <w:pPr>
      <w:numPr>
        <w:ilvl w:val="5"/>
      </w:numPr>
      <w:tabs>
        <w:tab w:val="left" w:pos="1800"/>
      </w:tabs>
      <w:spacing w:before="240"/>
      <w:outlineLvl w:val="5"/>
    </w:pPr>
    <w:rPr>
      <w:szCs w:val="22"/>
    </w:rPr>
  </w:style>
  <w:style w:type="paragraph" w:styleId="Heading7">
    <w:name w:val="heading 7"/>
    <w:basedOn w:val="Normal"/>
    <w:next w:val="Normal"/>
    <w:link w:val="Heading7Char"/>
    <w:uiPriority w:val="9"/>
    <w:qFormat/>
    <w:rsid w:val="005A2547"/>
    <w:pPr>
      <w:numPr>
        <w:ilvl w:val="6"/>
        <w:numId w:val="1"/>
      </w:numPr>
      <w:spacing w:before="240" w:after="60" w:line="240" w:lineRule="auto"/>
      <w:outlineLvl w:val="6"/>
    </w:pPr>
    <w:rPr>
      <w:rFonts w:ascii="Arial" w:eastAsia="Times New Roman" w:hAnsi="Arial" w:cs="Times New Roman"/>
      <w:b/>
      <w:sz w:val="24"/>
      <w:szCs w:val="24"/>
    </w:rPr>
  </w:style>
  <w:style w:type="paragraph" w:styleId="Heading8">
    <w:name w:val="heading 8"/>
    <w:basedOn w:val="Normal"/>
    <w:next w:val="Normal"/>
    <w:link w:val="Heading8Char"/>
    <w:uiPriority w:val="9"/>
    <w:qFormat/>
    <w:rsid w:val="005A2547"/>
    <w:pPr>
      <w:numPr>
        <w:ilvl w:val="7"/>
        <w:numId w:val="1"/>
      </w:numPr>
      <w:spacing w:before="240" w:after="60" w:line="240" w:lineRule="auto"/>
      <w:outlineLvl w:val="7"/>
    </w:pPr>
    <w:rPr>
      <w:rFonts w:ascii="Times New Roman" w:eastAsia="Times New Roman" w:hAnsi="Times New Roman" w:cs="Times New Roman"/>
      <w:i/>
      <w:sz w:val="24"/>
      <w:szCs w:val="24"/>
    </w:rPr>
  </w:style>
  <w:style w:type="paragraph" w:styleId="Heading9">
    <w:name w:val="heading 9"/>
    <w:basedOn w:val="Normal"/>
    <w:next w:val="Normal"/>
    <w:link w:val="Heading9Char"/>
    <w:uiPriority w:val="9"/>
    <w:qFormat/>
    <w:rsid w:val="005A2547"/>
    <w:pPr>
      <w:numPr>
        <w:ilvl w:val="8"/>
        <w:numId w:val="1"/>
      </w:numPr>
      <w:spacing w:before="240" w:after="60" w:line="240" w:lineRule="auto"/>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47"/>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uiPriority w:val="9"/>
    <w:rsid w:val="005A2547"/>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rsid w:val="005A2547"/>
    <w:rPr>
      <w:rFonts w:asciiTheme="majorHAnsi" w:eastAsia="Times New Roman" w:hAnsiTheme="majorHAnsi" w:cs="Times New Roman"/>
      <w:b/>
      <w:szCs w:val="28"/>
    </w:rPr>
  </w:style>
  <w:style w:type="character" w:customStyle="1" w:styleId="Heading5Char">
    <w:name w:val="Heading 5 Char"/>
    <w:basedOn w:val="DefaultParagraphFont"/>
    <w:link w:val="Heading5"/>
    <w:uiPriority w:val="9"/>
    <w:rsid w:val="005A2547"/>
    <w:rPr>
      <w:rFonts w:ascii="Arial" w:eastAsia="Times New Roman" w:hAnsi="Arial" w:cs="Times New Roman"/>
      <w:b/>
      <w:i/>
      <w:sz w:val="26"/>
      <w:szCs w:val="26"/>
    </w:rPr>
  </w:style>
  <w:style w:type="character" w:customStyle="1" w:styleId="Heading6Char">
    <w:name w:val="Heading 6 Char"/>
    <w:basedOn w:val="DefaultParagraphFont"/>
    <w:link w:val="Heading6"/>
    <w:uiPriority w:val="9"/>
    <w:rsid w:val="005A2547"/>
    <w:rPr>
      <w:rFonts w:asciiTheme="majorHAnsi" w:eastAsiaTheme="majorEastAsia" w:hAnsiTheme="majorHAnsi" w:cstheme="majorBidi"/>
      <w:b/>
      <w:bCs/>
      <w:color w:val="0067C5"/>
      <w:sz w:val="28"/>
    </w:rPr>
  </w:style>
  <w:style w:type="character" w:customStyle="1" w:styleId="Heading7Char">
    <w:name w:val="Heading 7 Char"/>
    <w:basedOn w:val="DefaultParagraphFont"/>
    <w:link w:val="Heading7"/>
    <w:uiPriority w:val="9"/>
    <w:rsid w:val="005A2547"/>
    <w:rPr>
      <w:rFonts w:ascii="Arial" w:eastAsia="Times New Roman" w:hAnsi="Arial" w:cs="Times New Roman"/>
      <w:b/>
      <w:sz w:val="24"/>
      <w:szCs w:val="24"/>
    </w:rPr>
  </w:style>
  <w:style w:type="character" w:customStyle="1" w:styleId="Heading8Char">
    <w:name w:val="Heading 8 Char"/>
    <w:basedOn w:val="DefaultParagraphFont"/>
    <w:link w:val="Heading8"/>
    <w:uiPriority w:val="9"/>
    <w:rsid w:val="005A2547"/>
    <w:rPr>
      <w:rFonts w:ascii="Times New Roman" w:eastAsia="Times New Roman" w:hAnsi="Times New Roman" w:cs="Times New Roman"/>
      <w:i/>
      <w:sz w:val="24"/>
      <w:szCs w:val="24"/>
    </w:rPr>
  </w:style>
  <w:style w:type="character" w:customStyle="1" w:styleId="Heading9Char">
    <w:name w:val="Heading 9 Char"/>
    <w:basedOn w:val="DefaultParagraphFont"/>
    <w:link w:val="Heading9"/>
    <w:uiPriority w:val="9"/>
    <w:rsid w:val="005A2547"/>
    <w:rPr>
      <w:rFonts w:ascii="Arial" w:eastAsia="Times New Roman" w:hAnsi="Arial" w:cs="Times New Roman"/>
    </w:rPr>
  </w:style>
  <w:style w:type="paragraph" w:styleId="BodyText">
    <w:name w:val="Body Text"/>
    <w:link w:val="BodyTextChar"/>
    <w:qFormat/>
    <w:rsid w:val="00E7298F"/>
    <w:pPr>
      <w:spacing w:before="120" w:after="120" w:line="240" w:lineRule="exact"/>
    </w:pPr>
    <w:rPr>
      <w:rFonts w:ascii="Arial" w:eastAsia="Times New Roman" w:hAnsi="Arial" w:cs="Times New Roman"/>
      <w:sz w:val="20"/>
    </w:rPr>
  </w:style>
  <w:style w:type="character" w:customStyle="1" w:styleId="BodyTextChar">
    <w:name w:val="Body Text Char"/>
    <w:basedOn w:val="DefaultParagraphFont"/>
    <w:link w:val="BodyText"/>
    <w:rsid w:val="00E7298F"/>
    <w:rPr>
      <w:rFonts w:ascii="Arial" w:eastAsia="Times New Roman" w:hAnsi="Arial" w:cs="Times New Roman"/>
      <w:sz w:val="20"/>
    </w:rPr>
  </w:style>
  <w:style w:type="paragraph" w:styleId="ListBullet">
    <w:name w:val="List Bullet"/>
    <w:qFormat/>
    <w:rsid w:val="005A2547"/>
    <w:pPr>
      <w:numPr>
        <w:numId w:val="5"/>
      </w:numPr>
      <w:spacing w:after="60" w:line="240" w:lineRule="auto"/>
    </w:pPr>
    <w:rPr>
      <w:rFonts w:ascii="Arial" w:eastAsia="Times New Roman" w:hAnsi="Arial" w:cs="Times New Roman"/>
      <w:sz w:val="20"/>
    </w:rPr>
  </w:style>
  <w:style w:type="paragraph" w:styleId="ListNumber">
    <w:name w:val="List Number"/>
    <w:qFormat/>
    <w:rsid w:val="005A2547"/>
    <w:pPr>
      <w:spacing w:before="80" w:after="60" w:line="240" w:lineRule="auto"/>
    </w:pPr>
    <w:rPr>
      <w:rFonts w:ascii="Arial" w:eastAsia="Times New Roman" w:hAnsi="Arial" w:cs="Times New Roman"/>
      <w:sz w:val="20"/>
      <w:szCs w:val="20"/>
    </w:rPr>
  </w:style>
  <w:style w:type="paragraph" w:customStyle="1" w:styleId="Graphic">
    <w:name w:val="Graphic"/>
    <w:next w:val="BodyText"/>
    <w:rsid w:val="005A2547"/>
    <w:pPr>
      <w:spacing w:before="80" w:after="240" w:line="360" w:lineRule="auto"/>
    </w:pPr>
    <w:rPr>
      <w:rFonts w:ascii="Arial" w:eastAsia="Times New Roman" w:hAnsi="Arial" w:cs="Times New Roman"/>
      <w:sz w:val="18"/>
    </w:rPr>
  </w:style>
  <w:style w:type="paragraph" w:customStyle="1" w:styleId="Note">
    <w:name w:val="Note"/>
    <w:basedOn w:val="BodyText"/>
    <w:next w:val="BodyText"/>
    <w:qFormat/>
    <w:rsid w:val="005A2547"/>
    <w:pPr>
      <w:numPr>
        <w:ilvl w:val="8"/>
        <w:numId w:val="2"/>
      </w:numPr>
      <w:tabs>
        <w:tab w:val="left" w:pos="720"/>
      </w:tabs>
      <w:spacing w:line="220" w:lineRule="exact"/>
    </w:pPr>
  </w:style>
  <w:style w:type="character" w:styleId="Hyperlink">
    <w:name w:val="Hyperlink"/>
    <w:basedOn w:val="DefaultParagraphFont"/>
    <w:uiPriority w:val="99"/>
    <w:unhideWhenUsed/>
    <w:rsid w:val="005A2547"/>
    <w:rPr>
      <w:color w:val="0000FF"/>
      <w:u w:val="single"/>
    </w:rPr>
  </w:style>
  <w:style w:type="character" w:customStyle="1" w:styleId="Heading3Char">
    <w:name w:val="Heading 3 Char"/>
    <w:basedOn w:val="DefaultParagraphFont"/>
    <w:link w:val="Heading3"/>
    <w:uiPriority w:val="9"/>
    <w:rsid w:val="007B5684"/>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44547"/>
    <w:rPr>
      <w:color w:val="800080" w:themeColor="followedHyperlink"/>
      <w:u w:val="single"/>
    </w:rPr>
  </w:style>
  <w:style w:type="character" w:styleId="HTMLKeyboard">
    <w:name w:val="HTML Keyboard"/>
    <w:basedOn w:val="DefaultParagraphFont"/>
    <w:uiPriority w:val="99"/>
    <w:semiHidden/>
    <w:unhideWhenUsed/>
    <w:rsid w:val="00187DE2"/>
    <w:rPr>
      <w:rFonts w:ascii="Courier New" w:eastAsia="Times New Roman" w:hAnsi="Courier New" w:cs="Courier New"/>
      <w:sz w:val="20"/>
      <w:szCs w:val="20"/>
    </w:rPr>
  </w:style>
  <w:style w:type="paragraph" w:customStyle="1" w:styleId="p">
    <w:name w:val="p"/>
    <w:basedOn w:val="Normal"/>
    <w:rsid w:val="00187DE2"/>
    <w:pPr>
      <w:spacing w:before="240" w:after="0" w:line="435" w:lineRule="atLeast"/>
    </w:pPr>
    <w:rPr>
      <w:rFonts w:ascii="Helvetica" w:eastAsia="Times New Roman" w:hAnsi="Helvetica" w:cs="Times New Roman"/>
      <w:color w:val="454545"/>
      <w:sz w:val="24"/>
      <w:szCs w:val="24"/>
    </w:rPr>
  </w:style>
  <w:style w:type="paragraph" w:customStyle="1" w:styleId="shortdesc">
    <w:name w:val="shortdesc"/>
    <w:basedOn w:val="Normal"/>
    <w:rsid w:val="00187DE2"/>
    <w:pPr>
      <w:spacing w:after="0" w:line="510" w:lineRule="atLeast"/>
    </w:pPr>
    <w:rPr>
      <w:rFonts w:ascii="Helvetica" w:eastAsia="Times New Roman" w:hAnsi="Helvetica" w:cs="Times New Roman"/>
      <w:color w:val="454545"/>
      <w:sz w:val="39"/>
      <w:szCs w:val="39"/>
    </w:rPr>
  </w:style>
  <w:style w:type="character" w:customStyle="1" w:styleId="ph">
    <w:name w:val="ph"/>
    <w:basedOn w:val="DefaultParagraphFont"/>
    <w:rsid w:val="00187DE2"/>
  </w:style>
  <w:style w:type="character" w:customStyle="1" w:styleId="resultoftext1">
    <w:name w:val="resultoftext1"/>
    <w:basedOn w:val="DefaultParagraphFont"/>
    <w:rsid w:val="00187DE2"/>
    <w:rPr>
      <w:color w:val="000000"/>
      <w:shd w:val="clear" w:color="auto" w:fill="FFFF66"/>
    </w:rPr>
  </w:style>
  <w:style w:type="character" w:customStyle="1" w:styleId="notetitle1">
    <w:name w:val="notetitle1"/>
    <w:basedOn w:val="DefaultParagraphFont"/>
    <w:rsid w:val="00187DE2"/>
    <w:rPr>
      <w:b/>
      <w:bCs/>
    </w:rPr>
  </w:style>
  <w:style w:type="character" w:customStyle="1" w:styleId="q">
    <w:name w:val="q"/>
    <w:basedOn w:val="DefaultParagraphFont"/>
    <w:rsid w:val="00187DE2"/>
  </w:style>
  <w:style w:type="character" w:customStyle="1" w:styleId="importanttitle1">
    <w:name w:val="importanttitle1"/>
    <w:basedOn w:val="DefaultParagraphFont"/>
    <w:rsid w:val="00187DE2"/>
    <w:rPr>
      <w:b/>
      <w:bCs/>
    </w:rPr>
  </w:style>
  <w:style w:type="paragraph" w:customStyle="1" w:styleId="Authordate">
    <w:name w:val="Author/date"/>
    <w:basedOn w:val="Normal"/>
    <w:rsid w:val="00A51524"/>
    <w:pPr>
      <w:tabs>
        <w:tab w:val="left" w:pos="0"/>
      </w:tabs>
      <w:spacing w:before="120" w:after="0" w:line="240" w:lineRule="auto"/>
      <w:outlineLvl w:val="1"/>
    </w:pPr>
    <w:rPr>
      <w:rFonts w:ascii="Arial" w:eastAsia="Times New Roman" w:hAnsi="Arial" w:cs="Times New Roman"/>
      <w:sz w:val="20"/>
      <w:szCs w:val="20"/>
    </w:rPr>
  </w:style>
  <w:style w:type="paragraph" w:styleId="Title">
    <w:name w:val="Title"/>
    <w:basedOn w:val="Normal"/>
    <w:link w:val="TitleChar"/>
    <w:qFormat/>
    <w:rsid w:val="00A51524"/>
    <w:pPr>
      <w:tabs>
        <w:tab w:val="left" w:pos="0"/>
      </w:tabs>
      <w:spacing w:before="60" w:after="60" w:line="240" w:lineRule="auto"/>
      <w:outlineLvl w:val="0"/>
    </w:pPr>
    <w:rPr>
      <w:rFonts w:ascii="Arial" w:eastAsia="Times New Roman" w:hAnsi="Arial" w:cs="Times New Roman"/>
      <w:noProof/>
      <w:color w:val="0067C5"/>
      <w:kern w:val="28"/>
      <w:sz w:val="40"/>
      <w:szCs w:val="20"/>
    </w:rPr>
  </w:style>
  <w:style w:type="character" w:customStyle="1" w:styleId="TitleChar">
    <w:name w:val="Title Char"/>
    <w:basedOn w:val="DefaultParagraphFont"/>
    <w:link w:val="Title"/>
    <w:rsid w:val="00A51524"/>
    <w:rPr>
      <w:rFonts w:ascii="Arial" w:eastAsia="Times New Roman" w:hAnsi="Arial" w:cs="Times New Roman"/>
      <w:noProof/>
      <w:color w:val="0067C5"/>
      <w:kern w:val="28"/>
      <w:sz w:val="40"/>
      <w:szCs w:val="20"/>
    </w:rPr>
  </w:style>
  <w:style w:type="paragraph" w:styleId="ListBullet2">
    <w:name w:val="List Bullet 2"/>
    <w:qFormat/>
    <w:rsid w:val="00A51524"/>
    <w:pPr>
      <w:numPr>
        <w:numId w:val="3"/>
      </w:numPr>
      <w:spacing w:after="60" w:line="240" w:lineRule="auto"/>
    </w:pPr>
    <w:rPr>
      <w:rFonts w:ascii="Arial" w:eastAsia="Times New Roman" w:hAnsi="Arial" w:cs="Times New Roman"/>
      <w:sz w:val="20"/>
      <w:szCs w:val="20"/>
    </w:rPr>
  </w:style>
  <w:style w:type="paragraph" w:styleId="Subtitle">
    <w:name w:val="Subtitle"/>
    <w:next w:val="BodyText"/>
    <w:link w:val="SubtitleChar"/>
    <w:uiPriority w:val="11"/>
    <w:rsid w:val="00A51524"/>
    <w:pPr>
      <w:numPr>
        <w:ilvl w:val="1"/>
      </w:numPr>
      <w:spacing w:before="60" w:after="60" w:line="240" w:lineRule="auto"/>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A51524"/>
    <w:rPr>
      <w:rFonts w:asciiTheme="majorHAnsi" w:eastAsiaTheme="majorEastAsia" w:hAnsiTheme="majorHAnsi" w:cstheme="majorBidi"/>
      <w:iCs/>
      <w:color w:val="0067C5"/>
      <w:sz w:val="32"/>
      <w:szCs w:val="24"/>
    </w:rPr>
  </w:style>
  <w:style w:type="paragraph" w:styleId="NoSpacing">
    <w:name w:val="No Spacing"/>
    <w:link w:val="NoSpacingChar"/>
    <w:uiPriority w:val="1"/>
    <w:qFormat/>
    <w:rsid w:val="00A51524"/>
    <w:pPr>
      <w:spacing w:after="0" w:line="240" w:lineRule="auto"/>
    </w:pPr>
  </w:style>
  <w:style w:type="paragraph" w:styleId="TOCHeading">
    <w:name w:val="TOC Heading"/>
    <w:basedOn w:val="Heading1"/>
    <w:next w:val="Normal"/>
    <w:uiPriority w:val="39"/>
    <w:unhideWhenUsed/>
    <w:qFormat/>
    <w:rsid w:val="00A51524"/>
    <w:pPr>
      <w:keepLines/>
      <w:numPr>
        <w:numId w:val="0"/>
      </w:numPr>
      <w:spacing w:before="240" w:after="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A51524"/>
    <w:pPr>
      <w:spacing w:after="100"/>
    </w:pPr>
  </w:style>
  <w:style w:type="paragraph" w:styleId="TOC2">
    <w:name w:val="toc 2"/>
    <w:basedOn w:val="Normal"/>
    <w:next w:val="Normal"/>
    <w:autoRedefine/>
    <w:uiPriority w:val="39"/>
    <w:unhideWhenUsed/>
    <w:rsid w:val="00A51524"/>
    <w:pPr>
      <w:spacing w:after="100"/>
      <w:ind w:left="220"/>
    </w:pPr>
  </w:style>
  <w:style w:type="character" w:customStyle="1" w:styleId="NoSpacingChar">
    <w:name w:val="No Spacing Char"/>
    <w:basedOn w:val="DefaultParagraphFont"/>
    <w:link w:val="NoSpacing"/>
    <w:uiPriority w:val="1"/>
    <w:rsid w:val="00A51524"/>
  </w:style>
  <w:style w:type="paragraph" w:styleId="ListParagraph">
    <w:name w:val="List Paragraph"/>
    <w:basedOn w:val="Normal"/>
    <w:uiPriority w:val="34"/>
    <w:qFormat/>
    <w:rsid w:val="00DC6ECC"/>
    <w:pPr>
      <w:ind w:left="720"/>
      <w:contextualSpacing/>
    </w:pPr>
  </w:style>
  <w:style w:type="paragraph" w:styleId="Header">
    <w:name w:val="header"/>
    <w:basedOn w:val="Normal"/>
    <w:link w:val="HeaderChar"/>
    <w:uiPriority w:val="99"/>
    <w:unhideWhenUsed/>
    <w:rsid w:val="00845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0"/>
  </w:style>
  <w:style w:type="paragraph" w:styleId="Footer">
    <w:name w:val="footer"/>
    <w:basedOn w:val="Normal"/>
    <w:link w:val="FooterChar"/>
    <w:uiPriority w:val="99"/>
    <w:unhideWhenUsed/>
    <w:rsid w:val="0084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0"/>
  </w:style>
  <w:style w:type="table" w:customStyle="1" w:styleId="NetAppTable">
    <w:name w:val="NetApp Table"/>
    <w:basedOn w:val="TableNormal"/>
    <w:uiPriority w:val="99"/>
    <w:rsid w:val="00642DB6"/>
    <w:pPr>
      <w:spacing w:after="0" w:line="240" w:lineRule="auto"/>
    </w:pPr>
    <w:rPr>
      <w:rFonts w:ascii="Times New Roman" w:eastAsia="Times New Roman" w:hAnsi="Times New Roman" w:cs="Times New Roman"/>
      <w:sz w:val="20"/>
      <w:szCs w:val="20"/>
    </w:rPr>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styleId="Caption">
    <w:name w:val="caption"/>
    <w:next w:val="Graphic"/>
    <w:qFormat/>
    <w:rsid w:val="00642DB6"/>
    <w:pPr>
      <w:keepNext/>
      <w:spacing w:before="200" w:after="80" w:line="240" w:lineRule="auto"/>
    </w:pPr>
    <w:rPr>
      <w:rFonts w:ascii="Arial" w:eastAsia="Times New Roman" w:hAnsi="Arial" w:cs="Times New Roman"/>
      <w:b/>
      <w:bCs/>
      <w:color w:val="5B6770"/>
      <w:sz w:val="18"/>
      <w:szCs w:val="18"/>
    </w:rPr>
  </w:style>
  <w:style w:type="character" w:customStyle="1" w:styleId="ConsoleText">
    <w:name w:val="Console Text"/>
    <w:basedOn w:val="BodyTextChar"/>
    <w:qFormat/>
    <w:rsid w:val="00642DB6"/>
    <w:rPr>
      <w:rFonts w:ascii="Courier New" w:eastAsia="Times New Roman" w:hAnsi="Courier New" w:cs="Times New Roman"/>
      <w:position w:val="0"/>
      <w:sz w:val="20"/>
      <w:szCs w:val="24"/>
      <w:lang w:val="en-US" w:eastAsia="en-US" w:bidi="ar-SA"/>
    </w:rPr>
  </w:style>
  <w:style w:type="paragraph" w:customStyle="1" w:styleId="ConsoleBlockSmall">
    <w:name w:val="Console Block Small"/>
    <w:basedOn w:val="Normal"/>
    <w:next w:val="BodyText"/>
    <w:qFormat/>
    <w:rsid w:val="00642DB6"/>
    <w:pPr>
      <w:pBdr>
        <w:top w:val="single" w:sz="4" w:space="3" w:color="808080"/>
        <w:left w:val="single" w:sz="4" w:space="3" w:color="808080"/>
        <w:bottom w:val="single" w:sz="4" w:space="3" w:color="808080"/>
        <w:right w:val="single" w:sz="4" w:space="3" w:color="808080"/>
      </w:pBdr>
      <w:suppressAutoHyphens/>
      <w:spacing w:after="0" w:line="240" w:lineRule="auto"/>
    </w:pPr>
    <w:rPr>
      <w:rFonts w:ascii="Courier New" w:eastAsia="Times New Roman" w:hAnsi="Courier New" w:cs="Times New Roman"/>
      <w:noProof/>
      <w:sz w:val="16"/>
      <w:szCs w:val="24"/>
    </w:rPr>
  </w:style>
  <w:style w:type="character" w:customStyle="1" w:styleId="BodyTextBold">
    <w:name w:val="Body Text Bold"/>
    <w:basedOn w:val="BodyTextChar"/>
    <w:qFormat/>
    <w:rsid w:val="00642DB6"/>
    <w:rPr>
      <w:rFonts w:ascii="Arial" w:eastAsia="Times New Roman" w:hAnsi="Arial" w:cs="Times New Roman"/>
      <w:b/>
      <w:sz w:val="20"/>
      <w:szCs w:val="22"/>
    </w:rPr>
  </w:style>
  <w:style w:type="character" w:customStyle="1" w:styleId="oci-object-name">
    <w:name w:val="oci-object-name"/>
    <w:basedOn w:val="DefaultParagraphFont"/>
    <w:rsid w:val="000C2C7A"/>
  </w:style>
  <w:style w:type="character" w:customStyle="1" w:styleId="last-update">
    <w:name w:val="last-update"/>
    <w:basedOn w:val="DefaultParagraphFont"/>
    <w:rsid w:val="000C2C7A"/>
  </w:style>
  <w:style w:type="character" w:styleId="Strong">
    <w:name w:val="Strong"/>
    <w:basedOn w:val="DefaultParagraphFont"/>
    <w:uiPriority w:val="22"/>
    <w:qFormat/>
    <w:rsid w:val="000C2C7A"/>
    <w:rPr>
      <w:b/>
      <w:bCs/>
    </w:rPr>
  </w:style>
  <w:style w:type="paragraph" w:styleId="NormalWeb">
    <w:name w:val="Normal (Web)"/>
    <w:basedOn w:val="Normal"/>
    <w:uiPriority w:val="99"/>
    <w:unhideWhenUsed/>
    <w:rsid w:val="000C2C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1F5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wintitle">
    <w:name w:val="wintitle"/>
    <w:basedOn w:val="DefaultParagraphFont"/>
    <w:rsid w:val="00471F5D"/>
  </w:style>
  <w:style w:type="paragraph" w:styleId="TOC3">
    <w:name w:val="toc 3"/>
    <w:basedOn w:val="Normal"/>
    <w:next w:val="Normal"/>
    <w:autoRedefine/>
    <w:uiPriority w:val="39"/>
    <w:unhideWhenUsed/>
    <w:rsid w:val="008F475E"/>
    <w:pPr>
      <w:spacing w:after="100"/>
      <w:ind w:left="440"/>
    </w:pPr>
  </w:style>
  <w:style w:type="paragraph" w:styleId="BalloonText">
    <w:name w:val="Balloon Text"/>
    <w:basedOn w:val="Normal"/>
    <w:link w:val="BalloonTextChar"/>
    <w:uiPriority w:val="99"/>
    <w:semiHidden/>
    <w:unhideWhenUsed/>
    <w:rsid w:val="002A2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669"/>
    <w:rPr>
      <w:rFonts w:ascii="Segoe UI" w:hAnsi="Segoe UI" w:cs="Segoe UI"/>
      <w:sz w:val="18"/>
      <w:szCs w:val="18"/>
    </w:rPr>
  </w:style>
  <w:style w:type="character" w:styleId="PlaceholderText">
    <w:name w:val="Placeholder Text"/>
    <w:basedOn w:val="DefaultParagraphFont"/>
    <w:uiPriority w:val="99"/>
    <w:semiHidden/>
    <w:rsid w:val="009A7D28"/>
    <w:rPr>
      <w:color w:val="808080"/>
    </w:rPr>
  </w:style>
  <w:style w:type="character" w:customStyle="1" w:styleId="BodyTBold">
    <w:name w:val="Body T_Bold"/>
    <w:basedOn w:val="BodyTextChar"/>
    <w:qFormat/>
    <w:rsid w:val="006B3F69"/>
    <w:rPr>
      <w:rFonts w:ascii="Arial" w:eastAsia="Times New Roman" w:hAnsi="Arial" w:cs="Times New Roman"/>
      <w:b/>
      <w:sz w:val="20"/>
      <w:szCs w:val="22"/>
    </w:rPr>
  </w:style>
  <w:style w:type="character" w:styleId="IntenseEmphasis">
    <w:name w:val="Intense Emphasis"/>
    <w:basedOn w:val="DefaultParagraphFont"/>
    <w:uiPriority w:val="21"/>
    <w:qFormat/>
    <w:rsid w:val="006B3F69"/>
    <w:rPr>
      <w:i/>
      <w:iCs/>
      <w:color w:val="4F81BD" w:themeColor="accent1"/>
    </w:rPr>
  </w:style>
  <w:style w:type="character" w:styleId="CommentReference">
    <w:name w:val="annotation reference"/>
    <w:basedOn w:val="DefaultParagraphFont"/>
    <w:uiPriority w:val="99"/>
    <w:semiHidden/>
    <w:unhideWhenUsed/>
    <w:rsid w:val="001720FA"/>
    <w:rPr>
      <w:sz w:val="16"/>
      <w:szCs w:val="16"/>
    </w:rPr>
  </w:style>
  <w:style w:type="paragraph" w:styleId="CommentText">
    <w:name w:val="annotation text"/>
    <w:basedOn w:val="Normal"/>
    <w:link w:val="CommentTextChar"/>
    <w:uiPriority w:val="99"/>
    <w:semiHidden/>
    <w:unhideWhenUsed/>
    <w:rsid w:val="001720FA"/>
    <w:pPr>
      <w:spacing w:line="240" w:lineRule="auto"/>
    </w:pPr>
    <w:rPr>
      <w:sz w:val="20"/>
      <w:szCs w:val="20"/>
    </w:rPr>
  </w:style>
  <w:style w:type="character" w:customStyle="1" w:styleId="CommentTextChar">
    <w:name w:val="Comment Text Char"/>
    <w:basedOn w:val="DefaultParagraphFont"/>
    <w:link w:val="CommentText"/>
    <w:uiPriority w:val="99"/>
    <w:semiHidden/>
    <w:rsid w:val="001720FA"/>
    <w:rPr>
      <w:sz w:val="20"/>
      <w:szCs w:val="20"/>
    </w:rPr>
  </w:style>
  <w:style w:type="paragraph" w:styleId="CommentSubject">
    <w:name w:val="annotation subject"/>
    <w:basedOn w:val="CommentText"/>
    <w:next w:val="CommentText"/>
    <w:link w:val="CommentSubjectChar"/>
    <w:uiPriority w:val="99"/>
    <w:semiHidden/>
    <w:unhideWhenUsed/>
    <w:rsid w:val="001720FA"/>
    <w:rPr>
      <w:b/>
      <w:bCs/>
    </w:rPr>
  </w:style>
  <w:style w:type="character" w:customStyle="1" w:styleId="CommentSubjectChar">
    <w:name w:val="Comment Subject Char"/>
    <w:basedOn w:val="CommentTextChar"/>
    <w:link w:val="CommentSubject"/>
    <w:uiPriority w:val="99"/>
    <w:semiHidden/>
    <w:rsid w:val="001720FA"/>
    <w:rPr>
      <w:b/>
      <w:bCs/>
      <w:sz w:val="20"/>
      <w:szCs w:val="20"/>
    </w:rPr>
  </w:style>
  <w:style w:type="character" w:customStyle="1" w:styleId="TemplateCoverPage">
    <w:name w:val="Template Cover Page"/>
    <w:basedOn w:val="DefaultParagraphFont"/>
    <w:uiPriority w:val="1"/>
    <w:qFormat/>
    <w:rsid w:val="0096440E"/>
    <w:rPr>
      <w:rFonts w:ascii="Verdana" w:hAnsi="Verdana"/>
      <w:sz w:val="24"/>
    </w:rPr>
  </w:style>
  <w:style w:type="character" w:customStyle="1" w:styleId="GeorgiaTemp12pt">
    <w:name w:val="Georgia Temp 12pt"/>
    <w:basedOn w:val="DefaultParagraphFont"/>
    <w:uiPriority w:val="1"/>
    <w:qFormat/>
    <w:rsid w:val="00236F1D"/>
    <w:rPr>
      <w:rFonts w:ascii="Georgia" w:hAnsi="Georgia"/>
      <w:sz w:val="24"/>
    </w:rPr>
  </w:style>
  <w:style w:type="character" w:styleId="UnresolvedMention">
    <w:name w:val="Unresolved Mention"/>
    <w:basedOn w:val="DefaultParagraphFont"/>
    <w:uiPriority w:val="99"/>
    <w:semiHidden/>
    <w:unhideWhenUsed/>
    <w:rsid w:val="00EC5E20"/>
    <w:rPr>
      <w:color w:val="605E5C"/>
      <w:shd w:val="clear" w:color="auto" w:fill="E1DFDD"/>
    </w:rPr>
  </w:style>
  <w:style w:type="table" w:styleId="GridTable4-Accent1">
    <w:name w:val="Grid Table 4 Accent 1"/>
    <w:basedOn w:val="TableNormal"/>
    <w:uiPriority w:val="49"/>
    <w:rsid w:val="00EF693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676EF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202CF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rsid w:val="00CF5B54"/>
    <w:pPr>
      <w:overflowPunct w:val="0"/>
      <w:autoSpaceDE w:val="0"/>
      <w:autoSpaceDN w:val="0"/>
      <w:adjustRightInd w:val="0"/>
      <w:spacing w:after="0" w:line="240" w:lineRule="auto"/>
      <w:textAlignment w:val="baseline"/>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F5B54"/>
    <w:rPr>
      <w:rFonts w:ascii="Courier New" w:eastAsia="Times New Roman" w:hAnsi="Courier New" w:cs="Courier New"/>
      <w:sz w:val="20"/>
      <w:szCs w:val="20"/>
    </w:rPr>
  </w:style>
  <w:style w:type="paragraph" w:customStyle="1" w:styleId="SecondLevelHeading">
    <w:name w:val="Second Level Heading"/>
    <w:basedOn w:val="Heading2"/>
    <w:link w:val="SecondLevelHeadingChar"/>
    <w:qFormat/>
    <w:rsid w:val="000A2E13"/>
  </w:style>
  <w:style w:type="table" w:customStyle="1" w:styleId="TableGrid1">
    <w:name w:val="Table Grid1"/>
    <w:basedOn w:val="TableNormal"/>
    <w:next w:val="TableGrid"/>
    <w:uiPriority w:val="39"/>
    <w:rsid w:val="00ED7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ondLevelHeadingChar">
    <w:name w:val="Second Level Heading Char"/>
    <w:basedOn w:val="Heading2Char"/>
    <w:link w:val="SecondLevelHeading"/>
    <w:rsid w:val="000A2E13"/>
    <w:rPr>
      <w:rFonts w:asciiTheme="majorHAnsi" w:eastAsiaTheme="majorEastAsia" w:hAnsiTheme="majorHAnsi" w:cstheme="majorBidi"/>
      <w:b/>
      <w:bCs/>
      <w:sz w:val="24"/>
      <w:szCs w:val="26"/>
    </w:rPr>
  </w:style>
  <w:style w:type="table" w:customStyle="1" w:styleId="GridTable6Colorful-Accent11">
    <w:name w:val="Grid Table 6 Colorful - Accent 11"/>
    <w:basedOn w:val="TableNormal"/>
    <w:next w:val="GridTable6Colorful-Accent1"/>
    <w:uiPriority w:val="51"/>
    <w:rsid w:val="000D726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next w:val="GridTable1Light-Accent1"/>
    <w:uiPriority w:val="46"/>
    <w:rsid w:val="00AE0D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9068">
      <w:bodyDiv w:val="1"/>
      <w:marLeft w:val="0"/>
      <w:marRight w:val="0"/>
      <w:marTop w:val="0"/>
      <w:marBottom w:val="0"/>
      <w:divBdr>
        <w:top w:val="none" w:sz="0" w:space="0" w:color="auto"/>
        <w:left w:val="none" w:sz="0" w:space="0" w:color="auto"/>
        <w:bottom w:val="none" w:sz="0" w:space="0" w:color="auto"/>
        <w:right w:val="none" w:sz="0" w:space="0" w:color="auto"/>
      </w:divBdr>
    </w:div>
    <w:div w:id="247620926">
      <w:bodyDiv w:val="1"/>
      <w:marLeft w:val="0"/>
      <w:marRight w:val="0"/>
      <w:marTop w:val="0"/>
      <w:marBottom w:val="0"/>
      <w:divBdr>
        <w:top w:val="none" w:sz="0" w:space="0" w:color="auto"/>
        <w:left w:val="none" w:sz="0" w:space="0" w:color="auto"/>
        <w:bottom w:val="none" w:sz="0" w:space="0" w:color="auto"/>
        <w:right w:val="none" w:sz="0" w:space="0" w:color="auto"/>
      </w:divBdr>
      <w:divsChild>
        <w:div w:id="553200145">
          <w:marLeft w:val="0"/>
          <w:marRight w:val="0"/>
          <w:marTop w:val="0"/>
          <w:marBottom w:val="0"/>
          <w:divBdr>
            <w:top w:val="none" w:sz="0" w:space="0" w:color="auto"/>
            <w:left w:val="none" w:sz="0" w:space="0" w:color="auto"/>
            <w:bottom w:val="none" w:sz="0" w:space="0" w:color="auto"/>
            <w:right w:val="none" w:sz="0" w:space="0" w:color="auto"/>
          </w:divBdr>
          <w:divsChild>
            <w:div w:id="1962299628">
              <w:marLeft w:val="0"/>
              <w:marRight w:val="0"/>
              <w:marTop w:val="0"/>
              <w:marBottom w:val="0"/>
              <w:divBdr>
                <w:top w:val="none" w:sz="0" w:space="0" w:color="auto"/>
                <w:left w:val="none" w:sz="0" w:space="0" w:color="auto"/>
                <w:bottom w:val="none" w:sz="0" w:space="0" w:color="auto"/>
                <w:right w:val="none" w:sz="0" w:space="0" w:color="auto"/>
              </w:divBdr>
              <w:divsChild>
                <w:div w:id="425351744">
                  <w:marLeft w:val="0"/>
                  <w:marRight w:val="0"/>
                  <w:marTop w:val="0"/>
                  <w:marBottom w:val="0"/>
                  <w:divBdr>
                    <w:top w:val="none" w:sz="0" w:space="0" w:color="auto"/>
                    <w:left w:val="none" w:sz="0" w:space="0" w:color="auto"/>
                    <w:bottom w:val="none" w:sz="0" w:space="0" w:color="auto"/>
                    <w:right w:val="none" w:sz="0" w:space="0" w:color="auto"/>
                  </w:divBdr>
                  <w:divsChild>
                    <w:div w:id="1345789237">
                      <w:marLeft w:val="0"/>
                      <w:marRight w:val="0"/>
                      <w:marTop w:val="0"/>
                      <w:marBottom w:val="0"/>
                      <w:divBdr>
                        <w:top w:val="none" w:sz="0" w:space="0" w:color="auto"/>
                        <w:left w:val="none" w:sz="0" w:space="0" w:color="auto"/>
                        <w:bottom w:val="none" w:sz="0" w:space="0" w:color="auto"/>
                        <w:right w:val="none" w:sz="0" w:space="0" w:color="auto"/>
                      </w:divBdr>
                      <w:divsChild>
                        <w:div w:id="1959870354">
                          <w:marLeft w:val="0"/>
                          <w:marRight w:val="0"/>
                          <w:marTop w:val="0"/>
                          <w:marBottom w:val="0"/>
                          <w:divBdr>
                            <w:top w:val="none" w:sz="0" w:space="0" w:color="auto"/>
                            <w:left w:val="none" w:sz="0" w:space="0" w:color="auto"/>
                            <w:bottom w:val="none" w:sz="0" w:space="0" w:color="auto"/>
                            <w:right w:val="none" w:sz="0" w:space="0" w:color="auto"/>
                          </w:divBdr>
                          <w:divsChild>
                            <w:div w:id="627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23113">
          <w:marLeft w:val="0"/>
          <w:marRight w:val="0"/>
          <w:marTop w:val="0"/>
          <w:marBottom w:val="0"/>
          <w:divBdr>
            <w:top w:val="none" w:sz="0" w:space="0" w:color="auto"/>
            <w:left w:val="none" w:sz="0" w:space="0" w:color="auto"/>
            <w:bottom w:val="none" w:sz="0" w:space="0" w:color="auto"/>
            <w:right w:val="none" w:sz="0" w:space="0" w:color="auto"/>
          </w:divBdr>
          <w:divsChild>
            <w:div w:id="1363170121">
              <w:marLeft w:val="0"/>
              <w:marRight w:val="0"/>
              <w:marTop w:val="0"/>
              <w:marBottom w:val="0"/>
              <w:divBdr>
                <w:top w:val="none" w:sz="0" w:space="0" w:color="auto"/>
                <w:left w:val="none" w:sz="0" w:space="0" w:color="auto"/>
                <w:bottom w:val="none" w:sz="0" w:space="0" w:color="auto"/>
                <w:right w:val="none" w:sz="0" w:space="0" w:color="auto"/>
              </w:divBdr>
            </w:div>
          </w:divsChild>
        </w:div>
        <w:div w:id="1532643464">
          <w:marLeft w:val="0"/>
          <w:marRight w:val="0"/>
          <w:marTop w:val="0"/>
          <w:marBottom w:val="0"/>
          <w:divBdr>
            <w:top w:val="none" w:sz="0" w:space="0" w:color="auto"/>
            <w:left w:val="none" w:sz="0" w:space="0" w:color="auto"/>
            <w:bottom w:val="none" w:sz="0" w:space="0" w:color="auto"/>
            <w:right w:val="none" w:sz="0" w:space="0" w:color="auto"/>
          </w:divBdr>
          <w:divsChild>
            <w:div w:id="1693532707">
              <w:marLeft w:val="0"/>
              <w:marRight w:val="0"/>
              <w:marTop w:val="0"/>
              <w:marBottom w:val="0"/>
              <w:divBdr>
                <w:top w:val="none" w:sz="0" w:space="0" w:color="auto"/>
                <w:left w:val="none" w:sz="0" w:space="0" w:color="auto"/>
                <w:bottom w:val="none" w:sz="0" w:space="0" w:color="auto"/>
                <w:right w:val="none" w:sz="0" w:space="0" w:color="auto"/>
              </w:divBdr>
              <w:divsChild>
                <w:div w:id="1902135394">
                  <w:marLeft w:val="0"/>
                  <w:marRight w:val="0"/>
                  <w:marTop w:val="0"/>
                  <w:marBottom w:val="0"/>
                  <w:divBdr>
                    <w:top w:val="none" w:sz="0" w:space="0" w:color="auto"/>
                    <w:left w:val="none" w:sz="0" w:space="0" w:color="auto"/>
                    <w:bottom w:val="none" w:sz="0" w:space="0" w:color="auto"/>
                    <w:right w:val="none" w:sz="0" w:space="0" w:color="auto"/>
                  </w:divBdr>
                  <w:divsChild>
                    <w:div w:id="233511931">
                      <w:marLeft w:val="0"/>
                      <w:marRight w:val="0"/>
                      <w:marTop w:val="0"/>
                      <w:marBottom w:val="0"/>
                      <w:divBdr>
                        <w:top w:val="none" w:sz="0" w:space="0" w:color="auto"/>
                        <w:left w:val="none" w:sz="0" w:space="0" w:color="auto"/>
                        <w:bottom w:val="none" w:sz="0" w:space="0" w:color="auto"/>
                        <w:right w:val="none" w:sz="0" w:space="0" w:color="auto"/>
                      </w:divBdr>
                      <w:divsChild>
                        <w:div w:id="744256564">
                          <w:marLeft w:val="0"/>
                          <w:marRight w:val="0"/>
                          <w:marTop w:val="0"/>
                          <w:marBottom w:val="0"/>
                          <w:divBdr>
                            <w:top w:val="none" w:sz="0" w:space="0" w:color="auto"/>
                            <w:left w:val="none" w:sz="0" w:space="0" w:color="auto"/>
                            <w:bottom w:val="none" w:sz="0" w:space="0" w:color="auto"/>
                            <w:right w:val="none" w:sz="0" w:space="0" w:color="auto"/>
                          </w:divBdr>
                          <w:divsChild>
                            <w:div w:id="292709377">
                              <w:marLeft w:val="0"/>
                              <w:marRight w:val="0"/>
                              <w:marTop w:val="0"/>
                              <w:marBottom w:val="0"/>
                              <w:divBdr>
                                <w:top w:val="none" w:sz="0" w:space="0" w:color="auto"/>
                                <w:left w:val="none" w:sz="0" w:space="0" w:color="auto"/>
                                <w:bottom w:val="none" w:sz="0" w:space="0" w:color="auto"/>
                                <w:right w:val="none" w:sz="0" w:space="0" w:color="auto"/>
                              </w:divBdr>
                              <w:divsChild>
                                <w:div w:id="234319393">
                                  <w:marLeft w:val="0"/>
                                  <w:marRight w:val="0"/>
                                  <w:marTop w:val="0"/>
                                  <w:marBottom w:val="0"/>
                                  <w:divBdr>
                                    <w:top w:val="none" w:sz="0" w:space="0" w:color="auto"/>
                                    <w:left w:val="none" w:sz="0" w:space="0" w:color="auto"/>
                                    <w:bottom w:val="none" w:sz="0" w:space="0" w:color="auto"/>
                                    <w:right w:val="none" w:sz="0" w:space="0" w:color="auto"/>
                                  </w:divBdr>
                                  <w:divsChild>
                                    <w:div w:id="3443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77552">
          <w:marLeft w:val="0"/>
          <w:marRight w:val="0"/>
          <w:marTop w:val="0"/>
          <w:marBottom w:val="0"/>
          <w:divBdr>
            <w:top w:val="none" w:sz="0" w:space="0" w:color="auto"/>
            <w:left w:val="none" w:sz="0" w:space="0" w:color="auto"/>
            <w:bottom w:val="none" w:sz="0" w:space="0" w:color="auto"/>
            <w:right w:val="none" w:sz="0" w:space="0" w:color="auto"/>
          </w:divBdr>
          <w:divsChild>
            <w:div w:id="424964340">
              <w:marLeft w:val="0"/>
              <w:marRight w:val="0"/>
              <w:marTop w:val="0"/>
              <w:marBottom w:val="0"/>
              <w:divBdr>
                <w:top w:val="none" w:sz="0" w:space="0" w:color="auto"/>
                <w:left w:val="none" w:sz="0" w:space="0" w:color="auto"/>
                <w:bottom w:val="none" w:sz="0" w:space="0" w:color="auto"/>
                <w:right w:val="none" w:sz="0" w:space="0" w:color="auto"/>
              </w:divBdr>
            </w:div>
          </w:divsChild>
        </w:div>
        <w:div w:id="2043478140">
          <w:marLeft w:val="0"/>
          <w:marRight w:val="0"/>
          <w:marTop w:val="0"/>
          <w:marBottom w:val="0"/>
          <w:divBdr>
            <w:top w:val="none" w:sz="0" w:space="0" w:color="auto"/>
            <w:left w:val="none" w:sz="0" w:space="0" w:color="auto"/>
            <w:bottom w:val="none" w:sz="0" w:space="0" w:color="auto"/>
            <w:right w:val="none" w:sz="0" w:space="0" w:color="auto"/>
          </w:divBdr>
        </w:div>
      </w:divsChild>
    </w:div>
    <w:div w:id="541982926">
      <w:bodyDiv w:val="1"/>
      <w:marLeft w:val="0"/>
      <w:marRight w:val="0"/>
      <w:marTop w:val="0"/>
      <w:marBottom w:val="0"/>
      <w:divBdr>
        <w:top w:val="none" w:sz="0" w:space="0" w:color="auto"/>
        <w:left w:val="none" w:sz="0" w:space="0" w:color="auto"/>
        <w:bottom w:val="none" w:sz="0" w:space="0" w:color="auto"/>
        <w:right w:val="none" w:sz="0" w:space="0" w:color="auto"/>
      </w:divBdr>
      <w:divsChild>
        <w:div w:id="1971206058">
          <w:marLeft w:val="0"/>
          <w:marRight w:val="0"/>
          <w:marTop w:val="0"/>
          <w:marBottom w:val="0"/>
          <w:divBdr>
            <w:top w:val="none" w:sz="0" w:space="0" w:color="auto"/>
            <w:left w:val="none" w:sz="0" w:space="0" w:color="auto"/>
            <w:bottom w:val="none" w:sz="0" w:space="0" w:color="auto"/>
            <w:right w:val="none" w:sz="0" w:space="0" w:color="auto"/>
          </w:divBdr>
          <w:divsChild>
            <w:div w:id="777289233">
              <w:marLeft w:val="0"/>
              <w:marRight w:val="0"/>
              <w:marTop w:val="240"/>
              <w:marBottom w:val="0"/>
              <w:divBdr>
                <w:top w:val="none" w:sz="0" w:space="0" w:color="auto"/>
                <w:left w:val="none" w:sz="0" w:space="0" w:color="auto"/>
                <w:bottom w:val="none" w:sz="0" w:space="0" w:color="auto"/>
                <w:right w:val="none" w:sz="0" w:space="0" w:color="auto"/>
              </w:divBdr>
              <w:divsChild>
                <w:div w:id="1759673374">
                  <w:marLeft w:val="0"/>
                  <w:marRight w:val="0"/>
                  <w:marTop w:val="240"/>
                  <w:marBottom w:val="240"/>
                  <w:divBdr>
                    <w:top w:val="single" w:sz="8" w:space="3" w:color="000000"/>
                    <w:left w:val="none" w:sz="0" w:space="0" w:color="auto"/>
                    <w:bottom w:val="single" w:sz="8" w:space="3" w:color="000000"/>
                    <w:right w:val="none" w:sz="0" w:space="0" w:color="auto"/>
                  </w:divBdr>
                </w:div>
              </w:divsChild>
            </w:div>
          </w:divsChild>
        </w:div>
      </w:divsChild>
    </w:div>
    <w:div w:id="948853682">
      <w:bodyDiv w:val="1"/>
      <w:marLeft w:val="0"/>
      <w:marRight w:val="0"/>
      <w:marTop w:val="0"/>
      <w:marBottom w:val="0"/>
      <w:divBdr>
        <w:top w:val="none" w:sz="0" w:space="0" w:color="auto"/>
        <w:left w:val="none" w:sz="0" w:space="0" w:color="auto"/>
        <w:bottom w:val="none" w:sz="0" w:space="0" w:color="auto"/>
        <w:right w:val="none" w:sz="0" w:space="0" w:color="auto"/>
      </w:divBdr>
    </w:div>
    <w:div w:id="1209760099">
      <w:bodyDiv w:val="1"/>
      <w:marLeft w:val="0"/>
      <w:marRight w:val="0"/>
      <w:marTop w:val="0"/>
      <w:marBottom w:val="0"/>
      <w:divBdr>
        <w:top w:val="none" w:sz="0" w:space="0" w:color="auto"/>
        <w:left w:val="none" w:sz="0" w:space="0" w:color="auto"/>
        <w:bottom w:val="none" w:sz="0" w:space="0" w:color="auto"/>
        <w:right w:val="none" w:sz="0" w:space="0" w:color="auto"/>
      </w:divBdr>
    </w:div>
    <w:div w:id="1320885010">
      <w:bodyDiv w:val="1"/>
      <w:marLeft w:val="0"/>
      <w:marRight w:val="0"/>
      <w:marTop w:val="0"/>
      <w:marBottom w:val="0"/>
      <w:divBdr>
        <w:top w:val="none" w:sz="0" w:space="0" w:color="auto"/>
        <w:left w:val="none" w:sz="0" w:space="0" w:color="auto"/>
        <w:bottom w:val="none" w:sz="0" w:space="0" w:color="auto"/>
        <w:right w:val="none" w:sz="0" w:space="0" w:color="auto"/>
      </w:divBdr>
    </w:div>
    <w:div w:id="1536774670">
      <w:bodyDiv w:val="1"/>
      <w:marLeft w:val="0"/>
      <w:marRight w:val="0"/>
      <w:marTop w:val="0"/>
      <w:marBottom w:val="0"/>
      <w:divBdr>
        <w:top w:val="none" w:sz="0" w:space="0" w:color="auto"/>
        <w:left w:val="none" w:sz="0" w:space="0" w:color="auto"/>
        <w:bottom w:val="none" w:sz="0" w:space="0" w:color="auto"/>
        <w:right w:val="none" w:sz="0" w:space="0" w:color="auto"/>
      </w:divBdr>
    </w:div>
    <w:div w:id="1671324084">
      <w:bodyDiv w:val="1"/>
      <w:marLeft w:val="0"/>
      <w:marRight w:val="0"/>
      <w:marTop w:val="0"/>
      <w:marBottom w:val="0"/>
      <w:divBdr>
        <w:top w:val="none" w:sz="0" w:space="0" w:color="auto"/>
        <w:left w:val="none" w:sz="0" w:space="0" w:color="auto"/>
        <w:bottom w:val="none" w:sz="0" w:space="0" w:color="auto"/>
        <w:right w:val="none" w:sz="0" w:space="0" w:color="auto"/>
      </w:divBdr>
      <w:divsChild>
        <w:div w:id="1394737438">
          <w:marLeft w:val="0"/>
          <w:marRight w:val="0"/>
          <w:marTop w:val="0"/>
          <w:marBottom w:val="0"/>
          <w:divBdr>
            <w:top w:val="none" w:sz="0" w:space="0" w:color="auto"/>
            <w:left w:val="none" w:sz="0" w:space="0" w:color="auto"/>
            <w:bottom w:val="none" w:sz="0" w:space="0" w:color="auto"/>
            <w:right w:val="none" w:sz="0" w:space="0" w:color="auto"/>
          </w:divBdr>
          <w:divsChild>
            <w:div w:id="154608723">
              <w:marLeft w:val="0"/>
              <w:marRight w:val="0"/>
              <w:marTop w:val="240"/>
              <w:marBottom w:val="0"/>
              <w:divBdr>
                <w:top w:val="none" w:sz="0" w:space="0" w:color="auto"/>
                <w:left w:val="none" w:sz="0" w:space="0" w:color="auto"/>
                <w:bottom w:val="none" w:sz="0" w:space="0" w:color="auto"/>
                <w:right w:val="none" w:sz="0" w:space="0" w:color="auto"/>
              </w:divBdr>
            </w:div>
            <w:div w:id="332995331">
              <w:marLeft w:val="0"/>
              <w:marRight w:val="0"/>
              <w:marTop w:val="240"/>
              <w:marBottom w:val="0"/>
              <w:divBdr>
                <w:top w:val="none" w:sz="0" w:space="0" w:color="auto"/>
                <w:left w:val="none" w:sz="0" w:space="0" w:color="auto"/>
                <w:bottom w:val="none" w:sz="0" w:space="0" w:color="auto"/>
                <w:right w:val="none" w:sz="0" w:space="0" w:color="auto"/>
              </w:divBdr>
              <w:divsChild>
                <w:div w:id="138042245">
                  <w:marLeft w:val="0"/>
                  <w:marRight w:val="0"/>
                  <w:marTop w:val="240"/>
                  <w:marBottom w:val="0"/>
                  <w:divBdr>
                    <w:top w:val="none" w:sz="0" w:space="0" w:color="auto"/>
                    <w:left w:val="none" w:sz="0" w:space="0" w:color="auto"/>
                    <w:bottom w:val="none" w:sz="0" w:space="0" w:color="auto"/>
                    <w:right w:val="none" w:sz="0" w:space="0" w:color="auto"/>
                  </w:divBdr>
                  <w:divsChild>
                    <w:div w:id="615870919">
                      <w:marLeft w:val="0"/>
                      <w:marRight w:val="0"/>
                      <w:marTop w:val="240"/>
                      <w:marBottom w:val="240"/>
                      <w:divBdr>
                        <w:top w:val="single" w:sz="8" w:space="3" w:color="000000"/>
                        <w:left w:val="none" w:sz="0" w:space="0" w:color="auto"/>
                        <w:bottom w:val="single" w:sz="8" w:space="3" w:color="000000"/>
                        <w:right w:val="none" w:sz="0" w:space="0" w:color="auto"/>
                      </w:divBdr>
                    </w:div>
                  </w:divsChild>
                </w:div>
                <w:div w:id="878862894">
                  <w:marLeft w:val="0"/>
                  <w:marRight w:val="0"/>
                  <w:marTop w:val="240"/>
                  <w:marBottom w:val="0"/>
                  <w:divBdr>
                    <w:top w:val="none" w:sz="0" w:space="0" w:color="auto"/>
                    <w:left w:val="none" w:sz="0" w:space="0" w:color="auto"/>
                    <w:bottom w:val="none" w:sz="0" w:space="0" w:color="auto"/>
                    <w:right w:val="none" w:sz="0" w:space="0" w:color="auto"/>
                  </w:divBdr>
                  <w:divsChild>
                    <w:div w:id="692654786">
                      <w:marLeft w:val="0"/>
                      <w:marRight w:val="0"/>
                      <w:marTop w:val="240"/>
                      <w:marBottom w:val="240"/>
                      <w:divBdr>
                        <w:top w:val="single" w:sz="8" w:space="3" w:color="000000"/>
                        <w:left w:val="none" w:sz="0" w:space="0" w:color="auto"/>
                        <w:bottom w:val="single" w:sz="8" w:space="3" w:color="000000"/>
                        <w:right w:val="none" w:sz="0" w:space="0" w:color="auto"/>
                      </w:divBdr>
                    </w:div>
                  </w:divsChild>
                </w:div>
                <w:div w:id="1013872219">
                  <w:marLeft w:val="0"/>
                  <w:marRight w:val="0"/>
                  <w:marTop w:val="240"/>
                  <w:marBottom w:val="0"/>
                  <w:divBdr>
                    <w:top w:val="none" w:sz="0" w:space="0" w:color="auto"/>
                    <w:left w:val="none" w:sz="0" w:space="0" w:color="auto"/>
                    <w:bottom w:val="none" w:sz="0" w:space="0" w:color="auto"/>
                    <w:right w:val="none" w:sz="0" w:space="0" w:color="auto"/>
                  </w:divBdr>
                  <w:divsChild>
                    <w:div w:id="829173294">
                      <w:marLeft w:val="0"/>
                      <w:marRight w:val="0"/>
                      <w:marTop w:val="240"/>
                      <w:marBottom w:val="240"/>
                      <w:divBdr>
                        <w:top w:val="single" w:sz="8" w:space="3" w:color="000000"/>
                        <w:left w:val="none" w:sz="0" w:space="0" w:color="auto"/>
                        <w:bottom w:val="single" w:sz="8" w:space="3" w:color="000000"/>
                        <w:right w:val="none" w:sz="0" w:space="0" w:color="auto"/>
                      </w:divBdr>
                    </w:div>
                  </w:divsChild>
                </w:div>
              </w:divsChild>
            </w:div>
            <w:div w:id="710768053">
              <w:marLeft w:val="0"/>
              <w:marRight w:val="0"/>
              <w:marTop w:val="240"/>
              <w:marBottom w:val="240"/>
              <w:divBdr>
                <w:top w:val="none" w:sz="0" w:space="0" w:color="auto"/>
                <w:left w:val="none" w:sz="0" w:space="0" w:color="auto"/>
                <w:bottom w:val="none" w:sz="0" w:space="0" w:color="auto"/>
                <w:right w:val="none" w:sz="0" w:space="0" w:color="auto"/>
              </w:divBdr>
              <w:divsChild>
                <w:div w:id="603464724">
                  <w:marLeft w:val="0"/>
                  <w:marRight w:val="0"/>
                  <w:marTop w:val="240"/>
                  <w:marBottom w:val="0"/>
                  <w:divBdr>
                    <w:top w:val="none" w:sz="0" w:space="0" w:color="auto"/>
                    <w:left w:val="none" w:sz="0" w:space="0" w:color="auto"/>
                    <w:bottom w:val="none" w:sz="0" w:space="0" w:color="auto"/>
                    <w:right w:val="none" w:sz="0" w:space="0" w:color="auto"/>
                  </w:divBdr>
                  <w:divsChild>
                    <w:div w:id="1690789729">
                      <w:marLeft w:val="0"/>
                      <w:marRight w:val="0"/>
                      <w:marTop w:val="240"/>
                      <w:marBottom w:val="240"/>
                      <w:divBdr>
                        <w:top w:val="single" w:sz="8" w:space="3" w:color="000000"/>
                        <w:left w:val="none" w:sz="0" w:space="0" w:color="auto"/>
                        <w:bottom w:val="single" w:sz="8" w:space="3" w:color="000000"/>
                        <w:right w:val="none" w:sz="0" w:space="0" w:color="auto"/>
                      </w:divBdr>
                    </w:div>
                  </w:divsChild>
                </w:div>
                <w:div w:id="1348293278">
                  <w:marLeft w:val="0"/>
                  <w:marRight w:val="0"/>
                  <w:marTop w:val="240"/>
                  <w:marBottom w:val="240"/>
                  <w:divBdr>
                    <w:top w:val="none" w:sz="0" w:space="0" w:color="auto"/>
                    <w:left w:val="none" w:sz="0" w:space="0" w:color="auto"/>
                    <w:bottom w:val="none" w:sz="0" w:space="0" w:color="auto"/>
                    <w:right w:val="none" w:sz="0" w:space="0" w:color="auto"/>
                  </w:divBdr>
                </w:div>
              </w:divsChild>
            </w:div>
            <w:div w:id="1473907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3237272">
      <w:bodyDiv w:val="1"/>
      <w:marLeft w:val="0"/>
      <w:marRight w:val="0"/>
      <w:marTop w:val="0"/>
      <w:marBottom w:val="0"/>
      <w:divBdr>
        <w:top w:val="none" w:sz="0" w:space="0" w:color="auto"/>
        <w:left w:val="none" w:sz="0" w:space="0" w:color="auto"/>
        <w:bottom w:val="none" w:sz="0" w:space="0" w:color="auto"/>
        <w:right w:val="none" w:sz="0" w:space="0" w:color="auto"/>
      </w:divBdr>
    </w:div>
    <w:div w:id="1770271898">
      <w:bodyDiv w:val="1"/>
      <w:marLeft w:val="0"/>
      <w:marRight w:val="0"/>
      <w:marTop w:val="0"/>
      <w:marBottom w:val="0"/>
      <w:divBdr>
        <w:top w:val="none" w:sz="0" w:space="0" w:color="auto"/>
        <w:left w:val="none" w:sz="0" w:space="0" w:color="auto"/>
        <w:bottom w:val="none" w:sz="0" w:space="0" w:color="auto"/>
        <w:right w:val="none" w:sz="0" w:space="0" w:color="auto"/>
      </w:divBdr>
    </w:div>
    <w:div w:id="1828983454">
      <w:bodyDiv w:val="1"/>
      <w:marLeft w:val="0"/>
      <w:marRight w:val="0"/>
      <w:marTop w:val="0"/>
      <w:marBottom w:val="0"/>
      <w:divBdr>
        <w:top w:val="none" w:sz="0" w:space="0" w:color="auto"/>
        <w:left w:val="none" w:sz="0" w:space="0" w:color="auto"/>
        <w:bottom w:val="none" w:sz="0" w:space="0" w:color="auto"/>
        <w:right w:val="none" w:sz="0" w:space="0" w:color="auto"/>
      </w:divBdr>
    </w:div>
    <w:div w:id="20963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ve.mit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8.xml"/><Relationship Id="rId7" Type="http://schemas.openxmlformats.org/officeDocument/2006/relationships/styles" Target="style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numbering" Target="numbering.xml"/><Relationship Id="rId5" Type="http://schemas.openxmlformats.org/officeDocument/2006/relationships/customXml" Target="../../customXml/item10.xml"/><Relationship Id="rId10" Type="http://schemas.openxmlformats.org/officeDocument/2006/relationships/fontTable" Target="fontTable.xml"/><Relationship Id="rId4" Type="http://schemas.openxmlformats.org/officeDocument/2006/relationships/customXml" Target="../../customXml/item9.xml"/><Relationship Id="rId9"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367F2EE4184AE29B91141ED9DA55B4"/>
        <w:category>
          <w:name w:val="General"/>
          <w:gallery w:val="placeholder"/>
        </w:category>
        <w:types>
          <w:type w:val="bbPlcHdr"/>
        </w:types>
        <w:behaviors>
          <w:behavior w:val="content"/>
        </w:behaviors>
        <w:guid w:val="{70331293-91A7-430B-B707-3CFF8FA8719C}"/>
      </w:docPartPr>
      <w:docPartBody>
        <w:p w:rsidR="00C234B9" w:rsidRDefault="00367A5D" w:rsidP="00367A5D">
          <w:pPr>
            <w:pStyle w:val="CF367F2EE4184AE29B91141ED9DA55B4"/>
          </w:pPr>
          <w:r w:rsidRPr="00236F1D">
            <w:rPr>
              <w:rFonts w:ascii="Georgia" w:hAnsi="Georgia"/>
              <w:color w:val="595959" w:themeColor="text1" w:themeTint="A6"/>
              <w:sz w:val="24"/>
              <w:szCs w:val="24"/>
            </w:rPr>
            <w:t>IT Operations and Services</w:t>
          </w:r>
          <w:r w:rsidRPr="00236F1D">
            <w:rPr>
              <w:rStyle w:val="PlaceholderText"/>
              <w:rFonts w:ascii="Georgia" w:hAnsi="Georgia"/>
              <w:sz w:val="24"/>
              <w:szCs w:val="24"/>
            </w:rPr>
            <w:t>.</w:t>
          </w:r>
        </w:p>
      </w:docPartBody>
    </w:docPart>
    <w:docPart>
      <w:docPartPr>
        <w:name w:val="C1B12F05D7DB4E1F874375F5433AABFC"/>
        <w:category>
          <w:name w:val="General"/>
          <w:gallery w:val="placeholder"/>
        </w:category>
        <w:types>
          <w:type w:val="bbPlcHdr"/>
        </w:types>
        <w:behaviors>
          <w:behavior w:val="content"/>
        </w:behaviors>
        <w:guid w:val="{93EC67EB-54AB-4358-80C7-8DE0537EAD47}"/>
      </w:docPartPr>
      <w:docPartBody>
        <w:p w:rsidR="00C234B9" w:rsidRDefault="00367A5D" w:rsidP="00367A5D">
          <w:pPr>
            <w:pStyle w:val="C1B12F05D7DB4E1F874375F5433AABFC"/>
          </w:pPr>
          <w:r w:rsidRPr="00094A24">
            <w:rPr>
              <w:rStyle w:val="PlaceholderText"/>
              <w:rFonts w:ascii="Georgia" w:hAnsi="Georgia"/>
            </w:rPr>
            <w:t>Click or tap here to enter text.</w:t>
          </w:r>
        </w:p>
      </w:docPartBody>
    </w:docPart>
    <w:docPart>
      <w:docPartPr>
        <w:name w:val="AEBB17CC43BA4EE8A09609DC195F4665"/>
        <w:category>
          <w:name w:val="General"/>
          <w:gallery w:val="placeholder"/>
        </w:category>
        <w:types>
          <w:type w:val="bbPlcHdr"/>
        </w:types>
        <w:behaviors>
          <w:behavior w:val="content"/>
        </w:behaviors>
        <w:guid w:val="{C7617068-2897-430A-9F5A-87043ABCA4E9}"/>
      </w:docPartPr>
      <w:docPartBody>
        <w:p w:rsidR="00C234B9" w:rsidRDefault="00367A5D" w:rsidP="00367A5D">
          <w:pPr>
            <w:pStyle w:val="AEBB17CC43BA4EE8A09609DC195F4665"/>
          </w:pPr>
          <w:r w:rsidRPr="00CB39FA">
            <w:rPr>
              <w:rStyle w:val="PlaceholderText"/>
            </w:rPr>
            <w:t>Click or tap here to enter text.</w:t>
          </w:r>
        </w:p>
      </w:docPartBody>
    </w:docPart>
    <w:docPart>
      <w:docPartPr>
        <w:name w:val="103022EFA2184ADF84932620776802AB"/>
        <w:category>
          <w:name w:val="General"/>
          <w:gallery w:val="placeholder"/>
        </w:category>
        <w:types>
          <w:type w:val="bbPlcHdr"/>
        </w:types>
        <w:behaviors>
          <w:behavior w:val="content"/>
        </w:behaviors>
        <w:guid w:val="{A2239BC9-6DF0-4F25-AC78-E47E81AEFAE0}"/>
      </w:docPartPr>
      <w:docPartBody>
        <w:p w:rsidR="00C234B9" w:rsidRDefault="00367A5D" w:rsidP="00367A5D">
          <w:pPr>
            <w:pStyle w:val="103022EFA2184ADF84932620776802AB"/>
          </w:pPr>
          <w:r w:rsidRPr="00094A24">
            <w:rPr>
              <w:rStyle w:val="PlaceholderText"/>
              <w:rFonts w:ascii="Georgia" w:hAnsi="Georgia"/>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B72AB"/>
    <w:multiLevelType w:val="multilevel"/>
    <w:tmpl w:val="CF84AC18"/>
    <w:lvl w:ilvl="0">
      <w:start w:val="1"/>
      <w:numFmt w:val="decimal"/>
      <w:pStyle w:val="Run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BB"/>
    <w:rsid w:val="002D0986"/>
    <w:rsid w:val="002D3320"/>
    <w:rsid w:val="00321C27"/>
    <w:rsid w:val="00367A5D"/>
    <w:rsid w:val="00441F47"/>
    <w:rsid w:val="00461C80"/>
    <w:rsid w:val="004935C1"/>
    <w:rsid w:val="004B61DB"/>
    <w:rsid w:val="00533230"/>
    <w:rsid w:val="005508A4"/>
    <w:rsid w:val="00617295"/>
    <w:rsid w:val="006F0FC2"/>
    <w:rsid w:val="008072E5"/>
    <w:rsid w:val="00814A8F"/>
    <w:rsid w:val="009155AA"/>
    <w:rsid w:val="00940B52"/>
    <w:rsid w:val="00AD4655"/>
    <w:rsid w:val="00B512DD"/>
    <w:rsid w:val="00C234B9"/>
    <w:rsid w:val="00D27417"/>
    <w:rsid w:val="00E062BB"/>
    <w:rsid w:val="00E3016A"/>
    <w:rsid w:val="00EC2E02"/>
    <w:rsid w:val="00EE542E"/>
    <w:rsid w:val="00F11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2B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A5D"/>
    <w:rPr>
      <w:color w:val="808080"/>
    </w:rPr>
  </w:style>
  <w:style w:type="paragraph" w:customStyle="1" w:styleId="7E1CE24E52BF4925BE1AF940F3ACE201">
    <w:name w:val="7E1CE24E52BF4925BE1AF940F3ACE201"/>
    <w:rsid w:val="00E3016A"/>
  </w:style>
  <w:style w:type="paragraph" w:customStyle="1" w:styleId="83B004B3249741EFA2E49E90673E215C">
    <w:name w:val="83B004B3249741EFA2E49E90673E215C"/>
  </w:style>
  <w:style w:type="paragraph" w:customStyle="1" w:styleId="E3726C342E47422CBED06D53A347F851">
    <w:name w:val="E3726C342E47422CBED06D53A347F851"/>
  </w:style>
  <w:style w:type="paragraph" w:customStyle="1" w:styleId="993D0F62BFB9419387E04C72AFC3673C">
    <w:name w:val="993D0F62BFB9419387E04C72AFC3673C"/>
  </w:style>
  <w:style w:type="paragraph" w:customStyle="1" w:styleId="993D0F62BFB9419387E04C72AFC3673C1">
    <w:name w:val="993D0F62BFB9419387E04C72AFC3673C1"/>
    <w:pPr>
      <w:spacing w:after="0" w:line="240" w:lineRule="auto"/>
    </w:pPr>
    <w:rPr>
      <w:rFonts w:eastAsiaTheme="minorHAnsi"/>
    </w:rPr>
  </w:style>
  <w:style w:type="paragraph" w:customStyle="1" w:styleId="993D0F62BFB9419387E04C72AFC3673C2">
    <w:name w:val="993D0F62BFB9419387E04C72AFC3673C2"/>
    <w:pPr>
      <w:spacing w:after="0" w:line="240" w:lineRule="auto"/>
    </w:pPr>
    <w:rPr>
      <w:rFonts w:eastAsiaTheme="minorHAnsi"/>
    </w:rPr>
  </w:style>
  <w:style w:type="paragraph" w:customStyle="1" w:styleId="B85D28DAE2764618BC2CB0AA12FCE60E">
    <w:name w:val="B85D28DAE2764618BC2CB0AA12FCE60E"/>
  </w:style>
  <w:style w:type="paragraph" w:customStyle="1" w:styleId="6F6A21E0881D410389F056B6E3A8F6B7">
    <w:name w:val="6F6A21E0881D410389F056B6E3A8F6B7"/>
    <w:pPr>
      <w:spacing w:after="0" w:line="240" w:lineRule="auto"/>
    </w:pPr>
    <w:rPr>
      <w:rFonts w:eastAsiaTheme="minorHAnsi"/>
    </w:rPr>
  </w:style>
  <w:style w:type="paragraph" w:customStyle="1" w:styleId="813F11F66FAD4BA48C25E77C48D79D56">
    <w:name w:val="813F11F66FAD4BA48C25E77C48D79D56"/>
    <w:pPr>
      <w:spacing w:after="0" w:line="240" w:lineRule="auto"/>
    </w:pPr>
    <w:rPr>
      <w:rFonts w:eastAsiaTheme="minorHAnsi"/>
    </w:rPr>
  </w:style>
  <w:style w:type="paragraph" w:customStyle="1" w:styleId="F97460F3A6384989B99E4B16714AD573">
    <w:name w:val="F97460F3A6384989B99E4B16714AD573"/>
    <w:pPr>
      <w:spacing w:after="0" w:line="240" w:lineRule="auto"/>
    </w:pPr>
    <w:rPr>
      <w:rFonts w:eastAsiaTheme="minorHAnsi"/>
    </w:rPr>
  </w:style>
  <w:style w:type="paragraph" w:customStyle="1" w:styleId="993D0F62BFB9419387E04C72AFC3673C3">
    <w:name w:val="993D0F62BFB9419387E04C72AFC3673C3"/>
    <w:pPr>
      <w:spacing w:after="0" w:line="240" w:lineRule="auto"/>
    </w:pPr>
    <w:rPr>
      <w:rFonts w:eastAsiaTheme="minorHAnsi"/>
    </w:rPr>
  </w:style>
  <w:style w:type="paragraph" w:customStyle="1" w:styleId="32D3286AA8B04E558A0498F1CDC80107">
    <w:name w:val="32D3286AA8B04E558A0498F1CDC80107"/>
    <w:pPr>
      <w:spacing w:after="0" w:line="240" w:lineRule="auto"/>
    </w:pPr>
    <w:rPr>
      <w:rFonts w:eastAsiaTheme="minorHAnsi"/>
    </w:rPr>
  </w:style>
  <w:style w:type="paragraph" w:customStyle="1" w:styleId="B85D28DAE2764618BC2CB0AA12FCE60E1">
    <w:name w:val="B85D28DAE2764618BC2CB0AA12FCE60E1"/>
    <w:pPr>
      <w:spacing w:after="0" w:line="240" w:lineRule="auto"/>
    </w:pPr>
    <w:rPr>
      <w:rFonts w:eastAsiaTheme="minorHAnsi"/>
    </w:rPr>
  </w:style>
  <w:style w:type="paragraph" w:customStyle="1" w:styleId="6F6A21E0881D410389F056B6E3A8F6B71">
    <w:name w:val="6F6A21E0881D410389F056B6E3A8F6B71"/>
    <w:pPr>
      <w:spacing w:after="0" w:line="240" w:lineRule="auto"/>
    </w:pPr>
    <w:rPr>
      <w:rFonts w:eastAsiaTheme="minorHAnsi"/>
    </w:rPr>
  </w:style>
  <w:style w:type="paragraph" w:customStyle="1" w:styleId="813F11F66FAD4BA48C25E77C48D79D561">
    <w:name w:val="813F11F66FAD4BA48C25E77C48D79D561"/>
    <w:pPr>
      <w:spacing w:after="0" w:line="240" w:lineRule="auto"/>
    </w:pPr>
    <w:rPr>
      <w:rFonts w:eastAsiaTheme="minorHAnsi"/>
    </w:rPr>
  </w:style>
  <w:style w:type="paragraph" w:customStyle="1" w:styleId="F97460F3A6384989B99E4B16714AD5731">
    <w:name w:val="F97460F3A6384989B99E4B16714AD5731"/>
    <w:pPr>
      <w:spacing w:after="0" w:line="240" w:lineRule="auto"/>
    </w:pPr>
    <w:rPr>
      <w:rFonts w:eastAsiaTheme="minorHAnsi"/>
    </w:rPr>
  </w:style>
  <w:style w:type="paragraph" w:customStyle="1" w:styleId="993D0F62BFB9419387E04C72AFC3673C4">
    <w:name w:val="993D0F62BFB9419387E04C72AFC3673C4"/>
    <w:pPr>
      <w:spacing w:after="0" w:line="240" w:lineRule="auto"/>
    </w:pPr>
    <w:rPr>
      <w:rFonts w:eastAsiaTheme="minorHAnsi"/>
    </w:rPr>
  </w:style>
  <w:style w:type="paragraph" w:customStyle="1" w:styleId="32D3286AA8B04E558A0498F1CDC801071">
    <w:name w:val="32D3286AA8B04E558A0498F1CDC801071"/>
    <w:pPr>
      <w:spacing w:after="0" w:line="240" w:lineRule="auto"/>
    </w:pPr>
    <w:rPr>
      <w:rFonts w:eastAsiaTheme="minorHAnsi"/>
    </w:rPr>
  </w:style>
  <w:style w:type="paragraph" w:customStyle="1" w:styleId="B85D28DAE2764618BC2CB0AA12FCE60E2">
    <w:name w:val="B85D28DAE2764618BC2CB0AA12FCE60E2"/>
    <w:pPr>
      <w:spacing w:after="0" w:line="240" w:lineRule="auto"/>
    </w:pPr>
    <w:rPr>
      <w:rFonts w:eastAsiaTheme="minorHAnsi"/>
    </w:rPr>
  </w:style>
  <w:style w:type="paragraph" w:customStyle="1" w:styleId="Runbook">
    <w:name w:val="Runbook"/>
    <w:pPr>
      <w:keepNext/>
      <w:numPr>
        <w:numId w:val="1"/>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customStyle="1" w:styleId="BF2B7E23C42C49509498E8F346BDCC5C">
    <w:name w:val="BF2B7E23C42C49509498E8F346BDCC5C"/>
  </w:style>
  <w:style w:type="paragraph" w:customStyle="1" w:styleId="10AE49CB86B847C9896E479A0AFF1493">
    <w:name w:val="10AE49CB86B847C9896E479A0AFF1493"/>
    <w:rsid w:val="004B61DB"/>
  </w:style>
  <w:style w:type="paragraph" w:customStyle="1" w:styleId="761FABD883194B00BCAAA652BF6A2CE3">
    <w:name w:val="761FABD883194B00BCAAA652BF6A2CE3"/>
    <w:rsid w:val="004B61DB"/>
  </w:style>
  <w:style w:type="paragraph" w:customStyle="1" w:styleId="4A1CBCF3ECCA47FFB32570360C00EBDD">
    <w:name w:val="4A1CBCF3ECCA47FFB32570360C00EBDD"/>
    <w:rsid w:val="004B61DB"/>
  </w:style>
  <w:style w:type="paragraph" w:customStyle="1" w:styleId="9A74BEDFAB5F4F5E8F3361907D28D798">
    <w:name w:val="9A74BEDFAB5F4F5E8F3361907D28D798"/>
    <w:rsid w:val="004B61DB"/>
  </w:style>
  <w:style w:type="paragraph" w:customStyle="1" w:styleId="89FDA60AA1C44A4F92C71B5F57C47700">
    <w:name w:val="89FDA60AA1C44A4F92C71B5F57C47700"/>
    <w:rsid w:val="004B61DB"/>
  </w:style>
  <w:style w:type="paragraph" w:customStyle="1" w:styleId="AD9FD636DBD34B85969758965017BEF6">
    <w:name w:val="AD9FD636DBD34B85969758965017BEF6"/>
    <w:rsid w:val="004B61DB"/>
  </w:style>
  <w:style w:type="paragraph" w:customStyle="1" w:styleId="A7B09C0BD2674E189D632A05EEEFAAEA">
    <w:name w:val="A7B09C0BD2674E189D632A05EEEFAAEA"/>
    <w:rsid w:val="00367A5D"/>
  </w:style>
  <w:style w:type="paragraph" w:customStyle="1" w:styleId="83F7060C99B4495BBF79203D8192D861">
    <w:name w:val="83F7060C99B4495BBF79203D8192D861"/>
    <w:rsid w:val="00367A5D"/>
  </w:style>
  <w:style w:type="paragraph" w:customStyle="1" w:styleId="C402BF08D35640D8BBB1DC3E305379AE">
    <w:name w:val="C402BF08D35640D8BBB1DC3E305379AE"/>
    <w:rsid w:val="00367A5D"/>
  </w:style>
  <w:style w:type="paragraph" w:customStyle="1" w:styleId="CF367F2EE4184AE29B91141ED9DA55B4">
    <w:name w:val="CF367F2EE4184AE29B91141ED9DA55B4"/>
    <w:rsid w:val="00367A5D"/>
  </w:style>
  <w:style w:type="paragraph" w:customStyle="1" w:styleId="C1B12F05D7DB4E1F874375F5433AABFC">
    <w:name w:val="C1B12F05D7DB4E1F874375F5433AABFC"/>
    <w:rsid w:val="00367A5D"/>
  </w:style>
  <w:style w:type="paragraph" w:customStyle="1" w:styleId="AEBB17CC43BA4EE8A09609DC195F4665">
    <w:name w:val="AEBB17CC43BA4EE8A09609DC195F4665"/>
    <w:rsid w:val="00367A5D"/>
  </w:style>
  <w:style w:type="paragraph" w:customStyle="1" w:styleId="103022EFA2184ADF84932620776802AB">
    <w:name w:val="103022EFA2184ADF84932620776802AB"/>
    <w:rsid w:val="00367A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This Document is used to maintain the operation of OCI deployment at Marriott</Abstract>
  <CompanyAddress/>
  <CompanyPhone/>
  <CompanyFax/>
  <CompanyEmail> Adrienne.myers@msg.com</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9316E47CB8FEC842A35025AF5C424491" ma:contentTypeVersion="4" ma:contentTypeDescription="Create a new document." ma:contentTypeScope="" ma:versionID="7cdf70a22fdf3d385dd69c7d5b4997ad">
  <xsd:schema xmlns:xsd="http://www.w3.org/2001/XMLSchema" xmlns:xs="http://www.w3.org/2001/XMLSchema" xmlns:p="http://schemas.microsoft.com/office/2006/metadata/properties" xmlns:ns2="1ff1929c-aee2-48ea-b52b-a0830623e158" targetNamespace="http://schemas.microsoft.com/office/2006/metadata/properties" ma:root="true" ma:fieldsID="f5be0bc957c17dbb6a394a77b899a0ec" ns2:_="">
    <xsd:import namespace="1ff1929c-aee2-48ea-b52b-a0830623e1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929c-aee2-48ea-b52b-a0830623e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6E47CB8FEC842A35025AF5C424491" ma:contentTypeVersion="4" ma:contentTypeDescription="Create a new document." ma:contentTypeScope="" ma:versionID="7cdf70a22fdf3d385dd69c7d5b4997ad">
  <xsd:schema xmlns:xsd="http://www.w3.org/2001/XMLSchema" xmlns:xs="http://www.w3.org/2001/XMLSchema" xmlns:p="http://schemas.microsoft.com/office/2006/metadata/properties" xmlns:ns2="1ff1929c-aee2-48ea-b52b-a0830623e158" targetNamespace="http://schemas.microsoft.com/office/2006/metadata/properties" ma:root="true" ma:fieldsID="f5be0bc957c17dbb6a394a77b899a0ec" ns2:_="">
    <xsd:import namespace="1ff1929c-aee2-48ea-b52b-a0830623e1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929c-aee2-48ea-b52b-a0830623e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
  <Abstract>This Document is used to maintain the operation of OCI deployment at Marriott</Abstract>
  <CompanyAddress/>
  <CompanyPhone/>
  <CompanyFax/>
  <CompanyEmail> Adrienne.myers@msg.com</CompanyEmail>
</CoverPag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D5AF40E5-710B-4978-90E9-BE0F62F81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929c-aee2-48ea-b52b-a0830623e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1AC48-3990-4449-9794-835FD491E0D3}">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1ff1929c-aee2-48ea-b52b-a0830623e158"/>
    <ds:schemaRef ds:uri="http://www.w3.org/XML/1998/namespace"/>
  </ds:schemaRefs>
</ds:datastoreItem>
</file>

<file path=customXml/itemProps3.xml><?xml version="1.0" encoding="utf-8"?>
<ds:datastoreItem xmlns:ds="http://schemas.openxmlformats.org/officeDocument/2006/customXml" ds:itemID="{AB97CFBA-AA4A-43A3-B543-817F35922B4B}">
  <ds:schemaRefs>
    <ds:schemaRef ds:uri="http://schemas.microsoft.com/sharepoint/v3/contenttype/forms"/>
  </ds:schemaRefs>
</ds:datastoreItem>
</file>

<file path=customXml/itemProps4.xml><?xml version="1.0" encoding="utf-8"?>
<ds:datastoreItem xmlns:ds="http://schemas.openxmlformats.org/officeDocument/2006/customXml" ds:itemID="{D5AF40E5-710B-4978-90E9-BE0F62F81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929c-aee2-48ea-b52b-a0830623e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7D1ABC-B13B-42C4-B24A-4C83C5380431}">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1CE70B37-E04A-44CA-8F9D-B278BD5A35A3}">
  <ds:schemaRefs>
    <ds:schemaRef ds:uri="http://schemas.openxmlformats.org/officeDocument/2006/bibliography"/>
  </ds:schemaRefs>
</ds:datastoreItem>
</file>

<file path=customXml/itemProps8.xml><?xml version="1.0" encoding="utf-8"?>
<ds:datastoreItem xmlns:ds="http://schemas.openxmlformats.org/officeDocument/2006/customXml" ds:itemID="{1961AC48-3990-4449-9794-835FD491E0D3}">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AB97CFBA-AA4A-43A3-B543-817F35922B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Generic Runbook: Raw Sample</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Runbook: Raw Sample</dc:title>
  <dc:subject>Generic RunBook: Raw Notes</dc:subject>
  <dc:creator>Wye Seek Daly</dc:creator>
  <cp:keywords/>
  <dc:description/>
  <cp:lastModifiedBy>Myers, Adrienne</cp:lastModifiedBy>
  <cp:revision>2</cp:revision>
  <cp:lastPrinted>2019-11-22T11:47:00Z</cp:lastPrinted>
  <dcterms:created xsi:type="dcterms:W3CDTF">2019-12-10T15:56:00Z</dcterms:created>
  <dcterms:modified xsi:type="dcterms:W3CDTF">2019-12-10T15:56:00Z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0x0101009316E47CB8FEC842A35025AF5C424491</vt:lpwstr>
  </property>
</Properties>
</file>