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D213" w14:textId="473D2542" w:rsidR="001B0F18" w:rsidRPr="001B0F18" w:rsidRDefault="001B0F18" w:rsidP="00285D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0F18">
        <w:rPr>
          <w:rFonts w:ascii="Times New Roman" w:hAnsi="Times New Roman" w:cs="Times New Roman"/>
          <w:b/>
          <w:bCs/>
          <w:sz w:val="28"/>
          <w:szCs w:val="28"/>
        </w:rPr>
        <w:t>Домашнее задание 4. Чешев А. Д.</w:t>
      </w:r>
    </w:p>
    <w:p w14:paraId="5011B3E6" w14:textId="77777777" w:rsidR="00A707DF" w:rsidRDefault="001B0F18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17F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B0F18">
        <w:rPr>
          <w:rFonts w:ascii="Times New Roman" w:hAnsi="Times New Roman" w:cs="Times New Roman"/>
          <w:sz w:val="28"/>
          <w:szCs w:val="28"/>
        </w:rPr>
        <w:t xml:space="preserve"> Известно, что генеральная совокупность распределена нормально с известным среднеквадратическим отклонением 16. </w:t>
      </w:r>
      <w:proofErr w:type="spellStart"/>
      <w:r w:rsidRPr="001B0F18">
        <w:rPr>
          <w:rFonts w:ascii="Times New Roman" w:hAnsi="Times New Roman" w:cs="Times New Roman"/>
          <w:sz w:val="28"/>
          <w:szCs w:val="28"/>
        </w:rPr>
        <w:t>Найдите</w:t>
      </w:r>
      <w:proofErr w:type="spellEnd"/>
      <w:r w:rsidRPr="001B0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F18">
        <w:rPr>
          <w:rFonts w:ascii="Times New Roman" w:hAnsi="Times New Roman" w:cs="Times New Roman"/>
          <w:sz w:val="28"/>
          <w:szCs w:val="28"/>
        </w:rPr>
        <w:t>доверительныи</w:t>
      </w:r>
      <w:proofErr w:type="spellEnd"/>
      <w:r w:rsidRPr="001B0F18">
        <w:rPr>
          <w:rFonts w:ascii="Times New Roman" w:hAnsi="Times New Roman" w:cs="Times New Roman"/>
          <w:sz w:val="28"/>
          <w:szCs w:val="28"/>
        </w:rPr>
        <w:t xml:space="preserve">̆ интервал для оценки математического ожидания с надежностью 0.95, если выборочное среднее равно 80, а размер выборки равен 256. </w:t>
      </w:r>
    </w:p>
    <w:p w14:paraId="1D6E4C7A" w14:textId="1A79DCA0" w:rsidR="001B0F18" w:rsidRPr="001B0F18" w:rsidRDefault="001B0F18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0F18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1B0F18">
        <w:rPr>
          <w:rFonts w:ascii="Times New Roman" w:hAnsi="Times New Roman" w:cs="Times New Roman"/>
          <w:sz w:val="28"/>
          <w:szCs w:val="28"/>
        </w:rPr>
        <w:t xml:space="preserve">: какой параметр взять для оценки мат. ожидания нормального распределения? </w:t>
      </w:r>
    </w:p>
    <w:p w14:paraId="7C6FDE74" w14:textId="77777777" w:rsidR="006F6CD2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4FC8AA" w14:textId="3B2458CF" w:rsidR="001B0F18" w:rsidRPr="00E9654C" w:rsidRDefault="006F6CD2" w:rsidP="00285D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54C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11245D84" w14:textId="3BB3F52F" w:rsidR="006F6CD2" w:rsidRPr="00F75F2A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</w:rPr>
        <w:t>Используем формулу:</w:t>
      </w:r>
    </w:p>
    <w:p w14:paraId="6954B75F" w14:textId="42101328" w:rsidR="006F6CD2" w:rsidRPr="00F75F2A" w:rsidRDefault="006F6CD2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±Z*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F75F2A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0989B24" w14:textId="24BB076E" w:rsidR="006F6CD2" w:rsidRPr="00F75F2A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F75F2A">
        <w:rPr>
          <w:rFonts w:ascii="Times New Roman" w:hAnsi="Times New Roman" w:cs="Times New Roman"/>
          <w:sz w:val="28"/>
          <w:szCs w:val="28"/>
        </w:rPr>
        <w:t xml:space="preserve"> - выборочное среднее,</w:t>
      </w:r>
    </w:p>
    <w:p w14:paraId="4E6A74DA" w14:textId="77777777" w:rsidR="006F6CD2" w:rsidRPr="00F75F2A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75F2A">
        <w:rPr>
          <w:rFonts w:ascii="Times New Roman" w:hAnsi="Times New Roman" w:cs="Times New Roman"/>
          <w:sz w:val="28"/>
          <w:szCs w:val="28"/>
        </w:rPr>
        <w:t xml:space="preserve"> - значение </w:t>
      </w:r>
      <w:r w:rsidRPr="00F75F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75F2A">
        <w:rPr>
          <w:rFonts w:ascii="Times New Roman" w:hAnsi="Times New Roman" w:cs="Times New Roman"/>
          <w:sz w:val="28"/>
          <w:szCs w:val="28"/>
        </w:rPr>
        <w:t>-критерия для заданной надежности (в данном случае 0.95),</w:t>
      </w:r>
    </w:p>
    <w:p w14:paraId="71BC8DDF" w14:textId="77777777" w:rsidR="006F6CD2" w:rsidRPr="00F75F2A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75F2A">
        <w:rPr>
          <w:rFonts w:ascii="Times New Roman" w:hAnsi="Times New Roman" w:cs="Times New Roman"/>
          <w:sz w:val="28"/>
          <w:szCs w:val="28"/>
        </w:rPr>
        <w:t xml:space="preserve"> - известное стандартное отклонение генеральной совокупности,</w:t>
      </w:r>
    </w:p>
    <w:p w14:paraId="1D1A24F3" w14:textId="0EC49419" w:rsidR="006F6CD2" w:rsidRPr="00F75F2A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5F2A">
        <w:rPr>
          <w:rFonts w:ascii="Times New Roman" w:hAnsi="Times New Roman" w:cs="Times New Roman"/>
          <w:sz w:val="28"/>
          <w:szCs w:val="28"/>
        </w:rPr>
        <w:t xml:space="preserve"> - размер выборки.</w:t>
      </w:r>
    </w:p>
    <w:p w14:paraId="4A006300" w14:textId="77777777" w:rsidR="00600EDD" w:rsidRPr="00F75F2A" w:rsidRDefault="00600EDD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7C13D2" w14:textId="329CF218" w:rsidR="006F6CD2" w:rsidRPr="00F75F2A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</w:rPr>
        <w:t>Для 95% доверительного интервала Z-критерий равен 1.96.</w:t>
      </w:r>
    </w:p>
    <w:p w14:paraId="7984923A" w14:textId="77111875" w:rsidR="006F6CD2" w:rsidRPr="00F75F2A" w:rsidRDefault="006F6CD2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</w:rPr>
        <w:t>Подставим значения в формулу:</w:t>
      </w:r>
    </w:p>
    <w:p w14:paraId="51B8BA23" w14:textId="116FF222" w:rsidR="006F6CD2" w:rsidRPr="00F75F2A" w:rsidRDefault="002D38BF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  <w:lang w:val="en-US"/>
        </w:rPr>
        <w:t xml:space="preserve">80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± 1.96*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256</m:t>
                </m:r>
              </m:e>
            </m:rad>
          </m:den>
        </m:f>
      </m:oMath>
    </w:p>
    <w:p w14:paraId="19CB5EC0" w14:textId="77777777" w:rsidR="00600EDD" w:rsidRPr="00F75F2A" w:rsidRDefault="00600EDD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76D4BE" w14:textId="721BFB0C" w:rsidR="00600EDD" w:rsidRPr="00F75F2A" w:rsidRDefault="00600EDD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F75F2A">
        <w:rPr>
          <w:rFonts w:ascii="Times New Roman" w:hAnsi="Times New Roman" w:cs="Times New Roman"/>
          <w:sz w:val="28"/>
          <w:szCs w:val="28"/>
        </w:rPr>
        <w:t xml:space="preserve">получаем, что </w:t>
      </w:r>
      <w:r w:rsidRPr="00F75F2A">
        <w:rPr>
          <w:rFonts w:ascii="Times New Roman" w:hAnsi="Times New Roman" w:cs="Times New Roman"/>
          <w:sz w:val="28"/>
          <w:szCs w:val="28"/>
        </w:rPr>
        <w:t>доверительный интервал для оценки математического ожидания с надежностью 0.95 равен:</w:t>
      </w:r>
    </w:p>
    <w:p w14:paraId="5455EEAD" w14:textId="7277D0F9" w:rsidR="00600EDD" w:rsidRPr="00F75F2A" w:rsidRDefault="00600EDD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5F2A">
        <w:rPr>
          <w:rFonts w:ascii="Times New Roman" w:hAnsi="Times New Roman" w:cs="Times New Roman"/>
          <w:sz w:val="28"/>
          <w:szCs w:val="28"/>
        </w:rPr>
        <w:t>(80−1.96,</w:t>
      </w:r>
      <w:r w:rsidR="009D2808">
        <w:rPr>
          <w:rFonts w:ascii="Times New Roman" w:hAnsi="Times New Roman" w:cs="Times New Roman"/>
          <w:sz w:val="28"/>
          <w:szCs w:val="28"/>
        </w:rPr>
        <w:t xml:space="preserve"> </w:t>
      </w:r>
      <w:r w:rsidRPr="00F75F2A">
        <w:rPr>
          <w:rFonts w:ascii="Times New Roman" w:hAnsi="Times New Roman" w:cs="Times New Roman"/>
          <w:sz w:val="28"/>
          <w:szCs w:val="28"/>
        </w:rPr>
        <w:t>80+1.96)</w:t>
      </w:r>
      <w:r w:rsidRPr="00F75F2A"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  <w:r w:rsidRPr="00F75F2A">
        <w:rPr>
          <w:rFonts w:ascii="Times New Roman" w:hAnsi="Times New Roman" w:cs="Times New Roman"/>
          <w:sz w:val="28"/>
          <w:szCs w:val="28"/>
        </w:rPr>
        <w:t>(78.04,</w:t>
      </w:r>
      <w:r w:rsidR="009D2808">
        <w:rPr>
          <w:rFonts w:ascii="Times New Roman" w:hAnsi="Times New Roman" w:cs="Times New Roman"/>
          <w:sz w:val="28"/>
          <w:szCs w:val="28"/>
        </w:rPr>
        <w:t xml:space="preserve"> </w:t>
      </w:r>
      <w:r w:rsidRPr="00F75F2A">
        <w:rPr>
          <w:rFonts w:ascii="Times New Roman" w:hAnsi="Times New Roman" w:cs="Times New Roman"/>
          <w:sz w:val="28"/>
          <w:szCs w:val="28"/>
        </w:rPr>
        <w:t>81.96)</w:t>
      </w:r>
    </w:p>
    <w:p w14:paraId="62F1E5AC" w14:textId="77777777" w:rsidR="00600EDD" w:rsidRPr="00F75F2A" w:rsidRDefault="00600EDD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FFE100" w14:textId="0FFF6DB1" w:rsidR="00600EDD" w:rsidRPr="00DE70E7" w:rsidRDefault="00600EDD" w:rsidP="00285D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0E7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DE70E7">
        <w:rPr>
          <w:rFonts w:ascii="Times New Roman" w:hAnsi="Times New Roman" w:cs="Times New Roman"/>
          <w:b/>
          <w:bCs/>
          <w:sz w:val="28"/>
          <w:szCs w:val="28"/>
        </w:rPr>
        <w:t>(78.04,</w:t>
      </w:r>
      <w:r w:rsidR="00B13E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0E7">
        <w:rPr>
          <w:rFonts w:ascii="Times New Roman" w:hAnsi="Times New Roman" w:cs="Times New Roman"/>
          <w:b/>
          <w:bCs/>
          <w:sz w:val="28"/>
          <w:szCs w:val="28"/>
        </w:rPr>
        <w:t>81.96)</w:t>
      </w:r>
      <w:r w:rsidR="00D144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4BBBDE" w14:textId="38677546" w:rsidR="00600EDD" w:rsidRPr="00600EDD" w:rsidRDefault="00600EDD" w:rsidP="00285DC4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1570946" w14:textId="77777777" w:rsidR="005D13A7" w:rsidRDefault="005D13A7" w:rsidP="00285D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7944E4" w14:textId="2912CD34" w:rsidR="001B0F18" w:rsidRDefault="001B0F18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2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1B0F18">
        <w:rPr>
          <w:rFonts w:ascii="Times New Roman" w:hAnsi="Times New Roman" w:cs="Times New Roman"/>
          <w:sz w:val="28"/>
          <w:szCs w:val="28"/>
        </w:rPr>
        <w:t xml:space="preserve"> Продавец утверждает, что </w:t>
      </w:r>
      <w:proofErr w:type="spellStart"/>
      <w:r w:rsidRPr="001B0F18">
        <w:rPr>
          <w:rFonts w:ascii="Times New Roman" w:hAnsi="Times New Roman" w:cs="Times New Roman"/>
          <w:sz w:val="28"/>
          <w:szCs w:val="28"/>
        </w:rPr>
        <w:t>среднии</w:t>
      </w:r>
      <w:proofErr w:type="spellEnd"/>
      <w:r w:rsidRPr="001B0F18">
        <w:rPr>
          <w:rFonts w:ascii="Times New Roman" w:hAnsi="Times New Roman" w:cs="Times New Roman"/>
          <w:sz w:val="28"/>
          <w:szCs w:val="28"/>
        </w:rPr>
        <w:t xml:space="preserve">̆ вес пачки печенья составляет 200 </w:t>
      </w:r>
      <w:proofErr w:type="gramStart"/>
      <w:r w:rsidRPr="001B0F18">
        <w:rPr>
          <w:rFonts w:ascii="Times New Roman" w:hAnsi="Times New Roman" w:cs="Times New Roman"/>
          <w:sz w:val="28"/>
          <w:szCs w:val="28"/>
        </w:rPr>
        <w:t>грамм</w:t>
      </w:r>
      <w:proofErr w:type="gramEnd"/>
      <w:r w:rsidRPr="001B0F18">
        <w:rPr>
          <w:rFonts w:ascii="Times New Roman" w:hAnsi="Times New Roman" w:cs="Times New Roman"/>
          <w:sz w:val="28"/>
          <w:szCs w:val="28"/>
        </w:rPr>
        <w:t xml:space="preserve">. Из партии извлечена выборка из 10 пачек. Вес </w:t>
      </w:r>
      <w:proofErr w:type="spellStart"/>
      <w:r w:rsidRPr="001B0F18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1B0F18">
        <w:rPr>
          <w:rFonts w:ascii="Times New Roman" w:hAnsi="Times New Roman" w:cs="Times New Roman"/>
          <w:sz w:val="28"/>
          <w:szCs w:val="28"/>
        </w:rPr>
        <w:t>̆ пачки составляет 202, 203, 199, 197, 195, 201, 200, 204, 194, 190 грамм соответственно. Известно, что их веса распределены нормально. Верно ли утверждение продавца, если учитывать, что уровень значимости равен 1%?</w:t>
      </w:r>
    </w:p>
    <w:p w14:paraId="409C078C" w14:textId="77777777" w:rsidR="005D13A7" w:rsidRDefault="005D13A7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425A2" w14:textId="7E75E6F6" w:rsidR="005D13A7" w:rsidRPr="00E9654C" w:rsidRDefault="00DC6C28" w:rsidP="00285D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654C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 w:rsidRPr="00E9654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7E50A97" w14:textId="542F4AE3" w:rsidR="00DC6C28" w:rsidRPr="001226B9" w:rsidRDefault="00DC6C28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</w:t>
      </w:r>
      <w:r>
        <w:rPr>
          <w:rFonts w:ascii="Times New Roman" w:hAnsi="Times New Roman" w:cs="Times New Roman"/>
          <w:sz w:val="28"/>
          <w:szCs w:val="28"/>
          <w:lang w:val="en-US"/>
        </w:rPr>
        <w:t>t-</w:t>
      </w:r>
      <w:r>
        <w:rPr>
          <w:rFonts w:ascii="Times New Roman" w:hAnsi="Times New Roman" w:cs="Times New Roman"/>
          <w:sz w:val="28"/>
          <w:szCs w:val="28"/>
        </w:rPr>
        <w:t>критерием Стьюдента.</w:t>
      </w:r>
    </w:p>
    <w:p w14:paraId="2838D3CD" w14:textId="4211D144" w:rsidR="00DC6C28" w:rsidRPr="001226B9" w:rsidRDefault="00DC6C28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26B9">
        <w:rPr>
          <w:rFonts w:ascii="Times New Roman" w:hAnsi="Times New Roman" w:cs="Times New Roman"/>
          <w:sz w:val="28"/>
          <w:szCs w:val="28"/>
        </w:rPr>
        <w:t>Имеем 2 гипотезы:</w:t>
      </w:r>
      <w:r w:rsidRPr="001226B9">
        <w:rPr>
          <w:rFonts w:ascii="Times New Roman" w:hAnsi="Times New Roman" w:cs="Times New Roman"/>
          <w:sz w:val="28"/>
          <w:szCs w:val="28"/>
        </w:rPr>
        <w:br/>
        <w:t xml:space="preserve">1)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</m:oMath>
      <w:r w:rsidR="00BD6845" w:rsidRPr="001226B9">
        <w:rPr>
          <w:rFonts w:ascii="Times New Roman" w:hAnsi="Times New Roman" w:cs="Times New Roman"/>
          <w:sz w:val="28"/>
          <w:szCs w:val="28"/>
        </w:rPr>
        <w:t xml:space="preserve"> </w:t>
      </w:r>
      <w:r w:rsidR="00BD6845" w:rsidRPr="001226B9">
        <w:rPr>
          <w:rFonts w:ascii="Times New Roman" w:hAnsi="Times New Roman" w:cs="Times New Roman"/>
          <w:sz w:val="28"/>
          <w:szCs w:val="28"/>
        </w:rPr>
        <w:t xml:space="preserve">средний вес равен 200 </w:t>
      </w:r>
      <w:proofErr w:type="gramStart"/>
      <w:r w:rsidR="00BD6845" w:rsidRPr="001226B9">
        <w:rPr>
          <w:rFonts w:ascii="Times New Roman" w:hAnsi="Times New Roman" w:cs="Times New Roman"/>
          <w:sz w:val="28"/>
          <w:szCs w:val="28"/>
        </w:rPr>
        <w:t>грамм</w:t>
      </w:r>
      <w:proofErr w:type="gramEnd"/>
      <w:r w:rsidR="00BD6845" w:rsidRPr="001226B9">
        <w:rPr>
          <w:rFonts w:ascii="Times New Roman" w:hAnsi="Times New Roman" w:cs="Times New Roman"/>
          <w:sz w:val="28"/>
          <w:szCs w:val="28"/>
        </w:rPr>
        <w:t>.</w:t>
      </w:r>
      <w:r w:rsidR="00BD6845" w:rsidRPr="001226B9">
        <w:rPr>
          <w:rFonts w:ascii="Times New Roman" w:hAnsi="Times New Roman" w:cs="Times New Roman"/>
          <w:sz w:val="28"/>
          <w:szCs w:val="28"/>
        </w:rPr>
        <w:br/>
      </w:r>
      <w:r w:rsidR="00BD6845" w:rsidRPr="001226B9">
        <w:rPr>
          <w:rFonts w:ascii="Times New Roman" w:hAnsi="Times New Roman" w:cs="Times New Roman"/>
          <w:sz w:val="28"/>
          <w:szCs w:val="28"/>
        </w:rPr>
        <w:t>2</w:t>
      </w:r>
      <w:r w:rsidR="00BD6845" w:rsidRPr="001226B9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</m:oMath>
      <w:r w:rsidR="00BD6845" w:rsidRPr="00122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6845" w:rsidRPr="001226B9">
        <w:rPr>
          <w:rFonts w:ascii="Times New Roman" w:eastAsiaTheme="minorEastAsia" w:hAnsi="Times New Roman" w:cs="Times New Roman"/>
          <w:sz w:val="28"/>
          <w:szCs w:val="28"/>
        </w:rPr>
        <w:t xml:space="preserve">средний вес </w:t>
      </w:r>
      <w:r w:rsidR="00BD6845" w:rsidRPr="001226B9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="00BD6845" w:rsidRPr="001226B9">
        <w:rPr>
          <w:rFonts w:ascii="Times New Roman" w:eastAsiaTheme="minorEastAsia" w:hAnsi="Times New Roman" w:cs="Times New Roman"/>
          <w:sz w:val="28"/>
          <w:szCs w:val="28"/>
        </w:rPr>
        <w:t>равен 200 грамм.</w:t>
      </w:r>
    </w:p>
    <w:p w14:paraId="596E9B02" w14:textId="77777777" w:rsidR="00D92276" w:rsidRPr="001226B9" w:rsidRDefault="00D92276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2BDB406" w14:textId="3083ADD6" w:rsidR="00B140D5" w:rsidRPr="001226B9" w:rsidRDefault="00D92276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26B9">
        <w:rPr>
          <w:rFonts w:ascii="Times New Roman" w:hAnsi="Times New Roman" w:cs="Times New Roman"/>
          <w:sz w:val="28"/>
          <w:szCs w:val="28"/>
        </w:rPr>
        <w:t>Уровень значимости (α) равен 1%, что соответствует значени</w:t>
      </w:r>
      <w:r w:rsidRPr="001226B9">
        <w:rPr>
          <w:rFonts w:ascii="Times New Roman" w:hAnsi="Times New Roman" w:cs="Times New Roman"/>
          <w:sz w:val="28"/>
          <w:szCs w:val="28"/>
        </w:rPr>
        <w:t xml:space="preserve">ю </w:t>
      </w:r>
      <w:r w:rsidRPr="001226B9">
        <w:rPr>
          <w:rFonts w:ascii="Times New Roman" w:hAnsi="Times New Roman" w:cs="Times New Roman"/>
          <w:sz w:val="28"/>
          <w:szCs w:val="28"/>
        </w:rPr>
        <w:t>0.01. Для двустороннего теста будем использовать</w:t>
      </w:r>
      <w:r w:rsidR="00B140D5" w:rsidRPr="001226B9">
        <w:rPr>
          <w:rFonts w:ascii="Times New Roman" w:hAnsi="Times New Roman" w:cs="Times New Roman"/>
          <w:sz w:val="28"/>
          <w:szCs w:val="28"/>
        </w:rPr>
        <w:t xml:space="preserve"> </w:t>
      </w:r>
      <w:r w:rsidR="00B140D5" w:rsidRPr="001226B9">
        <w:rPr>
          <w:rFonts w:ascii="Times New Roman" w:hAnsi="Times New Roman" w:cs="Times New Roman"/>
          <w:sz w:val="28"/>
          <w:szCs w:val="28"/>
        </w:rPr>
        <w:t>α</w:t>
      </w:r>
      <w:r w:rsidR="00B140D5" w:rsidRPr="001226B9">
        <w:rPr>
          <w:rFonts w:ascii="Times New Roman" w:hAnsi="Times New Roman" w:cs="Times New Roman"/>
          <w:sz w:val="28"/>
          <w:szCs w:val="28"/>
        </w:rPr>
        <w:t>/2 = 0.005.</w:t>
      </w:r>
    </w:p>
    <w:p w14:paraId="2E22B777" w14:textId="508943A2" w:rsidR="00D92276" w:rsidRPr="001226B9" w:rsidRDefault="00B140D5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26B9">
        <w:rPr>
          <w:rFonts w:ascii="Times New Roman" w:hAnsi="Times New Roman" w:cs="Times New Roman"/>
          <w:sz w:val="28"/>
          <w:szCs w:val="28"/>
        </w:rPr>
        <w:t>Для вычисления t-статистики используем формулу:</w:t>
      </w:r>
    </w:p>
    <w:p w14:paraId="3CCCF6D2" w14:textId="3CF48A33" w:rsidR="00B140D5" w:rsidRPr="00984A22" w:rsidRDefault="00D92276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2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26B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 μ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s /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B140D5" w:rsidRPr="001226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140D5" w:rsidRPr="001226B9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1E25A4BE" w14:textId="3CD631E7" w:rsidR="00B140D5" w:rsidRPr="001226B9" w:rsidRDefault="00B140D5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1226B9">
        <w:rPr>
          <w:rFonts w:ascii="Times New Roman" w:hAnsi="Times New Roman" w:cs="Times New Roman"/>
          <w:sz w:val="28"/>
          <w:szCs w:val="28"/>
        </w:rPr>
        <w:t xml:space="preserve"> - выборочное среднее,</w:t>
      </w:r>
    </w:p>
    <w:p w14:paraId="1079323F" w14:textId="64630296" w:rsidR="00B140D5" w:rsidRPr="001226B9" w:rsidRDefault="00B140D5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26B9">
        <w:rPr>
          <w:rFonts w:ascii="Times New Roman" w:eastAsiaTheme="minorEastAsia" w:hAnsi="Times New Roman" w:cs="Times New Roman"/>
          <w:sz w:val="28"/>
          <w:szCs w:val="28"/>
        </w:rPr>
        <w:t>μ - предполагаемое среднее (вес, утверждаемый продавцом),</w:t>
      </w:r>
    </w:p>
    <w:p w14:paraId="70E98A77" w14:textId="6E8F10DF" w:rsidR="00B140D5" w:rsidRPr="001226B9" w:rsidRDefault="00B140D5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26B9">
        <w:rPr>
          <w:rFonts w:ascii="Times New Roman" w:eastAsiaTheme="minorEastAsia" w:hAnsi="Times New Roman" w:cs="Times New Roman"/>
          <w:sz w:val="28"/>
          <w:szCs w:val="28"/>
        </w:rPr>
        <w:t>s - выборочное стандартное отклонение,</w:t>
      </w:r>
    </w:p>
    <w:p w14:paraId="66C019C3" w14:textId="0BB7BC41" w:rsidR="00D92276" w:rsidRPr="001226B9" w:rsidRDefault="00B140D5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26B9">
        <w:rPr>
          <w:rFonts w:ascii="Times New Roman" w:eastAsiaTheme="minorEastAsia" w:hAnsi="Times New Roman" w:cs="Times New Roman"/>
          <w:sz w:val="28"/>
          <w:szCs w:val="28"/>
        </w:rPr>
        <w:t>n - размер выборки.</w:t>
      </w:r>
    </w:p>
    <w:p w14:paraId="216B8B08" w14:textId="77777777" w:rsidR="00EA1C8C" w:rsidRPr="001226B9" w:rsidRDefault="00EA1C8C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6FBDDE" w14:textId="7A88ADDF" w:rsidR="00EA1C8C" w:rsidRPr="001226B9" w:rsidRDefault="00EA1C8C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84A22">
        <w:rPr>
          <w:rFonts w:ascii="Times New Roman" w:eastAsiaTheme="minorEastAsia" w:hAnsi="Times New Roman" w:cs="Times New Roman"/>
          <w:sz w:val="28"/>
          <w:szCs w:val="28"/>
          <w:u w:val="single"/>
        </w:rPr>
        <w:t>Вычислим</w:t>
      </w:r>
      <w:r w:rsidRPr="00122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1226B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3AAF21" w14:textId="0C669308" w:rsidR="00EA1C8C" w:rsidRPr="00984A22" w:rsidRDefault="00EA1C8C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1985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Pr="001226B9">
        <w:rPr>
          <w:rFonts w:ascii="Times New Roman" w:eastAsiaTheme="minorEastAsia" w:hAnsi="Times New Roman" w:cs="Times New Roman"/>
          <w:sz w:val="28"/>
          <w:szCs w:val="28"/>
        </w:rPr>
        <w:t xml:space="preserve"> = 198.5</w:t>
      </w:r>
    </w:p>
    <w:p w14:paraId="70D3AEC2" w14:textId="0CEEB78C" w:rsidR="00EA1C8C" w:rsidRPr="001226B9" w:rsidRDefault="00EA1C8C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84A22">
        <w:rPr>
          <w:rFonts w:ascii="Times New Roman" w:eastAsiaTheme="minorEastAsia" w:hAnsi="Times New Roman" w:cs="Times New Roman"/>
          <w:sz w:val="28"/>
          <w:szCs w:val="28"/>
          <w:u w:val="single"/>
        </w:rPr>
        <w:t>Вычислим</w:t>
      </w:r>
      <w:r w:rsidRPr="001226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выборочное стандартное отклонение s:</m:t>
        </m:r>
      </m:oMath>
    </w:p>
    <w:p w14:paraId="7E1BC6A7" w14:textId="7F19A8B7" w:rsidR="00EA1C8C" w:rsidRPr="001226B9" w:rsidRDefault="001226B9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-x)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=5.89 </m:t>
          </m:r>
        </m:oMath>
      </m:oMathPara>
    </w:p>
    <w:p w14:paraId="6EE5E7F3" w14:textId="0C4A0315" w:rsidR="00EA1C8C" w:rsidRPr="001226B9" w:rsidRDefault="00EA1C8C" w:rsidP="00285D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A22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84A22">
        <w:rPr>
          <w:rFonts w:ascii="Times New Roman" w:hAnsi="Times New Roman" w:cs="Times New Roman"/>
          <w:sz w:val="28"/>
          <w:szCs w:val="28"/>
          <w:u w:val="single"/>
        </w:rPr>
        <w:t>ычисли</w:t>
      </w:r>
      <w:r w:rsidRPr="00984A22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226B9">
        <w:rPr>
          <w:rFonts w:ascii="Times New Roman" w:hAnsi="Times New Roman" w:cs="Times New Roman"/>
          <w:sz w:val="28"/>
          <w:szCs w:val="28"/>
        </w:rPr>
        <w:t xml:space="preserve"> t-статистику:</w:t>
      </w:r>
    </w:p>
    <w:p w14:paraId="5A5D8F9D" w14:textId="639313C8" w:rsidR="00EA1C8C" w:rsidRPr="001226B9" w:rsidRDefault="001226B9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195.5-200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5.89 /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=-0.81 </m:t>
          </m:r>
        </m:oMath>
      </m:oMathPara>
    </w:p>
    <w:p w14:paraId="4AC27063" w14:textId="77777777" w:rsidR="001226B9" w:rsidRPr="001226B9" w:rsidRDefault="001226B9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0742929" w14:textId="45BFAA48" w:rsidR="001226B9" w:rsidRPr="001226B9" w:rsidRDefault="001226B9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26B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Возьмем табличное значение </w:t>
      </w:r>
      <w:r w:rsidRPr="001226B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226B9">
        <w:rPr>
          <w:rFonts w:ascii="Times New Roman" w:eastAsiaTheme="minorEastAsia" w:hAnsi="Times New Roman" w:cs="Times New Roman"/>
          <w:sz w:val="28"/>
          <w:szCs w:val="28"/>
        </w:rPr>
        <w:t xml:space="preserve">(критическое)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±</m:t>
        </m:r>
      </m:oMath>
      <w:r w:rsidRPr="001226B9">
        <w:rPr>
          <w:rFonts w:ascii="Times New Roman" w:eastAsiaTheme="minorEastAsia" w:hAnsi="Times New Roman" w:cs="Times New Roman"/>
          <w:sz w:val="28"/>
          <w:szCs w:val="28"/>
        </w:rPr>
        <w:t xml:space="preserve">3.25 (для </w:t>
      </w:r>
      <w:r w:rsidRPr="001226B9">
        <w:rPr>
          <w:rFonts w:ascii="Times New Roman" w:eastAsiaTheme="minorEastAsia" w:hAnsi="Times New Roman" w:cs="Times New Roman"/>
          <w:sz w:val="28"/>
          <w:szCs w:val="28"/>
        </w:rPr>
        <w:t>n−1=9 степеней свободы и α/2=0.005</w:t>
      </w:r>
      <w:r w:rsidRPr="001226B9">
        <w:rPr>
          <w:rFonts w:ascii="Times New Roman" w:eastAsiaTheme="minorEastAsia" w:hAnsi="Times New Roman" w:cs="Times New Roman"/>
          <w:sz w:val="28"/>
          <w:szCs w:val="28"/>
        </w:rPr>
        <w:t>) и сравним.</w:t>
      </w:r>
    </w:p>
    <w:p w14:paraId="460CB71F" w14:textId="7E39D197" w:rsidR="001226B9" w:rsidRDefault="001226B9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226B9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-0.81</m:t>
        </m:r>
      </m:oMath>
      <w:r w:rsidRPr="001226B9">
        <w:rPr>
          <w:rFonts w:ascii="Times New Roman" w:eastAsiaTheme="minorEastAsia" w:hAnsi="Times New Roman" w:cs="Times New Roman"/>
          <w:sz w:val="28"/>
          <w:szCs w:val="28"/>
        </w:rPr>
        <w:t xml:space="preserve">| &lt; 3.25, следовательно не отвергаем гипотезу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принимаем ее.</m:t>
        </m:r>
      </m:oMath>
    </w:p>
    <w:p w14:paraId="7C7DBD51" w14:textId="77777777" w:rsidR="00D165E4" w:rsidRDefault="00D165E4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012ADC2" w14:textId="187AE90D" w:rsidR="00D165E4" w:rsidRPr="00943720" w:rsidRDefault="00D165E4" w:rsidP="00D165E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0E7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="00943720">
        <w:rPr>
          <w:rFonts w:ascii="Times New Roman" w:hAnsi="Times New Roman" w:cs="Times New Roman"/>
          <w:b/>
          <w:bCs/>
          <w:sz w:val="28"/>
          <w:szCs w:val="28"/>
        </w:rPr>
        <w:t>Утверждение продавца верно.</w:t>
      </w:r>
    </w:p>
    <w:p w14:paraId="46927907" w14:textId="77777777" w:rsidR="00D165E4" w:rsidRPr="001226B9" w:rsidRDefault="00D165E4" w:rsidP="00285DC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D165E4" w:rsidRPr="0012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18"/>
    <w:rsid w:val="0010788B"/>
    <w:rsid w:val="001226B9"/>
    <w:rsid w:val="00151E3F"/>
    <w:rsid w:val="001B0F18"/>
    <w:rsid w:val="002444EF"/>
    <w:rsid w:val="002500FA"/>
    <w:rsid w:val="00285DC4"/>
    <w:rsid w:val="002C4250"/>
    <w:rsid w:val="002D38BF"/>
    <w:rsid w:val="00466CFB"/>
    <w:rsid w:val="00581F76"/>
    <w:rsid w:val="005D13A7"/>
    <w:rsid w:val="00600EDD"/>
    <w:rsid w:val="006F6CD2"/>
    <w:rsid w:val="007D33A7"/>
    <w:rsid w:val="007E17FE"/>
    <w:rsid w:val="00943720"/>
    <w:rsid w:val="00984A22"/>
    <w:rsid w:val="009D2808"/>
    <w:rsid w:val="00A707DF"/>
    <w:rsid w:val="00B13E70"/>
    <w:rsid w:val="00B140D5"/>
    <w:rsid w:val="00BD6845"/>
    <w:rsid w:val="00D1443D"/>
    <w:rsid w:val="00D165E4"/>
    <w:rsid w:val="00D32558"/>
    <w:rsid w:val="00D92276"/>
    <w:rsid w:val="00DC6C28"/>
    <w:rsid w:val="00DE70E7"/>
    <w:rsid w:val="00E9654C"/>
    <w:rsid w:val="00EA1C8C"/>
    <w:rsid w:val="00EB2A80"/>
    <w:rsid w:val="00F75F2A"/>
    <w:rsid w:val="00F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DA9B"/>
  <w15:chartTrackingRefBased/>
  <w15:docId w15:val="{7EF3740F-627B-47FB-9917-32E53188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CD2"/>
    <w:rPr>
      <w:color w:val="666666"/>
    </w:rPr>
  </w:style>
  <w:style w:type="paragraph" w:styleId="a4">
    <w:name w:val="List Paragraph"/>
    <w:basedOn w:val="a"/>
    <w:uiPriority w:val="34"/>
    <w:qFormat/>
    <w:rsid w:val="00A7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Чешев Андрей Дмитриевич</dc:creator>
  <cp:keywords/>
  <dc:description/>
  <cp:lastModifiedBy>Чешев Андрей Дмитриевич</cp:lastModifiedBy>
  <cp:revision>29</cp:revision>
  <dcterms:created xsi:type="dcterms:W3CDTF">2023-12-11T17:54:00Z</dcterms:created>
  <dcterms:modified xsi:type="dcterms:W3CDTF">2023-12-11T19:12:00Z</dcterms:modified>
</cp:coreProperties>
</file>