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Statement of Purpose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Dhruvin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Engineering Technician</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Conestoga College </w:t>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is Electronic. It's Radio, Television and the Internet; it's not really newspapers anymore." - Will McDonough </w:t>
      </w:r>
    </w:p>
    <w:p w:rsidR="00000000" w:rsidDel="00000000" w:rsidP="00000000" w:rsidRDefault="00000000" w:rsidRPr="00000000" w14:paraId="00000007">
      <w:pPr>
        <w:pStyle w:val="Heading2"/>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keen observer since childhood, I have witnessed advancements in technology. When I discerned people eager to read the newspaper, the day now begins with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fetching news from electronic devices like smartphones and tablets. What fascinated me the most was the technological evolution that I witnessed. I had seen people using wired telephones for communication, then switching to cordless phones, to a 3×4  keypad bulky phone and now to sleek and compact smartphones with many functionalities. Here, what intrigued me the most was the size of these Electronics that has now decreased from the earlier times.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this electronic equipment now has a rich set of functionalities. Electronics are one of the most amazing inventions that humans have ever created. It is the source of all information and can do almost anything. Electronics is an interdisciplinary field that combines engineering, science, mathematics, and technology and requires the application of these fields to solve problems. I found studying pieces of machinery, creating them and fixing them quite intriguing. I was always curious about how small devices are equipped with complex functionalities. Therefore, my interest in electronics turned into a passion. So, I decided to pursue Electrical Engineering Technician Course at Conestoga College, Canada.</w:t>
      </w:r>
    </w:p>
    <w:p w:rsidR="00000000" w:rsidDel="00000000" w:rsidP="00000000" w:rsidRDefault="00000000" w:rsidRPr="00000000" w14:paraId="0000000A">
      <w:pPr>
        <w:pStyle w:val="Heading2"/>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My Journey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dedication, and curiosity to learn are the fundamentals required to succeed in life. I have been a dedicated learner since childhood. My learning was never confined to academic syllabi but a lot of observational. The curiosity to learn pushed me ahead in life. I had completed my S.S.C. with 72.73%. I have been a keen observer since childhood. I used to witness every minor advancement around me. With my interest in technology, I have always observed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machines used in our daily lives and how they function. Therefore, I wanted to explore the basic principles of the machine running. So, I opted for Science and completed my H.S.C with 63.53%. During my learning and observation, what fascinated me was how such minor machines do so many tasks! I wanted to explore electricals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around me. With a deep interest in electronics, I completed B.Tech in Electrical Engineering in Graduation with a 5.52 CGPA.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get real-time exposure;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completed my internship at L&amp;T (Larsen and Toubro), a leading electrical equipment manufacturing company serving approximately 50 countries worldwide. My internship at L&amp;T  made me familiar with several real-time manufacturing technicalities. Soon after my graduation, I worked as a Production Manager and Design Engineer at Maruti Electronics. However, I wanted to dig into electronics manufacturing as I have been quite interested in it since my internship at L&amp;T, Vadodara.</w:t>
      </w:r>
    </w:p>
    <w:p w:rsidR="00000000" w:rsidDel="00000000" w:rsidP="00000000" w:rsidRDefault="00000000" w:rsidRPr="00000000" w14:paraId="0000000D">
      <w:pPr>
        <w:pStyle w:val="Heading2"/>
        <w:jc w:val="both"/>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Course Justification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pursue Electrical Engineering Technician. It will provide me with a lucrative pay scale and better career opportunities that will help me establish my relevance in my chosen area of interest. Besides, the technicalities taught will be ideal for learning I desire as per my passion. Moreover, I will learn to repair and maintain complex machines that transform electricity into useful machines. I will be able to work with large, complex machines that require a lot of specialised knowledge and skills, such as power plants, computers and similar. Thus I will be provided with the opportunity to learn how to fix a wide range of different machines and systems, which will help me develop my skills and abilities. This will enable me to apply my knowledge and abilities in a real-world setting, which will give me a greater appreciation and understanding of my field of study. My work will allow me to help improve the quality of life for people in many different ways. I would be able to work in various industries for manufacturing equipment and fixing them. The course will allow me to work as an electrical designer, electrical technician, automation technician and similar domains.</w:t>
      </w:r>
    </w:p>
    <w:p w:rsidR="00000000" w:rsidDel="00000000" w:rsidP="00000000" w:rsidRDefault="00000000" w:rsidRPr="00000000" w14:paraId="0000000F">
      <w:pPr>
        <w:pStyle w:val="Heading2"/>
        <w:jc w:val="both"/>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Why Conestoga College?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Conestoga College, set up in 1967, has excelled in academics. Therefore it ranks among the top 100 colleges in Canada. Besides, the campus is well-known for its excellent teaching faculty, and the latest academic syllabi offer lucrative placements and contribute to Canada's society in enormous respect. It's one of the leading colleges at the forefront, especially in polytechnic education. Moreover, the college teaches students in small batches that promote better education for better theory and practical approaches. Conestoga College is a small, selective institution that offers a unique educational experience. Its small classes, dedicated professors, and hands-on learning will bestow me with the opportunity to learn at a faster pace. Thus I will be driven toward my goals and achieve a better output as a student. </w:t>
      </w:r>
    </w:p>
    <w:p w:rsidR="00000000" w:rsidDel="00000000" w:rsidP="00000000" w:rsidRDefault="00000000" w:rsidRPr="00000000" w14:paraId="00000011">
      <w:pPr>
        <w:pStyle w:val="Heading2"/>
        <w:jc w:val="both"/>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Why Study in Canada?</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 is the best country when one wants to study abroad. Not only will it provide me with a high standard of living but also I can enjoy a homely environment in Canada. Besides, Canada is one of the best places for studying when it comes to quality of life. At a nominal cost, I can enjoy advanced learning with the latest techniques. For Indians, it is a peaceful country to complete their education.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in recent years Canada has made significant progress in machinery manufacturing. The real-time learning experience in Canada, along with a familiar environment, will enable me to acclimatise easily. Besides, it has better scope for students who are willing to learn practical things, thus making them productive. There are many benefits to studying in Canada, such as clearer and more direct communication, more technology and resources, and the opportunity to live in a foreign country with the familiarity and comfort of home.</w:t>
      </w:r>
    </w:p>
    <w:p w:rsidR="00000000" w:rsidDel="00000000" w:rsidP="00000000" w:rsidRDefault="00000000" w:rsidRPr="00000000" w14:paraId="00000014">
      <w:pPr>
        <w:pStyle w:val="Heading2"/>
        <w:jc w:val="both"/>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Family Ties</w:t>
      </w:r>
    </w:p>
    <w:p w:rsidR="00000000" w:rsidDel="00000000" w:rsidP="00000000" w:rsidRDefault="00000000" w:rsidRPr="00000000" w14:paraId="00000015">
      <w:pPr>
        <w:jc w:val="both"/>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I am the younger child in my family. Being the younger one in a family of four, I share a great bond with my parents. Moreover, my parents are old and find it difficult to live without me. They 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attached to the roots of India and cannot acclimatise to any foreign country. Sending me abroad for my studies was a practical decision for them and me to enjoy a better future. I feel that if they have extended their support and understanding towards my future and cooperated with my study ambition, it's my responsibility to be with them in their older age. So I am compelled to come back.</w:t>
      </w:r>
    </w:p>
    <w:p w:rsidR="00000000" w:rsidDel="00000000" w:rsidP="00000000" w:rsidRDefault="00000000" w:rsidRPr="00000000" w14:paraId="00000016">
      <w:pPr>
        <w:pStyle w:val="Heading2"/>
        <w:jc w:val="both"/>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Future Plan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the intention to return to India and work as an electrical engineer technician here. I have the vision to work in companies like Adani Transmission Limited and AMCO Electrical and Engineering Co. India, has a diverse range of fossil fuels and power resources and contribute greatly toward electricity generation. This is a major reason that the electrical sector is flourishing greatly in India.  More types of machinery are being used in India for convenience than those used in the present. AI is the new vogue in India; however, Artificial Intelligence needs hardware to function. So, by the time I finish my education in Canada and return, I will find plenty of opportunities to practice my skills in my preferred companies. Due to strong family ties and having some dream companies, I wish to return as a skilled professional and work in my dream company in India.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