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 xml:space="preserve">A REPORT OF THE STUDENT INDUSTRIAL WORK EXPERIENCE SCHEME </w:t>
      </w:r>
      <w:r>
        <w:rPr>
          <w:rFonts w:hint="default"/>
          <w:b/>
          <w:sz w:val="28"/>
          <w:szCs w:val="28"/>
          <w:lang w:val="en-US"/>
        </w:rPr>
        <w:t xml:space="preserve">carried out at the </w:t>
      </w:r>
      <w:r>
        <w:rPr>
          <w:b/>
          <w:sz w:val="28"/>
          <w:szCs w:val="28"/>
        </w:rPr>
        <w:t>MINISTRY OF ECONOMIC DEVELOPMENT and Ibom Deep Seaport, UYO, AKWAIBOM STATE.</w:t>
      </w:r>
    </w:p>
    <w:p>
      <w:pPr>
        <w:jc w:val="center"/>
        <w:rPr>
          <w:b/>
          <w:sz w:val="28"/>
          <w:szCs w:val="28"/>
        </w:rPr>
      </w:pPr>
    </w:p>
    <w:p>
      <w:pPr>
        <w:jc w:val="center"/>
        <w:rPr>
          <w:rFonts w:hint="default"/>
          <w:b/>
          <w:sz w:val="28"/>
          <w:szCs w:val="28"/>
          <w:lang w:val="en-US"/>
        </w:rPr>
      </w:pPr>
      <w:r>
        <w:rPr>
          <w:b/>
          <w:sz w:val="28"/>
          <w:szCs w:val="28"/>
        </w:rPr>
        <w:t>PERIOD OF ATTACHMENT OCTOBER 20</w:t>
      </w:r>
      <w:r>
        <w:rPr>
          <w:rFonts w:hint="default"/>
          <w:b/>
          <w:sz w:val="28"/>
          <w:szCs w:val="28"/>
          <w:lang w:val="en-US"/>
        </w:rPr>
        <w:t>21</w:t>
      </w:r>
      <w:r>
        <w:rPr>
          <w:b/>
          <w:sz w:val="28"/>
          <w:szCs w:val="28"/>
        </w:rPr>
        <w:t xml:space="preserve"> – JANUARY 202</w:t>
      </w:r>
      <w:r>
        <w:rPr>
          <w:rFonts w:hint="default"/>
          <w:b/>
          <w:sz w:val="28"/>
          <w:szCs w:val="28"/>
          <w:lang w:val="en-US"/>
        </w:rPr>
        <w:t>2</w:t>
      </w:r>
    </w:p>
    <w:p>
      <w:pPr>
        <w:jc w:val="center"/>
        <w:rPr>
          <w:b/>
          <w:sz w:val="28"/>
          <w:szCs w:val="28"/>
        </w:rPr>
      </w:pPr>
    </w:p>
    <w:p>
      <w:pPr>
        <w:jc w:val="center"/>
        <w:rPr>
          <w:b/>
          <w:sz w:val="28"/>
          <w:szCs w:val="28"/>
        </w:rPr>
      </w:pPr>
      <w:r>
        <w:rPr>
          <w:b/>
          <w:sz w:val="28"/>
          <w:szCs w:val="28"/>
        </w:rPr>
        <w:t>BY</w:t>
      </w:r>
    </w:p>
    <w:p>
      <w:pPr>
        <w:jc w:val="center"/>
        <w:rPr>
          <w:b/>
          <w:sz w:val="28"/>
          <w:szCs w:val="28"/>
        </w:rPr>
      </w:pPr>
      <w:bookmarkStart w:id="4" w:name="_GoBack"/>
      <w:bookmarkEnd w:id="4"/>
    </w:p>
    <w:p>
      <w:pPr>
        <w:jc w:val="center"/>
        <w:rPr>
          <w:rFonts w:hint="default"/>
          <w:b/>
          <w:sz w:val="28"/>
          <w:szCs w:val="28"/>
          <w:lang w:val="en-US"/>
        </w:rPr>
      </w:pPr>
      <w:r>
        <w:rPr>
          <w:rFonts w:hint="default"/>
          <w:b/>
          <w:sz w:val="28"/>
          <w:szCs w:val="28"/>
          <w:lang w:val="en-US"/>
        </w:rPr>
        <w:t>…</w:t>
      </w:r>
    </w:p>
    <w:p>
      <w:pPr>
        <w:jc w:val="center"/>
        <w:rPr>
          <w:rFonts w:hint="default"/>
          <w:b/>
          <w:sz w:val="28"/>
          <w:szCs w:val="28"/>
          <w:lang w:val="en-US"/>
        </w:rPr>
      </w:pPr>
    </w:p>
    <w:p>
      <w:pPr>
        <w:jc w:val="center"/>
        <w:rPr>
          <w:b/>
          <w:sz w:val="28"/>
          <w:szCs w:val="28"/>
        </w:rPr>
      </w:pPr>
      <w:r>
        <w:rPr>
          <w:b/>
          <w:sz w:val="28"/>
          <w:szCs w:val="28"/>
        </w:rPr>
        <w:t>SUBMITTED TO</w:t>
      </w:r>
    </w:p>
    <w:p>
      <w:pPr>
        <w:jc w:val="center"/>
        <w:rPr>
          <w:b/>
          <w:sz w:val="28"/>
          <w:szCs w:val="28"/>
        </w:rPr>
      </w:pPr>
    </w:p>
    <w:p>
      <w:pPr>
        <w:jc w:val="center"/>
        <w:rPr>
          <w:b/>
          <w:sz w:val="28"/>
          <w:szCs w:val="28"/>
        </w:rPr>
      </w:pPr>
      <w:r>
        <w:rPr>
          <w:b/>
          <w:sz w:val="28"/>
          <w:szCs w:val="28"/>
        </w:rPr>
        <w:t>DEPARTMENT OF INDUSTRIAL MATHEMATICS</w:t>
      </w:r>
    </w:p>
    <w:p>
      <w:pPr>
        <w:jc w:val="center"/>
        <w:rPr>
          <w:b/>
          <w:sz w:val="28"/>
          <w:szCs w:val="28"/>
        </w:rPr>
      </w:pPr>
    </w:p>
    <w:p>
      <w:pPr>
        <w:jc w:val="center"/>
        <w:rPr>
          <w:b/>
          <w:sz w:val="28"/>
          <w:szCs w:val="28"/>
        </w:rPr>
      </w:pPr>
      <w:r>
        <w:rPr>
          <w:b/>
          <w:sz w:val="28"/>
          <w:szCs w:val="28"/>
        </w:rPr>
        <w:t>FACULTY OF PHYSICAL SCIENCES</w:t>
      </w:r>
    </w:p>
    <w:p>
      <w:pPr>
        <w:jc w:val="center"/>
        <w:rPr>
          <w:b/>
          <w:sz w:val="28"/>
          <w:szCs w:val="28"/>
        </w:rPr>
      </w:pPr>
    </w:p>
    <w:p>
      <w:pPr>
        <w:jc w:val="center"/>
        <w:rPr>
          <w:b/>
          <w:sz w:val="28"/>
          <w:szCs w:val="28"/>
        </w:rPr>
      </w:pPr>
      <w:r>
        <w:rPr>
          <w:b/>
          <w:sz w:val="28"/>
          <w:szCs w:val="28"/>
        </w:rPr>
        <w:t>NNAMDI AZIKIWE UNIVERSITY, AWKA.</w:t>
      </w:r>
    </w:p>
    <w:p>
      <w:pPr>
        <w:jc w:val="center"/>
        <w:rPr>
          <w:b/>
          <w:sz w:val="28"/>
          <w:szCs w:val="28"/>
        </w:rPr>
      </w:pPr>
    </w:p>
    <w:p>
      <w:pPr>
        <w:jc w:val="center"/>
        <w:rPr>
          <w:b/>
          <w:sz w:val="28"/>
          <w:szCs w:val="28"/>
        </w:rPr>
      </w:pPr>
      <w:r>
        <w:rPr>
          <w:b/>
          <w:sz w:val="28"/>
          <w:szCs w:val="28"/>
        </w:rPr>
        <w:t>BEING A REPORT SUBMITTED IN PARTIAL FULFILMENT OF THE REQUIREMENTS FOR THE STUDENTS INDUSTRIAL WORK EXPERIENCE SCHEME</w:t>
      </w:r>
    </w:p>
    <w:p>
      <w:pPr>
        <w:jc w:val="center"/>
        <w:rPr>
          <w:b/>
          <w:sz w:val="28"/>
          <w:szCs w:val="28"/>
        </w:rPr>
      </w:pPr>
      <w:r>
        <w:rPr>
          <w:b/>
          <w:sz w:val="28"/>
          <w:szCs w:val="28"/>
        </w:rPr>
        <w:br w:type="page"/>
      </w:r>
    </w:p>
    <w:p>
      <w:pPr>
        <w:jc w:val="center"/>
        <w:rPr>
          <w:sz w:val="28"/>
          <w:szCs w:val="28"/>
        </w:rPr>
      </w:pPr>
      <w:r>
        <w:rPr>
          <w:b/>
          <w:sz w:val="28"/>
          <w:szCs w:val="28"/>
        </w:rPr>
        <w:t>DEDICATION</w:t>
      </w:r>
    </w:p>
    <w:p>
      <w:pPr>
        <w:rPr>
          <w:sz w:val="28"/>
          <w:szCs w:val="28"/>
        </w:rPr>
      </w:pPr>
      <w:r>
        <w:rPr>
          <w:sz w:val="28"/>
          <w:szCs w:val="28"/>
        </w:rPr>
        <w:t>This report is dedicated to the almighty God</w:t>
      </w:r>
      <w:r>
        <w:rPr>
          <w:rFonts w:hint="default"/>
          <w:sz w:val="28"/>
          <w:szCs w:val="28"/>
          <w:lang w:val="en-US"/>
        </w:rPr>
        <w:t>,</w:t>
      </w:r>
      <w:r>
        <w:rPr>
          <w:sz w:val="28"/>
          <w:szCs w:val="28"/>
        </w:rPr>
        <w:t xml:space="preserve"> who is the reservoir of knowledge</w:t>
      </w:r>
      <w:r>
        <w:rPr>
          <w:rFonts w:hint="default"/>
          <w:sz w:val="28"/>
          <w:szCs w:val="28"/>
          <w:lang w:val="en-US"/>
        </w:rPr>
        <w:t>,</w:t>
      </w:r>
      <w:r>
        <w:rPr>
          <w:sz w:val="28"/>
          <w:szCs w:val="28"/>
        </w:rPr>
        <w:t xml:space="preserve"> for giving me the strength and grace to carry out my Industrial Training (IT) exercise and to my loving and caring family members.</w:t>
      </w:r>
    </w:p>
    <w:p>
      <w:pPr>
        <w:rPr>
          <w:sz w:val="28"/>
          <w:szCs w:val="28"/>
        </w:rPr>
      </w:pPr>
      <w:r>
        <w:rPr>
          <w:sz w:val="28"/>
          <w:szCs w:val="28"/>
        </w:rPr>
        <w:br w:type="page"/>
      </w:r>
    </w:p>
    <w:p>
      <w:pPr>
        <w:jc w:val="center"/>
        <w:rPr>
          <w:sz w:val="28"/>
          <w:szCs w:val="28"/>
        </w:rPr>
      </w:pPr>
      <w:r>
        <w:rPr>
          <w:b/>
          <w:sz w:val="28"/>
          <w:szCs w:val="28"/>
        </w:rPr>
        <w:t>ACKNOWLEDGEMENT</w:t>
      </w:r>
    </w:p>
    <w:p>
      <w:pPr>
        <w:jc w:val="left"/>
        <w:rPr>
          <w:rFonts w:hint="default"/>
          <w:sz w:val="28"/>
          <w:szCs w:val="28"/>
        </w:rPr>
      </w:pPr>
      <w:r>
        <w:rPr>
          <w:rFonts w:hint="default"/>
          <w:sz w:val="28"/>
          <w:szCs w:val="28"/>
        </w:rPr>
        <w:t xml:space="preserve">With a joyous heart filled with praise and gratitude, I thank the almighty God who </w:t>
      </w:r>
      <w:r>
        <w:rPr>
          <w:rFonts w:hint="default"/>
          <w:sz w:val="28"/>
          <w:szCs w:val="28"/>
          <w:lang w:val="en-US"/>
        </w:rPr>
        <w:t xml:space="preserve">was with me throughout my Industrial Training, </w:t>
      </w:r>
      <w:r>
        <w:rPr>
          <w:rFonts w:hint="default"/>
          <w:sz w:val="28"/>
          <w:szCs w:val="28"/>
        </w:rPr>
        <w:t>without whom this work would not have been a success.</w:t>
      </w:r>
    </w:p>
    <w:p>
      <w:pPr>
        <w:jc w:val="left"/>
        <w:rPr>
          <w:rFonts w:hint="default"/>
          <w:sz w:val="28"/>
          <w:szCs w:val="28"/>
        </w:rPr>
      </w:pPr>
      <w:r>
        <w:rPr>
          <w:rFonts w:hint="default"/>
          <w:sz w:val="28"/>
          <w:szCs w:val="28"/>
        </w:rPr>
        <w:t xml:space="preserve">I gratefully acknowledge my parents and siblings for their support, advice, encouragement, care, prayers and love, which </w:t>
      </w:r>
      <w:r>
        <w:rPr>
          <w:rFonts w:hint="default"/>
          <w:sz w:val="28"/>
          <w:szCs w:val="28"/>
          <w:lang w:val="en-US"/>
        </w:rPr>
        <w:t xml:space="preserve">has </w:t>
      </w:r>
      <w:r>
        <w:rPr>
          <w:rFonts w:hint="default"/>
          <w:sz w:val="28"/>
          <w:szCs w:val="28"/>
        </w:rPr>
        <w:t>kept me going</w:t>
      </w:r>
      <w:r>
        <w:rPr>
          <w:rFonts w:hint="default"/>
          <w:sz w:val="28"/>
          <w:szCs w:val="28"/>
          <w:lang w:val="en-US"/>
        </w:rPr>
        <w:t>.</w:t>
      </w:r>
    </w:p>
    <w:p>
      <w:pPr>
        <w:jc w:val="left"/>
        <w:rPr>
          <w:rFonts w:hint="default"/>
          <w:sz w:val="28"/>
          <w:szCs w:val="28"/>
        </w:rPr>
      </w:pPr>
      <w:r>
        <w:rPr>
          <w:rFonts w:hint="default"/>
          <w:sz w:val="28"/>
          <w:szCs w:val="28"/>
        </w:rPr>
        <w:t xml:space="preserve">I thank all my lecturers for the great job they have been doing in </w:t>
      </w:r>
      <w:r>
        <w:rPr>
          <w:rFonts w:hint="default"/>
          <w:sz w:val="28"/>
          <w:szCs w:val="28"/>
          <w:lang w:val="en-US"/>
        </w:rPr>
        <w:t xml:space="preserve">teaching and tutoring </w:t>
      </w:r>
      <w:r>
        <w:rPr>
          <w:rFonts w:hint="default"/>
          <w:sz w:val="28"/>
          <w:szCs w:val="28"/>
        </w:rPr>
        <w:t>me.</w:t>
      </w:r>
    </w:p>
    <w:p>
      <w:pPr>
        <w:jc w:val="left"/>
        <w:rPr>
          <w:rFonts w:hint="default"/>
          <w:sz w:val="28"/>
          <w:szCs w:val="28"/>
        </w:rPr>
      </w:pPr>
      <w:r>
        <w:rPr>
          <w:rFonts w:hint="default"/>
          <w:sz w:val="28"/>
          <w:szCs w:val="28"/>
        </w:rPr>
        <w:t>I also wish to express my profound gratitude to the staff of</w:t>
      </w:r>
      <w:r>
        <w:rPr>
          <w:rFonts w:hint="default"/>
          <w:sz w:val="28"/>
          <w:szCs w:val="28"/>
          <w:lang w:val="en-US"/>
        </w:rPr>
        <w:t xml:space="preserve"> the department of Price Statistics in</w:t>
      </w:r>
      <w:r>
        <w:rPr>
          <w:rFonts w:hint="default"/>
          <w:sz w:val="28"/>
          <w:szCs w:val="28"/>
        </w:rPr>
        <w:t xml:space="preserve"> </w:t>
      </w:r>
      <w:r>
        <w:rPr>
          <w:rFonts w:hint="default"/>
          <w:sz w:val="28"/>
          <w:szCs w:val="28"/>
          <w:lang w:val="en-US"/>
        </w:rPr>
        <w:t>Ministry of Economic Development and Ibom Deep Seaport, Uyo</w:t>
      </w:r>
      <w:r>
        <w:rPr>
          <w:rFonts w:hint="default"/>
          <w:sz w:val="28"/>
          <w:szCs w:val="28"/>
        </w:rPr>
        <w:t xml:space="preserve"> and in a special way </w:t>
      </w:r>
      <w:r>
        <w:rPr>
          <w:rFonts w:hint="default"/>
          <w:sz w:val="28"/>
          <w:szCs w:val="28"/>
          <w:lang w:val="en-US"/>
        </w:rPr>
        <w:t>my supervisor at the</w:t>
      </w:r>
      <w:r>
        <w:rPr>
          <w:rFonts w:hint="default"/>
          <w:sz w:val="28"/>
          <w:szCs w:val="28"/>
        </w:rPr>
        <w:t xml:space="preserve"> </w:t>
      </w:r>
      <w:r>
        <w:rPr>
          <w:rFonts w:hint="default"/>
          <w:sz w:val="28"/>
          <w:szCs w:val="28"/>
          <w:lang w:val="en-US"/>
        </w:rPr>
        <w:t>Ministry of Economic Development and Ibom Deep Seaport</w:t>
      </w:r>
      <w:r>
        <w:rPr>
          <w:rFonts w:hint="default"/>
          <w:sz w:val="28"/>
          <w:szCs w:val="28"/>
        </w:rPr>
        <w:t>,</w:t>
      </w:r>
      <w:r>
        <w:rPr>
          <w:rFonts w:hint="default"/>
          <w:sz w:val="28"/>
          <w:szCs w:val="28"/>
          <w:lang w:val="en-US"/>
        </w:rPr>
        <w:t xml:space="preserve"> Mr Esa Nkereuwem Solomon,</w:t>
      </w:r>
      <w:r>
        <w:rPr>
          <w:rFonts w:hint="default"/>
          <w:sz w:val="28"/>
          <w:szCs w:val="28"/>
        </w:rPr>
        <w:t xml:space="preserve"> the Head of </w:t>
      </w:r>
      <w:r>
        <w:rPr>
          <w:rFonts w:hint="default"/>
          <w:sz w:val="28"/>
          <w:szCs w:val="28"/>
          <w:lang w:val="en-US"/>
        </w:rPr>
        <w:t xml:space="preserve">Statistics </w:t>
      </w:r>
      <w:r>
        <w:rPr>
          <w:rFonts w:hint="default"/>
          <w:sz w:val="28"/>
          <w:szCs w:val="28"/>
        </w:rPr>
        <w:t>department for their support, guidance, knowledge and experiences.</w:t>
      </w:r>
    </w:p>
    <w:p>
      <w:pPr>
        <w:jc w:val="left"/>
        <w:rPr>
          <w:sz w:val="28"/>
          <w:szCs w:val="28"/>
        </w:rPr>
      </w:pPr>
      <w:r>
        <w:rPr>
          <w:sz w:val="28"/>
          <w:szCs w:val="28"/>
        </w:rPr>
        <w:br w:type="page"/>
      </w:r>
    </w:p>
    <w:p>
      <w:pPr>
        <w:jc w:val="center"/>
        <w:rPr>
          <w:sz w:val="28"/>
          <w:szCs w:val="28"/>
        </w:rPr>
      </w:pPr>
      <w:r>
        <w:rPr>
          <w:b/>
          <w:sz w:val="28"/>
          <w:szCs w:val="28"/>
        </w:rPr>
        <w:t>ABSTRACT</w:t>
      </w:r>
    </w:p>
    <w:p>
      <w:pPr>
        <w:rPr>
          <w:sz w:val="28"/>
          <w:szCs w:val="28"/>
        </w:rPr>
      </w:pPr>
      <w:r>
        <w:rPr>
          <w:sz w:val="28"/>
          <w:szCs w:val="28"/>
        </w:rPr>
        <w:t xml:space="preserve">This technical report depicts and presents the experience acquired at </w:t>
      </w:r>
      <w:r>
        <w:rPr>
          <w:rFonts w:hint="default"/>
          <w:sz w:val="28"/>
          <w:szCs w:val="28"/>
          <w:lang w:val="en-US"/>
        </w:rPr>
        <w:t>the</w:t>
      </w:r>
      <w:r>
        <w:rPr>
          <w:sz w:val="28"/>
          <w:szCs w:val="28"/>
        </w:rPr>
        <w:t xml:space="preserve"> Ministry of Economic Development and Ibom Deep Seaport, Uyo as a SIWES student. The report discusses</w:t>
      </w:r>
      <w:r>
        <w:rPr>
          <w:rFonts w:hint="default"/>
          <w:sz w:val="28"/>
          <w:szCs w:val="28"/>
          <w:lang w:val="en-US"/>
        </w:rPr>
        <w:t xml:space="preserve"> </w:t>
      </w:r>
      <w:r>
        <w:rPr>
          <w:sz w:val="28"/>
          <w:szCs w:val="28"/>
        </w:rPr>
        <w:t xml:space="preserve">the working experience gained during my </w:t>
      </w:r>
      <w:r>
        <w:rPr>
          <w:rFonts w:hint="default"/>
          <w:sz w:val="28"/>
          <w:szCs w:val="28"/>
          <w:lang w:val="en-US"/>
        </w:rPr>
        <w:t>I</w:t>
      </w:r>
      <w:r>
        <w:rPr>
          <w:sz w:val="28"/>
          <w:szCs w:val="28"/>
        </w:rPr>
        <w:t xml:space="preserve">ndustrial </w:t>
      </w:r>
      <w:r>
        <w:rPr>
          <w:rFonts w:hint="default"/>
          <w:sz w:val="28"/>
          <w:szCs w:val="28"/>
          <w:lang w:val="en-US"/>
        </w:rPr>
        <w:t>T</w:t>
      </w:r>
      <w:r>
        <w:rPr>
          <w:sz w:val="28"/>
          <w:szCs w:val="28"/>
        </w:rPr>
        <w:t>raining where I served with the staff of the department of price statistics. The statistical package used in this report is Microsoft Excel. The type of data used is secondary data and statistical tool</w:t>
      </w:r>
      <w:r>
        <w:rPr>
          <w:rFonts w:hint="default"/>
          <w:sz w:val="28"/>
          <w:szCs w:val="28"/>
          <w:lang w:val="en-US"/>
        </w:rPr>
        <w:t>s are</w:t>
      </w:r>
      <w:r>
        <w:rPr>
          <w:sz w:val="28"/>
          <w:szCs w:val="28"/>
        </w:rPr>
        <w:t xml:space="preserve"> regression </w:t>
      </w:r>
      <w:r>
        <w:rPr>
          <w:rFonts w:hint="default"/>
          <w:sz w:val="28"/>
          <w:szCs w:val="28"/>
          <w:lang w:val="en-US"/>
        </w:rPr>
        <w:t>and correlation</w:t>
      </w:r>
      <w:r>
        <w:rPr>
          <w:sz w:val="28"/>
          <w:szCs w:val="28"/>
        </w:rPr>
        <w:t xml:space="preserve">. The aim and objective of the analysis is to </w:t>
      </w:r>
      <w:r>
        <w:rPr>
          <w:rFonts w:hint="default"/>
          <w:sz w:val="28"/>
          <w:szCs w:val="28"/>
          <w:lang w:val="en-US"/>
        </w:rPr>
        <w:t>determine and forecast the Consumer</w:t>
      </w:r>
      <w:r>
        <w:rPr>
          <w:sz w:val="28"/>
          <w:szCs w:val="28"/>
        </w:rPr>
        <w:t xml:space="preserve"> </w:t>
      </w:r>
      <w:r>
        <w:rPr>
          <w:rFonts w:hint="default"/>
          <w:sz w:val="28"/>
          <w:szCs w:val="28"/>
          <w:lang w:val="en-US"/>
        </w:rPr>
        <w:t>P</w:t>
      </w:r>
      <w:r>
        <w:rPr>
          <w:sz w:val="28"/>
          <w:szCs w:val="28"/>
        </w:rPr>
        <w:t>rice</w:t>
      </w:r>
      <w:r>
        <w:rPr>
          <w:rFonts w:hint="default"/>
          <w:sz w:val="28"/>
          <w:szCs w:val="28"/>
          <w:lang w:val="en-US"/>
        </w:rPr>
        <w:t xml:space="preserve"> Index (CPI) for food</w:t>
      </w:r>
      <w:r>
        <w:rPr>
          <w:sz w:val="28"/>
          <w:szCs w:val="28"/>
        </w:rPr>
        <w:t xml:space="preserve"> in the </w:t>
      </w:r>
      <w:r>
        <w:rPr>
          <w:rFonts w:hint="default"/>
          <w:sz w:val="28"/>
          <w:szCs w:val="28"/>
          <w:lang w:val="en-US"/>
        </w:rPr>
        <w:t>state of Akwaibom</w:t>
      </w:r>
      <w:r>
        <w:rPr>
          <w:sz w:val="28"/>
          <w:szCs w:val="28"/>
        </w:rPr>
        <w:t xml:space="preserve"> and </w:t>
      </w:r>
      <w:r>
        <w:rPr>
          <w:rFonts w:hint="default"/>
          <w:sz w:val="28"/>
          <w:szCs w:val="28"/>
          <w:lang w:val="en-US"/>
        </w:rPr>
        <w:t>to deduce the nature of relationship between prices in the different senatorial district</w:t>
      </w:r>
      <w:r>
        <w:rPr>
          <w:sz w:val="28"/>
          <w:szCs w:val="28"/>
        </w:rPr>
        <w:t>.</w:t>
      </w:r>
    </w:p>
    <w:p>
      <w:pPr>
        <w:rPr>
          <w:sz w:val="28"/>
          <w:szCs w:val="28"/>
        </w:rPr>
      </w:pPr>
      <w:r>
        <w:rPr>
          <w:sz w:val="28"/>
          <w:szCs w:val="28"/>
        </w:rPr>
        <w:br w:type="page"/>
      </w:r>
    </w:p>
    <w:sdt>
      <w:sdtPr>
        <w:rPr>
          <w:rFonts w:ascii="SimSun" w:hAnsi="SimSun" w:eastAsia="SimSun" w:cstheme="minorBidi"/>
          <w:sz w:val="21"/>
          <w:szCs w:val="22"/>
          <w:lang w:val="en-US" w:eastAsia="en-US" w:bidi="ar-SA"/>
        </w:rPr>
        <w:id w:val="147469997"/>
        <w15:color w:val="DBDBDB"/>
        <w:docPartObj>
          <w:docPartGallery w:val="Table of Contents"/>
          <w:docPartUnique/>
        </w:docPartObj>
      </w:sdtPr>
      <w:sdtEndPr>
        <w:rPr>
          <w:rFonts w:hint="default" w:asciiTheme="minorHAnsi" w:hAnsiTheme="minorHAnsi" w:eastAsiaTheme="minorHAnsi" w:cstheme="minorBidi"/>
          <w:sz w:val="28"/>
          <w:szCs w:val="28"/>
          <w:lang w:val="en-US" w:eastAsia="en-US" w:bidi="ar-SA"/>
        </w:rPr>
      </w:sdtEndPr>
      <w:sdtContent>
        <w:p>
          <w:pPr>
            <w:ind w:left="2160" w:firstLine="720"/>
            <w:rPr>
              <w:b/>
              <w:sz w:val="32"/>
              <w:szCs w:val="32"/>
            </w:rPr>
          </w:pPr>
          <w:bookmarkStart w:id="0" w:name="_Toc11043_WPSOffice_Type1"/>
          <w:r>
            <w:rPr>
              <w:b/>
              <w:sz w:val="32"/>
              <w:szCs w:val="32"/>
            </w:rPr>
            <w:t>TABLE OF CONTENT</w:t>
          </w:r>
        </w:p>
        <w:p>
          <w:pPr>
            <w:spacing w:before="0" w:beforeLines="0" w:after="0" w:afterLines="0" w:line="240" w:lineRule="auto"/>
            <w:ind w:left="0" w:leftChars="0" w:right="0" w:rightChars="0" w:firstLine="0" w:firstLineChars="0"/>
            <w:jc w:val="left"/>
            <w:rPr>
              <w:b/>
              <w:sz w:val="28"/>
              <w:szCs w:val="28"/>
            </w:rPr>
          </w:pPr>
          <w:r>
            <w:rPr>
              <w:b/>
              <w:sz w:val="28"/>
              <w:szCs w:val="28"/>
            </w:rPr>
            <w:t xml:space="preserve">CONTENT </w:t>
          </w:r>
          <w:r>
            <w:rPr>
              <w:rFonts w:hint="default"/>
              <w:b/>
              <w:sz w:val="28"/>
              <w:szCs w:val="28"/>
              <w:lang w:val="en-US"/>
            </w:rPr>
            <w:t xml:space="preserve">                                                                                                                       </w:t>
          </w:r>
          <w:r>
            <w:rPr>
              <w:b/>
              <w:sz w:val="28"/>
              <w:szCs w:val="28"/>
            </w:rPr>
            <w:t>PAGE</w:t>
          </w:r>
        </w:p>
        <w:p>
          <w:pPr>
            <w:spacing w:before="0" w:beforeLines="0" w:after="0" w:afterLines="0" w:line="240" w:lineRule="auto"/>
            <w:ind w:left="0" w:leftChars="0" w:right="0" w:rightChars="0" w:firstLine="0" w:firstLineChars="0"/>
            <w:jc w:val="left"/>
            <w:rPr>
              <w:rFonts w:hint="default"/>
              <w:b/>
              <w:sz w:val="28"/>
              <w:szCs w:val="28"/>
              <w:lang w:val="en-US"/>
            </w:rPr>
          </w:pPr>
        </w:p>
        <w:p>
          <w:pPr>
            <w:pStyle w:val="16"/>
            <w:tabs>
              <w:tab w:val="right" w:leader="dot" w:pos="9360"/>
            </w:tabs>
            <w:rPr>
              <w:rFonts w:hint="default" w:asciiTheme="minorHAnsi" w:hAnsiTheme="minorHAnsi" w:eastAsiaTheme="minorHAnsi" w:cstheme="minorBidi"/>
              <w:sz w:val="28"/>
              <w:szCs w:val="28"/>
              <w:lang w:val="en-US" w:eastAsia="en-US" w:bidi="ar-SA"/>
            </w:rPr>
          </w:pPr>
          <w:sdt>
            <w:sdtPr>
              <w:rPr>
                <w:rFonts w:asciiTheme="minorHAnsi" w:hAnsiTheme="minorHAnsi" w:eastAsiaTheme="minorHAnsi" w:cstheme="minorBidi"/>
                <w:sz w:val="28"/>
                <w:szCs w:val="28"/>
                <w:lang w:val="en-US" w:eastAsia="en-US" w:bidi="ar-SA"/>
              </w:rPr>
              <w:id w:val="147469997"/>
              <w:placeholder>
                <w:docPart w:val="{d8334be2-cb85-499f-9359-4352944ab04b}"/>
              </w:placeholder>
              <w15:color w:val="509DF3"/>
            </w:sdtPr>
            <w:sdtEndPr>
              <w:rPr>
                <w:rFonts w:hint="default"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sz w:val="28"/>
                  <w:szCs w:val="28"/>
                  <w:lang w:val="en-US" w:eastAsia="en-US" w:bidi="ar-SA"/>
                </w:rPr>
                <w:t>Title Page</w:t>
              </w:r>
            </w:sdtContent>
          </w:sdt>
          <w:r>
            <w:rPr>
              <w:rFonts w:hint="default" w:asciiTheme="minorHAnsi" w:hAnsiTheme="minorHAnsi" w:eastAsiaTheme="minorHAnsi" w:cstheme="minorBidi"/>
              <w:sz w:val="28"/>
              <w:szCs w:val="28"/>
              <w:lang w:val="en-US" w:eastAsia="en-US" w:bidi="ar-SA"/>
            </w:rPr>
            <w:tab/>
          </w:r>
          <w:r>
            <w:rPr>
              <w:rFonts w:hint="default" w:asciiTheme="minorHAnsi" w:hAnsiTheme="minorHAnsi" w:eastAsiaTheme="minorHAnsi" w:cstheme="minorBidi"/>
              <w:sz w:val="28"/>
              <w:szCs w:val="28"/>
              <w:lang w:val="en-US" w:eastAsia="en-US" w:bidi="ar-SA"/>
            </w:rPr>
            <w:t>i</w:t>
          </w:r>
        </w:p>
        <w:p>
          <w:pPr>
            <w:pStyle w:val="16"/>
            <w:tabs>
              <w:tab w:val="right" w:leader="dot" w:pos="9360"/>
            </w:tabs>
            <w:rPr>
              <w:rFonts w:hint="default" w:asciiTheme="minorHAnsi" w:hAnsiTheme="minorHAnsi" w:eastAsiaTheme="minorHAnsi" w:cstheme="minorBidi"/>
              <w:sz w:val="28"/>
              <w:szCs w:val="28"/>
              <w:lang w:val="en-US" w:eastAsia="en-US" w:bidi="ar-SA"/>
            </w:rPr>
          </w:pPr>
          <w:sdt>
            <w:sdtPr>
              <w:rPr>
                <w:rFonts w:hint="default" w:asciiTheme="minorHAnsi" w:hAnsiTheme="minorHAnsi" w:eastAsiaTheme="minorHAnsi" w:cstheme="minorBidi"/>
                <w:sz w:val="28"/>
                <w:szCs w:val="28"/>
                <w:lang w:val="en-US" w:eastAsia="en-US" w:bidi="ar-SA"/>
              </w:rPr>
              <w:id w:val="147469997"/>
              <w:placeholder>
                <w:docPart w:val="{ab9f982e-b726-43f5-97ee-62f61f34843e}"/>
              </w:placeholder>
              <w15:color w:val="509DF3"/>
            </w:sdtPr>
            <w:sdtEndPr>
              <w:rPr>
                <w:rFonts w:hint="default"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sz w:val="28"/>
                  <w:szCs w:val="28"/>
                  <w:lang w:val="en-US" w:eastAsia="en-US" w:bidi="ar-SA"/>
                </w:rPr>
                <w:t>Dedication</w:t>
              </w:r>
            </w:sdtContent>
          </w:sdt>
          <w:r>
            <w:rPr>
              <w:rFonts w:hint="default" w:asciiTheme="minorHAnsi" w:hAnsiTheme="minorHAnsi" w:eastAsiaTheme="minorHAnsi" w:cstheme="minorBidi"/>
              <w:sz w:val="28"/>
              <w:szCs w:val="28"/>
              <w:lang w:val="en-US" w:eastAsia="en-US" w:bidi="ar-SA"/>
            </w:rPr>
            <w:tab/>
          </w:r>
          <w:r>
            <w:rPr>
              <w:rFonts w:hint="default" w:asciiTheme="minorHAnsi" w:hAnsiTheme="minorHAnsi" w:eastAsiaTheme="minorHAnsi" w:cstheme="minorBidi"/>
              <w:sz w:val="28"/>
              <w:szCs w:val="28"/>
              <w:lang w:val="en-US" w:eastAsia="en-US" w:bidi="ar-SA"/>
            </w:rPr>
            <w:t>ii</w:t>
          </w:r>
        </w:p>
        <w:p>
          <w:pPr>
            <w:pStyle w:val="16"/>
            <w:tabs>
              <w:tab w:val="right" w:leader="dot" w:pos="9360"/>
            </w:tabs>
            <w:rPr>
              <w:rFonts w:hint="default" w:asciiTheme="minorHAnsi" w:hAnsiTheme="minorHAnsi" w:eastAsiaTheme="minorHAnsi" w:cstheme="minorBidi"/>
              <w:sz w:val="28"/>
              <w:szCs w:val="28"/>
              <w:lang w:val="en-US" w:eastAsia="en-US" w:bidi="ar-SA"/>
            </w:rPr>
          </w:pPr>
          <w:sdt>
            <w:sdtPr>
              <w:rPr>
                <w:rFonts w:hint="default" w:asciiTheme="minorHAnsi" w:hAnsiTheme="minorHAnsi" w:eastAsiaTheme="minorHAnsi" w:cstheme="minorBidi"/>
                <w:sz w:val="28"/>
                <w:szCs w:val="28"/>
                <w:lang w:val="en-US" w:eastAsia="en-US" w:bidi="ar-SA"/>
              </w:rPr>
              <w:id w:val="147469997"/>
              <w:placeholder>
                <w:docPart w:val="{2b7433c7-20d7-407f-95df-30900f717cb0}"/>
              </w:placeholder>
              <w15:color w:val="509DF3"/>
            </w:sdtPr>
            <w:sdtEndPr>
              <w:rPr>
                <w:rFonts w:hint="default"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sz w:val="28"/>
                  <w:szCs w:val="28"/>
                  <w:lang w:val="en-US" w:eastAsia="en-US" w:bidi="ar-SA"/>
                </w:rPr>
                <w:t>Acknowledgement</w:t>
              </w:r>
            </w:sdtContent>
          </w:sdt>
          <w:r>
            <w:rPr>
              <w:rFonts w:hint="default" w:asciiTheme="minorHAnsi" w:hAnsiTheme="minorHAnsi" w:eastAsiaTheme="minorHAnsi" w:cstheme="minorBidi"/>
              <w:sz w:val="28"/>
              <w:szCs w:val="28"/>
              <w:lang w:val="en-US" w:eastAsia="en-US" w:bidi="ar-SA"/>
            </w:rPr>
            <w:tab/>
          </w:r>
          <w:r>
            <w:rPr>
              <w:rFonts w:hint="default" w:asciiTheme="minorHAnsi" w:hAnsiTheme="minorHAnsi" w:eastAsiaTheme="minorHAnsi" w:cstheme="minorBidi"/>
              <w:sz w:val="28"/>
              <w:szCs w:val="28"/>
              <w:lang w:val="en-US" w:eastAsia="en-US" w:bidi="ar-SA"/>
            </w:rPr>
            <w:t>iii</w:t>
          </w:r>
        </w:p>
        <w:p>
          <w:pPr>
            <w:pStyle w:val="16"/>
            <w:tabs>
              <w:tab w:val="right" w:leader="dot" w:pos="9360"/>
            </w:tabs>
            <w:rPr>
              <w:rFonts w:hint="default" w:asciiTheme="minorHAnsi" w:hAnsiTheme="minorHAnsi" w:eastAsiaTheme="minorHAnsi" w:cstheme="minorBidi"/>
              <w:sz w:val="28"/>
              <w:szCs w:val="28"/>
              <w:lang w:val="en-US" w:eastAsia="en-US" w:bidi="ar-SA"/>
            </w:rPr>
          </w:pPr>
          <w:sdt>
            <w:sdtPr>
              <w:rPr>
                <w:rFonts w:hint="default" w:asciiTheme="minorHAnsi" w:hAnsiTheme="minorHAnsi" w:eastAsiaTheme="minorHAnsi" w:cstheme="minorBidi"/>
                <w:sz w:val="28"/>
                <w:szCs w:val="28"/>
                <w:lang w:val="en-US" w:eastAsia="en-US" w:bidi="ar-SA"/>
              </w:rPr>
              <w:id w:val="147469997"/>
              <w:placeholder>
                <w:docPart w:val="{3fbe1513-e851-499d-b1fd-c81f3511177e}"/>
              </w:placeholder>
              <w15:color w:val="509DF3"/>
            </w:sdtPr>
            <w:sdtEndPr>
              <w:rPr>
                <w:rFonts w:hint="default"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sz w:val="28"/>
                  <w:szCs w:val="28"/>
                  <w:lang w:val="en-US" w:eastAsia="en-US" w:bidi="ar-SA"/>
                </w:rPr>
                <w:t>Abstract</w:t>
              </w:r>
            </w:sdtContent>
          </w:sdt>
          <w:r>
            <w:rPr>
              <w:rFonts w:hint="default" w:asciiTheme="minorHAnsi" w:hAnsiTheme="minorHAnsi" w:eastAsiaTheme="minorHAnsi" w:cstheme="minorBidi"/>
              <w:sz w:val="28"/>
              <w:szCs w:val="28"/>
              <w:lang w:val="en-US" w:eastAsia="en-US" w:bidi="ar-SA"/>
            </w:rPr>
            <w:tab/>
          </w:r>
          <w:r>
            <w:rPr>
              <w:rFonts w:hint="default" w:asciiTheme="minorHAnsi" w:hAnsiTheme="minorHAnsi" w:eastAsiaTheme="minorHAnsi" w:cstheme="minorBidi"/>
              <w:sz w:val="28"/>
              <w:szCs w:val="28"/>
              <w:lang w:val="en-US" w:eastAsia="en-US" w:bidi="ar-SA"/>
            </w:rPr>
            <w:t>iv</w:t>
          </w:r>
        </w:p>
        <w:p>
          <w:pPr>
            <w:pStyle w:val="16"/>
            <w:tabs>
              <w:tab w:val="right" w:leader="dot" w:pos="9360"/>
            </w:tabs>
            <w:rPr>
              <w:sz w:val="28"/>
              <w:szCs w:val="28"/>
            </w:rPr>
          </w:pPr>
          <w:sdt>
            <w:sdtPr>
              <w:rPr>
                <w:rFonts w:hint="default" w:asciiTheme="minorHAnsi" w:hAnsiTheme="minorHAnsi" w:eastAsiaTheme="minorHAnsi" w:cstheme="minorBidi"/>
                <w:sz w:val="28"/>
                <w:szCs w:val="28"/>
                <w:lang w:val="en-US" w:eastAsia="en-US" w:bidi="ar-SA"/>
              </w:rPr>
              <w:id w:val="147469997"/>
              <w:placeholder>
                <w:docPart w:val="{69ded6b6-86a4-4f91-b3a6-2029e3691ef1}"/>
              </w:placeholder>
              <w15:color w:val="509DF3"/>
            </w:sdtPr>
            <w:sdtEndPr>
              <w:rPr>
                <w:rFonts w:hint="default"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sz w:val="28"/>
                  <w:szCs w:val="28"/>
                  <w:lang w:val="en-US" w:eastAsia="en-US" w:bidi="ar-SA"/>
                </w:rPr>
                <w:t>Table of Content</w:t>
              </w:r>
            </w:sdtContent>
          </w:sdt>
          <w:r>
            <w:rPr>
              <w:rFonts w:hint="default" w:asciiTheme="minorHAnsi" w:hAnsiTheme="minorHAnsi" w:eastAsiaTheme="minorHAnsi" w:cstheme="minorBidi"/>
              <w:sz w:val="28"/>
              <w:szCs w:val="28"/>
              <w:lang w:val="en-US" w:eastAsia="en-US" w:bidi="ar-SA"/>
            </w:rPr>
            <w:tab/>
          </w:r>
          <w:r>
            <w:rPr>
              <w:rFonts w:hint="default" w:asciiTheme="minorHAnsi" w:hAnsiTheme="minorHAnsi" w:eastAsiaTheme="minorHAnsi" w:cstheme="minorBidi"/>
              <w:sz w:val="28"/>
              <w:szCs w:val="28"/>
              <w:lang w:val="en-US" w:eastAsia="en-US" w:bidi="ar-SA"/>
            </w:rPr>
            <w:t>v</w:t>
          </w:r>
          <w:bookmarkEnd w:id="0"/>
        </w:p>
      </w:sdtContent>
    </w:sdt>
    <w:sdt>
      <w:sdtPr>
        <w:rPr>
          <w:rFonts w:ascii="SimSun" w:hAnsi="SimSun" w:eastAsia="SimSun" w:cstheme="minorBidi"/>
          <w:sz w:val="21"/>
          <w:szCs w:val="22"/>
          <w:lang w:val="en-US" w:eastAsia="en-US" w:bidi="ar-SA"/>
        </w:rPr>
        <w:id w:val="147474040"/>
        <w15:color w:val="DBDBDB"/>
        <w:docPartObj>
          <w:docPartGallery w:val="Table of Contents"/>
          <w:docPartUnique/>
        </w:docPartObj>
      </w:sdtPr>
      <w:sdtEndPr>
        <w:rPr>
          <w:rFonts w:asciiTheme="minorHAnsi" w:hAnsiTheme="minorHAnsi" w:eastAsiaTheme="minorHAnsi" w:cstheme="minorBidi"/>
          <w:sz w:val="28"/>
          <w:szCs w:val="28"/>
          <w:lang w:val="en-US" w:eastAsia="en-US" w:bidi="ar-SA"/>
        </w:rPr>
      </w:sdtEndPr>
      <w:sdtContent>
        <w:p>
          <w:pPr>
            <w:spacing w:before="0" w:beforeLines="0" w:after="0" w:afterLines="0" w:line="240" w:lineRule="auto"/>
            <w:ind w:left="0" w:leftChars="0" w:right="0" w:rightChars="0" w:firstLine="0" w:firstLineChars="0"/>
            <w:jc w:val="center"/>
            <w:rPr>
              <w:rFonts w:hint="default"/>
              <w:lang w:val="en-US"/>
            </w:rPr>
          </w:pPr>
          <w:bookmarkStart w:id="1" w:name="_Toc8324_WPSOffice_Type2"/>
        </w:p>
        <w:p>
          <w:pPr>
            <w:pStyle w:val="16"/>
            <w:tabs>
              <w:tab w:val="right" w:leader="dot" w:pos="9360"/>
            </w:tabs>
          </w:pPr>
          <w:sdt>
            <w:sdtPr>
              <w:rPr>
                <w:rFonts w:asciiTheme="minorHAnsi" w:hAnsiTheme="minorHAnsi" w:eastAsiaTheme="minorHAnsi" w:cstheme="minorBidi"/>
                <w:b/>
                <w:bCs/>
                <w:sz w:val="28"/>
                <w:szCs w:val="28"/>
                <w:lang w:val="en-US" w:eastAsia="en-US" w:bidi="ar-SA"/>
              </w:rPr>
              <w:id w:val="147474040"/>
              <w:placeholder>
                <w:docPart w:val="{29b86fc7-2904-46cd-9b1d-5cc09d9e69e8}"/>
              </w:placeholder>
              <w15:color w:val="509DF3"/>
            </w:sdtPr>
            <w:sdtEndPr>
              <w:rPr>
                <w:rFonts w:asciiTheme="minorHAnsi" w:hAnsiTheme="minorHAnsi" w:eastAsiaTheme="minorHAnsi" w:cstheme="minorBidi"/>
                <w:b/>
                <w:bCs/>
                <w:sz w:val="28"/>
                <w:szCs w:val="28"/>
                <w:lang w:val="en-US" w:eastAsia="en-US" w:bidi="ar-SA"/>
              </w:rPr>
            </w:sdtEndPr>
            <w:sdtContent>
              <w:r>
                <w:rPr>
                  <w:rFonts w:hint="default"/>
                  <w:b/>
                  <w:bCs/>
                  <w:sz w:val="28"/>
                  <w:szCs w:val="28"/>
                  <w:lang w:val="en-US"/>
                </w:rPr>
                <w:t>Chapter 1</w:t>
              </w:r>
            </w:sdtContent>
          </w:sdt>
          <w:r>
            <w:rPr>
              <w:b/>
              <w:bCs/>
            </w:rPr>
            <w:tab/>
          </w:r>
          <w:r>
            <w:rPr>
              <w:b/>
              <w:bCs/>
              <w:sz w:val="28"/>
              <w:szCs w:val="28"/>
            </w:rPr>
            <w:t>1</w:t>
          </w:r>
        </w:p>
        <w:p>
          <w:pPr>
            <w:pStyle w:val="17"/>
            <w:tabs>
              <w:tab w:val="right" w:leader="dot" w:pos="9360"/>
            </w:tabs>
            <w:rPr>
              <w:rFonts w:hint="default" w:ascii="Calibri" w:hAnsi="Calibri" w:cs="Calibri"/>
              <w:lang w:val="en-US"/>
            </w:rPr>
          </w:pPr>
          <w:sdt>
            <w:sdtPr>
              <w:rPr>
                <w:rFonts w:asciiTheme="minorHAnsi" w:hAnsiTheme="minorHAnsi" w:eastAsiaTheme="minorHAnsi" w:cstheme="minorBidi"/>
                <w:sz w:val="28"/>
                <w:szCs w:val="28"/>
                <w:lang w:val="en-US" w:eastAsia="en-US" w:bidi="ar-SA"/>
              </w:rPr>
              <w:id w:val="147474040"/>
              <w:placeholder>
                <w:docPart w:val="{56f8b53d-36ea-4646-9012-9ffe4744dc39}"/>
              </w:placeholder>
              <w15:color w:val="509DF3"/>
            </w:sdtPr>
            <w:sdtEndPr>
              <w:rPr>
                <w:rFonts w:hint="default" w:ascii="Calibri" w:hAnsi="Calibri" w:eastAsia="SimSun" w:cs="Calibri"/>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1.1     </w:t>
              </w:r>
              <w:r>
                <w:rPr>
                  <w:rFonts w:hint="default" w:asciiTheme="minorHAnsi" w:hAnsiTheme="minorHAnsi" w:eastAsiaTheme="minorHAnsi" w:cstheme="minorBidi"/>
                  <w:sz w:val="28"/>
                  <w:szCs w:val="28"/>
                  <w:lang w:val="en-US" w:eastAsia="en-US" w:bidi="ar-SA"/>
                </w:rPr>
                <w:t>Brief history of SIWES</w:t>
              </w:r>
            </w:sdtContent>
          </w:sdt>
          <w:r>
            <w:rPr>
              <w:rFonts w:hint="default" w:ascii="Calibri" w:hAnsi="Calibri" w:eastAsia="SimSun" w:cs="Calibri"/>
              <w:sz w:val="28"/>
              <w:szCs w:val="28"/>
            </w:rPr>
            <w:tab/>
          </w:r>
          <w:r>
            <w:rPr>
              <w:rFonts w:hint="default" w:ascii="Calibri" w:hAnsi="Calibri" w:eastAsia="SimSun" w:cs="Calibri"/>
              <w:sz w:val="28"/>
              <w:szCs w:val="28"/>
              <w:lang w:val="en-US"/>
            </w:rPr>
            <w:t>1</w:t>
          </w:r>
        </w:p>
        <w:p>
          <w:pPr>
            <w:pStyle w:val="17"/>
            <w:tabs>
              <w:tab w:val="right" w:leader="dot" w:pos="9360"/>
            </w:tabs>
            <w:rPr>
              <w:rFonts w:hint="default" w:ascii="Calibri" w:hAnsi="Calibri" w:cs="Calibri"/>
              <w:sz w:val="28"/>
              <w:szCs w:val="28"/>
              <w:lang w:val="en-US"/>
            </w:rPr>
          </w:pPr>
          <w:sdt>
            <w:sdtPr>
              <w:rPr>
                <w:rFonts w:hint="default" w:ascii="Calibri" w:hAnsi="Calibri" w:cs="Calibri" w:eastAsiaTheme="minorHAnsi"/>
                <w:sz w:val="28"/>
                <w:szCs w:val="28"/>
                <w:lang w:val="en-US" w:eastAsia="en-US" w:bidi="ar-SA"/>
              </w:rPr>
              <w:id w:val="147474040"/>
              <w:placeholder>
                <w:docPart w:val="{6a6e3a9c-fd76-4f2f-9ca2-dde1c4507603}"/>
              </w:placeholder>
              <w15:color w:val="509DF3"/>
            </w:sdtPr>
            <w:sdtEndPr>
              <w:rPr>
                <w:rFonts w:hint="default" w:ascii="Calibri" w:hAnsi="Calibri" w:cs="Calibri" w:eastAsiaTheme="minorHAnsi"/>
                <w:sz w:val="28"/>
                <w:szCs w:val="28"/>
                <w:lang w:val="en-US" w:eastAsia="en-US" w:bidi="ar-SA"/>
              </w:rPr>
            </w:sdtEndPr>
            <w:sdtContent>
              <w:r>
                <w:rPr>
                  <w:rFonts w:hint="default" w:ascii="Calibri" w:hAnsi="Calibri" w:cs="Calibri" w:eastAsiaTheme="minorHAnsi"/>
                  <w:b/>
                  <w:bCs/>
                  <w:sz w:val="28"/>
                  <w:szCs w:val="28"/>
                  <w:lang w:val="en-US" w:eastAsia="en-US" w:bidi="ar-SA"/>
                </w:rPr>
                <w:t xml:space="preserve">1.2     </w:t>
              </w:r>
              <w:r>
                <w:rPr>
                  <w:rFonts w:hint="default" w:ascii="Calibri" w:hAnsi="Calibri" w:cs="Calibri"/>
                  <w:sz w:val="28"/>
                  <w:szCs w:val="28"/>
                  <w:lang w:val="en-US"/>
                </w:rPr>
                <w:t>Advent of</w:t>
              </w:r>
              <w:r>
                <w:rPr>
                  <w:rFonts w:hint="default" w:ascii="Calibri" w:hAnsi="Calibri" w:cs="Calibri"/>
                  <w:sz w:val="28"/>
                  <w:szCs w:val="28"/>
                </w:rPr>
                <w:t xml:space="preserve"> SIWES</w:t>
              </w:r>
            </w:sdtContent>
          </w:sdt>
          <w:r>
            <w:rPr>
              <w:rFonts w:hint="default" w:ascii="Calibri" w:hAnsi="Calibri" w:cs="Calibri"/>
              <w:sz w:val="28"/>
              <w:szCs w:val="28"/>
            </w:rPr>
            <w:tab/>
          </w:r>
          <w:r>
            <w:rPr>
              <w:rFonts w:hint="default" w:ascii="Calibri" w:hAnsi="Calibri" w:cs="Calibri"/>
              <w:sz w:val="28"/>
              <w:szCs w:val="28"/>
              <w:lang w:val="en-US"/>
            </w:rPr>
            <w:t>2</w:t>
          </w:r>
        </w:p>
        <w:p>
          <w:pPr>
            <w:pStyle w:val="17"/>
            <w:tabs>
              <w:tab w:val="right" w:leader="dot" w:pos="9360"/>
            </w:tabs>
            <w:rPr>
              <w:rFonts w:hint="default" w:ascii="Calibri" w:hAnsi="Calibri" w:cs="Calibri"/>
              <w:sz w:val="28"/>
              <w:szCs w:val="28"/>
              <w:lang w:val="en-US"/>
            </w:rPr>
          </w:pPr>
          <w:sdt>
            <w:sdtPr>
              <w:rPr>
                <w:rFonts w:hint="default" w:ascii="Calibri" w:hAnsi="Calibri" w:cs="Calibri" w:eastAsiaTheme="minorHAnsi"/>
                <w:sz w:val="28"/>
                <w:szCs w:val="28"/>
                <w:lang w:val="en-US" w:eastAsia="en-US" w:bidi="ar-SA"/>
              </w:rPr>
              <w:id w:val="147474040"/>
              <w:placeholder>
                <w:docPart w:val="{4c3a4dd0-1b05-419c-bb9e-fde82c276668}"/>
              </w:placeholder>
              <w15:color w:val="509DF3"/>
            </w:sdtPr>
            <w:sdtEndPr>
              <w:rPr>
                <w:rFonts w:hint="default" w:ascii="Calibri" w:hAnsi="Calibri" w:cs="Calibri" w:eastAsiaTheme="minorHAnsi"/>
                <w:sz w:val="28"/>
                <w:szCs w:val="28"/>
                <w:lang w:val="en-US" w:eastAsia="en-US" w:bidi="ar-SA"/>
              </w:rPr>
            </w:sdtEndPr>
            <w:sdtContent>
              <w:r>
                <w:rPr>
                  <w:rFonts w:hint="default" w:ascii="Calibri" w:hAnsi="Calibri" w:cs="Calibri" w:eastAsiaTheme="minorHAnsi"/>
                  <w:b/>
                  <w:bCs/>
                  <w:sz w:val="28"/>
                  <w:szCs w:val="28"/>
                  <w:lang w:val="en-US" w:eastAsia="en-US" w:bidi="ar-SA"/>
                </w:rPr>
                <w:t xml:space="preserve">1.3     </w:t>
              </w:r>
              <w:r>
                <w:rPr>
                  <w:rFonts w:hint="default" w:ascii="Calibri" w:hAnsi="Calibri" w:cs="Calibri"/>
                  <w:sz w:val="28"/>
                  <w:szCs w:val="28"/>
                  <w:lang w:val="en-US"/>
                </w:rPr>
                <w:t>Objective of</w:t>
              </w:r>
              <w:r>
                <w:rPr>
                  <w:rFonts w:hint="default" w:ascii="Calibri" w:hAnsi="Calibri" w:cs="Calibri"/>
                  <w:sz w:val="28"/>
                  <w:szCs w:val="28"/>
                </w:rPr>
                <w:t xml:space="preserve"> SIWES</w:t>
              </w:r>
            </w:sdtContent>
          </w:sdt>
          <w:r>
            <w:rPr>
              <w:rFonts w:hint="default" w:ascii="Calibri" w:hAnsi="Calibri" w:cs="Calibri"/>
              <w:sz w:val="28"/>
              <w:szCs w:val="28"/>
            </w:rPr>
            <w:tab/>
          </w:r>
          <w:r>
            <w:rPr>
              <w:rFonts w:hint="default" w:ascii="Calibri" w:hAnsi="Calibri" w:cs="Calibri"/>
              <w:sz w:val="28"/>
              <w:szCs w:val="28"/>
              <w:lang w:val="en-US"/>
            </w:rPr>
            <w:t>2</w:t>
          </w:r>
        </w:p>
        <w:p>
          <w:pPr>
            <w:pStyle w:val="17"/>
            <w:tabs>
              <w:tab w:val="right" w:leader="dot" w:pos="9360"/>
            </w:tabs>
            <w:rPr>
              <w:rFonts w:hint="default" w:ascii="Calibri" w:hAnsi="Calibri" w:cs="Calibri"/>
              <w:sz w:val="28"/>
              <w:szCs w:val="28"/>
            </w:rPr>
          </w:pPr>
          <w:sdt>
            <w:sdtPr>
              <w:rPr>
                <w:rFonts w:hint="default" w:ascii="Calibri" w:hAnsi="Calibri" w:cs="Calibri" w:eastAsiaTheme="minorHAnsi"/>
                <w:sz w:val="28"/>
                <w:szCs w:val="28"/>
                <w:lang w:val="en-US" w:eastAsia="en-US" w:bidi="ar-SA"/>
              </w:rPr>
              <w:id w:val="147474040"/>
              <w:placeholder>
                <w:docPart w:val="{5841e735-9be6-42cc-9b3e-bb3e3ac72b23}"/>
              </w:placeholder>
              <w15:color w:val="509DF3"/>
            </w:sdtPr>
            <w:sdtEndPr>
              <w:rPr>
                <w:rFonts w:hint="default" w:ascii="Calibri" w:hAnsi="Calibri" w:cs="Calibri" w:eastAsiaTheme="minorHAnsi"/>
                <w:sz w:val="28"/>
                <w:szCs w:val="28"/>
                <w:lang w:val="en-US" w:eastAsia="en-US" w:bidi="ar-SA"/>
              </w:rPr>
            </w:sdtEndPr>
            <w:sdtContent>
              <w:r>
                <w:rPr>
                  <w:rFonts w:hint="default" w:ascii="Calibri" w:hAnsi="Calibri" w:cs="Calibri" w:eastAsiaTheme="minorHAnsi"/>
                  <w:b/>
                  <w:bCs/>
                  <w:sz w:val="28"/>
                  <w:szCs w:val="28"/>
                  <w:lang w:val="en-US" w:eastAsia="en-US" w:bidi="ar-SA"/>
                </w:rPr>
                <w:t xml:space="preserve">1.4     </w:t>
              </w:r>
              <w:r>
                <w:rPr>
                  <w:rFonts w:hint="default" w:ascii="Calibri" w:hAnsi="Calibri" w:cs="Calibri"/>
                  <w:sz w:val="28"/>
                  <w:szCs w:val="28"/>
                  <w:lang w:val="en-US"/>
                </w:rPr>
                <w:t>Vision</w:t>
              </w:r>
            </w:sdtContent>
          </w:sdt>
          <w:r>
            <w:rPr>
              <w:rFonts w:hint="default" w:ascii="Calibri" w:hAnsi="Calibri" w:cs="Calibri"/>
              <w:sz w:val="28"/>
              <w:szCs w:val="28"/>
            </w:rPr>
            <w:tab/>
          </w:r>
          <w:r>
            <w:rPr>
              <w:rFonts w:hint="default" w:ascii="Calibri" w:hAnsi="Calibri" w:cs="Calibri"/>
              <w:sz w:val="28"/>
              <w:szCs w:val="28"/>
            </w:rPr>
            <w:t>3</w:t>
          </w:r>
        </w:p>
        <w:p>
          <w:pPr>
            <w:pStyle w:val="17"/>
            <w:tabs>
              <w:tab w:val="right" w:leader="dot" w:pos="9360"/>
            </w:tabs>
            <w:rPr>
              <w:rFonts w:hint="default" w:ascii="Calibri" w:hAnsi="Calibri" w:eastAsia="SimSun" w:cs="Calibri"/>
              <w:sz w:val="28"/>
              <w:szCs w:val="28"/>
              <w:lang w:val="en-US" w:eastAsia="en-US"/>
            </w:rPr>
          </w:pPr>
          <w:sdt>
            <w:sdtPr>
              <w:rPr>
                <w:rFonts w:hint="default" w:ascii="Calibri" w:hAnsi="Calibri" w:cs="Calibri" w:eastAsiaTheme="minorHAnsi"/>
                <w:sz w:val="28"/>
                <w:szCs w:val="28"/>
                <w:lang w:val="en-US" w:eastAsia="en-US" w:bidi="ar-SA"/>
              </w:rPr>
              <w:id w:val="147474040"/>
              <w:placeholder>
                <w:docPart w:val="{efc336aa-f13d-44b5-980f-7243a6149d31}"/>
              </w:placeholder>
              <w15:color w:val="509DF3"/>
            </w:sdtPr>
            <w:sdtEndPr>
              <w:rPr>
                <w:rFonts w:hint="default" w:ascii="Calibri" w:hAnsi="Calibri" w:eastAsia="SimSun" w:cs="Calibri"/>
                <w:sz w:val="28"/>
                <w:szCs w:val="28"/>
                <w:lang w:val="en-US" w:eastAsia="en-US" w:bidi="ar-SA"/>
              </w:rPr>
            </w:sdtEndPr>
            <w:sdtContent>
              <w:r>
                <w:rPr>
                  <w:rFonts w:hint="default" w:ascii="Calibri" w:hAnsi="Calibri" w:cs="Calibri" w:eastAsiaTheme="minorHAnsi"/>
                  <w:b/>
                  <w:bCs/>
                  <w:sz w:val="28"/>
                  <w:szCs w:val="28"/>
                  <w:lang w:val="en-US" w:eastAsia="en-US" w:bidi="ar-SA"/>
                </w:rPr>
                <w:t xml:space="preserve">1.5     </w:t>
              </w:r>
              <w:r>
                <w:rPr>
                  <w:rFonts w:hint="default" w:ascii="Calibri" w:hAnsi="Calibri" w:cs="Calibri"/>
                  <w:sz w:val="28"/>
                  <w:szCs w:val="28"/>
                  <w:lang w:val="en-US"/>
                </w:rPr>
                <w:t>Benefits of</w:t>
              </w:r>
              <w:r>
                <w:rPr>
                  <w:rFonts w:hint="default" w:ascii="Calibri" w:hAnsi="Calibri" w:cs="Calibri"/>
                  <w:sz w:val="28"/>
                  <w:szCs w:val="28"/>
                </w:rPr>
                <w:t xml:space="preserve"> </w:t>
              </w:r>
              <w:r>
                <w:rPr>
                  <w:rFonts w:hint="default" w:ascii="Calibri" w:hAnsi="Calibri" w:cs="Calibri"/>
                  <w:sz w:val="28"/>
                  <w:szCs w:val="28"/>
                  <w:lang w:val="en-US"/>
                </w:rPr>
                <w:t>Industrial Training To</w:t>
              </w:r>
              <w:r>
                <w:rPr>
                  <w:rFonts w:hint="default" w:ascii="Calibri" w:hAnsi="Calibri" w:cs="Calibri"/>
                  <w:sz w:val="28"/>
                  <w:szCs w:val="28"/>
                </w:rPr>
                <w:t xml:space="preserve"> </w:t>
              </w:r>
              <w:r>
                <w:rPr>
                  <w:rFonts w:hint="default" w:ascii="Calibri" w:hAnsi="Calibri" w:cs="Calibri"/>
                  <w:sz w:val="28"/>
                  <w:szCs w:val="28"/>
                  <w:lang w:val="en-US"/>
                </w:rPr>
                <w:t>Students</w:t>
              </w:r>
            </w:sdtContent>
          </w:sdt>
          <w:r>
            <w:rPr>
              <w:rFonts w:hint="default" w:ascii="Calibri" w:hAnsi="Calibri" w:eastAsia="SimSun" w:cs="Calibri"/>
              <w:sz w:val="28"/>
              <w:szCs w:val="28"/>
              <w:lang w:val="en-US" w:eastAsia="en-US"/>
            </w:rPr>
            <w:tab/>
          </w:r>
          <w:r>
            <w:rPr>
              <w:rFonts w:hint="default" w:ascii="Calibri" w:hAnsi="Calibri" w:eastAsia="SimSun" w:cs="Calibri"/>
              <w:sz w:val="28"/>
              <w:szCs w:val="28"/>
              <w:lang w:val="en-US" w:eastAsia="en-US"/>
            </w:rPr>
            <w:t>3</w:t>
          </w:r>
        </w:p>
        <w:p>
          <w:pPr>
            <w:pStyle w:val="17"/>
            <w:tabs>
              <w:tab w:val="right" w:leader="dot" w:pos="9360"/>
            </w:tabs>
          </w:pPr>
        </w:p>
        <w:p>
          <w:pPr>
            <w:pStyle w:val="16"/>
            <w:tabs>
              <w:tab w:val="right" w:leader="dot" w:pos="9360"/>
            </w:tabs>
            <w:rPr>
              <w:rFonts w:hint="default"/>
              <w:sz w:val="28"/>
              <w:szCs w:val="28"/>
              <w:lang w:val="en-US"/>
            </w:rPr>
          </w:pPr>
          <w:sdt>
            <w:sdtPr>
              <w:rPr>
                <w:rFonts w:asciiTheme="minorHAnsi" w:hAnsiTheme="minorHAnsi" w:eastAsiaTheme="minorHAnsi" w:cstheme="minorBidi"/>
                <w:b/>
                <w:bCs/>
                <w:sz w:val="28"/>
                <w:szCs w:val="28"/>
                <w:lang w:val="en-US" w:eastAsia="en-US" w:bidi="ar-SA"/>
              </w:rPr>
              <w:id w:val="147474040"/>
              <w:placeholder>
                <w:docPart w:val="{2427fa95-2a8a-46c8-b4cd-0824c66dbfb4}"/>
              </w:placeholder>
              <w15:color w:val="509DF3"/>
            </w:sdtPr>
            <w:sdtEndPr>
              <w:rPr>
                <w:rFonts w:asciiTheme="minorHAnsi" w:hAnsiTheme="minorHAnsi" w:eastAsiaTheme="minorHAnsi" w:cstheme="minorBidi"/>
                <w:b/>
                <w:bCs/>
                <w:sz w:val="28"/>
                <w:szCs w:val="28"/>
                <w:lang w:val="en-US" w:eastAsia="en-US" w:bidi="ar-SA"/>
              </w:rPr>
            </w:sdtEndPr>
            <w:sdtContent>
              <w:r>
                <w:rPr>
                  <w:rFonts w:hint="default"/>
                  <w:b/>
                  <w:bCs/>
                  <w:sz w:val="28"/>
                  <w:szCs w:val="28"/>
                  <w:lang w:val="en-US"/>
                </w:rPr>
                <w:t>Chapter 2</w:t>
              </w:r>
            </w:sdtContent>
          </w:sdt>
          <w:r>
            <w:rPr>
              <w:b/>
              <w:bCs/>
              <w:sz w:val="28"/>
              <w:szCs w:val="28"/>
            </w:rPr>
            <w:tab/>
          </w:r>
          <w:r>
            <w:rPr>
              <w:rFonts w:hint="default"/>
              <w:b/>
              <w:bCs/>
              <w:sz w:val="28"/>
              <w:szCs w:val="28"/>
              <w:lang w:val="en-US"/>
            </w:rPr>
            <w:t>5</w:t>
          </w:r>
        </w:p>
        <w:p>
          <w:pPr>
            <w:pStyle w:val="17"/>
            <w:tabs>
              <w:tab w:val="right" w:leader="dot" w:pos="9360"/>
            </w:tabs>
          </w:pPr>
          <w:sdt>
            <w:sdtPr>
              <w:rPr>
                <w:rFonts w:asciiTheme="minorHAnsi" w:hAnsiTheme="minorHAnsi" w:eastAsiaTheme="minorHAnsi" w:cstheme="minorBidi"/>
                <w:b/>
                <w:bCs/>
                <w:sz w:val="28"/>
                <w:szCs w:val="28"/>
                <w:lang w:val="en-US" w:eastAsia="en-US" w:bidi="ar-SA"/>
              </w:rPr>
              <w:id w:val="147474040"/>
              <w:placeholder>
                <w:docPart w:val="{890f88e1-ec34-4534-be54-905a8cab4ffb}"/>
              </w:placeholder>
              <w15:color w:val="509DF3"/>
            </w:sdtPr>
            <w:sdtEndPr>
              <w:rPr>
                <w:rFonts w:asciiTheme="minorHAnsi" w:hAnsiTheme="minorHAnsi" w:eastAsiaTheme="minorHAnsi" w:cstheme="minorBidi"/>
                <w:b/>
                <w:bCs/>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2.1     </w:t>
              </w:r>
              <w:r>
                <w:rPr>
                  <w:rFonts w:asciiTheme="minorHAnsi" w:hAnsiTheme="minorHAnsi" w:eastAsiaTheme="minorHAnsi" w:cstheme="minorBidi"/>
                  <w:sz w:val="28"/>
                  <w:szCs w:val="28"/>
                  <w:lang w:val="en-US" w:eastAsia="en-US" w:bidi="ar-SA"/>
                </w:rPr>
                <w:t>B</w:t>
              </w:r>
              <w:r>
                <w:rPr>
                  <w:rFonts w:hint="default" w:asciiTheme="minorHAnsi" w:hAnsiTheme="minorHAnsi" w:eastAsiaTheme="minorHAnsi" w:cstheme="minorBidi"/>
                  <w:sz w:val="28"/>
                  <w:szCs w:val="28"/>
                  <w:lang w:val="en-US" w:eastAsia="en-US" w:bidi="ar-SA"/>
                </w:rPr>
                <w:t xml:space="preserve">rief history of Ministry of Economic Development </w:t>
              </w:r>
            </w:sdtContent>
          </w:sdt>
          <w:r>
            <w:rPr>
              <w:rFonts w:asciiTheme="minorHAnsi" w:hAnsiTheme="minorHAnsi" w:eastAsiaTheme="minorHAnsi" w:cstheme="minorBidi"/>
              <w:sz w:val="28"/>
              <w:szCs w:val="28"/>
              <w:lang w:val="en-US" w:eastAsia="en-US" w:bidi="ar-SA"/>
            </w:rPr>
            <w:tab/>
          </w:r>
          <w:r>
            <w:rPr>
              <w:rFonts w:asciiTheme="minorHAnsi" w:hAnsiTheme="minorHAnsi" w:eastAsiaTheme="minorHAnsi" w:cstheme="minorBidi"/>
              <w:sz w:val="28"/>
              <w:szCs w:val="28"/>
              <w:lang w:val="en-US" w:eastAsia="en-US" w:bidi="ar-SA"/>
            </w:rPr>
            <w:t>5</w:t>
          </w:r>
        </w:p>
        <w:p>
          <w:pPr>
            <w:pStyle w:val="17"/>
            <w:tabs>
              <w:tab w:val="right" w:leader="dot" w:pos="9360"/>
            </w:tabs>
            <w:rPr>
              <w:rFonts w:hint="default" w:asciiTheme="minorHAnsi" w:hAnsiTheme="minorHAnsi" w:eastAsiaTheme="minorHAnsi" w:cstheme="minorBidi"/>
              <w:sz w:val="28"/>
              <w:szCs w:val="28"/>
              <w:lang w:val="en-US" w:eastAsia="en-US" w:bidi="ar-SA"/>
            </w:rPr>
          </w:pPr>
          <w:sdt>
            <w:sdtPr>
              <w:rPr>
                <w:rFonts w:asciiTheme="minorHAnsi" w:hAnsiTheme="minorHAnsi" w:eastAsiaTheme="minorHAnsi" w:cstheme="minorBidi"/>
                <w:sz w:val="28"/>
                <w:szCs w:val="28"/>
                <w:lang w:val="en-US" w:eastAsia="en-US" w:bidi="ar-SA"/>
              </w:rPr>
              <w:id w:val="147474040"/>
              <w:placeholder>
                <w:docPart w:val="{e5c2cc46-d663-44c9-88ab-dbe3b028bb1e}"/>
              </w:placeholder>
              <w15:color w:val="509DF3"/>
            </w:sdtPr>
            <w:sdtEndPr>
              <w:rPr>
                <w:rFonts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2.2     </w:t>
              </w:r>
              <w:r>
                <w:rPr>
                  <w:rFonts w:hint="default" w:asciiTheme="minorHAnsi" w:hAnsiTheme="minorHAnsi" w:eastAsiaTheme="minorHAnsi" w:cstheme="minorBidi"/>
                  <w:sz w:val="28"/>
                  <w:szCs w:val="28"/>
                  <w:lang w:val="en-US" w:eastAsia="en-US" w:bidi="ar-SA"/>
                </w:rPr>
                <w:t>Vision Statement of the Ministry</w:t>
              </w:r>
            </w:sdtContent>
          </w:sdt>
          <w:r>
            <w:rPr>
              <w:rFonts w:asciiTheme="minorHAnsi" w:hAnsiTheme="minorHAnsi" w:eastAsiaTheme="minorHAnsi" w:cstheme="minorBidi"/>
              <w:sz w:val="28"/>
              <w:szCs w:val="28"/>
              <w:lang w:val="en-US" w:eastAsia="en-US" w:bidi="ar-SA"/>
            </w:rPr>
            <w:tab/>
          </w:r>
          <w:bookmarkEnd w:id="1"/>
          <w:r>
            <w:rPr>
              <w:rFonts w:hint="default" w:asciiTheme="minorHAnsi" w:hAnsiTheme="minorHAnsi" w:eastAsiaTheme="minorHAnsi" w:cstheme="minorBidi"/>
              <w:sz w:val="28"/>
              <w:szCs w:val="28"/>
              <w:lang w:val="en-US" w:eastAsia="en-US" w:bidi="ar-SA"/>
            </w:rPr>
            <w:t>5</w:t>
          </w:r>
        </w:p>
        <w:p>
          <w:pPr>
            <w:pStyle w:val="17"/>
            <w:tabs>
              <w:tab w:val="right" w:leader="dot" w:pos="9360"/>
            </w:tabs>
            <w:rPr>
              <w:rFonts w:hint="default" w:asciiTheme="minorHAnsi" w:hAnsiTheme="minorHAnsi" w:eastAsiaTheme="minorHAnsi" w:cstheme="minorBidi"/>
              <w:sz w:val="28"/>
              <w:szCs w:val="28"/>
              <w:lang w:val="en-US" w:eastAsia="en-US" w:bidi="ar-SA"/>
            </w:rPr>
          </w:pPr>
          <w:sdt>
            <w:sdtPr>
              <w:rPr>
                <w:rFonts w:asciiTheme="minorHAnsi" w:hAnsiTheme="minorHAnsi" w:eastAsiaTheme="minorHAnsi" w:cstheme="minorBidi"/>
                <w:sz w:val="28"/>
                <w:szCs w:val="28"/>
                <w:lang w:val="en-US" w:eastAsia="en-US" w:bidi="ar-SA"/>
              </w:rPr>
              <w:id w:val="147474040"/>
              <w:placeholder>
                <w:docPart w:val="{bab3cfc4-f7dd-4624-b28f-50291aeb909e}"/>
              </w:placeholder>
              <w15:color w:val="509DF3"/>
            </w:sdtPr>
            <w:sdtEndPr>
              <w:rPr>
                <w:rFonts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2.3     </w:t>
              </w:r>
              <w:r>
                <w:rPr>
                  <w:rFonts w:hint="default" w:asciiTheme="minorHAnsi" w:hAnsiTheme="minorHAnsi" w:eastAsiaTheme="minorHAnsi" w:cstheme="minorBidi"/>
                  <w:sz w:val="28"/>
                  <w:szCs w:val="28"/>
                  <w:lang w:val="en-US" w:eastAsia="en-US" w:bidi="ar-SA"/>
                </w:rPr>
                <w:t>Mission Statement of the Ministry</w:t>
              </w:r>
            </w:sdtContent>
          </w:sdt>
          <w:r>
            <w:rPr>
              <w:rFonts w:asciiTheme="minorHAnsi" w:hAnsiTheme="minorHAnsi" w:eastAsiaTheme="minorHAnsi" w:cstheme="minorBidi"/>
              <w:sz w:val="28"/>
              <w:szCs w:val="28"/>
              <w:lang w:val="en-US" w:eastAsia="en-US" w:bidi="ar-SA"/>
            </w:rPr>
            <w:tab/>
          </w:r>
          <w:r>
            <w:rPr>
              <w:rFonts w:hint="default" w:asciiTheme="minorHAnsi" w:hAnsiTheme="minorHAnsi" w:eastAsiaTheme="minorHAnsi" w:cstheme="minorBidi"/>
              <w:sz w:val="28"/>
              <w:szCs w:val="28"/>
              <w:lang w:val="en-US" w:eastAsia="en-US" w:bidi="ar-SA"/>
            </w:rPr>
            <w:t>5</w:t>
          </w:r>
        </w:p>
        <w:p>
          <w:pPr>
            <w:pStyle w:val="17"/>
            <w:tabs>
              <w:tab w:val="right" w:leader="dot" w:pos="9360"/>
            </w:tabs>
            <w:rPr>
              <w:rFonts w:asciiTheme="minorHAnsi" w:hAnsiTheme="minorHAnsi" w:eastAsiaTheme="minorHAnsi" w:cstheme="minorBidi"/>
              <w:sz w:val="28"/>
              <w:szCs w:val="28"/>
              <w:lang w:val="en-US" w:eastAsia="en-US" w:bidi="ar-SA"/>
            </w:rPr>
          </w:pPr>
          <w:sdt>
            <w:sdtPr>
              <w:rPr>
                <w:rFonts w:asciiTheme="minorHAnsi" w:hAnsiTheme="minorHAnsi" w:eastAsiaTheme="minorHAnsi" w:cstheme="minorBidi"/>
                <w:sz w:val="28"/>
                <w:szCs w:val="28"/>
                <w:lang w:val="en-US" w:eastAsia="en-US" w:bidi="ar-SA"/>
              </w:rPr>
              <w:id w:val="147474040"/>
              <w:placeholder>
                <w:docPart w:val="{343e4359-6bb1-4d8c-beba-d4ee8379da43}"/>
              </w:placeholder>
              <w15:color w:val="509DF3"/>
            </w:sdtPr>
            <w:sdtEndPr>
              <w:rPr>
                <w:rFonts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2.4     </w:t>
              </w:r>
              <w:r>
                <w:rPr>
                  <w:rFonts w:hint="default" w:asciiTheme="minorHAnsi" w:hAnsiTheme="minorHAnsi" w:eastAsiaTheme="minorHAnsi" w:cstheme="minorBidi"/>
                  <w:sz w:val="28"/>
                  <w:szCs w:val="28"/>
                  <w:lang w:val="en-US" w:eastAsia="en-US" w:bidi="ar-SA"/>
                </w:rPr>
                <w:t>Objectives of the Ministry</w:t>
              </w:r>
            </w:sdtContent>
          </w:sdt>
          <w:r>
            <w:rPr>
              <w:rFonts w:asciiTheme="minorHAnsi" w:hAnsiTheme="minorHAnsi" w:eastAsiaTheme="minorHAnsi" w:cstheme="minorBidi"/>
              <w:sz w:val="28"/>
              <w:szCs w:val="28"/>
              <w:lang w:val="en-US" w:eastAsia="en-US" w:bidi="ar-SA"/>
            </w:rPr>
            <w:tab/>
          </w:r>
          <w:r>
            <w:rPr>
              <w:rFonts w:asciiTheme="minorHAnsi" w:hAnsiTheme="minorHAnsi" w:eastAsiaTheme="minorHAnsi" w:cstheme="minorBidi"/>
              <w:sz w:val="28"/>
              <w:szCs w:val="28"/>
              <w:lang w:val="en-US" w:eastAsia="en-US" w:bidi="ar-SA"/>
            </w:rPr>
            <w:t>6</w:t>
          </w:r>
        </w:p>
        <w:p>
          <w:pPr>
            <w:pStyle w:val="17"/>
            <w:tabs>
              <w:tab w:val="right" w:leader="dot" w:pos="9360"/>
            </w:tabs>
            <w:rPr>
              <w:rFonts w:asciiTheme="minorHAnsi" w:hAnsiTheme="minorHAnsi" w:eastAsiaTheme="minorHAnsi" w:cstheme="minorBidi"/>
              <w:sz w:val="28"/>
              <w:szCs w:val="28"/>
              <w:lang w:val="en-US" w:eastAsia="en-US" w:bidi="ar-SA"/>
            </w:rPr>
          </w:pPr>
          <w:sdt>
            <w:sdtPr>
              <w:rPr>
                <w:rFonts w:asciiTheme="minorHAnsi" w:hAnsiTheme="minorHAnsi" w:eastAsiaTheme="minorHAnsi" w:cstheme="minorBidi"/>
                <w:sz w:val="28"/>
                <w:szCs w:val="28"/>
                <w:lang w:val="en-US" w:eastAsia="en-US" w:bidi="ar-SA"/>
              </w:rPr>
              <w:id w:val="147474040"/>
              <w:placeholder>
                <w:docPart w:val="{28f4bf66-4abe-481d-a3c6-690b783f6e1d}"/>
              </w:placeholder>
              <w15:color w:val="509DF3"/>
            </w:sdtPr>
            <w:sdtEndPr>
              <w:rPr>
                <w:rFonts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2.5     </w:t>
              </w:r>
              <w:r>
                <w:rPr>
                  <w:rFonts w:hint="default" w:asciiTheme="minorHAnsi" w:hAnsiTheme="minorHAnsi" w:eastAsiaTheme="minorHAnsi" w:cstheme="minorBidi"/>
                  <w:sz w:val="28"/>
                  <w:szCs w:val="28"/>
                  <w:lang w:val="en-US" w:eastAsia="en-US" w:bidi="ar-SA"/>
                </w:rPr>
                <w:t>Duties of the Ministry</w:t>
              </w:r>
            </w:sdtContent>
          </w:sdt>
          <w:r>
            <w:rPr>
              <w:rFonts w:asciiTheme="minorHAnsi" w:hAnsiTheme="minorHAnsi" w:eastAsiaTheme="minorHAnsi" w:cstheme="minorBidi"/>
              <w:sz w:val="28"/>
              <w:szCs w:val="28"/>
              <w:lang w:val="en-US" w:eastAsia="en-US" w:bidi="ar-SA"/>
            </w:rPr>
            <w:tab/>
          </w:r>
          <w:r>
            <w:rPr>
              <w:rFonts w:asciiTheme="minorHAnsi" w:hAnsiTheme="minorHAnsi" w:eastAsiaTheme="minorHAnsi" w:cstheme="minorBidi"/>
              <w:sz w:val="28"/>
              <w:szCs w:val="28"/>
              <w:lang w:val="en-US" w:eastAsia="en-US" w:bidi="ar-SA"/>
            </w:rPr>
            <w:t>6</w:t>
          </w:r>
        </w:p>
        <w:p>
          <w:pPr>
            <w:pStyle w:val="17"/>
            <w:tabs>
              <w:tab w:val="right" w:leader="dot" w:pos="9360"/>
            </w:tabs>
            <w:rPr>
              <w:rFonts w:hint="default" w:asciiTheme="minorHAnsi" w:hAnsiTheme="minorHAnsi" w:eastAsiaTheme="minorHAnsi" w:cstheme="minorBidi"/>
              <w:sz w:val="28"/>
              <w:szCs w:val="28"/>
              <w:lang w:val="en-US" w:eastAsia="en-US" w:bidi="ar-SA"/>
            </w:rPr>
          </w:pPr>
          <w:sdt>
            <w:sdtPr>
              <w:rPr>
                <w:rFonts w:asciiTheme="minorHAnsi" w:hAnsiTheme="minorHAnsi" w:eastAsiaTheme="minorHAnsi" w:cstheme="minorBidi"/>
                <w:sz w:val="28"/>
                <w:szCs w:val="28"/>
                <w:lang w:val="en-US" w:eastAsia="en-US" w:bidi="ar-SA"/>
              </w:rPr>
              <w:id w:val="147474040"/>
              <w:placeholder>
                <w:docPart w:val="{3f55b084-f26c-4c8f-8e33-904419deff44}"/>
              </w:placeholder>
              <w15:color w:val="509DF3"/>
            </w:sdtPr>
            <w:sdtEndPr>
              <w:rPr>
                <w:rFonts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2.6     </w:t>
              </w:r>
              <w:r>
                <w:rPr>
                  <w:rFonts w:hint="default" w:asciiTheme="minorHAnsi" w:hAnsiTheme="minorHAnsi" w:eastAsiaTheme="minorHAnsi" w:cstheme="minorBidi"/>
                  <w:sz w:val="28"/>
                  <w:szCs w:val="28"/>
                  <w:lang w:val="en-US" w:eastAsia="en-US" w:bidi="ar-SA"/>
                </w:rPr>
                <w:t>Work Experience</w:t>
              </w:r>
            </w:sdtContent>
          </w:sdt>
          <w:r>
            <w:rPr>
              <w:rFonts w:asciiTheme="minorHAnsi" w:hAnsiTheme="minorHAnsi" w:eastAsiaTheme="minorHAnsi" w:cstheme="minorBidi"/>
              <w:sz w:val="28"/>
              <w:szCs w:val="28"/>
              <w:lang w:val="en-US" w:eastAsia="en-US" w:bidi="ar-SA"/>
            </w:rPr>
            <w:tab/>
          </w:r>
          <w:r>
            <w:rPr>
              <w:rFonts w:hint="default" w:asciiTheme="minorHAnsi" w:hAnsiTheme="minorHAnsi" w:eastAsiaTheme="minorHAnsi" w:cstheme="minorBidi"/>
              <w:sz w:val="28"/>
              <w:szCs w:val="28"/>
              <w:lang w:val="en-US" w:eastAsia="en-US" w:bidi="ar-SA"/>
            </w:rPr>
            <w:t>7</w:t>
          </w:r>
        </w:p>
        <w:p>
          <w:pPr>
            <w:pStyle w:val="17"/>
            <w:tabs>
              <w:tab w:val="right" w:leader="dot" w:pos="9360"/>
            </w:tabs>
            <w:rPr>
              <w:rFonts w:hint="default" w:asciiTheme="minorHAnsi" w:hAnsiTheme="minorHAnsi" w:eastAsiaTheme="minorHAnsi" w:cstheme="minorBidi"/>
              <w:sz w:val="28"/>
              <w:szCs w:val="28"/>
              <w:lang w:val="en-US" w:eastAsia="en-US" w:bidi="ar-SA"/>
            </w:rPr>
          </w:pPr>
          <w:sdt>
            <w:sdtPr>
              <w:rPr>
                <w:rFonts w:asciiTheme="minorHAnsi" w:hAnsiTheme="minorHAnsi" w:eastAsiaTheme="minorHAnsi" w:cstheme="minorBidi"/>
                <w:sz w:val="28"/>
                <w:szCs w:val="28"/>
                <w:lang w:val="en-US" w:eastAsia="en-US" w:bidi="ar-SA"/>
              </w:rPr>
              <w:id w:val="147474040"/>
              <w:placeholder>
                <w:docPart w:val="{1b4d4774-171c-45b9-a0db-32a0d6342b16}"/>
              </w:placeholder>
              <w15:color w:val="509DF3"/>
            </w:sdtPr>
            <w:sdtEndPr>
              <w:rPr>
                <w:rFonts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2.7     </w:t>
              </w:r>
              <w:r>
                <w:rPr>
                  <w:rFonts w:hint="default" w:asciiTheme="minorHAnsi" w:hAnsiTheme="minorHAnsi" w:eastAsiaTheme="minorHAnsi" w:cstheme="minorBidi"/>
                  <w:sz w:val="28"/>
                  <w:szCs w:val="28"/>
                  <w:lang w:val="en-US" w:eastAsia="en-US" w:bidi="ar-SA"/>
                </w:rPr>
                <w:t xml:space="preserve">Organizational Structure of the Ministry </w:t>
              </w:r>
            </w:sdtContent>
          </w:sdt>
          <w:r>
            <w:rPr>
              <w:rFonts w:asciiTheme="minorHAnsi" w:hAnsiTheme="minorHAnsi" w:eastAsiaTheme="minorHAnsi" w:cstheme="minorBidi"/>
              <w:sz w:val="28"/>
              <w:szCs w:val="28"/>
              <w:lang w:val="en-US" w:eastAsia="en-US" w:bidi="ar-SA"/>
            </w:rPr>
            <w:tab/>
          </w:r>
          <w:r>
            <w:rPr>
              <w:rFonts w:hint="default" w:asciiTheme="minorHAnsi" w:hAnsiTheme="minorHAnsi" w:eastAsiaTheme="minorHAnsi" w:cstheme="minorBidi"/>
              <w:sz w:val="28"/>
              <w:szCs w:val="28"/>
              <w:lang w:val="en-US" w:eastAsia="en-US" w:bidi="ar-SA"/>
            </w:rPr>
            <w:t>8</w:t>
          </w:r>
        </w:p>
        <w:p>
          <w:pPr>
            <w:pStyle w:val="17"/>
            <w:tabs>
              <w:tab w:val="right" w:leader="dot" w:pos="9360"/>
            </w:tabs>
            <w:rPr>
              <w:rFonts w:asciiTheme="minorHAnsi" w:hAnsiTheme="minorHAnsi" w:eastAsiaTheme="minorHAnsi" w:cstheme="minorBidi"/>
              <w:sz w:val="28"/>
              <w:szCs w:val="28"/>
              <w:lang w:val="en-US" w:eastAsia="en-US" w:bidi="ar-SA"/>
            </w:rPr>
          </w:pPr>
        </w:p>
      </w:sdtContent>
    </w:sdt>
    <w:sdt>
      <w:sdtPr>
        <w:rPr>
          <w:rFonts w:ascii="SimSun" w:hAnsi="SimSun" w:eastAsia="SimSun" w:cstheme="minorBidi"/>
          <w:sz w:val="21"/>
          <w:szCs w:val="22"/>
          <w:lang w:val="en-US" w:eastAsia="en-US" w:bidi="ar-SA"/>
        </w:rPr>
        <w:id w:val="147471489"/>
        <w15:color w:val="DBDBDB"/>
        <w:docPartObj>
          <w:docPartGallery w:val="Table of Contents"/>
          <w:docPartUnique/>
        </w:docPartObj>
      </w:sdtPr>
      <w:sdtEndPr>
        <w:rPr>
          <w:rFonts w:hint="default" w:ascii="Calibri" w:hAnsi="Calibri" w:eastAsia="SimSun" w:cs="Calibri"/>
          <w:sz w:val="28"/>
          <w:szCs w:val="28"/>
          <w:lang w:val="en-US" w:eastAsia="en-US" w:bidi="ar-SA"/>
        </w:rPr>
      </w:sdtEndPr>
      <w:sdtContent>
        <w:p>
          <w:pPr>
            <w:pStyle w:val="16"/>
            <w:tabs>
              <w:tab w:val="right" w:leader="dot" w:pos="9360"/>
            </w:tabs>
            <w:rPr>
              <w:rFonts w:hint="default" w:ascii="Times New Roman" w:hAnsi="Times New Roman" w:eastAsia="SimSun" w:cs="Times New Roman"/>
              <w:b/>
              <w:bCs/>
              <w:sz w:val="28"/>
              <w:szCs w:val="28"/>
              <w:lang w:val="en-US"/>
            </w:rPr>
          </w:pPr>
          <w:bookmarkStart w:id="2" w:name="_Toc14221_WPSOffice_Type2"/>
          <w:sdt>
            <w:sdtPr>
              <w:rPr>
                <w:rFonts w:asciiTheme="minorHAnsi" w:hAnsiTheme="minorHAnsi" w:eastAsiaTheme="minorHAnsi" w:cstheme="minorBidi"/>
                <w:b/>
                <w:bCs/>
                <w:sz w:val="28"/>
                <w:szCs w:val="28"/>
                <w:lang w:val="en-US" w:eastAsia="en-US" w:bidi="ar-SA"/>
              </w:rPr>
              <w:id w:val="147471489"/>
              <w:placeholder>
                <w:docPart w:val="{8abc8c89-8015-4a6d-aeee-eee6c0bba911}"/>
              </w:placeholder>
              <w15:color w:val="509DF3"/>
            </w:sdtPr>
            <w:sdtEndPr>
              <w:rPr>
                <w:rFonts w:hint="default" w:ascii="Times New Roman" w:hAnsi="Times New Roman" w:eastAsia="SimSun" w:cs="Times New Roman"/>
                <w:b/>
                <w:bCs/>
                <w:sz w:val="28"/>
                <w:szCs w:val="28"/>
                <w:lang w:val="en-US" w:eastAsia="en-US" w:bidi="ar-SA"/>
              </w:rPr>
            </w:sdtEndPr>
            <w:sdtContent>
              <w:r>
                <w:rPr>
                  <w:rFonts w:hint="default" w:ascii="Times New Roman" w:hAnsi="Times New Roman" w:eastAsia="SimSun" w:cs="Times New Roman"/>
                  <w:b/>
                  <w:bCs/>
                  <w:sz w:val="28"/>
                  <w:szCs w:val="28"/>
                  <w:lang w:val="en-US"/>
                </w:rPr>
                <w:t>Chapter 3</w:t>
              </w:r>
            </w:sdtContent>
          </w:sdt>
          <w:r>
            <w:rPr>
              <w:rFonts w:hint="default" w:ascii="Times New Roman" w:hAnsi="Times New Roman" w:eastAsia="SimSun" w:cs="Times New Roman"/>
              <w:b/>
              <w:bCs/>
              <w:sz w:val="28"/>
              <w:szCs w:val="28"/>
              <w:lang w:val="en-US"/>
            </w:rPr>
            <w:tab/>
          </w:r>
          <w:r>
            <w:rPr>
              <w:rFonts w:hint="default" w:ascii="Times New Roman" w:hAnsi="Times New Roman" w:eastAsia="SimSun" w:cs="Times New Roman"/>
              <w:b/>
              <w:bCs/>
              <w:sz w:val="28"/>
              <w:szCs w:val="28"/>
              <w:lang w:val="en-US"/>
            </w:rPr>
            <w:t>9</w:t>
          </w:r>
        </w:p>
        <w:p>
          <w:pPr>
            <w:pStyle w:val="17"/>
            <w:tabs>
              <w:tab w:val="right" w:leader="dot" w:pos="9360"/>
            </w:tabs>
            <w:rPr>
              <w:rFonts w:hint="default" w:asciiTheme="minorHAnsi" w:hAnsiTheme="minorHAnsi" w:eastAsiaTheme="minorHAnsi" w:cstheme="minorBidi"/>
              <w:b/>
              <w:bCs/>
              <w:sz w:val="28"/>
              <w:szCs w:val="28"/>
              <w:lang w:val="en-US" w:eastAsia="en-US" w:bidi="ar-SA"/>
            </w:rPr>
          </w:pPr>
          <w:sdt>
            <w:sdtPr>
              <w:rPr>
                <w:rFonts w:asciiTheme="minorHAnsi" w:hAnsiTheme="minorHAnsi" w:eastAsiaTheme="minorHAnsi" w:cstheme="minorBidi"/>
                <w:sz w:val="28"/>
                <w:szCs w:val="28"/>
                <w:lang w:val="en-US" w:eastAsia="en-US" w:bidi="ar-SA"/>
              </w:rPr>
              <w:id w:val="147471489"/>
              <w:placeholder>
                <w:docPart w:val="{73818e2a-fae2-465a-8b2e-924247ff25f3}"/>
              </w:placeholder>
              <w15:color w:val="509DF3"/>
            </w:sdtPr>
            <w:sdtEndPr>
              <w:rPr>
                <w:rFonts w:hint="default" w:asciiTheme="minorHAnsi" w:hAnsiTheme="minorHAnsi" w:eastAsiaTheme="minorHAnsi" w:cstheme="minorBidi"/>
                <w:b w:val="0"/>
                <w:bCs w:val="0"/>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3.1    </w:t>
              </w:r>
              <w:r>
                <w:rPr>
                  <w:rFonts w:hint="default" w:asciiTheme="minorHAnsi" w:hAnsiTheme="minorHAnsi" w:eastAsiaTheme="minorHAnsi" w:cstheme="minorBidi"/>
                  <w:b w:val="0"/>
                  <w:bCs w:val="0"/>
                  <w:sz w:val="28"/>
                  <w:szCs w:val="28"/>
                  <w:lang w:val="en-US" w:eastAsia="en-US" w:bidi="ar-SA"/>
                </w:rPr>
                <w:t xml:space="preserve"> Data Collection</w:t>
              </w:r>
            </w:sdtContent>
          </w:sdt>
          <w:r>
            <w:rPr>
              <w:rFonts w:hint="default" w:asciiTheme="minorHAnsi" w:hAnsiTheme="minorHAnsi" w:eastAsiaTheme="minorHAnsi" w:cstheme="minorBidi"/>
              <w:b w:val="0"/>
              <w:bCs w:val="0"/>
              <w:sz w:val="28"/>
              <w:szCs w:val="28"/>
              <w:lang w:val="en-US" w:eastAsia="en-US" w:bidi="ar-SA"/>
            </w:rPr>
            <w:tab/>
          </w:r>
          <w:r>
            <w:rPr>
              <w:rFonts w:hint="default" w:asciiTheme="minorHAnsi" w:hAnsiTheme="minorHAnsi" w:eastAsiaTheme="minorHAnsi" w:cstheme="minorBidi"/>
              <w:b w:val="0"/>
              <w:bCs w:val="0"/>
              <w:sz w:val="28"/>
              <w:szCs w:val="28"/>
              <w:lang w:val="en-US" w:eastAsia="en-US" w:bidi="ar-SA"/>
            </w:rPr>
            <w:t>9</w:t>
          </w:r>
        </w:p>
        <w:p>
          <w:pPr>
            <w:pStyle w:val="17"/>
            <w:tabs>
              <w:tab w:val="right" w:leader="dot" w:pos="9360"/>
            </w:tabs>
            <w:rPr>
              <w:rFonts w:hint="default" w:asciiTheme="minorHAnsi" w:hAnsiTheme="minorHAnsi" w:eastAsiaTheme="minorHAnsi" w:cstheme="minorBidi"/>
              <w:b/>
              <w:bCs/>
              <w:sz w:val="28"/>
              <w:szCs w:val="28"/>
              <w:lang w:val="en-US" w:eastAsia="en-US" w:bidi="ar-SA"/>
            </w:rPr>
          </w:pPr>
          <w:sdt>
            <w:sdtPr>
              <w:rPr>
                <w:rFonts w:hint="default" w:asciiTheme="minorHAnsi" w:hAnsiTheme="minorHAnsi" w:eastAsiaTheme="minorHAnsi" w:cstheme="minorBidi"/>
                <w:b/>
                <w:bCs/>
                <w:sz w:val="28"/>
                <w:szCs w:val="28"/>
                <w:lang w:val="en-US" w:eastAsia="en-US" w:bidi="ar-SA"/>
              </w:rPr>
              <w:id w:val="147471489"/>
              <w:placeholder>
                <w:docPart w:val="{7d01b164-c6cc-4577-a902-2c538f3b3a73}"/>
              </w:placeholder>
              <w15:color w:val="509DF3"/>
            </w:sdtPr>
            <w:sdtEndPr>
              <w:rPr>
                <w:rFonts w:hint="default" w:asciiTheme="minorHAnsi" w:hAnsiTheme="minorHAnsi" w:eastAsiaTheme="minorHAnsi" w:cstheme="minorBidi"/>
                <w:b w:val="0"/>
                <w:bCs w:val="0"/>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3.2     </w:t>
              </w:r>
              <w:r>
                <w:rPr>
                  <w:rFonts w:hint="default" w:asciiTheme="minorHAnsi" w:hAnsiTheme="minorHAnsi" w:eastAsiaTheme="minorHAnsi" w:cstheme="minorBidi"/>
                  <w:b w:val="0"/>
                  <w:bCs w:val="0"/>
                  <w:sz w:val="28"/>
                  <w:szCs w:val="28"/>
                  <w:lang w:val="en-US" w:eastAsia="en-US" w:bidi="ar-SA"/>
                </w:rPr>
                <w:t>Aims and Objective of this analysis</w:t>
              </w:r>
            </w:sdtContent>
          </w:sdt>
          <w:r>
            <w:rPr>
              <w:rFonts w:hint="default" w:asciiTheme="minorHAnsi" w:hAnsiTheme="minorHAnsi" w:eastAsiaTheme="minorHAnsi" w:cstheme="minorBidi"/>
              <w:b w:val="0"/>
              <w:bCs w:val="0"/>
              <w:sz w:val="28"/>
              <w:szCs w:val="28"/>
              <w:lang w:val="en-US" w:eastAsia="en-US" w:bidi="ar-SA"/>
            </w:rPr>
            <w:tab/>
          </w:r>
          <w:r>
            <w:rPr>
              <w:rFonts w:hint="default" w:asciiTheme="minorHAnsi" w:hAnsiTheme="minorHAnsi" w:eastAsiaTheme="minorHAnsi" w:cstheme="minorBidi"/>
              <w:b w:val="0"/>
              <w:bCs w:val="0"/>
              <w:sz w:val="28"/>
              <w:szCs w:val="28"/>
              <w:lang w:val="en-US" w:eastAsia="en-US" w:bidi="ar-SA"/>
            </w:rPr>
            <w:t>9</w:t>
          </w:r>
        </w:p>
        <w:p>
          <w:pPr>
            <w:pStyle w:val="17"/>
            <w:tabs>
              <w:tab w:val="right" w:leader="dot" w:pos="9360"/>
            </w:tabs>
            <w:rPr>
              <w:rFonts w:hint="default" w:asciiTheme="minorHAnsi" w:hAnsiTheme="minorHAnsi" w:eastAsiaTheme="minorHAnsi" w:cstheme="minorBidi"/>
              <w:b/>
              <w:bCs/>
              <w:sz w:val="28"/>
              <w:szCs w:val="28"/>
              <w:lang w:val="en-US" w:eastAsia="en-US" w:bidi="ar-SA"/>
            </w:rPr>
          </w:pPr>
          <w:sdt>
            <w:sdtPr>
              <w:rPr>
                <w:rFonts w:hint="default" w:asciiTheme="minorHAnsi" w:hAnsiTheme="minorHAnsi" w:eastAsiaTheme="minorHAnsi" w:cstheme="minorBidi"/>
                <w:b/>
                <w:bCs/>
                <w:sz w:val="28"/>
                <w:szCs w:val="28"/>
                <w:lang w:val="en-US" w:eastAsia="en-US" w:bidi="ar-SA"/>
              </w:rPr>
              <w:id w:val="147471489"/>
              <w:placeholder>
                <w:docPart w:val="{f2076560-4409-41c2-9623-67c88017425f}"/>
              </w:placeholder>
              <w15:color w:val="509DF3"/>
            </w:sdtPr>
            <w:sdtEndPr>
              <w:rPr>
                <w:rFonts w:hint="default" w:asciiTheme="minorHAnsi" w:hAnsiTheme="minorHAnsi" w:eastAsiaTheme="minorHAnsi" w:cstheme="minorBidi"/>
                <w:b w:val="0"/>
                <w:bCs w:val="0"/>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3.3     </w:t>
              </w:r>
              <w:r>
                <w:rPr>
                  <w:rFonts w:hint="default" w:asciiTheme="minorHAnsi" w:hAnsiTheme="minorHAnsi" w:eastAsiaTheme="minorHAnsi" w:cstheme="minorBidi"/>
                  <w:b w:val="0"/>
                  <w:bCs w:val="0"/>
                  <w:sz w:val="28"/>
                  <w:szCs w:val="28"/>
                  <w:lang w:val="en-US" w:eastAsia="en-US" w:bidi="ar-SA"/>
                </w:rPr>
                <w:t>Method of Analysis</w:t>
              </w:r>
            </w:sdtContent>
          </w:sdt>
          <w:r>
            <w:rPr>
              <w:rFonts w:hint="default" w:asciiTheme="minorHAnsi" w:hAnsiTheme="minorHAnsi" w:eastAsiaTheme="minorHAnsi" w:cstheme="minorBidi"/>
              <w:b w:val="0"/>
              <w:bCs w:val="0"/>
              <w:sz w:val="28"/>
              <w:szCs w:val="28"/>
              <w:lang w:val="en-US" w:eastAsia="en-US" w:bidi="ar-SA"/>
            </w:rPr>
            <w:tab/>
          </w:r>
          <w:r>
            <w:rPr>
              <w:rFonts w:hint="default" w:asciiTheme="minorHAnsi" w:hAnsiTheme="minorHAnsi" w:eastAsiaTheme="minorHAnsi" w:cstheme="minorBidi"/>
              <w:b w:val="0"/>
              <w:bCs w:val="0"/>
              <w:sz w:val="28"/>
              <w:szCs w:val="28"/>
              <w:lang w:val="en-US" w:eastAsia="en-US" w:bidi="ar-SA"/>
            </w:rPr>
            <w:t>9</w:t>
          </w:r>
        </w:p>
        <w:p>
          <w:pPr>
            <w:pStyle w:val="17"/>
            <w:tabs>
              <w:tab w:val="right" w:leader="dot" w:pos="9360"/>
            </w:tabs>
          </w:pPr>
        </w:p>
        <w:p>
          <w:pPr>
            <w:pStyle w:val="16"/>
            <w:tabs>
              <w:tab w:val="right" w:leader="dot" w:pos="9360"/>
            </w:tabs>
            <w:rPr>
              <w:rFonts w:hint="default" w:ascii="Times New Roman" w:hAnsi="Times New Roman" w:eastAsia="SimSun" w:cs="Times New Roman"/>
              <w:b/>
              <w:bCs/>
              <w:sz w:val="28"/>
              <w:szCs w:val="28"/>
              <w:lang w:val="en-US"/>
            </w:rPr>
          </w:pPr>
          <w:sdt>
            <w:sdtPr>
              <w:rPr>
                <w:rFonts w:asciiTheme="minorHAnsi" w:hAnsiTheme="minorHAnsi" w:eastAsiaTheme="minorHAnsi" w:cstheme="minorBidi"/>
                <w:b/>
                <w:bCs/>
                <w:sz w:val="28"/>
                <w:szCs w:val="28"/>
                <w:lang w:val="en-US" w:eastAsia="en-US" w:bidi="ar-SA"/>
              </w:rPr>
              <w:id w:val="147471489"/>
              <w:placeholder>
                <w:docPart w:val="{c68c134f-e471-4fdf-8b19-62c5207eb406}"/>
              </w:placeholder>
              <w15:color w:val="509DF3"/>
            </w:sdtPr>
            <w:sdtEndPr>
              <w:rPr>
                <w:rFonts w:hint="default" w:ascii="Times New Roman" w:hAnsi="Times New Roman" w:eastAsia="SimSun" w:cs="Times New Roman"/>
                <w:b/>
                <w:bCs/>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Chapter 4</w:t>
              </w:r>
            </w:sdtContent>
          </w:sdt>
          <w:r>
            <w:rPr>
              <w:rFonts w:hint="default" w:ascii="Times New Roman" w:hAnsi="Times New Roman" w:eastAsia="SimSun" w:cs="Times New Roman"/>
              <w:b/>
              <w:bCs/>
              <w:sz w:val="28"/>
              <w:szCs w:val="28"/>
              <w:lang w:val="en-US"/>
            </w:rPr>
            <w:tab/>
          </w:r>
          <w:r>
            <w:rPr>
              <w:rFonts w:hint="default" w:ascii="Times New Roman" w:hAnsi="Times New Roman" w:eastAsia="SimSun" w:cs="Times New Roman"/>
              <w:b/>
              <w:bCs/>
              <w:sz w:val="28"/>
              <w:szCs w:val="28"/>
              <w:lang w:val="en-US"/>
            </w:rPr>
            <w:t>11</w:t>
          </w:r>
        </w:p>
        <w:p>
          <w:pPr>
            <w:pStyle w:val="17"/>
            <w:tabs>
              <w:tab w:val="right" w:leader="dot" w:pos="9360"/>
            </w:tabs>
            <w:rPr>
              <w:rFonts w:hint="default"/>
              <w:lang w:val="en-US"/>
            </w:rPr>
          </w:pPr>
          <w:sdt>
            <w:sdtPr>
              <w:rPr>
                <w:rFonts w:asciiTheme="minorHAnsi" w:hAnsiTheme="minorHAnsi" w:eastAsiaTheme="minorHAnsi" w:cstheme="minorBidi"/>
                <w:sz w:val="28"/>
                <w:szCs w:val="28"/>
                <w:lang w:val="en-US" w:eastAsia="en-US" w:bidi="ar-SA"/>
              </w:rPr>
              <w:id w:val="147471489"/>
              <w:placeholder>
                <w:docPart w:val="{b1fa2151-7ff8-47d0-81e2-9565427419dc}"/>
              </w:placeholder>
              <w15:color w:val="509DF3"/>
            </w:sdtPr>
            <w:sdtEndPr>
              <w:rPr>
                <w:rFonts w:asciiTheme="minorHAnsi" w:hAnsiTheme="minorHAnsi" w:eastAsiaTheme="minorHAnsi" w:cstheme="minorBidi"/>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4.1     </w:t>
              </w:r>
              <w:r>
                <w:rPr>
                  <w:rFonts w:hint="default" w:asciiTheme="minorHAnsi" w:hAnsiTheme="minorHAnsi" w:eastAsiaTheme="minorHAnsi" w:cstheme="minorBidi"/>
                  <w:b w:val="0"/>
                  <w:bCs w:val="0"/>
                  <w:sz w:val="28"/>
                  <w:szCs w:val="28"/>
                  <w:lang w:val="en-US" w:eastAsia="en-US" w:bidi="ar-SA"/>
                </w:rPr>
                <w:t>Data Presentation</w:t>
              </w:r>
            </w:sdtContent>
          </w:sdt>
          <w:r>
            <w:rPr>
              <w:rFonts w:hint="default" w:ascii="Calibri" w:hAnsi="Calibri" w:eastAsia="SimSun" w:cs="Calibri"/>
              <w:sz w:val="28"/>
              <w:szCs w:val="28"/>
            </w:rPr>
            <w:tab/>
          </w:r>
          <w:r>
            <w:rPr>
              <w:rFonts w:hint="default" w:ascii="Calibri" w:hAnsi="Calibri" w:eastAsia="SimSun" w:cs="Calibri"/>
              <w:sz w:val="28"/>
              <w:szCs w:val="28"/>
              <w:lang w:val="en-US"/>
            </w:rPr>
            <w:t>11</w:t>
          </w:r>
        </w:p>
        <w:p>
          <w:pPr>
            <w:pStyle w:val="17"/>
            <w:tabs>
              <w:tab w:val="right" w:leader="dot" w:pos="9360"/>
            </w:tabs>
            <w:rPr>
              <w:rFonts w:hint="default" w:ascii="Calibri" w:hAnsi="Calibri" w:cs="Calibri"/>
              <w:sz w:val="28"/>
              <w:szCs w:val="28"/>
            </w:rPr>
          </w:pPr>
          <w:sdt>
            <w:sdtPr>
              <w:rPr>
                <w:rFonts w:asciiTheme="minorHAnsi" w:hAnsiTheme="minorHAnsi" w:eastAsiaTheme="minorHAnsi" w:cstheme="minorBidi"/>
                <w:b/>
                <w:bCs/>
                <w:sz w:val="28"/>
                <w:szCs w:val="28"/>
                <w:lang w:val="en-US" w:eastAsia="en-US" w:bidi="ar-SA"/>
              </w:rPr>
              <w:id w:val="147471489"/>
              <w:placeholder>
                <w:docPart w:val="{01bd41a8-498d-460c-8a66-98eff303c630}"/>
              </w:placeholder>
              <w15:color w:val="509DF3"/>
            </w:sdtPr>
            <w:sdtEndPr>
              <w:rPr>
                <w:rFonts w:hint="default" w:ascii="Calibri" w:hAnsi="Calibri" w:cs="Calibri" w:eastAsiaTheme="minorHAnsi"/>
                <w:b/>
                <w:bCs/>
                <w:sz w:val="28"/>
                <w:szCs w:val="28"/>
                <w:lang w:val="en-US" w:eastAsia="en-US" w:bidi="ar-SA"/>
              </w:rPr>
            </w:sdtEndPr>
            <w:sdtContent>
              <w:r>
                <w:rPr>
                  <w:rFonts w:hint="default" w:ascii="Calibri" w:hAnsi="Calibri" w:cs="Calibri"/>
                  <w:b/>
                  <w:bCs/>
                  <w:sz w:val="28"/>
                  <w:szCs w:val="28"/>
                  <w:lang w:val="en-US"/>
                </w:rPr>
                <w:t xml:space="preserve">4.2     </w:t>
              </w:r>
              <w:r>
                <w:rPr>
                  <w:rFonts w:hint="default" w:ascii="Calibri" w:hAnsi="Calibri" w:cs="Calibri"/>
                  <w:b w:val="0"/>
                  <w:bCs w:val="0"/>
                  <w:sz w:val="28"/>
                  <w:szCs w:val="28"/>
                  <w:lang w:val="en-US"/>
                </w:rPr>
                <w:t>Data Analysis</w:t>
              </w:r>
            </w:sdtContent>
          </w:sdt>
          <w:r>
            <w:rPr>
              <w:rFonts w:hint="default" w:ascii="Calibri" w:hAnsi="Calibri" w:cs="Calibri"/>
              <w:sz w:val="28"/>
              <w:szCs w:val="28"/>
            </w:rPr>
            <w:tab/>
          </w:r>
          <w:bookmarkEnd w:id="2"/>
          <w:r>
            <w:rPr>
              <w:rFonts w:hint="default" w:ascii="Calibri" w:hAnsi="Calibri" w:cs="Calibri"/>
              <w:sz w:val="28"/>
              <w:szCs w:val="28"/>
              <w:lang w:val="en-US"/>
            </w:rPr>
            <w:t>17</w:t>
          </w:r>
        </w:p>
      </w:sdtContent>
    </w:sdt>
    <w:sdt>
      <w:sdtPr>
        <w:rPr>
          <w:rFonts w:ascii="SimSun" w:hAnsi="SimSun" w:eastAsia="SimSun" w:cstheme="minorBidi"/>
          <w:sz w:val="21"/>
          <w:szCs w:val="22"/>
          <w:lang w:val="en-US" w:eastAsia="en-US" w:bidi="ar-SA"/>
        </w:rPr>
        <w:id w:val="147470366"/>
        <w15:color w:val="DBDBDB"/>
        <w:docPartObj>
          <w:docPartGallery w:val="Table of Contents"/>
          <w:docPartUnique/>
        </w:docPartObj>
      </w:sdtPr>
      <w:sdtEndPr>
        <w:rPr>
          <w:rFonts w:ascii="SimSun" w:hAnsi="SimSun" w:eastAsia="SimSun" w:cstheme="minorBidi"/>
          <w:sz w:val="20"/>
          <w:szCs w:val="20"/>
          <w:lang w:val="en-US" w:eastAsia="en-US" w:bidi="ar-SA"/>
        </w:rPr>
      </w:sdtEndPr>
      <w:sdtContent>
        <w:p>
          <w:pPr>
            <w:spacing w:before="0" w:beforeLines="0" w:after="0" w:afterLines="0" w:line="240" w:lineRule="auto"/>
            <w:ind w:left="0" w:leftChars="0" w:right="0" w:rightChars="0" w:firstLine="0" w:firstLineChars="0"/>
            <w:jc w:val="center"/>
          </w:pPr>
          <w:bookmarkStart w:id="3" w:name="_Toc8889_WPSOffice_Type2"/>
        </w:p>
        <w:p>
          <w:pPr>
            <w:pStyle w:val="16"/>
            <w:tabs>
              <w:tab w:val="right" w:leader="dot" w:pos="9360"/>
            </w:tabs>
            <w:rPr>
              <w:rFonts w:hint="default" w:asciiTheme="minorHAnsi" w:hAnsiTheme="minorHAnsi" w:eastAsiaTheme="minorHAnsi" w:cstheme="minorBidi"/>
              <w:b/>
              <w:bCs/>
              <w:sz w:val="28"/>
              <w:szCs w:val="28"/>
              <w:lang w:val="en-US" w:eastAsia="en-US" w:bidi="ar-SA"/>
            </w:rPr>
          </w:pPr>
          <w:sdt>
            <w:sdtPr>
              <w:rPr>
                <w:rFonts w:asciiTheme="minorHAnsi" w:hAnsiTheme="minorHAnsi" w:eastAsiaTheme="minorHAnsi" w:cstheme="minorBidi"/>
                <w:b/>
                <w:bCs/>
                <w:sz w:val="28"/>
                <w:szCs w:val="28"/>
                <w:lang w:val="en-US" w:eastAsia="en-US" w:bidi="ar-SA"/>
              </w:rPr>
              <w:id w:val="147470366"/>
              <w:placeholder>
                <w:docPart w:val="{d3de6a3d-19b5-4333-b057-3b1b75466ef5}"/>
              </w:placeholder>
              <w15:color w:val="509DF3"/>
            </w:sdtPr>
            <w:sdtEndPr>
              <w:rPr>
                <w:rFonts w:hint="default" w:asciiTheme="minorHAnsi" w:hAnsiTheme="minorHAnsi" w:eastAsiaTheme="minorHAnsi" w:cstheme="minorBidi"/>
                <w:b/>
                <w:bCs/>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Chapter 5</w:t>
              </w:r>
            </w:sdtContent>
          </w:sdt>
          <w:r>
            <w:rPr>
              <w:rFonts w:hint="default" w:asciiTheme="minorHAnsi" w:hAnsiTheme="minorHAnsi" w:eastAsiaTheme="minorHAnsi" w:cstheme="minorBidi"/>
              <w:b/>
              <w:bCs/>
              <w:sz w:val="28"/>
              <w:szCs w:val="28"/>
              <w:lang w:val="en-US" w:eastAsia="en-US" w:bidi="ar-SA"/>
            </w:rPr>
            <w:tab/>
          </w:r>
          <w:r>
            <w:rPr>
              <w:rFonts w:hint="default" w:asciiTheme="minorHAnsi" w:hAnsiTheme="minorHAnsi" w:eastAsiaTheme="minorHAnsi" w:cstheme="minorBidi"/>
              <w:b/>
              <w:bCs/>
              <w:sz w:val="28"/>
              <w:szCs w:val="28"/>
              <w:lang w:val="en-US" w:eastAsia="en-US" w:bidi="ar-SA"/>
            </w:rPr>
            <w:t>25</w:t>
          </w:r>
        </w:p>
        <w:p>
          <w:pPr>
            <w:pStyle w:val="17"/>
            <w:tabs>
              <w:tab w:val="right" w:leader="dot" w:pos="9360"/>
            </w:tabs>
            <w:rPr>
              <w:rFonts w:hint="default" w:asciiTheme="minorHAnsi" w:hAnsiTheme="minorHAnsi" w:eastAsiaTheme="minorHAnsi" w:cstheme="minorBidi"/>
              <w:b w:val="0"/>
              <w:bCs w:val="0"/>
              <w:sz w:val="28"/>
              <w:szCs w:val="28"/>
              <w:lang w:val="en-US" w:eastAsia="en-US" w:bidi="ar-SA"/>
            </w:rPr>
          </w:pPr>
          <w:sdt>
            <w:sdtPr>
              <w:rPr>
                <w:rFonts w:asciiTheme="minorHAnsi" w:hAnsiTheme="minorHAnsi" w:eastAsiaTheme="minorHAnsi" w:cstheme="minorBidi"/>
                <w:sz w:val="28"/>
                <w:szCs w:val="28"/>
                <w:lang w:val="en-US" w:eastAsia="en-US" w:bidi="ar-SA"/>
              </w:rPr>
              <w:id w:val="147470366"/>
              <w:placeholder>
                <w:docPart w:val="{ee1ab94d-9611-44b0-a608-b8fb899d7041}"/>
              </w:placeholder>
              <w15:color w:val="509DF3"/>
            </w:sdtPr>
            <w:sdtEndPr>
              <w:rPr>
                <w:rFonts w:hint="default" w:asciiTheme="minorHAnsi" w:hAnsiTheme="minorHAnsi" w:eastAsiaTheme="minorHAnsi" w:cstheme="minorBidi"/>
                <w:b w:val="0"/>
                <w:bCs w:val="0"/>
                <w:sz w:val="28"/>
                <w:szCs w:val="28"/>
                <w:lang w:val="en-US" w:eastAsia="en-US" w:bidi="ar-SA"/>
              </w:rPr>
            </w:sdtEndPr>
            <w:sdtContent>
              <w:r>
                <w:rPr>
                  <w:rFonts w:hint="default" w:asciiTheme="minorHAnsi" w:hAnsiTheme="minorHAnsi" w:eastAsiaTheme="minorHAnsi" w:cstheme="minorBidi"/>
                  <w:b w:val="0"/>
                  <w:bCs w:val="0"/>
                  <w:sz w:val="28"/>
                  <w:szCs w:val="28"/>
                  <w:lang w:val="en-US" w:eastAsia="en-US" w:bidi="ar-SA"/>
                </w:rPr>
                <w:t>Conclusion</w:t>
              </w:r>
            </w:sdtContent>
          </w:sdt>
          <w:r>
            <w:rPr>
              <w:rFonts w:hint="default" w:asciiTheme="minorHAnsi" w:hAnsiTheme="minorHAnsi" w:eastAsiaTheme="minorHAnsi" w:cstheme="minorBidi"/>
              <w:b w:val="0"/>
              <w:bCs w:val="0"/>
              <w:sz w:val="28"/>
              <w:szCs w:val="28"/>
              <w:lang w:val="en-US" w:eastAsia="en-US" w:bidi="ar-SA"/>
            </w:rPr>
            <w:tab/>
          </w:r>
          <w:r>
            <w:rPr>
              <w:rFonts w:hint="default" w:asciiTheme="minorHAnsi" w:hAnsiTheme="minorHAnsi" w:eastAsiaTheme="minorHAnsi" w:cstheme="minorBidi"/>
              <w:b w:val="0"/>
              <w:bCs w:val="0"/>
              <w:sz w:val="28"/>
              <w:szCs w:val="28"/>
              <w:lang w:val="en-US" w:eastAsia="en-US" w:bidi="ar-SA"/>
            </w:rPr>
            <w:t>25</w:t>
          </w:r>
        </w:p>
        <w:p>
          <w:pPr>
            <w:pStyle w:val="17"/>
            <w:tabs>
              <w:tab w:val="right" w:leader="dot" w:pos="9360"/>
            </w:tabs>
            <w:rPr>
              <w:rFonts w:hint="default" w:asciiTheme="minorHAnsi" w:hAnsiTheme="minorHAnsi" w:eastAsiaTheme="minorHAnsi" w:cstheme="minorBidi"/>
              <w:b w:val="0"/>
              <w:bCs w:val="0"/>
              <w:sz w:val="28"/>
              <w:szCs w:val="28"/>
              <w:lang w:val="en-US" w:eastAsia="en-US" w:bidi="ar-SA"/>
            </w:rPr>
          </w:pPr>
          <w:sdt>
            <w:sdtPr>
              <w:rPr>
                <w:rFonts w:hint="default" w:asciiTheme="minorHAnsi" w:hAnsiTheme="minorHAnsi" w:eastAsiaTheme="minorHAnsi" w:cstheme="minorBidi"/>
                <w:b w:val="0"/>
                <w:bCs w:val="0"/>
                <w:sz w:val="28"/>
                <w:szCs w:val="28"/>
                <w:lang w:val="en-US" w:eastAsia="en-US" w:bidi="ar-SA"/>
              </w:rPr>
              <w:id w:val="147470366"/>
              <w:placeholder>
                <w:docPart w:val="{45d646c6-08e7-42b2-a4b8-3c6bbd104301}"/>
              </w:placeholder>
              <w15:color w:val="509DF3"/>
            </w:sdtPr>
            <w:sdtEndPr>
              <w:rPr>
                <w:rFonts w:hint="default" w:asciiTheme="minorHAnsi" w:hAnsiTheme="minorHAnsi" w:eastAsiaTheme="minorHAnsi" w:cstheme="minorBidi"/>
                <w:b w:val="0"/>
                <w:bCs w:val="0"/>
                <w:sz w:val="28"/>
                <w:szCs w:val="28"/>
                <w:lang w:val="en-US" w:eastAsia="en-US" w:bidi="ar-SA"/>
              </w:rPr>
            </w:sdtEndPr>
            <w:sdtContent>
              <w:r>
                <w:rPr>
                  <w:rFonts w:hint="default" w:asciiTheme="minorHAnsi" w:hAnsiTheme="minorHAnsi" w:eastAsiaTheme="minorHAnsi" w:cstheme="minorBidi"/>
                  <w:b w:val="0"/>
                  <w:bCs w:val="0"/>
                  <w:sz w:val="28"/>
                  <w:szCs w:val="28"/>
                  <w:lang w:val="en-US" w:eastAsia="en-US" w:bidi="ar-SA"/>
                </w:rPr>
                <w:t>Recommendation</w:t>
              </w:r>
            </w:sdtContent>
          </w:sdt>
          <w:r>
            <w:rPr>
              <w:rFonts w:hint="default" w:asciiTheme="minorHAnsi" w:hAnsiTheme="minorHAnsi" w:eastAsiaTheme="minorHAnsi" w:cstheme="minorBidi"/>
              <w:b w:val="0"/>
              <w:bCs w:val="0"/>
              <w:sz w:val="28"/>
              <w:szCs w:val="28"/>
              <w:lang w:val="en-US" w:eastAsia="en-US" w:bidi="ar-SA"/>
            </w:rPr>
            <w:tab/>
          </w:r>
          <w:r>
            <w:rPr>
              <w:rFonts w:hint="default" w:asciiTheme="minorHAnsi" w:hAnsiTheme="minorHAnsi" w:eastAsiaTheme="minorHAnsi" w:cstheme="minorBidi"/>
              <w:b w:val="0"/>
              <w:bCs w:val="0"/>
              <w:sz w:val="28"/>
              <w:szCs w:val="28"/>
              <w:lang w:val="en-US" w:eastAsia="en-US" w:bidi="ar-SA"/>
            </w:rPr>
            <w:t>25</w:t>
          </w:r>
        </w:p>
        <w:p>
          <w:pPr>
            <w:pStyle w:val="17"/>
            <w:tabs>
              <w:tab w:val="right" w:leader="dot" w:pos="9360"/>
            </w:tabs>
            <w:rPr>
              <w:rFonts w:hint="default" w:asciiTheme="minorHAnsi" w:hAnsiTheme="minorHAnsi" w:eastAsiaTheme="minorHAnsi" w:cstheme="minorBidi"/>
              <w:b w:val="0"/>
              <w:bCs w:val="0"/>
              <w:sz w:val="28"/>
              <w:szCs w:val="28"/>
              <w:lang w:val="en-US" w:eastAsia="en-US" w:bidi="ar-SA"/>
            </w:rPr>
          </w:pPr>
        </w:p>
        <w:p>
          <w:pPr>
            <w:pStyle w:val="16"/>
            <w:tabs>
              <w:tab w:val="right" w:leader="dot" w:pos="9360"/>
            </w:tabs>
            <w:rPr>
              <w:rFonts w:hint="default" w:asciiTheme="minorHAnsi" w:hAnsiTheme="minorHAnsi" w:eastAsiaTheme="minorHAnsi" w:cstheme="minorBidi"/>
              <w:b/>
              <w:bCs/>
              <w:sz w:val="28"/>
              <w:szCs w:val="28"/>
              <w:lang w:val="en-US" w:eastAsia="en-US" w:bidi="ar-SA"/>
            </w:rPr>
          </w:pPr>
          <w:sdt>
            <w:sdtPr>
              <w:rPr>
                <w:rFonts w:asciiTheme="minorHAnsi" w:hAnsiTheme="minorHAnsi" w:eastAsiaTheme="minorHAnsi" w:cstheme="minorBidi"/>
                <w:b/>
                <w:bCs/>
                <w:sz w:val="28"/>
                <w:szCs w:val="28"/>
                <w:lang w:val="en-US" w:eastAsia="en-US" w:bidi="ar-SA"/>
              </w:rPr>
              <w:id w:val="147470366"/>
              <w:placeholder>
                <w:docPart w:val="{65941f13-443b-40b4-87bf-12710f2bcfd7}"/>
              </w:placeholder>
              <w15:color w:val="509DF3"/>
            </w:sdtPr>
            <w:sdtEndPr>
              <w:rPr>
                <w:rFonts w:hint="default" w:asciiTheme="minorHAnsi" w:hAnsiTheme="minorHAnsi" w:eastAsiaTheme="minorHAnsi" w:cstheme="minorBidi"/>
                <w:b/>
                <w:bCs/>
                <w:sz w:val="28"/>
                <w:szCs w:val="28"/>
                <w:lang w:val="en-US" w:eastAsia="en-US" w:bidi="ar-SA"/>
              </w:rPr>
            </w:sdtEndPr>
            <w:sdtContent>
              <w:r>
                <w:rPr>
                  <w:rFonts w:hint="default" w:asciiTheme="minorHAnsi" w:hAnsiTheme="minorHAnsi" w:eastAsiaTheme="minorHAnsi" w:cstheme="minorBidi"/>
                  <w:b/>
                  <w:bCs/>
                  <w:sz w:val="28"/>
                  <w:szCs w:val="28"/>
                  <w:lang w:val="en-US" w:eastAsia="en-US" w:bidi="ar-SA"/>
                </w:rPr>
                <w:t xml:space="preserve">References </w:t>
              </w:r>
            </w:sdtContent>
          </w:sdt>
          <w:r>
            <w:rPr>
              <w:rFonts w:hint="default" w:asciiTheme="minorHAnsi" w:hAnsiTheme="minorHAnsi" w:eastAsiaTheme="minorHAnsi" w:cstheme="minorBidi"/>
              <w:b/>
              <w:bCs/>
              <w:sz w:val="28"/>
              <w:szCs w:val="28"/>
              <w:lang w:val="en-US" w:eastAsia="en-US" w:bidi="ar-SA"/>
            </w:rPr>
            <w:tab/>
          </w:r>
          <w:r>
            <w:rPr>
              <w:rFonts w:hint="default" w:asciiTheme="minorHAnsi" w:hAnsiTheme="minorHAnsi" w:eastAsiaTheme="minorHAnsi" w:cstheme="minorBidi"/>
              <w:b/>
              <w:bCs/>
              <w:sz w:val="28"/>
              <w:szCs w:val="28"/>
              <w:lang w:val="en-US" w:eastAsia="en-US" w:bidi="ar-SA"/>
            </w:rPr>
            <w:t>26</w:t>
          </w:r>
        </w:p>
        <w:bookmarkEnd w:id="3"/>
        <w:p>
          <w:pPr>
            <w:pStyle w:val="17"/>
            <w:tabs>
              <w:tab w:val="right" w:leader="dot" w:pos="9360"/>
            </w:tabs>
          </w:pPr>
        </w:p>
      </w:sdtContent>
    </w:sdt>
    <w:p>
      <w:pPr>
        <w:rPr>
          <w:sz w:val="28"/>
          <w:szCs w:val="28"/>
        </w:rPr>
      </w:pPr>
    </w:p>
    <w:p>
      <w:pPr>
        <w:rPr>
          <w:sz w:val="28"/>
          <w:szCs w:val="28"/>
        </w:rPr>
        <w:sectPr>
          <w:footerReference r:id="rId5" w:type="default"/>
          <w:pgSz w:w="12240" w:h="15840"/>
          <w:pgMar w:top="1440" w:right="1440" w:bottom="1440" w:left="1440" w:header="720" w:footer="720" w:gutter="0"/>
          <w:pgNumType w:fmt="upperRoman"/>
          <w:cols w:space="720" w:num="1"/>
          <w:docGrid w:linePitch="360" w:charSpace="0"/>
        </w:sectPr>
      </w:pPr>
    </w:p>
    <w:p>
      <w:pPr>
        <w:jc w:val="center"/>
        <w:rPr>
          <w:b/>
          <w:sz w:val="28"/>
          <w:szCs w:val="28"/>
        </w:rPr>
      </w:pPr>
      <w:r>
        <w:rPr>
          <w:b/>
          <w:sz w:val="28"/>
          <w:szCs w:val="28"/>
        </w:rPr>
        <w:t>CHAPTER ONE</w:t>
      </w:r>
    </w:p>
    <w:p>
      <w:pPr>
        <w:rPr>
          <w:b/>
          <w:sz w:val="28"/>
          <w:szCs w:val="28"/>
        </w:rPr>
      </w:pPr>
      <w:r>
        <w:rPr>
          <w:b/>
          <w:sz w:val="28"/>
          <w:szCs w:val="28"/>
        </w:rPr>
        <w:t>1.1</w:t>
      </w:r>
      <w:r>
        <w:rPr>
          <w:b/>
          <w:sz w:val="28"/>
          <w:szCs w:val="28"/>
        </w:rPr>
        <w:tab/>
      </w:r>
      <w:r>
        <w:rPr>
          <w:b/>
          <w:sz w:val="28"/>
          <w:szCs w:val="28"/>
        </w:rPr>
        <w:t>BRIEF HISTORY OF SIWES</w:t>
      </w:r>
    </w:p>
    <w:p>
      <w:pPr>
        <w:rPr>
          <w:sz w:val="28"/>
          <w:szCs w:val="28"/>
        </w:rPr>
      </w:pPr>
      <w:r>
        <w:rPr>
          <w:sz w:val="28"/>
          <w:szCs w:val="28"/>
        </w:rPr>
        <w:t>Student Industrial Work Experience Scheme (SIWES) was established by the Industrial Training Fund (ITF) in the year 1973 to serve the problem if lack of adequate practical skills preparatory for employment in industries by Nigeria tertiary institution graduates. The scheme educated students on industrial based skills essential for a smooth transition from classroom to the world of work. Student s of tertiary institution is given the opportunity of being familiarized and exposed to the needed experience in handling machinery and equipment which are usually not available in the educational institutions. Partaking in SIWES industrial training has become a crucial pre-condition for the award of diploma and degree certificates in specific disciplines in most institution of higher learning in Nigeria in line with the government education policies. The operators are: the ITF, the coordinating agencies National University Commission (NUC), National Commission for College of Education (NCCE) and National Board for Technical Education (NBTE), employer of labor and various institutions.</w:t>
      </w:r>
    </w:p>
    <w:p>
      <w:pPr>
        <w:rPr>
          <w:sz w:val="28"/>
          <w:szCs w:val="28"/>
        </w:rPr>
      </w:pPr>
      <w:r>
        <w:rPr>
          <w:sz w:val="28"/>
          <w:szCs w:val="28"/>
        </w:rPr>
        <w:t>Consequently, SIWES program was introduces into the curriculum of tertiary institutions in the country as far back as 1974 with 748 students from 11 institutions of higher learning. However, the scheme has over the years contributed immensely to the personal development and motivation of students to be able to understand the important connection between the taught and learnt content of their academic programs and what knowledge and skill will be expected of them on professional practice after graduation.</w:t>
      </w:r>
    </w:p>
    <w:p>
      <w:pPr>
        <w:rPr>
          <w:rFonts w:hint="default"/>
          <w:sz w:val="28"/>
          <w:szCs w:val="28"/>
          <w:lang w:val="en-US"/>
        </w:rPr>
      </w:pPr>
      <w:r>
        <w:rPr>
          <w:sz w:val="28"/>
          <w:szCs w:val="28"/>
        </w:rPr>
        <w:t>Meanwhile, the need for students to possess adequate on SIWES is further underlined by the fact that SIWES is a course of study that attracts 2, 4 and 6 credit units in College of Education, Polytechnics and Universities respectively, depending on the need attached to it by the institutions.</w:t>
      </w:r>
    </w:p>
    <w:p>
      <w:pPr>
        <w:rPr>
          <w:sz w:val="28"/>
          <w:szCs w:val="28"/>
        </w:rPr>
      </w:pPr>
      <w:r>
        <w:rPr>
          <w:sz w:val="28"/>
          <w:szCs w:val="28"/>
        </w:rPr>
        <w:t>The availability of required information therefore, enhances the capacity of students to work for and earn the credit units allocated for SIWES, rather than wobbling through the training intervention because of lack of pertinent information.</w:t>
      </w:r>
    </w:p>
    <w:p>
      <w:pPr>
        <w:rPr>
          <w:sz w:val="28"/>
          <w:szCs w:val="28"/>
        </w:rPr>
      </w:pPr>
    </w:p>
    <w:p>
      <w:pPr>
        <w:rPr>
          <w:b/>
          <w:sz w:val="28"/>
          <w:szCs w:val="28"/>
        </w:rPr>
      </w:pPr>
      <w:r>
        <w:rPr>
          <w:b/>
          <w:sz w:val="28"/>
          <w:szCs w:val="28"/>
        </w:rPr>
        <w:t>1.2</w:t>
      </w:r>
      <w:r>
        <w:rPr>
          <w:b/>
          <w:sz w:val="28"/>
          <w:szCs w:val="28"/>
        </w:rPr>
        <w:tab/>
      </w:r>
      <w:r>
        <w:rPr>
          <w:b/>
          <w:sz w:val="28"/>
          <w:szCs w:val="28"/>
        </w:rPr>
        <w:t>ADVENT OF SIWES</w:t>
      </w:r>
    </w:p>
    <w:p>
      <w:pPr>
        <w:rPr>
          <w:sz w:val="28"/>
          <w:szCs w:val="28"/>
        </w:rPr>
      </w:pPr>
      <w:r>
        <w:rPr>
          <w:sz w:val="28"/>
          <w:szCs w:val="28"/>
        </w:rPr>
        <w:t>In recognition of the short course and weakness in the formation of set graduates, particularly with respect to acquisition of relevant production skills, the industrial training fund established the students Industrial Work Experience Scheme (SIWES) in 1973. The Scheme was designed to expose students to the industrial environment and enable them develop occupational experiences so that they can readily contribute their quota to national economic and technological development after graduation.</w:t>
      </w:r>
    </w:p>
    <w:p>
      <w:pPr>
        <w:rPr>
          <w:sz w:val="28"/>
          <w:szCs w:val="28"/>
        </w:rPr>
      </w:pPr>
      <w:r>
        <w:rPr>
          <w:sz w:val="28"/>
          <w:szCs w:val="28"/>
        </w:rPr>
        <w:t>Consequently, SIWES is a planned ad structured program based on stated and specific career objectives, which are geared toward developing the occupational competencies of participants.</w:t>
      </w:r>
    </w:p>
    <w:p>
      <w:pPr>
        <w:rPr>
          <w:sz w:val="28"/>
          <w:szCs w:val="28"/>
        </w:rPr>
      </w:pPr>
    </w:p>
    <w:p>
      <w:pPr>
        <w:rPr>
          <w:b/>
          <w:sz w:val="28"/>
          <w:szCs w:val="28"/>
        </w:rPr>
      </w:pPr>
      <w:r>
        <w:rPr>
          <w:b/>
          <w:sz w:val="28"/>
          <w:szCs w:val="28"/>
        </w:rPr>
        <w:t>1.3</w:t>
      </w:r>
      <w:r>
        <w:rPr>
          <w:b/>
          <w:sz w:val="28"/>
          <w:szCs w:val="28"/>
        </w:rPr>
        <w:tab/>
      </w:r>
      <w:r>
        <w:rPr>
          <w:b/>
          <w:sz w:val="28"/>
          <w:szCs w:val="28"/>
        </w:rPr>
        <w:t>OBJECTIVES OF SIWES</w:t>
      </w:r>
    </w:p>
    <w:p>
      <w:pPr>
        <w:rPr>
          <w:b/>
          <w:sz w:val="28"/>
          <w:szCs w:val="28"/>
        </w:rPr>
      </w:pPr>
      <w:r>
        <w:rPr>
          <w:b/>
          <w:sz w:val="28"/>
          <w:szCs w:val="28"/>
        </w:rPr>
        <w:tab/>
      </w:r>
      <w:r>
        <w:rPr>
          <w:b/>
          <w:sz w:val="28"/>
          <w:szCs w:val="28"/>
        </w:rPr>
        <w:t>The objectives of the scheme include:</w:t>
      </w:r>
    </w:p>
    <w:p>
      <w:pPr>
        <w:rPr>
          <w:sz w:val="28"/>
          <w:szCs w:val="28"/>
        </w:rPr>
      </w:pPr>
      <w:r>
        <w:rPr>
          <w:sz w:val="28"/>
          <w:szCs w:val="28"/>
        </w:rPr>
        <w:t>1.</w:t>
      </w:r>
      <w:r>
        <w:rPr>
          <w:sz w:val="28"/>
          <w:szCs w:val="28"/>
        </w:rPr>
        <w:tab/>
      </w:r>
      <w:r>
        <w:rPr>
          <w:sz w:val="28"/>
          <w:szCs w:val="28"/>
        </w:rPr>
        <w:t>Provide avenue for students to acquire industrial skills for experience during their course of study.</w:t>
      </w:r>
    </w:p>
    <w:p>
      <w:pPr>
        <w:rPr>
          <w:sz w:val="28"/>
          <w:szCs w:val="28"/>
        </w:rPr>
      </w:pPr>
      <w:r>
        <w:rPr>
          <w:sz w:val="28"/>
          <w:szCs w:val="28"/>
        </w:rPr>
        <w:t>2.</w:t>
      </w:r>
      <w:r>
        <w:rPr>
          <w:sz w:val="28"/>
          <w:szCs w:val="28"/>
        </w:rPr>
        <w:tab/>
      </w:r>
      <w:r>
        <w:rPr>
          <w:sz w:val="28"/>
          <w:szCs w:val="28"/>
        </w:rPr>
        <w:t>Expose students to work methods and techniques in handling equipment and machineries that may not be available in the university.</w:t>
      </w:r>
    </w:p>
    <w:p>
      <w:pPr>
        <w:rPr>
          <w:sz w:val="28"/>
          <w:szCs w:val="28"/>
        </w:rPr>
      </w:pPr>
      <w:r>
        <w:rPr>
          <w:sz w:val="28"/>
          <w:szCs w:val="28"/>
        </w:rPr>
        <w:t>3.</w:t>
      </w:r>
      <w:r>
        <w:rPr>
          <w:sz w:val="28"/>
          <w:szCs w:val="28"/>
        </w:rPr>
        <w:tab/>
      </w:r>
      <w:r>
        <w:rPr>
          <w:sz w:val="28"/>
          <w:szCs w:val="28"/>
        </w:rPr>
        <w:t>Prepare students for industrial work situation they are likely to meet after graduation.</w:t>
      </w:r>
    </w:p>
    <w:p>
      <w:pPr>
        <w:rPr>
          <w:sz w:val="28"/>
          <w:szCs w:val="28"/>
        </w:rPr>
      </w:pPr>
      <w:r>
        <w:rPr>
          <w:sz w:val="28"/>
          <w:szCs w:val="28"/>
        </w:rPr>
        <w:t>4.</w:t>
      </w:r>
      <w:r>
        <w:rPr>
          <w:sz w:val="28"/>
          <w:szCs w:val="28"/>
        </w:rPr>
        <w:tab/>
      </w:r>
      <w:r>
        <w:rPr>
          <w:sz w:val="28"/>
          <w:szCs w:val="28"/>
        </w:rPr>
        <w:t>Provide student with opportunities to apply their educational knowledge in real work situation, thereby bridging the gap between theories and practice.</w:t>
      </w:r>
    </w:p>
    <w:p>
      <w:pPr>
        <w:rPr>
          <w:sz w:val="28"/>
          <w:szCs w:val="28"/>
        </w:rPr>
      </w:pPr>
      <w:r>
        <w:rPr>
          <w:sz w:val="28"/>
          <w:szCs w:val="28"/>
        </w:rPr>
        <w:t xml:space="preserve">5. </w:t>
      </w:r>
      <w:r>
        <w:rPr>
          <w:sz w:val="28"/>
          <w:szCs w:val="28"/>
        </w:rPr>
        <w:tab/>
      </w:r>
      <w:r>
        <w:rPr>
          <w:sz w:val="28"/>
          <w:szCs w:val="28"/>
        </w:rPr>
        <w:t>To make the transmission from schooling to the world of work easier through enhancing student contact for later job placement.</w:t>
      </w:r>
    </w:p>
    <w:p>
      <w:pPr>
        <w:rPr>
          <w:sz w:val="28"/>
          <w:szCs w:val="28"/>
        </w:rPr>
      </w:pPr>
    </w:p>
    <w:p>
      <w:pPr>
        <w:rPr>
          <w:b/>
          <w:sz w:val="28"/>
          <w:szCs w:val="28"/>
        </w:rPr>
      </w:pPr>
      <w:r>
        <w:rPr>
          <w:b/>
          <w:sz w:val="28"/>
          <w:szCs w:val="28"/>
        </w:rPr>
        <w:t>1.4</w:t>
      </w:r>
      <w:r>
        <w:rPr>
          <w:b/>
          <w:sz w:val="28"/>
          <w:szCs w:val="28"/>
        </w:rPr>
        <w:tab/>
      </w:r>
      <w:r>
        <w:rPr>
          <w:b/>
          <w:sz w:val="28"/>
          <w:szCs w:val="28"/>
        </w:rPr>
        <w:t>VISION</w:t>
      </w:r>
    </w:p>
    <w:p>
      <w:pPr>
        <w:rPr>
          <w:sz w:val="28"/>
          <w:szCs w:val="28"/>
        </w:rPr>
      </w:pPr>
      <w:r>
        <w:rPr>
          <w:sz w:val="28"/>
          <w:szCs w:val="28"/>
        </w:rPr>
        <w:t>The vision of SIWES is to prepare students to contribute to the productivity of their nation. Students’ Industrial Work Experience Scheme – a skill training and competence building intervention for students of tertiary institutions – has the potentials of increasing the scope and variety of technical skills in the common pool or general stock available for the industrial development of Nigeria.</w:t>
      </w:r>
    </w:p>
    <w:p>
      <w:pPr>
        <w:rPr>
          <w:sz w:val="28"/>
          <w:szCs w:val="28"/>
        </w:rPr>
      </w:pPr>
      <w:r>
        <w:rPr>
          <w:sz w:val="28"/>
          <w:szCs w:val="28"/>
        </w:rPr>
        <w:t>Therefore, harnessing the potentials of SIWES for industrial, technological and economic development, however, demands that the three major SIWES stakeholders or actors (students, institutions and employers) be empowered to fully participate and cooperate with one another in implanting the scheme. While such cooperation requires that the three actors share the same information on all basic aspects of SIWES.</w:t>
      </w:r>
    </w:p>
    <w:p>
      <w:pPr>
        <w:rPr>
          <w:sz w:val="28"/>
          <w:szCs w:val="28"/>
        </w:rPr>
      </w:pPr>
    </w:p>
    <w:p>
      <w:pPr>
        <w:rPr>
          <w:b/>
          <w:sz w:val="28"/>
          <w:szCs w:val="28"/>
        </w:rPr>
      </w:pPr>
      <w:r>
        <w:rPr>
          <w:b/>
          <w:sz w:val="28"/>
          <w:szCs w:val="28"/>
        </w:rPr>
        <w:t>1.5</w:t>
      </w:r>
      <w:r>
        <w:rPr>
          <w:b/>
          <w:sz w:val="28"/>
          <w:szCs w:val="28"/>
        </w:rPr>
        <w:tab/>
      </w:r>
      <w:r>
        <w:rPr>
          <w:b/>
          <w:sz w:val="28"/>
          <w:szCs w:val="28"/>
        </w:rPr>
        <w:t xml:space="preserve">BENEFITS OF INDUSTRIAL TRAINING TO STUDENTS </w:t>
      </w:r>
    </w:p>
    <w:p>
      <w:pPr>
        <w:rPr>
          <w:sz w:val="28"/>
          <w:szCs w:val="28"/>
        </w:rPr>
      </w:pPr>
      <w:r>
        <w:rPr>
          <w:sz w:val="28"/>
          <w:szCs w:val="28"/>
        </w:rPr>
        <w:t>The major benefit of participating in industrial training are the skills and competencies acquired during the training This is because the knowledge and skill acquired through training by students are internalized, and it becomes relevant, during job performances or functions.</w:t>
      </w:r>
    </w:p>
    <w:p>
      <w:pPr>
        <w:rPr>
          <w:b/>
          <w:sz w:val="28"/>
          <w:szCs w:val="28"/>
        </w:rPr>
      </w:pPr>
      <w:r>
        <w:rPr>
          <w:b/>
          <w:sz w:val="28"/>
          <w:szCs w:val="28"/>
        </w:rPr>
        <w:t>Other benefits include:</w:t>
      </w:r>
    </w:p>
    <w:p>
      <w:pPr>
        <w:rPr>
          <w:sz w:val="28"/>
          <w:szCs w:val="28"/>
        </w:rPr>
      </w:pPr>
      <w:r>
        <w:rPr>
          <w:sz w:val="28"/>
          <w:szCs w:val="28"/>
        </w:rPr>
        <w:t xml:space="preserve">Opportunity for students to blend theoretical knowledge acquired in the </w:t>
      </w:r>
      <w:r>
        <w:rPr>
          <w:rFonts w:hint="default"/>
          <w:sz w:val="28"/>
          <w:szCs w:val="28"/>
          <w:lang w:val="en-US"/>
        </w:rPr>
        <w:tab/>
      </w:r>
      <w:r>
        <w:rPr>
          <w:sz w:val="28"/>
          <w:szCs w:val="28"/>
        </w:rPr>
        <w:t xml:space="preserve">classroom with practical hand-on application of knowledge required to </w:t>
      </w:r>
      <w:r>
        <w:rPr>
          <w:rFonts w:hint="default"/>
          <w:sz w:val="28"/>
          <w:szCs w:val="28"/>
          <w:lang w:val="en-US"/>
        </w:rPr>
        <w:tab/>
      </w:r>
      <w:r>
        <w:rPr>
          <w:sz w:val="28"/>
          <w:szCs w:val="28"/>
        </w:rPr>
        <w:t>perform industry.</w:t>
      </w:r>
    </w:p>
    <w:p>
      <w:pPr>
        <w:numPr>
          <w:ilvl w:val="0"/>
          <w:numId w:val="1"/>
        </w:numPr>
        <w:ind w:left="425" w:leftChars="0" w:hanging="425" w:firstLineChars="0"/>
        <w:rPr>
          <w:b w:val="0"/>
          <w:bCs/>
          <w:sz w:val="28"/>
          <w:szCs w:val="28"/>
        </w:rPr>
      </w:pPr>
      <w:r>
        <w:rPr>
          <w:rFonts w:hint="default"/>
          <w:b w:val="0"/>
          <w:bCs/>
          <w:sz w:val="28"/>
          <w:szCs w:val="28"/>
          <w:lang w:val="en-US"/>
        </w:rPr>
        <w:t>Opportunity for students to blend theoretical knowledge acquired in the classroom with practical hand-on application of knowledge required to perform in the industry.</w:t>
      </w:r>
    </w:p>
    <w:p>
      <w:pPr>
        <w:numPr>
          <w:ilvl w:val="0"/>
          <w:numId w:val="1"/>
        </w:numPr>
        <w:ind w:left="425" w:leftChars="0" w:hanging="425" w:firstLineChars="0"/>
        <w:rPr>
          <w:b w:val="0"/>
          <w:bCs/>
          <w:sz w:val="28"/>
          <w:szCs w:val="28"/>
        </w:rPr>
      </w:pPr>
      <w:r>
        <w:rPr>
          <w:rFonts w:hint="default"/>
          <w:b w:val="0"/>
          <w:bCs/>
          <w:sz w:val="28"/>
          <w:szCs w:val="28"/>
          <w:lang w:val="en-US"/>
        </w:rPr>
        <w:t>E</w:t>
      </w:r>
      <w:r>
        <w:rPr>
          <w:b w:val="0"/>
          <w:bCs/>
          <w:sz w:val="28"/>
          <w:szCs w:val="28"/>
        </w:rPr>
        <w:t>xposes students to the working environment, i.e. to enable them see how their professions are organized in practice.</w:t>
      </w:r>
    </w:p>
    <w:p>
      <w:pPr>
        <w:numPr>
          <w:ilvl w:val="0"/>
          <w:numId w:val="1"/>
        </w:numPr>
        <w:ind w:left="425" w:leftChars="0" w:hanging="425" w:firstLineChars="0"/>
        <w:rPr>
          <w:b w:val="0"/>
          <w:bCs/>
          <w:sz w:val="28"/>
          <w:szCs w:val="28"/>
        </w:rPr>
      </w:pPr>
      <w:r>
        <w:rPr>
          <w:b w:val="0"/>
          <w:bCs/>
          <w:sz w:val="28"/>
          <w:szCs w:val="28"/>
        </w:rPr>
        <w:t xml:space="preserve">Prepares students to contribute to the productivity of their employers and </w:t>
      </w:r>
      <w:r>
        <w:rPr>
          <w:rFonts w:hint="default"/>
          <w:b w:val="0"/>
          <w:bCs/>
          <w:sz w:val="28"/>
          <w:szCs w:val="28"/>
          <w:lang w:val="en-US"/>
        </w:rPr>
        <w:tab/>
      </w:r>
      <w:r>
        <w:rPr>
          <w:b w:val="0"/>
          <w:bCs/>
          <w:sz w:val="28"/>
          <w:szCs w:val="28"/>
        </w:rPr>
        <w:t>nation’s economy.</w:t>
      </w:r>
    </w:p>
    <w:p>
      <w:pPr>
        <w:numPr>
          <w:ilvl w:val="0"/>
          <w:numId w:val="1"/>
        </w:numPr>
        <w:ind w:left="425" w:leftChars="0" w:hanging="425" w:firstLineChars="0"/>
        <w:rPr>
          <w:b w:val="0"/>
          <w:bCs/>
          <w:sz w:val="28"/>
          <w:szCs w:val="28"/>
        </w:rPr>
      </w:pPr>
      <w:r>
        <w:rPr>
          <w:b w:val="0"/>
          <w:bCs/>
          <w:sz w:val="28"/>
          <w:szCs w:val="28"/>
        </w:rPr>
        <w:t xml:space="preserve">Provision of an enabling environment where students can develop and enhance personal attributes such as critical thinking, creativity, initiative, resourcefulness, leadership, time </w:t>
      </w:r>
      <w:r>
        <w:rPr>
          <w:b w:val="0"/>
          <w:bCs/>
          <w:sz w:val="28"/>
          <w:szCs w:val="28"/>
        </w:rPr>
        <w:tab/>
      </w:r>
      <w:r>
        <w:rPr>
          <w:b w:val="0"/>
          <w:bCs/>
          <w:sz w:val="28"/>
          <w:szCs w:val="28"/>
        </w:rPr>
        <w:t>management, interpersonal skills.</w:t>
      </w:r>
    </w:p>
    <w:p>
      <w:pPr>
        <w:numPr>
          <w:ilvl w:val="0"/>
          <w:numId w:val="1"/>
        </w:numPr>
        <w:ind w:left="425" w:leftChars="0" w:hanging="425" w:firstLineChars="0"/>
        <w:rPr>
          <w:b w:val="0"/>
          <w:bCs/>
          <w:sz w:val="28"/>
          <w:szCs w:val="28"/>
        </w:rPr>
      </w:pPr>
      <w:r>
        <w:rPr>
          <w:b w:val="0"/>
          <w:bCs/>
          <w:sz w:val="28"/>
          <w:szCs w:val="28"/>
        </w:rPr>
        <w:t>Prepares students for employment and makes transition from school to the work environment easier after graduation.</w:t>
      </w:r>
    </w:p>
    <w:p>
      <w:pPr>
        <w:jc w:val="center"/>
        <w:rPr>
          <w:b/>
          <w:sz w:val="28"/>
          <w:szCs w:val="28"/>
        </w:rPr>
      </w:pPr>
    </w:p>
    <w:p>
      <w:pPr>
        <w:rPr>
          <w:b/>
          <w:sz w:val="28"/>
          <w:szCs w:val="28"/>
        </w:rPr>
      </w:pPr>
      <w:r>
        <w:rPr>
          <w:b/>
          <w:sz w:val="28"/>
          <w:szCs w:val="28"/>
        </w:rPr>
        <w:br w:type="page"/>
      </w:r>
    </w:p>
    <w:p>
      <w:pPr>
        <w:jc w:val="center"/>
        <w:rPr>
          <w:b/>
          <w:sz w:val="28"/>
          <w:szCs w:val="28"/>
        </w:rPr>
      </w:pPr>
      <w:r>
        <w:rPr>
          <w:b/>
          <w:sz w:val="28"/>
          <w:szCs w:val="28"/>
        </w:rPr>
        <w:t>CHAPTER TWO</w:t>
      </w:r>
    </w:p>
    <w:p>
      <w:pPr>
        <w:rPr>
          <w:b/>
          <w:sz w:val="28"/>
          <w:szCs w:val="28"/>
        </w:rPr>
      </w:pPr>
      <w:r>
        <w:rPr>
          <w:rFonts w:hint="default"/>
          <w:b/>
          <w:sz w:val="28"/>
          <w:szCs w:val="28"/>
          <w:lang w:val="en-US"/>
        </w:rPr>
        <w:t>2</w:t>
      </w:r>
      <w:r>
        <w:rPr>
          <w:b/>
          <w:sz w:val="28"/>
          <w:szCs w:val="28"/>
        </w:rPr>
        <w:t>.1</w:t>
      </w:r>
      <w:r>
        <w:rPr>
          <w:b/>
          <w:sz w:val="28"/>
          <w:szCs w:val="28"/>
        </w:rPr>
        <w:tab/>
      </w:r>
      <w:r>
        <w:rPr>
          <w:b/>
          <w:sz w:val="28"/>
          <w:szCs w:val="28"/>
        </w:rPr>
        <w:t>BRIEF HISTORY OF MINISTRY OF ECONOMIC DEVELOPMENT AND IBOM DEEP SEAPORT</w:t>
      </w:r>
    </w:p>
    <w:p>
      <w:pPr>
        <w:rPr>
          <w:sz w:val="28"/>
          <w:szCs w:val="28"/>
        </w:rPr>
      </w:pPr>
      <w:r>
        <w:rPr>
          <w:sz w:val="28"/>
          <w:szCs w:val="28"/>
        </w:rPr>
        <w:t>The Ministry was created as Ministry of Economic Development and Project Monitoring on 3rd July, 2002, from the then Ministry of Finance and Economic Development.</w:t>
      </w:r>
    </w:p>
    <w:p>
      <w:pPr>
        <w:rPr>
          <w:sz w:val="28"/>
          <w:szCs w:val="28"/>
        </w:rPr>
      </w:pPr>
      <w:r>
        <w:rPr>
          <w:sz w:val="28"/>
          <w:szCs w:val="28"/>
        </w:rPr>
        <w:t>In August 2003, it was renamed Ministry of Economic Development and in 2016 was again renamed Ministry of Economic Development, Labour and Manpower Planning. Today, the Ministry is known as Ministry of Economic Development and Ibom Deep Seaport.</w:t>
      </w:r>
    </w:p>
    <w:p>
      <w:pPr>
        <w:rPr>
          <w:sz w:val="28"/>
          <w:szCs w:val="28"/>
        </w:rPr>
      </w:pPr>
      <w:r>
        <w:rPr>
          <w:sz w:val="28"/>
          <w:szCs w:val="28"/>
        </w:rPr>
        <w:t>The strategic role of the Ministry of Economic Development in actualization of the Akwa Ibom State development objectives makes it expedient to develop strategic plans to guide the development process and engender positive and efficient use of resources.</w:t>
      </w:r>
    </w:p>
    <w:p>
      <w:pPr>
        <w:rPr>
          <w:sz w:val="28"/>
          <w:szCs w:val="28"/>
        </w:rPr>
      </w:pPr>
      <w:r>
        <w:rPr>
          <w:sz w:val="28"/>
          <w:szCs w:val="28"/>
        </w:rPr>
        <w:t>It also ensures that the relevant role players maintain discipline in the development and management of an emerging economy of Akwa Ibom State in the South-South geopolitical zone of Nigeria, strategically located along the coast lines of the Gulf of Guinea within the West African Sub-region.</w:t>
      </w:r>
    </w:p>
    <w:p>
      <w:pPr>
        <w:rPr>
          <w:sz w:val="28"/>
          <w:szCs w:val="28"/>
        </w:rPr>
      </w:pPr>
    </w:p>
    <w:p>
      <w:pPr>
        <w:rPr>
          <w:b/>
          <w:sz w:val="28"/>
          <w:szCs w:val="28"/>
        </w:rPr>
      </w:pPr>
      <w:r>
        <w:rPr>
          <w:rFonts w:hint="default"/>
          <w:b/>
          <w:sz w:val="28"/>
          <w:szCs w:val="28"/>
          <w:lang w:val="en-US"/>
        </w:rPr>
        <w:t>2</w:t>
      </w:r>
      <w:r>
        <w:rPr>
          <w:b/>
          <w:sz w:val="28"/>
          <w:szCs w:val="28"/>
        </w:rPr>
        <w:t>.2</w:t>
      </w:r>
      <w:r>
        <w:rPr>
          <w:b/>
          <w:sz w:val="28"/>
          <w:szCs w:val="28"/>
        </w:rPr>
        <w:tab/>
      </w:r>
      <w:r>
        <w:rPr>
          <w:b/>
          <w:sz w:val="28"/>
          <w:szCs w:val="28"/>
        </w:rPr>
        <w:t>VISION STATEMENT OF THE MINISTRY</w:t>
      </w:r>
    </w:p>
    <w:p>
      <w:pPr>
        <w:rPr>
          <w:b/>
          <w:sz w:val="28"/>
          <w:szCs w:val="28"/>
        </w:rPr>
      </w:pPr>
      <w:r>
        <w:rPr>
          <w:b/>
          <w:sz w:val="28"/>
          <w:szCs w:val="28"/>
        </w:rPr>
        <w:tab/>
      </w:r>
      <w:r>
        <w:rPr>
          <w:sz w:val="28"/>
          <w:szCs w:val="28"/>
          <w:shd w:val="clear" w:color="auto" w:fill="auto"/>
        </w:rPr>
        <w:t>To be the most efficient Planning institution that guides the growth and development of the state’s economy and to be among the leading economies in the country.</w:t>
      </w:r>
    </w:p>
    <w:p>
      <w:pPr>
        <w:rPr>
          <w:b/>
          <w:sz w:val="28"/>
          <w:szCs w:val="28"/>
        </w:rPr>
      </w:pPr>
      <w:r>
        <w:rPr>
          <w:rFonts w:hint="default"/>
          <w:b/>
          <w:sz w:val="28"/>
          <w:szCs w:val="28"/>
          <w:lang w:val="en-US"/>
        </w:rPr>
        <w:t>2</w:t>
      </w:r>
      <w:r>
        <w:rPr>
          <w:b/>
          <w:sz w:val="28"/>
          <w:szCs w:val="28"/>
        </w:rPr>
        <w:t>.3</w:t>
      </w:r>
      <w:r>
        <w:rPr>
          <w:b/>
          <w:sz w:val="28"/>
          <w:szCs w:val="28"/>
        </w:rPr>
        <w:tab/>
      </w:r>
      <w:r>
        <w:rPr>
          <w:b/>
          <w:sz w:val="28"/>
          <w:szCs w:val="28"/>
        </w:rPr>
        <w:t>MISSION STATEMENT OF THE MINISTRY</w:t>
      </w:r>
    </w:p>
    <w:p>
      <w:pPr>
        <w:rPr>
          <w:b/>
          <w:sz w:val="28"/>
          <w:szCs w:val="28"/>
        </w:rPr>
      </w:pPr>
      <w:r>
        <w:rPr>
          <w:b/>
          <w:sz w:val="28"/>
          <w:szCs w:val="28"/>
        </w:rPr>
        <w:tab/>
      </w:r>
      <w:r>
        <w:rPr>
          <w:sz w:val="28"/>
          <w:szCs w:val="28"/>
          <w:shd w:val="clear" w:color="auto" w:fill="auto"/>
        </w:rPr>
        <w:t>To pro-actively determine and efficiently advise on matters relating to the development of Akwa Ibom State and overall management of the economy for positive growth and to ensure that plans and policies are properly implemented by all relevant stakeholders.</w:t>
      </w:r>
    </w:p>
    <w:p>
      <w:pPr>
        <w:rPr>
          <w:b/>
          <w:sz w:val="28"/>
          <w:szCs w:val="28"/>
        </w:rPr>
      </w:pPr>
      <w:r>
        <w:rPr>
          <w:b/>
          <w:sz w:val="28"/>
          <w:szCs w:val="28"/>
        </w:rPr>
        <w:tab/>
      </w:r>
    </w:p>
    <w:p>
      <w:pPr>
        <w:rPr>
          <w:b/>
          <w:sz w:val="28"/>
          <w:szCs w:val="28"/>
        </w:rPr>
      </w:pPr>
      <w:r>
        <w:rPr>
          <w:rFonts w:hint="default"/>
          <w:b/>
          <w:sz w:val="28"/>
          <w:szCs w:val="28"/>
          <w:lang w:val="en-US"/>
        </w:rPr>
        <w:t>2</w:t>
      </w:r>
      <w:r>
        <w:rPr>
          <w:b/>
          <w:sz w:val="28"/>
          <w:szCs w:val="28"/>
        </w:rPr>
        <w:t>.4</w:t>
      </w:r>
      <w:r>
        <w:rPr>
          <w:b/>
          <w:sz w:val="28"/>
          <w:szCs w:val="28"/>
        </w:rPr>
        <w:tab/>
      </w:r>
      <w:r>
        <w:rPr>
          <w:b/>
          <w:sz w:val="28"/>
          <w:szCs w:val="28"/>
        </w:rPr>
        <w:t xml:space="preserve">OBJECTIVES OF MINISTRY OF ECONOMIC DEVELOPMENT AND IBOM DEEP </w:t>
      </w:r>
      <w:r>
        <w:rPr>
          <w:rFonts w:hint="default"/>
          <w:b/>
          <w:sz w:val="28"/>
          <w:szCs w:val="28"/>
          <w:lang w:val="en-US"/>
        </w:rPr>
        <w:tab/>
      </w:r>
      <w:r>
        <w:rPr>
          <w:b/>
          <w:sz w:val="28"/>
          <w:szCs w:val="28"/>
        </w:rPr>
        <w:t>SEAPORT</w:t>
      </w:r>
    </w:p>
    <w:p>
      <w:pPr>
        <w:rPr>
          <w:sz w:val="28"/>
          <w:szCs w:val="28"/>
          <w:shd w:val="clear" w:color="auto" w:fill="FFFFFF"/>
        </w:rPr>
      </w:pPr>
      <w:r>
        <w:rPr>
          <w:b/>
          <w:sz w:val="28"/>
          <w:szCs w:val="28"/>
        </w:rPr>
        <w:t>a)</w:t>
      </w:r>
      <w:r>
        <w:rPr>
          <w:b/>
          <w:sz w:val="28"/>
          <w:szCs w:val="28"/>
        </w:rPr>
        <w:tab/>
      </w:r>
      <w:r>
        <w:rPr>
          <w:sz w:val="28"/>
          <w:szCs w:val="28"/>
        </w:rPr>
        <w:t xml:space="preserve">It </w:t>
      </w:r>
      <w:r>
        <w:rPr>
          <w:sz w:val="28"/>
          <w:szCs w:val="28"/>
          <w:shd w:val="clear" w:color="auto" w:fill="FFFFFF"/>
        </w:rPr>
        <w:t xml:space="preserve">develops strategic plans to guide the development process and engender </w:t>
      </w:r>
      <w:r>
        <w:rPr>
          <w:rFonts w:hint="default"/>
          <w:sz w:val="28"/>
          <w:szCs w:val="28"/>
          <w:shd w:val="clear" w:color="auto" w:fill="FFFFFF"/>
          <w:lang w:val="en-US"/>
        </w:rPr>
        <w:tab/>
      </w:r>
      <w:r>
        <w:rPr>
          <w:rFonts w:hint="default"/>
          <w:sz w:val="28"/>
          <w:szCs w:val="28"/>
          <w:shd w:val="clear" w:color="auto" w:fill="FFFFFF"/>
          <w:lang w:val="en-US"/>
        </w:rPr>
        <w:tab/>
      </w:r>
      <w:r>
        <w:rPr>
          <w:sz w:val="28"/>
          <w:szCs w:val="28"/>
          <w:shd w:val="clear" w:color="auto" w:fill="FFFFFF"/>
        </w:rPr>
        <w:t>positive and efficient use of resources.</w:t>
      </w:r>
    </w:p>
    <w:p>
      <w:pPr>
        <w:ind w:left="140" w:hanging="140" w:hangingChars="50"/>
        <w:rPr>
          <w:sz w:val="28"/>
          <w:szCs w:val="28"/>
          <w:shd w:val="clear" w:color="auto" w:fill="FFFFFF"/>
        </w:rPr>
      </w:pPr>
      <w:r>
        <w:rPr>
          <w:b/>
          <w:sz w:val="28"/>
          <w:szCs w:val="28"/>
          <w:shd w:val="clear" w:color="auto" w:fill="FFFFFF"/>
        </w:rPr>
        <w:t>b)</w:t>
      </w:r>
      <w:r>
        <w:rPr>
          <w:b/>
          <w:sz w:val="28"/>
          <w:szCs w:val="28"/>
          <w:shd w:val="clear" w:color="auto" w:fill="FFFFFF"/>
        </w:rPr>
        <w:tab/>
      </w:r>
      <w:r>
        <w:rPr>
          <w:sz w:val="28"/>
          <w:szCs w:val="28"/>
          <w:shd w:val="clear" w:color="auto" w:fill="FFFFFF"/>
        </w:rPr>
        <w:t xml:space="preserve">It also ensures that the relevant role players maintain discipline in the </w:t>
      </w:r>
      <w:r>
        <w:rPr>
          <w:rFonts w:hint="default"/>
          <w:sz w:val="28"/>
          <w:szCs w:val="28"/>
          <w:shd w:val="clear" w:color="auto" w:fill="FFFFFF"/>
          <w:lang w:val="en-US"/>
        </w:rPr>
        <w:tab/>
      </w:r>
      <w:r>
        <w:rPr>
          <w:sz w:val="28"/>
          <w:szCs w:val="28"/>
          <w:shd w:val="clear" w:color="auto" w:fill="FFFFFF"/>
        </w:rPr>
        <w:t xml:space="preserve">development and </w:t>
      </w:r>
      <w:r>
        <w:rPr>
          <w:sz w:val="28"/>
          <w:szCs w:val="28"/>
          <w:shd w:val="clear" w:color="auto" w:fill="FFFFFF"/>
        </w:rPr>
        <w:tab/>
      </w:r>
      <w:r>
        <w:rPr>
          <w:sz w:val="28"/>
          <w:szCs w:val="28"/>
          <w:shd w:val="clear" w:color="auto" w:fill="FFFFFF"/>
        </w:rPr>
        <w:t xml:space="preserve">management of an emerging economy of Akwa Ibom </w:t>
      </w:r>
      <w:r>
        <w:rPr>
          <w:rFonts w:hint="default"/>
          <w:sz w:val="28"/>
          <w:szCs w:val="28"/>
          <w:shd w:val="clear" w:color="auto" w:fill="FFFFFF"/>
          <w:lang w:val="en-US"/>
        </w:rPr>
        <w:tab/>
      </w:r>
      <w:r>
        <w:rPr>
          <w:rFonts w:hint="default"/>
          <w:sz w:val="28"/>
          <w:szCs w:val="28"/>
          <w:shd w:val="clear" w:color="auto" w:fill="FFFFFF"/>
          <w:lang w:val="en-US"/>
        </w:rPr>
        <w:t xml:space="preserve">  </w:t>
      </w:r>
      <w:r>
        <w:rPr>
          <w:rFonts w:hint="default"/>
          <w:sz w:val="28"/>
          <w:szCs w:val="28"/>
          <w:shd w:val="clear" w:color="auto" w:fill="FFFFFF"/>
          <w:lang w:val="en-US"/>
        </w:rPr>
        <w:tab/>
      </w:r>
      <w:r>
        <w:rPr>
          <w:sz w:val="28"/>
          <w:szCs w:val="28"/>
          <w:shd w:val="clear" w:color="auto" w:fill="FFFFFF"/>
        </w:rPr>
        <w:t>State</w:t>
      </w:r>
    </w:p>
    <w:p>
      <w:pPr>
        <w:rPr>
          <w:sz w:val="28"/>
          <w:szCs w:val="28"/>
          <w:shd w:val="clear" w:color="auto" w:fill="FFFFFF"/>
        </w:rPr>
      </w:pPr>
    </w:p>
    <w:p>
      <w:pPr>
        <w:rPr>
          <w:b/>
          <w:sz w:val="28"/>
          <w:szCs w:val="28"/>
          <w:shd w:val="clear" w:color="auto" w:fill="FFFFFF"/>
        </w:rPr>
      </w:pPr>
      <w:r>
        <w:rPr>
          <w:rFonts w:hint="default"/>
          <w:b/>
          <w:sz w:val="28"/>
          <w:szCs w:val="28"/>
          <w:shd w:val="clear" w:color="auto" w:fill="FFFFFF"/>
          <w:lang w:val="en-US"/>
        </w:rPr>
        <w:t>2</w:t>
      </w:r>
      <w:r>
        <w:rPr>
          <w:b/>
          <w:sz w:val="28"/>
          <w:szCs w:val="28"/>
          <w:shd w:val="clear" w:color="auto" w:fill="FFFFFF"/>
        </w:rPr>
        <w:t>.5</w:t>
      </w:r>
      <w:r>
        <w:rPr>
          <w:b/>
          <w:sz w:val="28"/>
          <w:szCs w:val="28"/>
          <w:shd w:val="clear" w:color="auto" w:fill="FFFFFF"/>
        </w:rPr>
        <w:tab/>
      </w:r>
      <w:r>
        <w:rPr>
          <w:b/>
          <w:sz w:val="28"/>
          <w:szCs w:val="28"/>
          <w:shd w:val="clear" w:color="auto" w:fill="FFFFFF"/>
        </w:rPr>
        <w:t>DUTIES OF THE MINISTRY</w:t>
      </w:r>
    </w:p>
    <w:p>
      <w:pPr>
        <w:rPr>
          <w:sz w:val="28"/>
          <w:szCs w:val="28"/>
        </w:rPr>
      </w:pPr>
      <w:r>
        <w:rPr>
          <w:b/>
          <w:sz w:val="28"/>
          <w:szCs w:val="28"/>
          <w:shd w:val="clear" w:color="auto" w:fill="FFFFFF"/>
        </w:rPr>
        <w:t>a)</w:t>
      </w:r>
      <w:r>
        <w:rPr>
          <w:b/>
          <w:sz w:val="28"/>
          <w:szCs w:val="28"/>
          <w:shd w:val="clear" w:color="auto" w:fill="FFFFFF"/>
        </w:rPr>
        <w:tab/>
      </w:r>
      <w:r>
        <w:rPr>
          <w:sz w:val="28"/>
          <w:szCs w:val="28"/>
        </w:rPr>
        <w:t>Development of economic policies and programs.</w:t>
      </w:r>
    </w:p>
    <w:p>
      <w:pPr>
        <w:rPr>
          <w:sz w:val="28"/>
          <w:szCs w:val="28"/>
        </w:rPr>
      </w:pPr>
      <w:r>
        <w:rPr>
          <w:b/>
          <w:sz w:val="28"/>
          <w:szCs w:val="28"/>
        </w:rPr>
        <w:t>b)</w:t>
      </w:r>
      <w:r>
        <w:rPr>
          <w:rFonts w:ascii="inherit" w:hAnsi="inherit"/>
          <w:bCs/>
          <w:sz w:val="28"/>
          <w:szCs w:val="28"/>
        </w:rPr>
        <w:tab/>
      </w:r>
      <w:r>
        <w:rPr>
          <w:sz w:val="28"/>
          <w:szCs w:val="28"/>
        </w:rPr>
        <w:t xml:space="preserve">Coordination of development partners, donor agencies and externally </w:t>
      </w:r>
      <w:r>
        <w:rPr>
          <w:rFonts w:hint="default"/>
          <w:sz w:val="28"/>
          <w:szCs w:val="28"/>
          <w:lang w:val="en-US"/>
        </w:rPr>
        <w:tab/>
      </w:r>
      <w:r>
        <w:rPr>
          <w:sz w:val="28"/>
          <w:szCs w:val="28"/>
        </w:rPr>
        <w:t>funded programs and projects.</w:t>
      </w:r>
    </w:p>
    <w:p>
      <w:pPr>
        <w:rPr>
          <w:sz w:val="28"/>
          <w:szCs w:val="28"/>
        </w:rPr>
      </w:pPr>
      <w:r>
        <w:rPr>
          <w:b/>
          <w:sz w:val="28"/>
          <w:szCs w:val="28"/>
        </w:rPr>
        <w:t>c)</w:t>
      </w:r>
      <w:r>
        <w:rPr>
          <w:rFonts w:ascii="inherit" w:hAnsi="inherit"/>
          <w:b/>
          <w:bCs/>
          <w:sz w:val="28"/>
          <w:szCs w:val="28"/>
        </w:rPr>
        <w:tab/>
      </w:r>
      <w:r>
        <w:rPr>
          <w:sz w:val="28"/>
          <w:szCs w:val="28"/>
        </w:rPr>
        <w:t xml:space="preserve">Operations review and monitoring of management performance in the </w:t>
      </w:r>
      <w:r>
        <w:rPr>
          <w:rFonts w:hint="default"/>
          <w:sz w:val="28"/>
          <w:szCs w:val="28"/>
          <w:lang w:val="en-US"/>
        </w:rPr>
        <w:tab/>
      </w:r>
      <w:r>
        <w:rPr>
          <w:sz w:val="28"/>
          <w:szCs w:val="28"/>
        </w:rPr>
        <w:t>service.</w:t>
      </w:r>
    </w:p>
    <w:p>
      <w:pPr>
        <w:rPr>
          <w:sz w:val="28"/>
          <w:szCs w:val="28"/>
        </w:rPr>
      </w:pPr>
      <w:r>
        <w:rPr>
          <w:b/>
          <w:sz w:val="28"/>
          <w:szCs w:val="28"/>
        </w:rPr>
        <w:t>d)</w:t>
      </w:r>
      <w:r>
        <w:rPr>
          <w:b/>
          <w:sz w:val="28"/>
          <w:szCs w:val="28"/>
        </w:rPr>
        <w:tab/>
      </w:r>
      <w:r>
        <w:rPr>
          <w:sz w:val="28"/>
          <w:szCs w:val="28"/>
        </w:rPr>
        <w:t>Monitoring and evaluation of government programs and projects.</w:t>
      </w:r>
    </w:p>
    <w:p>
      <w:pPr>
        <w:rPr>
          <w:sz w:val="28"/>
          <w:szCs w:val="28"/>
        </w:rPr>
      </w:pPr>
      <w:r>
        <w:rPr>
          <w:b/>
          <w:sz w:val="28"/>
          <w:szCs w:val="28"/>
        </w:rPr>
        <w:t>e)</w:t>
      </w:r>
      <w:r>
        <w:rPr>
          <w:rFonts w:ascii="inherit" w:hAnsi="inherit"/>
          <w:b/>
          <w:bCs/>
          <w:sz w:val="28"/>
          <w:szCs w:val="28"/>
        </w:rPr>
        <w:tab/>
      </w:r>
      <w:r>
        <w:rPr>
          <w:sz w:val="28"/>
          <w:szCs w:val="28"/>
        </w:rPr>
        <w:t>Economic intelligence, survey, feasibility studies and appraisals.</w:t>
      </w:r>
    </w:p>
    <w:p>
      <w:pPr>
        <w:rPr>
          <w:sz w:val="28"/>
          <w:szCs w:val="28"/>
        </w:rPr>
      </w:pPr>
      <w:r>
        <w:rPr>
          <w:b/>
          <w:sz w:val="28"/>
          <w:szCs w:val="28"/>
        </w:rPr>
        <w:t>f)</w:t>
      </w:r>
      <w:r>
        <w:rPr>
          <w:sz w:val="28"/>
          <w:szCs w:val="28"/>
        </w:rPr>
        <w:tab/>
      </w:r>
      <w:r>
        <w:rPr>
          <w:sz w:val="28"/>
          <w:szCs w:val="28"/>
        </w:rPr>
        <w:t xml:space="preserve">Liaising with the head of civil service and other relevant government </w:t>
      </w:r>
      <w:r>
        <w:rPr>
          <w:rFonts w:hint="default"/>
          <w:sz w:val="28"/>
          <w:szCs w:val="28"/>
          <w:lang w:val="en-US"/>
        </w:rPr>
        <w:tab/>
      </w:r>
      <w:r>
        <w:rPr>
          <w:sz w:val="28"/>
          <w:szCs w:val="28"/>
        </w:rPr>
        <w:t>agencies to set</w:t>
      </w:r>
      <w:r>
        <w:rPr>
          <w:rFonts w:hint="default"/>
          <w:sz w:val="28"/>
          <w:szCs w:val="28"/>
          <w:lang w:val="en-US"/>
        </w:rPr>
        <w:t xml:space="preserve"> </w:t>
      </w:r>
      <w:r>
        <w:rPr>
          <w:sz w:val="28"/>
          <w:szCs w:val="28"/>
        </w:rPr>
        <w:t xml:space="preserve">performance standards for efficient, high quality service </w:t>
      </w:r>
      <w:r>
        <w:rPr>
          <w:rFonts w:hint="default"/>
          <w:sz w:val="28"/>
          <w:szCs w:val="28"/>
          <w:lang w:val="en-US"/>
        </w:rPr>
        <w:tab/>
      </w:r>
      <w:r>
        <w:rPr>
          <w:rFonts w:hint="default"/>
          <w:sz w:val="28"/>
          <w:szCs w:val="28"/>
          <w:lang w:val="en-US"/>
        </w:rPr>
        <w:t xml:space="preserve">  </w:t>
      </w:r>
      <w:r>
        <w:rPr>
          <w:rFonts w:hint="default"/>
          <w:sz w:val="28"/>
          <w:szCs w:val="28"/>
          <w:lang w:val="en-US"/>
        </w:rPr>
        <w:tab/>
      </w:r>
      <w:r>
        <w:rPr>
          <w:sz w:val="28"/>
          <w:szCs w:val="28"/>
        </w:rPr>
        <w:t>delivery</w:t>
      </w:r>
    </w:p>
    <w:p>
      <w:pPr>
        <w:rPr>
          <w:sz w:val="28"/>
          <w:szCs w:val="28"/>
        </w:rPr>
      </w:pPr>
      <w:r>
        <w:rPr>
          <w:b/>
          <w:sz w:val="28"/>
          <w:szCs w:val="28"/>
        </w:rPr>
        <w:t>g)</w:t>
      </w:r>
      <w:r>
        <w:rPr>
          <w:sz w:val="28"/>
          <w:szCs w:val="28"/>
        </w:rPr>
        <w:tab/>
      </w:r>
      <w:r>
        <w:rPr>
          <w:sz w:val="28"/>
          <w:szCs w:val="28"/>
        </w:rPr>
        <w:t xml:space="preserve">Conduct of socio-economic survey, data gathering, collation, analysis and </w:t>
      </w:r>
      <w:r>
        <w:rPr>
          <w:rFonts w:hint="default"/>
          <w:sz w:val="28"/>
          <w:szCs w:val="28"/>
          <w:lang w:val="en-US"/>
        </w:rPr>
        <w:tab/>
      </w:r>
      <w:r>
        <w:rPr>
          <w:sz w:val="28"/>
          <w:szCs w:val="28"/>
        </w:rPr>
        <w:t>dissemination</w:t>
      </w:r>
      <w:r>
        <w:rPr>
          <w:rFonts w:hint="default"/>
          <w:sz w:val="28"/>
          <w:szCs w:val="28"/>
          <w:lang w:val="en-US"/>
        </w:rPr>
        <w:t xml:space="preserve"> </w:t>
      </w:r>
      <w:r>
        <w:rPr>
          <w:sz w:val="28"/>
          <w:szCs w:val="28"/>
        </w:rPr>
        <w:t>managing of data on all aspects of the state economy</w:t>
      </w:r>
    </w:p>
    <w:p>
      <w:pPr>
        <w:rPr>
          <w:sz w:val="28"/>
          <w:szCs w:val="28"/>
        </w:rPr>
      </w:pPr>
      <w:r>
        <w:rPr>
          <w:b/>
          <w:sz w:val="28"/>
          <w:szCs w:val="28"/>
        </w:rPr>
        <w:t>h)</w:t>
      </w:r>
      <w:r>
        <w:rPr>
          <w:rFonts w:ascii="inherit" w:hAnsi="inherit"/>
          <w:b/>
          <w:bCs/>
          <w:sz w:val="28"/>
          <w:szCs w:val="28"/>
        </w:rPr>
        <w:tab/>
      </w:r>
      <w:r>
        <w:rPr>
          <w:sz w:val="28"/>
          <w:szCs w:val="28"/>
        </w:rPr>
        <w:t>Organization of Akwa Ibom state economic summit</w:t>
      </w:r>
    </w:p>
    <w:p>
      <w:pPr>
        <w:rPr>
          <w:sz w:val="28"/>
          <w:szCs w:val="28"/>
        </w:rPr>
      </w:pPr>
      <w:r>
        <w:rPr>
          <w:b/>
          <w:sz w:val="28"/>
          <w:szCs w:val="28"/>
        </w:rPr>
        <w:t>i)</w:t>
      </w:r>
      <w:r>
        <w:rPr>
          <w:rFonts w:ascii="inherit" w:hAnsi="inherit"/>
          <w:b/>
          <w:bCs/>
          <w:sz w:val="28"/>
          <w:szCs w:val="28"/>
        </w:rPr>
        <w:tab/>
      </w:r>
      <w:r>
        <w:rPr>
          <w:sz w:val="28"/>
          <w:szCs w:val="28"/>
        </w:rPr>
        <w:t>Inter-governmental cooperation on economic matters</w:t>
      </w:r>
    </w:p>
    <w:p>
      <w:pPr>
        <w:rPr>
          <w:sz w:val="28"/>
          <w:szCs w:val="28"/>
        </w:rPr>
      </w:pPr>
    </w:p>
    <w:p>
      <w:pPr>
        <w:rPr>
          <w:sz w:val="28"/>
          <w:szCs w:val="28"/>
        </w:rPr>
      </w:pPr>
    </w:p>
    <w:p>
      <w:pPr>
        <w:rPr>
          <w:sz w:val="28"/>
          <w:szCs w:val="28"/>
        </w:rPr>
      </w:pPr>
    </w:p>
    <w:p>
      <w:pPr>
        <w:rPr>
          <w:sz w:val="28"/>
          <w:szCs w:val="28"/>
        </w:rPr>
      </w:pPr>
    </w:p>
    <w:p>
      <w:pPr>
        <w:rPr>
          <w:rFonts w:hint="default"/>
          <w:b/>
          <w:sz w:val="28"/>
          <w:szCs w:val="28"/>
          <w:shd w:val="clear" w:color="auto" w:fill="FFFFFF"/>
          <w:lang w:val="en-US"/>
        </w:rPr>
      </w:pPr>
      <w:r>
        <w:rPr>
          <w:rFonts w:hint="default"/>
          <w:b/>
          <w:sz w:val="28"/>
          <w:szCs w:val="28"/>
          <w:shd w:val="clear" w:color="auto" w:fill="FFFFFF"/>
          <w:lang w:val="en-US"/>
        </w:rPr>
        <w:t>2</w:t>
      </w:r>
      <w:r>
        <w:rPr>
          <w:b/>
          <w:sz w:val="28"/>
          <w:szCs w:val="28"/>
          <w:shd w:val="clear" w:color="auto" w:fill="FFFFFF"/>
        </w:rPr>
        <w:t>.</w:t>
      </w:r>
      <w:r>
        <w:rPr>
          <w:rFonts w:hint="default"/>
          <w:b/>
          <w:sz w:val="28"/>
          <w:szCs w:val="28"/>
          <w:shd w:val="clear" w:color="auto" w:fill="FFFFFF"/>
          <w:lang w:val="en-US"/>
        </w:rPr>
        <w:t>6</w:t>
      </w:r>
      <w:r>
        <w:rPr>
          <w:b/>
          <w:sz w:val="28"/>
          <w:szCs w:val="28"/>
          <w:shd w:val="clear" w:color="auto" w:fill="FFFFFF"/>
        </w:rPr>
        <w:tab/>
      </w:r>
      <w:r>
        <w:rPr>
          <w:rFonts w:hint="default"/>
          <w:b/>
          <w:sz w:val="28"/>
          <w:szCs w:val="28"/>
          <w:shd w:val="clear" w:color="auto" w:fill="FFFFFF"/>
          <w:lang w:val="en-US"/>
        </w:rPr>
        <w:t>WORK EXPERIENCE</w:t>
      </w:r>
    </w:p>
    <w:p>
      <w:pPr>
        <w:ind w:firstLine="720" w:firstLineChars="0"/>
        <w:rPr>
          <w:rFonts w:hint="default"/>
          <w:b w:val="0"/>
          <w:bCs/>
          <w:sz w:val="28"/>
          <w:szCs w:val="28"/>
          <w:shd w:val="clear" w:color="auto" w:fill="FFFFFF"/>
          <w:lang w:val="en-US"/>
        </w:rPr>
      </w:pPr>
      <w:r>
        <w:rPr>
          <w:rFonts w:hint="default"/>
          <w:b w:val="0"/>
          <w:bCs/>
          <w:sz w:val="28"/>
          <w:szCs w:val="28"/>
          <w:shd w:val="clear" w:color="auto" w:fill="FFFFFF"/>
          <w:lang w:val="en-US"/>
        </w:rPr>
        <w:t>I worked in the department of price statistics under Mr Ese Nkereuwem Solomon. I learnt how to sort, compile and clean data. I was trained in the use of  MS-Excel and its data imputation, analysis, presentation and interpretation.</w:t>
      </w:r>
    </w:p>
    <w:p>
      <w:pPr>
        <w:ind w:firstLine="720" w:firstLineChars="0"/>
        <w:rPr>
          <w:rFonts w:hint="default"/>
          <w:b w:val="0"/>
          <w:bCs/>
          <w:sz w:val="28"/>
          <w:szCs w:val="28"/>
          <w:shd w:val="clear" w:color="auto" w:fill="FFFFFF"/>
          <w:lang w:val="en-US"/>
        </w:rPr>
      </w:pPr>
      <w:r>
        <w:rPr>
          <w:rFonts w:hint="default"/>
          <w:b w:val="0"/>
          <w:bCs/>
          <w:sz w:val="28"/>
          <w:szCs w:val="28"/>
          <w:shd w:val="clear" w:color="auto" w:fill="FFFFFF"/>
          <w:lang w:val="en-US"/>
        </w:rPr>
        <w:t xml:space="preserve"> Apart from the usual work experiences, I have also learnt some good work morals such as:</w:t>
      </w:r>
    </w:p>
    <w:p>
      <w:pPr>
        <w:numPr>
          <w:ilvl w:val="0"/>
          <w:numId w:val="2"/>
        </w:numPr>
        <w:ind w:left="425" w:leftChars="0" w:hanging="425" w:firstLineChars="0"/>
        <w:rPr>
          <w:rFonts w:hint="default"/>
          <w:b w:val="0"/>
          <w:bCs/>
          <w:sz w:val="28"/>
          <w:szCs w:val="28"/>
          <w:shd w:val="clear" w:color="auto" w:fill="FFFFFF"/>
          <w:lang w:val="en-US"/>
        </w:rPr>
      </w:pPr>
      <w:r>
        <w:rPr>
          <w:rFonts w:hint="default"/>
          <w:b w:val="0"/>
          <w:bCs/>
          <w:sz w:val="28"/>
          <w:szCs w:val="28"/>
          <w:shd w:val="clear" w:color="auto" w:fill="FFFFFF"/>
          <w:lang w:val="en-US"/>
        </w:rPr>
        <w:t>Essence of punctuality at work</w:t>
      </w:r>
    </w:p>
    <w:p>
      <w:pPr>
        <w:numPr>
          <w:ilvl w:val="0"/>
          <w:numId w:val="2"/>
        </w:numPr>
        <w:ind w:left="425" w:leftChars="0" w:hanging="425" w:firstLineChars="0"/>
        <w:rPr>
          <w:rFonts w:hint="default"/>
          <w:b w:val="0"/>
          <w:bCs/>
          <w:sz w:val="28"/>
          <w:szCs w:val="28"/>
          <w:shd w:val="clear" w:color="auto" w:fill="FFFFFF"/>
          <w:lang w:val="en-US"/>
        </w:rPr>
      </w:pPr>
      <w:r>
        <w:rPr>
          <w:rFonts w:hint="default"/>
          <w:b w:val="0"/>
          <w:bCs/>
          <w:sz w:val="28"/>
          <w:szCs w:val="28"/>
          <w:shd w:val="clear" w:color="auto" w:fill="FFFFFF"/>
          <w:lang w:val="en-US"/>
        </w:rPr>
        <w:t>Office code of conduct</w:t>
      </w:r>
    </w:p>
    <w:p>
      <w:pPr>
        <w:numPr>
          <w:ilvl w:val="0"/>
          <w:numId w:val="2"/>
        </w:numPr>
        <w:ind w:left="425" w:leftChars="0" w:hanging="425" w:firstLineChars="0"/>
        <w:rPr>
          <w:rFonts w:hint="default"/>
          <w:b w:val="0"/>
          <w:bCs/>
          <w:sz w:val="28"/>
          <w:szCs w:val="28"/>
          <w:shd w:val="clear" w:color="auto" w:fill="FFFFFF"/>
          <w:lang w:val="en-US"/>
        </w:rPr>
      </w:pPr>
      <w:r>
        <w:rPr>
          <w:rFonts w:hint="default"/>
          <w:b w:val="0"/>
          <w:bCs/>
          <w:sz w:val="28"/>
          <w:szCs w:val="28"/>
          <w:shd w:val="clear" w:color="auto" w:fill="FFFFFF"/>
          <w:lang w:val="en-US"/>
        </w:rPr>
        <w:t>Proper management of the human and material resources</w:t>
      </w:r>
    </w:p>
    <w:p>
      <w:pPr>
        <w:numPr>
          <w:ilvl w:val="0"/>
          <w:numId w:val="2"/>
        </w:numPr>
        <w:ind w:left="425" w:leftChars="0" w:hanging="425" w:firstLineChars="0"/>
        <w:rPr>
          <w:rFonts w:hint="default"/>
          <w:b w:val="0"/>
          <w:bCs/>
          <w:sz w:val="28"/>
          <w:szCs w:val="28"/>
          <w:shd w:val="clear" w:color="auto" w:fill="FFFFFF"/>
          <w:lang w:val="en-US"/>
        </w:rPr>
      </w:pPr>
      <w:r>
        <w:rPr>
          <w:rFonts w:hint="default"/>
          <w:b w:val="0"/>
          <w:bCs/>
          <w:sz w:val="28"/>
          <w:szCs w:val="28"/>
          <w:shd w:val="clear" w:color="auto" w:fill="FFFFFF"/>
          <w:lang w:val="en-US"/>
        </w:rPr>
        <w:t>Inter-relationships among workers/employees</w:t>
      </w:r>
    </w:p>
    <w:p>
      <w:pPr>
        <w:numPr>
          <w:ilvl w:val="0"/>
          <w:numId w:val="2"/>
        </w:numPr>
        <w:ind w:left="425" w:leftChars="0" w:hanging="425" w:firstLineChars="0"/>
        <w:rPr>
          <w:rFonts w:hint="default"/>
          <w:b w:val="0"/>
          <w:bCs/>
          <w:sz w:val="28"/>
          <w:szCs w:val="28"/>
          <w:shd w:val="clear" w:color="auto" w:fill="FFFFFF"/>
          <w:lang w:val="en-US"/>
        </w:rPr>
      </w:pPr>
      <w:r>
        <w:rPr>
          <w:rFonts w:hint="default"/>
          <w:b w:val="0"/>
          <w:bCs/>
          <w:sz w:val="28"/>
          <w:szCs w:val="28"/>
          <w:shd w:val="clear" w:color="auto" w:fill="FFFFFF"/>
          <w:lang w:val="en-US"/>
        </w:rPr>
        <w:t>The essence of working as a team for a common goal(s)</w:t>
      </w:r>
    </w:p>
    <w:p>
      <w:pPr>
        <w:ind w:firstLine="720" w:firstLineChars="0"/>
        <w:rPr>
          <w:rFonts w:hint="default"/>
          <w:b w:val="0"/>
          <w:bCs/>
          <w:sz w:val="28"/>
          <w:szCs w:val="28"/>
          <w:shd w:val="clear" w:color="auto" w:fill="FFFFFF"/>
          <w:lang w:val="en-US"/>
        </w:rPr>
      </w:pPr>
    </w:p>
    <w:p>
      <w:pPr>
        <w:ind w:firstLine="720" w:firstLineChars="0"/>
        <w:rPr>
          <w:rFonts w:hint="default"/>
          <w:b w:val="0"/>
          <w:bCs/>
          <w:sz w:val="28"/>
          <w:szCs w:val="28"/>
          <w:shd w:val="clear" w:color="auto" w:fill="FFFFFF"/>
          <w:lang w:val="en-US"/>
        </w:rPr>
      </w:pPr>
    </w:p>
    <w:p>
      <w:pPr>
        <w:rPr>
          <w:sz w:val="28"/>
          <w:szCs w:val="28"/>
        </w:rPr>
      </w:pPr>
    </w:p>
    <w:p>
      <w:pPr>
        <w:rPr>
          <w:rFonts w:hint="default"/>
          <w:sz w:val="28"/>
          <w:szCs w:val="28"/>
          <w:lang w:val="en-US"/>
        </w:rPr>
        <w:sectPr>
          <w:footerReference r:id="rId6" w:type="default"/>
          <w:pgSz w:w="12240" w:h="15840"/>
          <w:pgMar w:top="1440" w:right="1440" w:bottom="1440" w:left="1440" w:header="720" w:footer="720" w:gutter="0"/>
          <w:pgNumType w:fmt="decimal" w:start="1"/>
          <w:cols w:space="720" w:num="1"/>
          <w:docGrid w:linePitch="360" w:charSpace="0"/>
        </w:sectPr>
      </w:pPr>
    </w:p>
    <w:p>
      <w:pPr>
        <w:jc w:val="center"/>
        <w:rPr>
          <w:b/>
          <w:sz w:val="28"/>
          <w:szCs w:val="28"/>
        </w:rPr>
      </w:pPr>
      <w:r>
        <w:rPr>
          <w:b/>
          <w:sz w:val="28"/>
          <w:szCs w:val="28"/>
        </w:rPr>
        <w:t>ORGANIZARIONAL STRUCTURE OF MNISTRY OF ECONOMIC DEVELOPMENT AND IBOM DEEP SEA PORT</w:t>
      </w:r>
    </w:p>
    <w:p>
      <w:pPr>
        <w:rPr>
          <w:b/>
          <w:sz w:val="28"/>
          <w:szCs w:val="28"/>
        </w:rPr>
        <w:sectPr>
          <w:pgSz w:w="15840" w:h="12240" w:orient="landscape"/>
          <w:pgMar w:top="1440" w:right="1440" w:bottom="1440" w:left="1440" w:header="720" w:footer="720" w:gutter="0"/>
          <w:pgNumType w:fmt="decimal"/>
          <w:cols w:space="720" w:num="1"/>
          <w:docGrid w:linePitch="360" w:charSpace="0"/>
        </w:sectPr>
      </w:pPr>
      <w:r>
        <w:rPr>
          <w:rFonts w:hint="default"/>
          <w:sz w:val="28"/>
          <w:szCs w:val="28"/>
          <w:lang w:val="en-US"/>
        </w:rPr>
        <w:drawing>
          <wp:inline distT="0" distB="0" distL="114300" distR="114300">
            <wp:extent cx="7620000" cy="4190365"/>
            <wp:effectExtent l="6350" t="0" r="6350" b="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jc w:val="center"/>
        <w:rPr>
          <w:b/>
          <w:sz w:val="28"/>
          <w:szCs w:val="28"/>
        </w:rPr>
      </w:pPr>
      <w:r>
        <w:rPr>
          <w:b/>
          <w:sz w:val="28"/>
          <w:szCs w:val="28"/>
        </w:rPr>
        <w:t>CHAPTER THREE</w:t>
      </w:r>
    </w:p>
    <w:p>
      <w:pPr>
        <w:rPr>
          <w:sz w:val="28"/>
          <w:szCs w:val="28"/>
        </w:rPr>
      </w:pPr>
      <w:r>
        <w:rPr>
          <w:b/>
          <w:sz w:val="28"/>
          <w:szCs w:val="28"/>
        </w:rPr>
        <w:t>3.1</w:t>
      </w:r>
      <w:r>
        <w:rPr>
          <w:b/>
          <w:sz w:val="28"/>
          <w:szCs w:val="28"/>
        </w:rPr>
        <w:tab/>
      </w:r>
      <w:r>
        <w:rPr>
          <w:b/>
          <w:sz w:val="28"/>
          <w:szCs w:val="28"/>
        </w:rPr>
        <w:t>DATA COLLECTION</w:t>
      </w:r>
    </w:p>
    <w:p>
      <w:pPr>
        <w:rPr>
          <w:rFonts w:hint="default"/>
          <w:sz w:val="28"/>
          <w:szCs w:val="28"/>
          <w:lang w:val="en-US"/>
        </w:rPr>
      </w:pPr>
      <w:r>
        <w:rPr>
          <w:sz w:val="28"/>
          <w:szCs w:val="28"/>
        </w:rPr>
        <w:t>The data</w:t>
      </w:r>
      <w:r>
        <w:rPr>
          <w:rFonts w:hint="default"/>
          <w:sz w:val="28"/>
          <w:szCs w:val="28"/>
          <w:lang w:val="en-US"/>
        </w:rPr>
        <w:t xml:space="preserve"> used in this report</w:t>
      </w:r>
      <w:r>
        <w:rPr>
          <w:sz w:val="28"/>
          <w:szCs w:val="28"/>
        </w:rPr>
        <w:t xml:space="preserve"> </w:t>
      </w:r>
      <w:r>
        <w:rPr>
          <w:rFonts w:hint="default"/>
          <w:sz w:val="28"/>
          <w:szCs w:val="28"/>
        </w:rPr>
        <w:t>is of secondary sources</w:t>
      </w:r>
      <w:r>
        <w:rPr>
          <w:rFonts w:hint="default"/>
          <w:sz w:val="28"/>
          <w:szCs w:val="28"/>
          <w:lang w:val="en-US"/>
        </w:rPr>
        <w:t>. P</w:t>
      </w:r>
      <w:r>
        <w:rPr>
          <w:sz w:val="28"/>
          <w:szCs w:val="28"/>
        </w:rPr>
        <w:t>rices of goods in various local government in AkwaIbom State gotten from the department of Price Statistics under the Ministry of Economic Development, Uyo.</w:t>
      </w:r>
    </w:p>
    <w:p>
      <w:pPr>
        <w:rPr>
          <w:sz w:val="28"/>
          <w:szCs w:val="28"/>
        </w:rPr>
      </w:pPr>
    </w:p>
    <w:p>
      <w:pPr>
        <w:rPr>
          <w:b/>
          <w:sz w:val="28"/>
          <w:szCs w:val="28"/>
        </w:rPr>
      </w:pPr>
      <w:r>
        <w:rPr>
          <w:b/>
          <w:sz w:val="28"/>
          <w:szCs w:val="28"/>
        </w:rPr>
        <w:t>3.2</w:t>
      </w:r>
      <w:r>
        <w:rPr>
          <w:b/>
          <w:sz w:val="28"/>
          <w:szCs w:val="28"/>
        </w:rPr>
        <w:tab/>
      </w:r>
      <w:r>
        <w:rPr>
          <w:b/>
          <w:sz w:val="28"/>
          <w:szCs w:val="28"/>
        </w:rPr>
        <w:t>AIM</w:t>
      </w:r>
      <w:r>
        <w:rPr>
          <w:rFonts w:hint="default"/>
          <w:b/>
          <w:sz w:val="28"/>
          <w:szCs w:val="28"/>
          <w:lang w:val="en-US"/>
        </w:rPr>
        <w:t>S</w:t>
      </w:r>
      <w:r>
        <w:rPr>
          <w:b/>
          <w:sz w:val="28"/>
          <w:szCs w:val="28"/>
        </w:rPr>
        <w:t xml:space="preserve"> AND OBJECTIVE OF THIS ANALYSIS</w:t>
      </w:r>
    </w:p>
    <w:p>
      <w:pPr>
        <w:rPr>
          <w:rFonts w:hint="default"/>
          <w:sz w:val="28"/>
          <w:szCs w:val="28"/>
          <w:lang w:val="en-US"/>
        </w:rPr>
      </w:pPr>
      <w:r>
        <w:rPr>
          <w:rFonts w:hint="default"/>
          <w:b w:val="0"/>
          <w:bCs/>
          <w:sz w:val="28"/>
          <w:szCs w:val="28"/>
          <w:lang w:val="en-US"/>
        </w:rPr>
        <w:t>i)</w:t>
      </w:r>
      <w:r>
        <w:rPr>
          <w:rFonts w:hint="default"/>
          <w:b w:val="0"/>
          <w:bCs/>
          <w:sz w:val="28"/>
          <w:szCs w:val="28"/>
          <w:lang w:val="en-US"/>
        </w:rPr>
        <w:tab/>
      </w:r>
      <w:r>
        <w:rPr>
          <w:rFonts w:hint="default"/>
          <w:b w:val="0"/>
          <w:bCs/>
          <w:sz w:val="28"/>
          <w:szCs w:val="28"/>
          <w:lang w:val="en-US"/>
        </w:rPr>
        <w:t>T</w:t>
      </w:r>
      <w:r>
        <w:rPr>
          <w:rFonts w:hint="default"/>
          <w:sz w:val="28"/>
          <w:szCs w:val="28"/>
          <w:lang w:val="en-US"/>
        </w:rPr>
        <w:t xml:space="preserve">o determine how the </w:t>
      </w:r>
      <w:r>
        <w:rPr>
          <w:sz w:val="28"/>
          <w:szCs w:val="28"/>
        </w:rPr>
        <w:t>consumer price index (CPI) for food</w:t>
      </w:r>
      <w:r>
        <w:rPr>
          <w:rFonts w:hint="default"/>
          <w:sz w:val="28"/>
          <w:szCs w:val="28"/>
          <w:lang w:val="en-US"/>
        </w:rPr>
        <w:t xml:space="preserve"> changes </w:t>
      </w:r>
      <w:r>
        <w:rPr>
          <w:rFonts w:hint="default"/>
          <w:sz w:val="28"/>
          <w:szCs w:val="28"/>
          <w:lang w:val="en-US"/>
        </w:rPr>
        <w:tab/>
      </w:r>
      <w:r>
        <w:rPr>
          <w:rFonts w:hint="default"/>
          <w:sz w:val="28"/>
          <w:szCs w:val="28"/>
          <w:lang w:val="en-US"/>
        </w:rPr>
        <w:tab/>
      </w:r>
      <w:r>
        <w:rPr>
          <w:rFonts w:hint="default"/>
          <w:sz w:val="28"/>
          <w:szCs w:val="28"/>
          <w:lang w:val="en-US"/>
        </w:rPr>
        <w:t>quarterly, using Index numbers</w:t>
      </w:r>
    </w:p>
    <w:p>
      <w:pPr>
        <w:rPr>
          <w:sz w:val="28"/>
          <w:szCs w:val="28"/>
        </w:rPr>
      </w:pPr>
      <w:r>
        <w:rPr>
          <w:sz w:val="28"/>
          <w:szCs w:val="28"/>
        </w:rPr>
        <w:t>i</w:t>
      </w:r>
      <w:r>
        <w:rPr>
          <w:rFonts w:hint="default"/>
          <w:sz w:val="28"/>
          <w:szCs w:val="28"/>
          <w:lang w:val="en-US"/>
        </w:rPr>
        <w:t>i</w:t>
      </w:r>
      <w:r>
        <w:rPr>
          <w:sz w:val="28"/>
          <w:szCs w:val="28"/>
        </w:rPr>
        <w:t>)</w:t>
      </w:r>
      <w:r>
        <w:rPr>
          <w:sz w:val="28"/>
          <w:szCs w:val="28"/>
        </w:rPr>
        <w:tab/>
      </w:r>
      <w:r>
        <w:rPr>
          <w:sz w:val="28"/>
          <w:szCs w:val="28"/>
        </w:rPr>
        <w:t xml:space="preserve">To forecast the consumer price index (CPI) for food in the first and second </w:t>
      </w:r>
      <w:r>
        <w:rPr>
          <w:rFonts w:hint="default"/>
          <w:sz w:val="28"/>
          <w:szCs w:val="28"/>
          <w:lang w:val="en-US"/>
        </w:rPr>
        <w:tab/>
      </w:r>
      <w:r>
        <w:rPr>
          <w:rFonts w:hint="default"/>
          <w:sz w:val="28"/>
          <w:szCs w:val="28"/>
          <w:lang w:val="en-US"/>
        </w:rPr>
        <w:tab/>
      </w:r>
      <w:r>
        <w:rPr>
          <w:sz w:val="28"/>
          <w:szCs w:val="28"/>
        </w:rPr>
        <w:t>quarter of the year 2022</w:t>
      </w:r>
      <w:r>
        <w:rPr>
          <w:rFonts w:hint="default"/>
          <w:sz w:val="28"/>
          <w:szCs w:val="28"/>
          <w:lang w:val="en-US"/>
        </w:rPr>
        <w:t>, using regression analysis</w:t>
      </w:r>
    </w:p>
    <w:p>
      <w:pPr>
        <w:rPr>
          <w:rFonts w:hint="default"/>
          <w:sz w:val="28"/>
          <w:szCs w:val="28"/>
          <w:lang w:val="en-US"/>
        </w:rPr>
      </w:pPr>
      <w:r>
        <w:rPr>
          <w:sz w:val="28"/>
          <w:szCs w:val="28"/>
        </w:rPr>
        <w:t>i</w:t>
      </w:r>
      <w:r>
        <w:rPr>
          <w:rFonts w:hint="default"/>
          <w:sz w:val="28"/>
          <w:szCs w:val="28"/>
          <w:lang w:val="en-US"/>
        </w:rPr>
        <w:t>i</w:t>
      </w:r>
      <w:r>
        <w:rPr>
          <w:sz w:val="28"/>
          <w:szCs w:val="28"/>
        </w:rPr>
        <w:t>i)</w:t>
      </w:r>
      <w:r>
        <w:rPr>
          <w:sz w:val="28"/>
          <w:szCs w:val="28"/>
        </w:rPr>
        <w:tab/>
      </w:r>
      <w:r>
        <w:rPr>
          <w:sz w:val="28"/>
          <w:szCs w:val="28"/>
        </w:rPr>
        <w:t xml:space="preserve">To </w:t>
      </w:r>
      <w:r>
        <w:rPr>
          <w:rFonts w:hint="default"/>
          <w:sz w:val="28"/>
          <w:szCs w:val="28"/>
          <w:lang w:val="en-US"/>
        </w:rPr>
        <w:t>determine the nature of the relationship of prices of food stuff in</w:t>
      </w:r>
      <w:r>
        <w:rPr>
          <w:sz w:val="28"/>
          <w:szCs w:val="28"/>
        </w:rPr>
        <w:t xml:space="preserve"> </w:t>
      </w:r>
      <w:r>
        <w:rPr>
          <w:rFonts w:hint="default"/>
          <w:sz w:val="28"/>
          <w:szCs w:val="28"/>
          <w:lang w:val="en-US"/>
        </w:rPr>
        <w:t xml:space="preserve">the </w:t>
      </w:r>
      <w:r>
        <w:rPr>
          <w:rFonts w:hint="default"/>
          <w:sz w:val="28"/>
          <w:szCs w:val="28"/>
          <w:lang w:val="en-US"/>
        </w:rPr>
        <w:tab/>
      </w:r>
      <w:r>
        <w:rPr>
          <w:rFonts w:hint="default"/>
          <w:sz w:val="28"/>
          <w:szCs w:val="28"/>
          <w:lang w:val="en-US"/>
        </w:rPr>
        <w:tab/>
      </w:r>
      <w:r>
        <w:rPr>
          <w:sz w:val="28"/>
          <w:szCs w:val="28"/>
        </w:rPr>
        <w:t>different senatorial districts</w:t>
      </w:r>
      <w:r>
        <w:rPr>
          <w:rFonts w:hint="default"/>
          <w:sz w:val="28"/>
          <w:szCs w:val="28"/>
          <w:lang w:val="en-US"/>
        </w:rPr>
        <w:t>, using correlation</w:t>
      </w:r>
    </w:p>
    <w:p>
      <w:pPr>
        <w:rPr>
          <w:sz w:val="28"/>
          <w:szCs w:val="28"/>
        </w:rPr>
      </w:pPr>
    </w:p>
    <w:p>
      <w:pPr>
        <w:rPr>
          <w:b/>
          <w:sz w:val="28"/>
          <w:szCs w:val="28"/>
        </w:rPr>
      </w:pPr>
      <w:r>
        <w:rPr>
          <w:b/>
          <w:sz w:val="28"/>
          <w:szCs w:val="28"/>
        </w:rPr>
        <w:t>3.3</w:t>
      </w:r>
      <w:r>
        <w:rPr>
          <w:sz w:val="28"/>
          <w:szCs w:val="28"/>
        </w:rPr>
        <w:tab/>
      </w:r>
      <w:r>
        <w:rPr>
          <w:b/>
          <w:sz w:val="28"/>
          <w:szCs w:val="28"/>
        </w:rPr>
        <w:t>METHODOLOGY</w:t>
      </w:r>
    </w:p>
    <w:p>
      <w:pPr>
        <w:rPr>
          <w:b/>
          <w:sz w:val="28"/>
          <w:szCs w:val="28"/>
        </w:rPr>
      </w:pPr>
      <w:r>
        <w:rPr>
          <w:sz w:val="28"/>
          <w:szCs w:val="28"/>
        </w:rPr>
        <w:t>The statistical technique</w:t>
      </w:r>
      <w:r>
        <w:rPr>
          <w:rFonts w:hint="default"/>
          <w:sz w:val="28"/>
          <w:szCs w:val="28"/>
          <w:lang w:val="en-US"/>
        </w:rPr>
        <w:t>s</w:t>
      </w:r>
      <w:r>
        <w:rPr>
          <w:sz w:val="28"/>
          <w:szCs w:val="28"/>
        </w:rPr>
        <w:t xml:space="preserve"> used in analyzing and forecasting </w:t>
      </w:r>
      <w:r>
        <w:rPr>
          <w:rFonts w:hint="default"/>
          <w:sz w:val="28"/>
          <w:szCs w:val="28"/>
          <w:lang w:val="en-US"/>
        </w:rPr>
        <w:t xml:space="preserve">are </w:t>
      </w:r>
      <w:r>
        <w:rPr>
          <w:rFonts w:hint="default"/>
          <w:b/>
          <w:bCs/>
          <w:sz w:val="28"/>
          <w:szCs w:val="28"/>
          <w:lang w:val="en-US"/>
        </w:rPr>
        <w:t>SIMPLE INDEX NUMBER,</w:t>
      </w:r>
      <w:r>
        <w:rPr>
          <w:sz w:val="28"/>
          <w:szCs w:val="28"/>
        </w:rPr>
        <w:t xml:space="preserve"> </w:t>
      </w:r>
      <w:r>
        <w:rPr>
          <w:b/>
          <w:sz w:val="28"/>
          <w:szCs w:val="28"/>
        </w:rPr>
        <w:t>SIMPLE LINEAR REGRESSION AND CORRELATION.</w:t>
      </w:r>
    </w:p>
    <w:p>
      <w:pPr>
        <w:jc w:val="center"/>
        <w:rPr>
          <w:rFonts w:hint="default"/>
          <w:b/>
          <w:sz w:val="28"/>
          <w:szCs w:val="28"/>
          <w:u w:val="single"/>
          <w:lang w:val="en-US"/>
        </w:rPr>
      </w:pPr>
      <w:r>
        <w:rPr>
          <w:rFonts w:hint="default"/>
          <w:b/>
          <w:sz w:val="28"/>
          <w:szCs w:val="28"/>
          <w:u w:val="single"/>
          <w:lang w:val="en-US"/>
        </w:rPr>
        <w:t>Index Numbers</w:t>
      </w:r>
    </w:p>
    <w:p>
      <w:pPr>
        <w:rPr>
          <w:rFonts w:hint="default"/>
          <w:sz w:val="28"/>
          <w:szCs w:val="28"/>
          <w:lang w:val="en-US"/>
        </w:rPr>
      </w:pPr>
      <w:r>
        <w:rPr>
          <w:sz w:val="28"/>
          <w:szCs w:val="28"/>
        </w:rPr>
        <w:t>Index numbers are</w:t>
      </w:r>
      <w:r>
        <w:rPr>
          <w:rFonts w:hint="default"/>
          <w:sz w:val="28"/>
          <w:szCs w:val="28"/>
        </w:rPr>
        <w:t> statistical measures that are used in business and economics to quantify changes in various fields and variables over time.</w:t>
      </w:r>
    </w:p>
    <w:p>
      <w:pPr>
        <w:rPr>
          <w:rFonts w:hint="eastAsia"/>
          <w:sz w:val="28"/>
          <w:szCs w:val="28"/>
        </w:rPr>
      </w:pPr>
      <w:r>
        <w:rPr>
          <w:rFonts w:hint="eastAsia"/>
          <w:sz w:val="28"/>
          <w:szCs w:val="28"/>
          <w:u w:val="single"/>
        </w:rPr>
        <w:t xml:space="preserve">Price Index </w:t>
      </w:r>
      <w:r>
        <w:rPr>
          <w:rFonts w:hint="eastAsia"/>
          <w:sz w:val="28"/>
          <w:szCs w:val="28"/>
        </w:rPr>
        <w:t>: Measure changes in price over a specified period of time. It is basically the ratio of the price of a certain number of commodities at the present year as against base year.</w:t>
      </w:r>
    </w:p>
    <w:p>
      <w:pPr>
        <w:numPr>
          <w:ilvl w:val="0"/>
          <w:numId w:val="3"/>
        </w:numPr>
        <w:ind w:left="420" w:leftChars="0" w:hanging="420" w:firstLineChars="0"/>
        <w:rPr>
          <w:rFonts w:hint="eastAsia"/>
          <w:sz w:val="28"/>
          <w:szCs w:val="28"/>
          <w:lang w:val="en-US"/>
        </w:rPr>
      </w:pPr>
      <w:r>
        <w:rPr>
          <w:rFonts w:hint="default"/>
          <w:sz w:val="28"/>
          <w:szCs w:val="28"/>
          <w:lang w:val="en-US"/>
        </w:rPr>
        <w:t>Simple Index Numbers</w:t>
      </w:r>
    </w:p>
    <w:p>
      <w:pPr>
        <w:numPr>
          <w:ilvl w:val="0"/>
          <w:numId w:val="0"/>
        </w:numPr>
        <w:ind w:leftChars="0" w:firstLine="720" w:firstLineChars="0"/>
        <w:rPr>
          <w:rFonts w:hint="eastAsia"/>
          <w:sz w:val="28"/>
          <w:szCs w:val="28"/>
          <w:lang w:val="en-US"/>
        </w:rPr>
      </w:pPr>
      <w:r>
        <w:rPr>
          <w:rFonts w:hint="eastAsia"/>
          <w:sz w:val="28"/>
          <w:szCs w:val="28"/>
          <w:lang w:val="en-US"/>
        </w:rPr>
        <w:t xml:space="preserve"> </w:t>
      </w:r>
      <m:oMath>
        <m:f>
          <m:fPr>
            <m:ctrlPr>
              <w:rPr>
                <w:rFonts w:hint="eastAsia" w:ascii="Cambria Math" w:hAnsi="Cambria Math"/>
                <w:sz w:val="28"/>
                <w:szCs w:val="28"/>
                <w:lang w:val="en-US"/>
              </w:rPr>
            </m:ctrlPr>
          </m:fPr>
          <m:num>
            <m:r>
              <m:rPr>
                <m:sty m:val="p"/>
              </m:rPr>
              <w:rPr>
                <w:rFonts w:hint="eastAsia" w:ascii="Cambria Math" w:hAnsi="Cambria Math"/>
                <w:sz w:val="28"/>
                <w:szCs w:val="28"/>
                <w:lang w:val="en-US"/>
              </w:rPr>
              <m:t>Value of current market basket</m:t>
            </m:r>
            <m:ctrlPr>
              <w:rPr>
                <w:rFonts w:hint="eastAsia" w:ascii="Cambria Math" w:hAnsi="Cambria Math"/>
                <w:sz w:val="28"/>
                <w:szCs w:val="28"/>
                <w:lang w:val="en-US"/>
              </w:rPr>
            </m:ctrlPr>
          </m:num>
          <m:den>
            <m:r>
              <m:rPr>
                <m:sty m:val="p"/>
              </m:rPr>
              <w:rPr>
                <w:rFonts w:hint="eastAsia" w:ascii="Cambria Math" w:hAnsi="Cambria Math"/>
                <w:sz w:val="28"/>
                <w:szCs w:val="28"/>
                <w:lang w:val="en-US"/>
              </w:rPr>
              <m:t>Value of market basket in t</m:t>
            </m:r>
            <m:r>
              <m:rPr>
                <m:sty m:val="p"/>
              </m:rPr>
              <w:rPr>
                <w:rFonts w:hint="default" w:ascii="Cambria Math" w:hAnsi="Cambria Math"/>
                <w:sz w:val="28"/>
                <w:szCs w:val="28"/>
                <w:lang w:val="en-US"/>
              </w:rPr>
              <m:t>h</m:t>
            </m:r>
            <m:r>
              <m:rPr>
                <m:sty m:val="p"/>
              </m:rPr>
              <w:rPr>
                <w:rFonts w:hint="eastAsia" w:ascii="Cambria Math" w:hAnsi="Cambria Math"/>
                <w:sz w:val="28"/>
                <w:szCs w:val="28"/>
                <w:lang w:val="en-US"/>
              </w:rPr>
              <m:t>e base quarter</m:t>
            </m:r>
            <m:ctrlPr>
              <w:rPr>
                <w:rFonts w:hint="eastAsia" w:ascii="Cambria Math" w:hAnsi="Cambria Math"/>
                <w:sz w:val="28"/>
                <w:szCs w:val="28"/>
                <w:lang w:val="en-US"/>
              </w:rPr>
            </m:ctrlPr>
          </m:den>
        </m:f>
        <m:r>
          <m:rPr>
            <m:sty m:val="p"/>
          </m:rPr>
          <w:rPr>
            <w:rFonts w:hint="eastAsia" w:ascii="Cambria Math" w:hAnsi="Cambria Math"/>
            <w:sz w:val="28"/>
            <w:szCs w:val="28"/>
            <w:lang w:val="en-US"/>
          </w:rPr>
          <m:t xml:space="preserve"> ∗ 100</m:t>
        </m:r>
      </m:oMath>
    </w:p>
    <w:p>
      <w:pPr>
        <w:numPr>
          <w:ilvl w:val="0"/>
          <w:numId w:val="0"/>
        </w:numPr>
        <w:ind w:leftChars="0"/>
        <w:rPr>
          <w:rFonts w:hint="eastAsia"/>
          <w:sz w:val="28"/>
          <w:szCs w:val="28"/>
        </w:rPr>
      </w:pPr>
    </w:p>
    <w:p>
      <w:pPr>
        <w:rPr>
          <w:rFonts w:hint="eastAsia"/>
          <w:sz w:val="28"/>
          <w:szCs w:val="28"/>
          <w:lang w:val="en-US"/>
        </w:rPr>
      </w:pPr>
    </w:p>
    <w:p>
      <w:pPr>
        <w:jc w:val="center"/>
        <w:rPr>
          <w:b/>
          <w:sz w:val="28"/>
          <w:szCs w:val="28"/>
          <w:u w:val="single"/>
        </w:rPr>
      </w:pPr>
      <w:r>
        <w:rPr>
          <w:b/>
          <w:sz w:val="28"/>
          <w:szCs w:val="28"/>
          <w:u w:val="single"/>
        </w:rPr>
        <w:t xml:space="preserve">Regression </w:t>
      </w:r>
    </w:p>
    <w:p>
      <w:pPr>
        <w:rPr>
          <w:sz w:val="28"/>
          <w:szCs w:val="28"/>
        </w:rPr>
      </w:pPr>
      <w:r>
        <w:rPr>
          <w:sz w:val="28"/>
          <w:szCs w:val="28"/>
        </w:rPr>
        <w:t>This is a statistical tool used to determine the mathematical relationship that exists between two or more variables.</w:t>
      </w:r>
    </w:p>
    <w:p>
      <w:pPr>
        <w:pStyle w:val="12"/>
        <w:numPr>
          <w:ilvl w:val="0"/>
          <w:numId w:val="4"/>
        </w:numPr>
        <w:rPr>
          <w:sz w:val="28"/>
          <w:szCs w:val="28"/>
        </w:rPr>
      </w:pPr>
      <w:r>
        <w:rPr>
          <w:sz w:val="28"/>
          <w:szCs w:val="28"/>
        </w:rPr>
        <w:t>Simple linear regression</w:t>
      </w:r>
    </w:p>
    <w:p>
      <w:pPr>
        <w:pStyle w:val="12"/>
        <w:rPr>
          <w:sz w:val="28"/>
          <w:szCs w:val="28"/>
        </w:rPr>
      </w:pPr>
      <w:r>
        <w:rPr>
          <w:sz w:val="28"/>
          <w:szCs w:val="28"/>
        </w:rPr>
        <w:tab/>
      </w:r>
      <w:r>
        <w:rPr>
          <w:sz w:val="28"/>
          <w:szCs w:val="28"/>
        </w:rPr>
        <w:t>This shows the mathematical relationship that exists between two variables, that is the dependent variable (Y) and the independent variable (X). The regression model is</w:t>
      </w:r>
    </w:p>
    <w:p>
      <w:pPr>
        <w:pStyle w:val="12"/>
        <w:jc w:val="center"/>
        <w:rPr>
          <w:rFonts w:eastAsiaTheme="minorEastAsia"/>
          <w:sz w:val="28"/>
          <w:szCs w:val="28"/>
        </w:rPr>
      </w:pPr>
      <m:oMathPara>
        <m:oMath>
          <m:sSub>
            <m:sSubPr>
              <m:ctrlPr>
                <w:rPr>
                  <w:rFonts w:ascii="Cambria Math" w:hAnsi="Cambria Math"/>
                  <w:i/>
                  <w:sz w:val="28"/>
                  <w:szCs w:val="28"/>
                </w:rPr>
              </m:ctrlPr>
            </m:sSubPr>
            <m:e>
              <m:r>
                <m:rPr/>
                <w:rPr>
                  <w:rFonts w:ascii="Cambria Math" w:hAnsi="Cambria Math"/>
                  <w:sz w:val="28"/>
                  <w:szCs w:val="28"/>
                </w:rPr>
                <m:t>Y</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β</m:t>
              </m:r>
              <m:ctrlPr>
                <w:rPr>
                  <w:rFonts w:ascii="Cambria Math" w:hAnsi="Cambria Math"/>
                  <w:i/>
                  <w:sz w:val="28"/>
                  <w:szCs w:val="28"/>
                </w:rPr>
              </m:ctrlPr>
            </m:e>
            <m:sub>
              <m:r>
                <m:rPr/>
                <w:rPr>
                  <w:rFonts w:ascii="Cambria Math" w:hAnsi="Cambria Math"/>
                  <w:sz w:val="28"/>
                  <w:szCs w:val="28"/>
                </w:rPr>
                <m:t>0</m:t>
              </m:r>
              <m:ctrlPr>
                <w:rPr>
                  <w:rFonts w:ascii="Cambria Math" w:hAnsi="Cambria Math"/>
                  <w:i/>
                  <w:sz w:val="28"/>
                  <w:szCs w:val="28"/>
                </w:rPr>
              </m:ctrlPr>
            </m:sub>
          </m:sSub>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β</m:t>
              </m:r>
              <m:ctrlPr>
                <w:rPr>
                  <w:rFonts w:ascii="Cambria Math" w:hAnsi="Cambria Math"/>
                  <w:i/>
                  <w:sz w:val="28"/>
                  <w:szCs w:val="28"/>
                </w:rPr>
              </m:ctrlPr>
            </m:e>
            <m:sub>
              <m:r>
                <m:rPr/>
                <w:rPr>
                  <w:rFonts w:ascii="Cambria Math" w:hAnsi="Cambria Math"/>
                  <w:sz w:val="28"/>
                  <w:szCs w:val="28"/>
                </w:rPr>
                <m:t>1</m:t>
              </m:r>
              <m:ctrlPr>
                <w:rPr>
                  <w:rFonts w:ascii="Cambria Math" w:hAnsi="Cambria Math"/>
                  <w:i/>
                  <w:sz w:val="28"/>
                  <w:szCs w:val="28"/>
                </w:rPr>
              </m:ctrlPr>
            </m:sub>
          </m:sSub>
          <m:sSub>
            <m:sSubPr>
              <m:ctrlPr>
                <w:rPr>
                  <w:rFonts w:ascii="Cambria Math" w:hAnsi="Cambria Math"/>
                  <w:i/>
                  <w:sz w:val="28"/>
                  <w:szCs w:val="28"/>
                </w:rPr>
              </m:ctrlPr>
            </m:sSubPr>
            <m:e>
              <m:r>
                <m:rPr/>
                <w:rPr>
                  <w:rFonts w:ascii="Cambria Math" w:hAnsi="Cambria Math"/>
                  <w:sz w:val="28"/>
                  <w:szCs w:val="28"/>
                </w:rPr>
                <m:t>x</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 xml:space="preserve">+ </m:t>
          </m:r>
          <m:sSub>
            <m:sSubPr>
              <m:ctrlPr>
                <w:rPr>
                  <w:rFonts w:ascii="Cambria Math" w:hAnsi="Cambria Math"/>
                  <w:i/>
                  <w:sz w:val="28"/>
                  <w:szCs w:val="28"/>
                </w:rPr>
              </m:ctrlPr>
            </m:sSubPr>
            <m:e>
              <m:r>
                <m:rPr/>
                <w:rPr>
                  <w:rFonts w:ascii="Cambria Math" w:hAnsi="Cambria Math"/>
                  <w:sz w:val="28"/>
                  <w:szCs w:val="28"/>
                </w:rPr>
                <m:t>e</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oMath>
      </m:oMathPara>
    </w:p>
    <w:p>
      <w:pPr>
        <w:pStyle w:val="12"/>
        <w:rPr>
          <w:rFonts w:eastAsiaTheme="minorEastAsia"/>
          <w:sz w:val="28"/>
          <w:szCs w:val="28"/>
        </w:rPr>
      </w:pPr>
      <w:r>
        <w:rPr>
          <w:rFonts w:eastAsiaTheme="minorEastAsia"/>
          <w:sz w:val="28"/>
          <w:szCs w:val="28"/>
        </w:rPr>
        <w:t>Y</w:t>
      </w:r>
      <w:r>
        <w:rPr>
          <w:rFonts w:eastAsiaTheme="minorEastAsia"/>
          <w:sz w:val="28"/>
          <w:szCs w:val="28"/>
          <w:vertAlign w:val="subscript"/>
        </w:rPr>
        <w:t xml:space="preserve">i </w:t>
      </w:r>
      <w:r>
        <w:rPr>
          <w:rFonts w:eastAsiaTheme="minorEastAsia"/>
          <w:sz w:val="28"/>
          <w:szCs w:val="28"/>
        </w:rPr>
        <w:t xml:space="preserve"> = Dependent variable</w:t>
      </w:r>
    </w:p>
    <w:p>
      <w:pPr>
        <w:pStyle w:val="12"/>
        <w:rPr>
          <w:rFonts w:eastAsiaTheme="minorEastAsia"/>
          <w:sz w:val="28"/>
          <w:szCs w:val="28"/>
        </w:rPr>
      </w:pPr>
      <w:r>
        <w:rPr>
          <w:rFonts w:eastAsiaTheme="minorEastAsia" w:cstheme="minorHAnsi"/>
          <w:sz w:val="28"/>
          <w:szCs w:val="28"/>
        </w:rPr>
        <w:t>Β</w:t>
      </w:r>
      <w:r>
        <w:rPr>
          <w:rFonts w:eastAsiaTheme="minorEastAsia"/>
          <w:sz w:val="28"/>
          <w:szCs w:val="28"/>
          <w:vertAlign w:val="subscript"/>
        </w:rPr>
        <w:t>0</w:t>
      </w:r>
      <w:r>
        <w:rPr>
          <w:rFonts w:eastAsiaTheme="minorEastAsia"/>
          <w:sz w:val="28"/>
          <w:szCs w:val="28"/>
        </w:rPr>
        <w:t xml:space="preserve"> = Regression constant/intercept</w:t>
      </w:r>
    </w:p>
    <w:p>
      <w:pPr>
        <w:pStyle w:val="12"/>
        <w:rPr>
          <w:rFonts w:eastAsiaTheme="minorEastAsia" w:cstheme="minorHAnsi"/>
          <w:sz w:val="28"/>
          <w:szCs w:val="28"/>
        </w:rPr>
      </w:pPr>
      <w:r>
        <w:rPr>
          <w:rFonts w:eastAsiaTheme="minorEastAsia" w:cstheme="minorHAnsi"/>
          <w:sz w:val="28"/>
          <w:szCs w:val="28"/>
        </w:rPr>
        <w:t>Β</w:t>
      </w:r>
      <w:r>
        <w:rPr>
          <w:rFonts w:eastAsiaTheme="minorEastAsia" w:cstheme="minorHAnsi"/>
          <w:sz w:val="28"/>
          <w:szCs w:val="28"/>
          <w:vertAlign w:val="subscript"/>
        </w:rPr>
        <w:t xml:space="preserve">1 </w:t>
      </w:r>
      <w:r>
        <w:rPr>
          <w:rFonts w:eastAsiaTheme="minorEastAsia" w:cstheme="minorHAnsi"/>
          <w:sz w:val="28"/>
          <w:szCs w:val="28"/>
        </w:rPr>
        <w:t>= Coefficient of independent variable x</w:t>
      </w:r>
      <w:r>
        <w:rPr>
          <w:rFonts w:eastAsiaTheme="minorEastAsia" w:cstheme="minorHAnsi"/>
          <w:sz w:val="28"/>
          <w:szCs w:val="28"/>
          <w:vertAlign w:val="subscript"/>
        </w:rPr>
        <w:t>1</w:t>
      </w:r>
    </w:p>
    <w:p>
      <w:pPr>
        <w:pStyle w:val="12"/>
        <w:rPr>
          <w:rFonts w:eastAsiaTheme="minorEastAsia" w:cstheme="minorHAnsi"/>
          <w:sz w:val="28"/>
          <w:szCs w:val="28"/>
        </w:rPr>
      </w:pPr>
      <w:r>
        <w:rPr>
          <w:rFonts w:eastAsiaTheme="minorEastAsia" w:cstheme="minorHAnsi"/>
          <w:sz w:val="28"/>
          <w:szCs w:val="28"/>
        </w:rPr>
        <w:t>X</w:t>
      </w:r>
      <w:r>
        <w:rPr>
          <w:rFonts w:eastAsiaTheme="minorEastAsia" w:cstheme="minorHAnsi"/>
          <w:sz w:val="28"/>
          <w:szCs w:val="28"/>
          <w:vertAlign w:val="subscript"/>
        </w:rPr>
        <w:t>i</w:t>
      </w:r>
      <w:r>
        <w:rPr>
          <w:rFonts w:eastAsiaTheme="minorEastAsia" w:cstheme="minorHAnsi"/>
          <w:sz w:val="28"/>
          <w:szCs w:val="28"/>
        </w:rPr>
        <w:t xml:space="preserve"> = Independent variables observed in the data</w:t>
      </w:r>
    </w:p>
    <w:p>
      <w:pPr>
        <w:pStyle w:val="12"/>
        <w:rPr>
          <w:rFonts w:eastAsiaTheme="minorEastAsia" w:cstheme="minorHAnsi"/>
          <w:sz w:val="28"/>
          <w:szCs w:val="28"/>
        </w:rPr>
      </w:pPr>
      <w:r>
        <w:rPr>
          <w:rFonts w:eastAsiaTheme="minorEastAsia" w:cstheme="minorHAnsi"/>
          <w:sz w:val="28"/>
          <w:szCs w:val="28"/>
        </w:rPr>
        <w:t>e</w:t>
      </w:r>
      <w:r>
        <w:rPr>
          <w:rFonts w:eastAsiaTheme="minorEastAsia" w:cstheme="minorHAnsi"/>
          <w:sz w:val="28"/>
          <w:szCs w:val="28"/>
          <w:vertAlign w:val="subscript"/>
        </w:rPr>
        <w:t>i</w:t>
      </w:r>
      <w:r>
        <w:rPr>
          <w:rFonts w:eastAsiaTheme="minorEastAsia" w:cstheme="minorHAnsi"/>
          <w:sz w:val="28"/>
          <w:szCs w:val="28"/>
        </w:rPr>
        <w:t xml:space="preserve"> = Error term/unexplained variation</w:t>
      </w:r>
    </w:p>
    <w:p>
      <w:pPr>
        <w:pStyle w:val="12"/>
        <w:rPr>
          <w:rFonts w:eastAsiaTheme="minorEastAsia" w:cstheme="minorHAnsi"/>
          <w:sz w:val="28"/>
          <w:szCs w:val="28"/>
          <w:vertAlign w:val="subscript"/>
        </w:rPr>
      </w:pPr>
    </w:p>
    <w:p>
      <w:pPr>
        <w:rPr>
          <w:b/>
          <w:sz w:val="28"/>
          <w:szCs w:val="28"/>
        </w:rPr>
      </w:pPr>
    </w:p>
    <w:p>
      <w:pPr>
        <w:jc w:val="center"/>
        <w:rPr>
          <w:b/>
          <w:sz w:val="28"/>
          <w:szCs w:val="28"/>
          <w:u w:val="single"/>
        </w:rPr>
      </w:pPr>
      <w:r>
        <w:rPr>
          <w:b/>
          <w:sz w:val="28"/>
          <w:szCs w:val="28"/>
          <w:u w:val="single"/>
        </w:rPr>
        <w:t>Correlation analysis</w:t>
      </w:r>
    </w:p>
    <w:p>
      <w:pPr>
        <w:rPr>
          <w:sz w:val="28"/>
          <w:szCs w:val="28"/>
        </w:rPr>
      </w:pPr>
      <w:r>
        <w:rPr>
          <w:sz w:val="28"/>
          <w:szCs w:val="28"/>
        </w:rPr>
        <w:t>It shows the nature of the relationship that exists between two variables. A positive correlation shows the degree to which one variable increases as the other variable increases. A negative correlation shows the degree to which one variable decreases as the other variable increases.</w:t>
      </w:r>
    </w:p>
    <w:p>
      <w:pPr>
        <w:rPr>
          <w:sz w:val="28"/>
          <w:szCs w:val="28"/>
        </w:rPr>
      </w:pPr>
      <w:r>
        <w:rPr>
          <w:sz w:val="28"/>
          <w:szCs w:val="28"/>
        </w:rPr>
        <w:t>A commonly used correlation coefficient is the Pearson correlation coefficient.</w:t>
      </w:r>
    </w:p>
    <w:p>
      <w:pPr>
        <w:jc w:val="center"/>
        <w:rPr>
          <w:sz w:val="28"/>
          <w:szCs w:val="28"/>
        </w:rPr>
      </w:pPr>
      <m:oMathPara>
        <m:oMath>
          <m:r>
            <m:rPr/>
            <w:rPr>
              <w:rFonts w:ascii="Cambria Math" w:hAnsi="Cambria Math"/>
              <w:sz w:val="28"/>
              <w:szCs w:val="28"/>
            </w:rPr>
            <m:t xml:space="preserve">ρ= </m:t>
          </m:r>
          <m:f>
            <m:fPr>
              <m:ctrlPr>
                <w:rPr>
                  <w:rFonts w:ascii="Cambria Math" w:hAnsi="Cambria Math"/>
                  <w:i/>
                  <w:sz w:val="28"/>
                  <w:szCs w:val="28"/>
                </w:rPr>
              </m:ctrlPr>
            </m:fPr>
            <m:num>
              <m:r>
                <m:rPr/>
                <w:rPr>
                  <w:rFonts w:ascii="Cambria Math" w:hAnsi="Cambria Math"/>
                  <w:sz w:val="28"/>
                  <w:szCs w:val="28"/>
                </w:rPr>
                <m:t>n</m:t>
              </m:r>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sSub>
                    <m:sSubPr>
                      <m:ctrlPr>
                        <w:rPr>
                          <w:rFonts w:ascii="Cambria Math" w:hAnsi="Cambria Math"/>
                          <w:i/>
                          <w:sz w:val="28"/>
                          <w:szCs w:val="28"/>
                        </w:rPr>
                      </m:ctrlPr>
                    </m:sSubPr>
                    <m:e>
                      <m:r>
                        <m:rPr/>
                        <w:rPr>
                          <w:rFonts w:ascii="Cambria Math" w:hAnsi="Cambria Math"/>
                          <w:sz w:val="28"/>
                          <w:szCs w:val="28"/>
                        </w:rPr>
                        <m:t>x</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sSub>
                    <m:sSubPr>
                      <m:ctrlPr>
                        <w:rPr>
                          <w:rFonts w:ascii="Cambria Math" w:hAnsi="Cambria Math"/>
                          <w:i/>
                          <w:sz w:val="28"/>
                          <w:szCs w:val="28"/>
                        </w:rPr>
                      </m:ctrlPr>
                    </m:sSubPr>
                    <m:e>
                      <m:r>
                        <m:rPr/>
                        <w:rPr>
                          <w:rFonts w:ascii="Cambria Math" w:hAnsi="Cambria Math"/>
                          <w:sz w:val="28"/>
                          <w:szCs w:val="28"/>
                        </w:rPr>
                        <m:t>y</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r>
                <m:rPr/>
                <w:rPr>
                  <w:rFonts w:ascii="Cambria Math" w:hAnsi="Cambria Math"/>
                  <w:sz w:val="28"/>
                  <w:szCs w:val="28"/>
                </w:rPr>
                <m:t>−(</m:t>
              </m:r>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sSub>
                    <m:sSubPr>
                      <m:ctrlPr>
                        <w:rPr>
                          <w:rFonts w:ascii="Cambria Math" w:hAnsi="Cambria Math"/>
                          <w:i/>
                          <w:sz w:val="28"/>
                          <w:szCs w:val="28"/>
                        </w:rPr>
                      </m:ctrlPr>
                    </m:sSubPr>
                    <m:e>
                      <m:r>
                        <m:rPr/>
                        <w:rPr>
                          <w:rFonts w:ascii="Cambria Math" w:hAnsi="Cambria Math"/>
                          <w:sz w:val="28"/>
                          <w:szCs w:val="28"/>
                        </w:rPr>
                        <m:t>x</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r>
                <m:rPr/>
                <w:rPr>
                  <w:rFonts w:ascii="Cambria Math" w:hAnsi="Cambria Math"/>
                  <w:sz w:val="28"/>
                  <w:szCs w:val="28"/>
                </w:rPr>
                <m:t>)(</m:t>
              </m:r>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sSub>
                    <m:sSubPr>
                      <m:ctrlPr>
                        <w:rPr>
                          <w:rFonts w:ascii="Cambria Math" w:hAnsi="Cambria Math"/>
                          <w:i/>
                          <w:sz w:val="28"/>
                          <w:szCs w:val="28"/>
                        </w:rPr>
                      </m:ctrlPr>
                    </m:sSubPr>
                    <m:e>
                      <m:r>
                        <m:rPr/>
                        <w:rPr>
                          <w:rFonts w:ascii="Cambria Math" w:hAnsi="Cambria Math"/>
                          <w:sz w:val="28"/>
                          <w:szCs w:val="28"/>
                        </w:rPr>
                        <m:t>y</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r>
                <m:rPr/>
                <w:rPr>
                  <w:rFonts w:ascii="Cambria Math" w:hAnsi="Cambria Math"/>
                  <w:sz w:val="28"/>
                  <w:szCs w:val="28"/>
                </w:rPr>
                <m:t>)</m:t>
              </m:r>
              <m:ctrlPr>
                <w:rPr>
                  <w:rFonts w:ascii="Cambria Math" w:hAnsi="Cambria Math"/>
                  <w:i/>
                  <w:sz w:val="28"/>
                  <w:szCs w:val="28"/>
                </w:rPr>
              </m:ctrlPr>
            </m:num>
            <m:den>
              <m:rad>
                <m:radPr>
                  <m:degHide m:val="1"/>
                  <m:ctrlPr>
                    <w:rPr>
                      <w:rFonts w:ascii="Cambria Math" w:hAnsi="Cambria Math"/>
                      <w:i/>
                      <w:sz w:val="28"/>
                      <w:szCs w:val="28"/>
                    </w:rPr>
                  </m:ctrlPr>
                </m:radPr>
                <m:deg>
                  <m:ctrlPr>
                    <w:rPr>
                      <w:rFonts w:ascii="Cambria Math" w:hAnsi="Cambria Math"/>
                      <w:i/>
                      <w:sz w:val="28"/>
                      <w:szCs w:val="28"/>
                    </w:rPr>
                  </m:ctrlPr>
                </m:deg>
                <m:e>
                  <m:d>
                    <m:dPr>
                      <m:begChr m:val="["/>
                      <m:endChr m:val="]"/>
                      <m:ctrlPr>
                        <w:rPr>
                          <w:rFonts w:ascii="Cambria Math" w:hAnsi="Cambria Math"/>
                          <w:i/>
                          <w:sz w:val="28"/>
                          <w:szCs w:val="28"/>
                        </w:rPr>
                      </m:ctrlPr>
                    </m:dPr>
                    <m:e>
                      <m:r>
                        <m:rPr/>
                        <w:rPr>
                          <w:rFonts w:ascii="Cambria Math" w:hAnsi="Cambria Math"/>
                          <w:sz w:val="28"/>
                          <w:szCs w:val="28"/>
                        </w:rPr>
                        <m:t>n</m:t>
                      </m:r>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sSubSup>
                            <m:sSubSupPr>
                              <m:ctrlPr>
                                <w:rPr>
                                  <w:rFonts w:ascii="Cambria Math" w:hAnsi="Cambria Math"/>
                                  <w:i/>
                                  <w:sz w:val="28"/>
                                  <w:szCs w:val="28"/>
                                </w:rPr>
                              </m:ctrlPr>
                            </m:sSubSupPr>
                            <m:e>
                              <m:r>
                                <m:rPr/>
                                <w:rPr>
                                  <w:rFonts w:ascii="Cambria Math" w:hAnsi="Cambria Math"/>
                                  <w:sz w:val="28"/>
                                  <w:szCs w:val="28"/>
                                </w:rPr>
                                <m:t>x</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up>
                              <m:r>
                                <m:rPr/>
                                <w:rPr>
                                  <w:rFonts w:ascii="Cambria Math" w:hAnsi="Cambria Math"/>
                                  <w:sz w:val="28"/>
                                  <w:szCs w:val="28"/>
                                </w:rPr>
                                <m:t>2</m:t>
                              </m:r>
                              <m:ctrlPr>
                                <w:rPr>
                                  <w:rFonts w:ascii="Cambria Math" w:hAnsi="Cambria Math"/>
                                  <w:i/>
                                  <w:sz w:val="28"/>
                                  <w:szCs w:val="28"/>
                                </w:rPr>
                              </m:ctrlPr>
                            </m:sup>
                          </m:sSubSup>
                          <m:ctrlPr>
                            <w:rPr>
                              <w:rFonts w:ascii="Cambria Math" w:hAnsi="Cambria Math"/>
                              <w:i/>
                              <w:sz w:val="28"/>
                              <w:szCs w:val="28"/>
                            </w:rPr>
                          </m:ctrlPr>
                        </m:e>
                      </m:nary>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m:t>
                          </m:r>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sSub>
                                <m:sSubPr>
                                  <m:ctrlPr>
                                    <w:rPr>
                                      <w:rFonts w:ascii="Cambria Math" w:hAnsi="Cambria Math"/>
                                      <w:i/>
                                      <w:sz w:val="28"/>
                                      <w:szCs w:val="28"/>
                                    </w:rPr>
                                  </m:ctrlPr>
                                </m:sSubPr>
                                <m:e>
                                  <m:r>
                                    <m:rPr/>
                                    <w:rPr>
                                      <w:rFonts w:ascii="Cambria Math" w:hAnsi="Cambria Math"/>
                                      <w:sz w:val="28"/>
                                      <w:szCs w:val="28"/>
                                    </w:rPr>
                                    <m:t>x</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r>
                                <m:rPr/>
                                <w:rPr>
                                  <w:rFonts w:ascii="Cambria Math" w:hAnsi="Cambria Math"/>
                                  <w:sz w:val="28"/>
                                  <w:szCs w:val="28"/>
                                </w:rPr>
                                <m:t>)</m:t>
                              </m:r>
                              <m:ctrlPr>
                                <w:rPr>
                                  <w:rFonts w:ascii="Cambria Math" w:hAnsi="Cambria Math"/>
                                  <w:i/>
                                  <w:sz w:val="28"/>
                                  <w:szCs w:val="28"/>
                                </w:rPr>
                              </m:ctrlPr>
                            </m:e>
                          </m:nary>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ctrlPr>
                        <w:rPr>
                          <w:rFonts w:ascii="Cambria Math" w:hAnsi="Cambria Math"/>
                          <w:i/>
                          <w:sz w:val="28"/>
                          <w:szCs w:val="28"/>
                        </w:rPr>
                      </m:ctrlPr>
                    </m:e>
                  </m:d>
                  <m:r>
                    <m:rPr/>
                    <w:rPr>
                      <w:rFonts w:ascii="Cambria Math" w:hAnsi="Cambria Math"/>
                      <w:sz w:val="28"/>
                      <w:szCs w:val="28"/>
                    </w:rPr>
                    <m:t>[n</m:t>
                  </m:r>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sSubSup>
                        <m:sSubSupPr>
                          <m:ctrlPr>
                            <w:rPr>
                              <w:rFonts w:ascii="Cambria Math" w:hAnsi="Cambria Math"/>
                              <w:i/>
                              <w:sz w:val="28"/>
                              <w:szCs w:val="28"/>
                            </w:rPr>
                          </m:ctrlPr>
                        </m:sSubSupPr>
                        <m:e>
                          <m:r>
                            <m:rPr/>
                            <w:rPr>
                              <w:rFonts w:ascii="Cambria Math" w:hAnsi="Cambria Math"/>
                              <w:sz w:val="28"/>
                              <w:szCs w:val="28"/>
                            </w:rPr>
                            <m:t>y</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up>
                          <m:r>
                            <m:rPr/>
                            <w:rPr>
                              <w:rFonts w:ascii="Cambria Math" w:hAnsi="Cambria Math"/>
                              <w:sz w:val="28"/>
                              <w:szCs w:val="28"/>
                            </w:rPr>
                            <m:t>2</m:t>
                          </m:r>
                          <m:ctrlPr>
                            <w:rPr>
                              <w:rFonts w:ascii="Cambria Math" w:hAnsi="Cambria Math"/>
                              <w:i/>
                              <w:sz w:val="28"/>
                              <w:szCs w:val="28"/>
                            </w:rPr>
                          </m:ctrlPr>
                        </m:sup>
                      </m:sSubSup>
                      <m:ctrlPr>
                        <w:rPr>
                          <w:rFonts w:ascii="Cambria Math" w:hAnsi="Cambria Math"/>
                          <w:i/>
                          <w:sz w:val="28"/>
                          <w:szCs w:val="28"/>
                        </w:rPr>
                      </m:ctrlPr>
                    </m:e>
                  </m:nary>
                  <m:r>
                    <m:rPr/>
                    <w:rPr>
                      <w:rFonts w:ascii="Cambria Math" w:hAnsi="Cambria Math"/>
                      <w:sz w:val="28"/>
                      <w:szCs w:val="28"/>
                    </w:rPr>
                    <m:t>−</m:t>
                  </m:r>
                  <m:sSup>
                    <m:sSupPr>
                      <m:ctrlPr>
                        <w:rPr>
                          <w:rFonts w:ascii="Cambria Math" w:hAnsi="Cambria Math"/>
                          <w:i/>
                          <w:sz w:val="28"/>
                          <w:szCs w:val="28"/>
                        </w:rPr>
                      </m:ctrlPr>
                    </m:sSupPr>
                    <m:e>
                      <m:r>
                        <m:rPr/>
                        <w:rPr>
                          <w:rFonts w:ascii="Cambria Math" w:hAnsi="Cambria Math"/>
                          <w:sz w:val="28"/>
                          <w:szCs w:val="28"/>
                        </w:rPr>
                        <m:t>(</m:t>
                      </m:r>
                      <m:nary>
                        <m:naryPr>
                          <m:chr m:val="∑"/>
                          <m:limLoc m:val="undOvr"/>
                          <m:ctrlPr>
                            <w:rPr>
                              <w:rFonts w:ascii="Cambria Math" w:hAnsi="Cambria Math"/>
                              <w:i/>
                              <w:sz w:val="28"/>
                              <w:szCs w:val="28"/>
                            </w:rPr>
                          </m:ctrlPr>
                        </m:naryPr>
                        <m:sub>
                          <m:r>
                            <m:rPr/>
                            <w:rPr>
                              <w:rFonts w:ascii="Cambria Math" w:hAnsi="Cambria Math"/>
                              <w:sz w:val="28"/>
                              <w:szCs w:val="28"/>
                            </w:rPr>
                            <m:t>i=1</m:t>
                          </m:r>
                          <m:ctrlPr>
                            <w:rPr>
                              <w:rFonts w:ascii="Cambria Math" w:hAnsi="Cambria Math"/>
                              <w:i/>
                              <w:sz w:val="28"/>
                              <w:szCs w:val="28"/>
                            </w:rPr>
                          </m:ctrlPr>
                        </m:sub>
                        <m:sup>
                          <m:r>
                            <m:rPr/>
                            <w:rPr>
                              <w:rFonts w:ascii="Cambria Math" w:hAnsi="Cambria Math"/>
                              <w:sz w:val="28"/>
                              <w:szCs w:val="28"/>
                            </w:rPr>
                            <m:t>n</m:t>
                          </m:r>
                          <m:ctrlPr>
                            <w:rPr>
                              <w:rFonts w:ascii="Cambria Math" w:hAnsi="Cambria Math"/>
                              <w:i/>
                              <w:sz w:val="28"/>
                              <w:szCs w:val="28"/>
                            </w:rPr>
                          </m:ctrlPr>
                        </m:sup>
                        <m:e>
                          <m:sSub>
                            <m:sSubPr>
                              <m:ctrlPr>
                                <w:rPr>
                                  <w:rFonts w:ascii="Cambria Math" w:hAnsi="Cambria Math"/>
                                  <w:i/>
                                  <w:sz w:val="28"/>
                                  <w:szCs w:val="28"/>
                                </w:rPr>
                              </m:ctrlPr>
                            </m:sSubPr>
                            <m:e>
                              <m:r>
                                <m:rPr/>
                                <w:rPr>
                                  <w:rFonts w:ascii="Cambria Math" w:hAnsi="Cambria Math"/>
                                  <w:sz w:val="28"/>
                                  <w:szCs w:val="28"/>
                                </w:rPr>
                                <m:t>y</m:t>
                              </m:r>
                              <m:ctrlPr>
                                <w:rPr>
                                  <w:rFonts w:ascii="Cambria Math" w:hAnsi="Cambria Math"/>
                                  <w:i/>
                                  <w:sz w:val="28"/>
                                  <w:szCs w:val="28"/>
                                </w:rPr>
                              </m:ctrlPr>
                            </m:e>
                            <m:sub>
                              <m:r>
                                <m:rPr/>
                                <w:rPr>
                                  <w:rFonts w:ascii="Cambria Math" w:hAnsi="Cambria Math"/>
                                  <w:sz w:val="28"/>
                                  <w:szCs w:val="28"/>
                                </w:rPr>
                                <m:t>i</m:t>
                              </m:r>
                              <m:ctrlPr>
                                <w:rPr>
                                  <w:rFonts w:ascii="Cambria Math" w:hAnsi="Cambria Math"/>
                                  <w:i/>
                                  <w:sz w:val="28"/>
                                  <w:szCs w:val="28"/>
                                </w:rPr>
                              </m:ctrlPr>
                            </m:sub>
                          </m:sSub>
                          <m:ctrlPr>
                            <w:rPr>
                              <w:rFonts w:ascii="Cambria Math" w:hAnsi="Cambria Math"/>
                              <w:i/>
                              <w:sz w:val="28"/>
                              <w:szCs w:val="28"/>
                            </w:rPr>
                          </m:ctrlPr>
                        </m:e>
                      </m:nary>
                      <m:r>
                        <m:rPr/>
                        <w:rPr>
                          <w:rFonts w:ascii="Cambria Math" w:hAnsi="Cambria Math"/>
                          <w:sz w:val="28"/>
                          <w:szCs w:val="28"/>
                        </w:rPr>
                        <m:t>)</m:t>
                      </m:r>
                      <m:ctrlPr>
                        <w:rPr>
                          <w:rFonts w:ascii="Cambria Math" w:hAnsi="Cambria Math"/>
                          <w:i/>
                          <w:sz w:val="28"/>
                          <w:szCs w:val="28"/>
                        </w:rPr>
                      </m:ctrlPr>
                    </m:e>
                    <m:sup>
                      <m:r>
                        <m:rPr/>
                        <w:rPr>
                          <w:rFonts w:ascii="Cambria Math" w:hAnsi="Cambria Math"/>
                          <w:sz w:val="28"/>
                          <w:szCs w:val="28"/>
                        </w:rPr>
                        <m:t>2</m:t>
                      </m:r>
                      <m:ctrlPr>
                        <w:rPr>
                          <w:rFonts w:ascii="Cambria Math" w:hAnsi="Cambria Math"/>
                          <w:i/>
                          <w:sz w:val="28"/>
                          <w:szCs w:val="28"/>
                        </w:rPr>
                      </m:ctrlPr>
                    </m:sup>
                  </m:sSup>
                  <m:r>
                    <m:rPr/>
                    <w:rPr>
                      <w:rFonts w:ascii="Cambria Math" w:hAnsi="Cambria Math"/>
                      <w:sz w:val="28"/>
                      <w:szCs w:val="28"/>
                    </w:rPr>
                    <m:t>]</m:t>
                  </m:r>
                  <m:ctrlPr>
                    <w:rPr>
                      <w:rFonts w:ascii="Cambria Math" w:hAnsi="Cambria Math"/>
                      <w:i/>
                      <w:sz w:val="28"/>
                      <w:szCs w:val="28"/>
                    </w:rPr>
                  </m:ctrlPr>
                </m:e>
              </m:rad>
              <m:ctrlPr>
                <w:rPr>
                  <w:rFonts w:ascii="Cambria Math" w:hAnsi="Cambria Math"/>
                  <w:i/>
                  <w:sz w:val="28"/>
                  <w:szCs w:val="28"/>
                </w:rPr>
              </m:ctrlPr>
            </m:den>
          </m:f>
        </m:oMath>
      </m:oMathPara>
    </w:p>
    <w:p>
      <w:pPr>
        <w:rPr>
          <w:sz w:val="28"/>
          <w:szCs w:val="28"/>
        </w:rPr>
      </w:pPr>
    </w:p>
    <w:p>
      <w:pPr>
        <w:jc w:val="center"/>
        <w:rPr>
          <w:sz w:val="28"/>
          <w:szCs w:val="28"/>
        </w:rPr>
      </w:pPr>
      <w:r>
        <w:rPr>
          <w:sz w:val="28"/>
          <w:szCs w:val="28"/>
        </w:rPr>
        <w:t xml:space="preserve">-1 </w:t>
      </w:r>
      <w:r>
        <w:rPr>
          <w:rFonts w:cstheme="minorHAnsi"/>
          <w:sz w:val="28"/>
          <w:szCs w:val="28"/>
        </w:rPr>
        <w:t>≤ ρ ≤ 1</w:t>
      </w:r>
      <w:r>
        <w:rPr>
          <w:rFonts w:cstheme="minorHAnsi"/>
          <w:b/>
          <w:sz w:val="28"/>
          <w:szCs w:val="28"/>
        </w:rPr>
        <w:t>, ρ is correlation coefficient</w:t>
      </w:r>
    </w:p>
    <w:p>
      <w:pPr>
        <w:rPr>
          <w:sz w:val="28"/>
          <w:szCs w:val="28"/>
        </w:rPr>
      </w:pPr>
      <w:r>
        <w:rPr>
          <w:sz w:val="28"/>
          <w:szCs w:val="28"/>
        </w:rPr>
        <w:tab/>
      </w:r>
      <w:r>
        <w:rPr>
          <w:sz w:val="28"/>
          <w:szCs w:val="28"/>
        </w:rPr>
        <w:tab/>
      </w:r>
    </w:p>
    <w:p>
      <w:pPr>
        <w:pStyle w:val="12"/>
        <w:rPr>
          <w:sz w:val="28"/>
          <w:szCs w:val="28"/>
        </w:rPr>
      </w:pPr>
    </w:p>
    <w:p>
      <w:pPr>
        <w:rPr>
          <w:b/>
          <w:sz w:val="28"/>
          <w:szCs w:val="28"/>
          <w:u w:val="single"/>
        </w:rPr>
      </w:pPr>
    </w:p>
    <w:p>
      <w:pPr>
        <w:jc w:val="center"/>
        <w:rPr>
          <w:sz w:val="28"/>
          <w:szCs w:val="28"/>
        </w:rPr>
      </w:pPr>
      <w:r>
        <w:rPr>
          <w:sz w:val="28"/>
          <w:szCs w:val="28"/>
        </w:rPr>
        <w:br w:type="page"/>
      </w:r>
    </w:p>
    <w:p>
      <w:pPr>
        <w:jc w:val="center"/>
        <w:rPr>
          <w:b/>
          <w:sz w:val="28"/>
          <w:szCs w:val="28"/>
        </w:rPr>
      </w:pPr>
      <w:r>
        <w:rPr>
          <w:b/>
          <w:sz w:val="28"/>
          <w:szCs w:val="28"/>
        </w:rPr>
        <w:t>CHAPTER 4</w:t>
      </w:r>
    </w:p>
    <w:p>
      <w:pPr>
        <w:jc w:val="center"/>
        <w:rPr>
          <w:b/>
          <w:sz w:val="28"/>
          <w:szCs w:val="28"/>
        </w:rPr>
      </w:pPr>
      <w:r>
        <w:rPr>
          <w:b/>
          <w:sz w:val="28"/>
          <w:szCs w:val="28"/>
        </w:rPr>
        <w:t>DATA PRESENTATION AND ANALYSIS</w:t>
      </w:r>
    </w:p>
    <w:p>
      <w:pPr>
        <w:rPr>
          <w:b/>
          <w:sz w:val="28"/>
          <w:szCs w:val="28"/>
        </w:rPr>
      </w:pPr>
      <w:r>
        <w:rPr>
          <w:b/>
          <w:sz w:val="28"/>
          <w:szCs w:val="28"/>
        </w:rPr>
        <w:t>4.1</w:t>
      </w:r>
      <w:r>
        <w:rPr>
          <w:b/>
          <w:sz w:val="28"/>
          <w:szCs w:val="28"/>
        </w:rPr>
        <w:tab/>
      </w:r>
      <w:r>
        <w:rPr>
          <w:b/>
          <w:sz w:val="28"/>
          <w:szCs w:val="28"/>
        </w:rPr>
        <w:t>DATA PRESENTATION</w:t>
      </w:r>
    </w:p>
    <w:p>
      <w:pPr>
        <w:rPr>
          <w:b/>
          <w:sz w:val="28"/>
          <w:szCs w:val="28"/>
        </w:rPr>
      </w:pPr>
    </w:p>
    <w:p>
      <w:pPr>
        <w:rPr>
          <w:b/>
          <w:sz w:val="28"/>
          <w:szCs w:val="28"/>
        </w:rPr>
      </w:pPr>
      <w:r>
        <w:rPr>
          <w:b/>
          <w:sz w:val="28"/>
          <w:szCs w:val="28"/>
        </w:rPr>
        <w:t>Table 1: Prices of selected food stuff in Akwa Ibom State grouped quarterly from the year 2020 - 2021</w:t>
      </w:r>
    </w:p>
    <w:p>
      <w:pPr>
        <w:rPr>
          <w:b/>
          <w:sz w:val="28"/>
          <w:szCs w:val="28"/>
        </w:rPr>
      </w:pPr>
      <w:r>
        <w:rPr>
          <w:b/>
          <w:sz w:val="28"/>
          <w:szCs w:val="28"/>
        </w:rPr>
        <w:tab/>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6"/>
        <w:gridCol w:w="1059"/>
        <w:gridCol w:w="1000"/>
        <w:gridCol w:w="1000"/>
        <w:gridCol w:w="1000"/>
        <w:gridCol w:w="1000"/>
        <w:gridCol w:w="1000"/>
        <w:gridCol w:w="1000"/>
        <w:gridCol w:w="1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16" w:type="dxa"/>
            <w:noWrap/>
          </w:tcPr>
          <w:p>
            <w:pPr>
              <w:spacing w:after="0" w:line="240" w:lineRule="auto"/>
              <w:rPr>
                <w:b/>
                <w:bCs/>
                <w:sz w:val="28"/>
                <w:szCs w:val="28"/>
              </w:rPr>
            </w:pPr>
            <w:r>
              <w:rPr>
                <w:b/>
                <w:bCs/>
                <w:sz w:val="28"/>
                <w:szCs w:val="28"/>
              </w:rPr>
              <w:t>Commodity</w:t>
            </w:r>
          </w:p>
        </w:tc>
        <w:tc>
          <w:tcPr>
            <w:tcW w:w="1059" w:type="dxa"/>
            <w:noWrap/>
          </w:tcPr>
          <w:p>
            <w:pPr>
              <w:spacing w:after="0" w:line="240" w:lineRule="auto"/>
              <w:rPr>
                <w:b/>
                <w:bCs/>
                <w:sz w:val="28"/>
                <w:szCs w:val="28"/>
              </w:rPr>
            </w:pPr>
            <w:r>
              <w:rPr>
                <w:b/>
                <w:bCs/>
                <w:sz w:val="28"/>
                <w:szCs w:val="28"/>
              </w:rPr>
              <w:t>1st quarter 2020</w:t>
            </w:r>
          </w:p>
        </w:tc>
        <w:tc>
          <w:tcPr>
            <w:tcW w:w="1000" w:type="dxa"/>
            <w:noWrap/>
          </w:tcPr>
          <w:p>
            <w:pPr>
              <w:spacing w:after="0" w:line="240" w:lineRule="auto"/>
              <w:rPr>
                <w:b/>
                <w:bCs/>
                <w:sz w:val="28"/>
                <w:szCs w:val="28"/>
              </w:rPr>
            </w:pPr>
            <w:r>
              <w:rPr>
                <w:b/>
                <w:bCs/>
                <w:sz w:val="28"/>
                <w:szCs w:val="28"/>
              </w:rPr>
              <w:t>2nd quarter 2020</w:t>
            </w:r>
          </w:p>
        </w:tc>
        <w:tc>
          <w:tcPr>
            <w:tcW w:w="1000" w:type="dxa"/>
            <w:noWrap/>
          </w:tcPr>
          <w:p>
            <w:pPr>
              <w:spacing w:after="0" w:line="240" w:lineRule="auto"/>
              <w:rPr>
                <w:b/>
                <w:bCs/>
                <w:sz w:val="28"/>
                <w:szCs w:val="28"/>
              </w:rPr>
            </w:pPr>
            <w:r>
              <w:rPr>
                <w:b/>
                <w:bCs/>
                <w:sz w:val="28"/>
                <w:szCs w:val="28"/>
              </w:rPr>
              <w:t>3rd quarter 2020</w:t>
            </w:r>
          </w:p>
        </w:tc>
        <w:tc>
          <w:tcPr>
            <w:tcW w:w="1000" w:type="dxa"/>
            <w:noWrap/>
          </w:tcPr>
          <w:p>
            <w:pPr>
              <w:spacing w:after="0" w:line="240" w:lineRule="auto"/>
              <w:rPr>
                <w:b/>
                <w:bCs/>
                <w:sz w:val="28"/>
                <w:szCs w:val="28"/>
              </w:rPr>
            </w:pPr>
            <w:r>
              <w:rPr>
                <w:b/>
                <w:bCs/>
                <w:sz w:val="28"/>
                <w:szCs w:val="28"/>
              </w:rPr>
              <w:t>4th quarter 2020</w:t>
            </w:r>
          </w:p>
        </w:tc>
        <w:tc>
          <w:tcPr>
            <w:tcW w:w="1000" w:type="dxa"/>
            <w:noWrap/>
          </w:tcPr>
          <w:p>
            <w:pPr>
              <w:spacing w:after="0" w:line="240" w:lineRule="auto"/>
              <w:rPr>
                <w:b/>
                <w:bCs/>
                <w:sz w:val="28"/>
                <w:szCs w:val="28"/>
              </w:rPr>
            </w:pPr>
            <w:r>
              <w:rPr>
                <w:b/>
                <w:bCs/>
                <w:sz w:val="28"/>
                <w:szCs w:val="28"/>
              </w:rPr>
              <w:t>1st quarter 2021</w:t>
            </w:r>
          </w:p>
        </w:tc>
        <w:tc>
          <w:tcPr>
            <w:tcW w:w="1000" w:type="dxa"/>
            <w:noWrap/>
          </w:tcPr>
          <w:p>
            <w:pPr>
              <w:spacing w:after="0" w:line="240" w:lineRule="auto"/>
              <w:rPr>
                <w:b/>
                <w:bCs/>
                <w:sz w:val="28"/>
                <w:szCs w:val="28"/>
              </w:rPr>
            </w:pPr>
            <w:r>
              <w:rPr>
                <w:b/>
                <w:bCs/>
                <w:sz w:val="28"/>
                <w:szCs w:val="28"/>
              </w:rPr>
              <w:t>2nd quarter 2021</w:t>
            </w:r>
          </w:p>
        </w:tc>
        <w:tc>
          <w:tcPr>
            <w:tcW w:w="1000" w:type="dxa"/>
            <w:noWrap/>
          </w:tcPr>
          <w:p>
            <w:pPr>
              <w:spacing w:after="0" w:line="240" w:lineRule="auto"/>
              <w:rPr>
                <w:b/>
                <w:bCs/>
                <w:sz w:val="28"/>
                <w:szCs w:val="28"/>
              </w:rPr>
            </w:pPr>
            <w:r>
              <w:rPr>
                <w:b/>
                <w:bCs/>
                <w:sz w:val="28"/>
                <w:szCs w:val="28"/>
              </w:rPr>
              <w:t>3rd quarter 2021</w:t>
            </w:r>
          </w:p>
        </w:tc>
        <w:tc>
          <w:tcPr>
            <w:tcW w:w="1001" w:type="dxa"/>
            <w:noWrap/>
          </w:tcPr>
          <w:p>
            <w:pPr>
              <w:spacing w:after="0" w:line="240" w:lineRule="auto"/>
              <w:rPr>
                <w:b/>
                <w:bCs/>
                <w:sz w:val="28"/>
                <w:szCs w:val="28"/>
              </w:rPr>
            </w:pPr>
            <w:r>
              <w:rPr>
                <w:b/>
                <w:bCs/>
                <w:sz w:val="28"/>
                <w:szCs w:val="28"/>
              </w:rPr>
              <w:t>4th quarter 2021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Orange Ripe</w:t>
            </w:r>
          </w:p>
        </w:tc>
        <w:tc>
          <w:tcPr>
            <w:tcW w:w="1059" w:type="dxa"/>
            <w:noWrap/>
          </w:tcPr>
          <w:p>
            <w:pPr>
              <w:spacing w:after="0" w:line="240" w:lineRule="auto"/>
              <w:rPr>
                <w:sz w:val="28"/>
                <w:szCs w:val="28"/>
              </w:rPr>
            </w:pPr>
            <w:r>
              <w:rPr>
                <w:sz w:val="28"/>
                <w:szCs w:val="28"/>
              </w:rPr>
              <w:t>178.55</w:t>
            </w:r>
          </w:p>
        </w:tc>
        <w:tc>
          <w:tcPr>
            <w:tcW w:w="1000" w:type="dxa"/>
            <w:noWrap/>
          </w:tcPr>
          <w:p>
            <w:pPr>
              <w:spacing w:after="0" w:line="240" w:lineRule="auto"/>
              <w:rPr>
                <w:sz w:val="28"/>
                <w:szCs w:val="28"/>
              </w:rPr>
            </w:pPr>
            <w:r>
              <w:rPr>
                <w:sz w:val="28"/>
                <w:szCs w:val="28"/>
              </w:rPr>
              <w:t>190.55</w:t>
            </w:r>
          </w:p>
        </w:tc>
        <w:tc>
          <w:tcPr>
            <w:tcW w:w="1000" w:type="dxa"/>
            <w:noWrap/>
          </w:tcPr>
          <w:p>
            <w:pPr>
              <w:spacing w:after="0" w:line="240" w:lineRule="auto"/>
              <w:rPr>
                <w:sz w:val="28"/>
                <w:szCs w:val="28"/>
              </w:rPr>
            </w:pPr>
            <w:r>
              <w:rPr>
                <w:sz w:val="28"/>
                <w:szCs w:val="28"/>
              </w:rPr>
              <w:t>202.55</w:t>
            </w:r>
          </w:p>
        </w:tc>
        <w:tc>
          <w:tcPr>
            <w:tcW w:w="1000" w:type="dxa"/>
            <w:noWrap/>
          </w:tcPr>
          <w:p>
            <w:pPr>
              <w:spacing w:after="0" w:line="240" w:lineRule="auto"/>
              <w:rPr>
                <w:sz w:val="28"/>
                <w:szCs w:val="28"/>
              </w:rPr>
            </w:pPr>
            <w:r>
              <w:rPr>
                <w:sz w:val="28"/>
                <w:szCs w:val="28"/>
              </w:rPr>
              <w:t>214.55</w:t>
            </w:r>
          </w:p>
        </w:tc>
        <w:tc>
          <w:tcPr>
            <w:tcW w:w="1000" w:type="dxa"/>
            <w:noWrap/>
          </w:tcPr>
          <w:p>
            <w:pPr>
              <w:spacing w:after="0" w:line="240" w:lineRule="auto"/>
              <w:rPr>
                <w:sz w:val="28"/>
                <w:szCs w:val="28"/>
              </w:rPr>
            </w:pPr>
            <w:r>
              <w:rPr>
                <w:sz w:val="28"/>
                <w:szCs w:val="28"/>
              </w:rPr>
              <w:t>226.55</w:t>
            </w:r>
          </w:p>
        </w:tc>
        <w:tc>
          <w:tcPr>
            <w:tcW w:w="1000" w:type="dxa"/>
            <w:noWrap/>
          </w:tcPr>
          <w:p>
            <w:pPr>
              <w:spacing w:after="0" w:line="240" w:lineRule="auto"/>
              <w:rPr>
                <w:sz w:val="28"/>
                <w:szCs w:val="28"/>
              </w:rPr>
            </w:pPr>
            <w:r>
              <w:rPr>
                <w:sz w:val="28"/>
                <w:szCs w:val="28"/>
              </w:rPr>
              <w:t>238.55</w:t>
            </w:r>
          </w:p>
        </w:tc>
        <w:tc>
          <w:tcPr>
            <w:tcW w:w="1000" w:type="dxa"/>
            <w:noWrap/>
          </w:tcPr>
          <w:p>
            <w:pPr>
              <w:spacing w:after="0" w:line="240" w:lineRule="auto"/>
              <w:rPr>
                <w:sz w:val="28"/>
                <w:szCs w:val="28"/>
              </w:rPr>
            </w:pPr>
            <w:r>
              <w:rPr>
                <w:sz w:val="28"/>
                <w:szCs w:val="28"/>
              </w:rPr>
              <w:t>250.55</w:t>
            </w:r>
          </w:p>
        </w:tc>
        <w:tc>
          <w:tcPr>
            <w:tcW w:w="1001" w:type="dxa"/>
            <w:noWrap/>
          </w:tcPr>
          <w:p>
            <w:pPr>
              <w:spacing w:after="0" w:line="240" w:lineRule="auto"/>
              <w:rPr>
                <w:sz w:val="28"/>
                <w:szCs w:val="28"/>
              </w:rPr>
            </w:pPr>
            <w:r>
              <w:rPr>
                <w:sz w:val="28"/>
                <w:szCs w:val="28"/>
              </w:rPr>
              <w:t>262.55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Mango Ripe</w:t>
            </w:r>
          </w:p>
        </w:tc>
        <w:tc>
          <w:tcPr>
            <w:tcW w:w="1059" w:type="dxa"/>
            <w:noWrap/>
          </w:tcPr>
          <w:p>
            <w:pPr>
              <w:spacing w:after="0" w:line="240" w:lineRule="auto"/>
              <w:rPr>
                <w:sz w:val="28"/>
                <w:szCs w:val="28"/>
              </w:rPr>
            </w:pPr>
            <w:r>
              <w:rPr>
                <w:sz w:val="28"/>
                <w:szCs w:val="28"/>
              </w:rPr>
              <w:t>262.11</w:t>
            </w:r>
          </w:p>
        </w:tc>
        <w:tc>
          <w:tcPr>
            <w:tcW w:w="1000" w:type="dxa"/>
            <w:noWrap/>
          </w:tcPr>
          <w:p>
            <w:pPr>
              <w:spacing w:after="0" w:line="240" w:lineRule="auto"/>
              <w:rPr>
                <w:sz w:val="28"/>
                <w:szCs w:val="28"/>
              </w:rPr>
            </w:pPr>
            <w:r>
              <w:rPr>
                <w:sz w:val="28"/>
                <w:szCs w:val="28"/>
              </w:rPr>
              <w:t>274.11</w:t>
            </w:r>
          </w:p>
        </w:tc>
        <w:tc>
          <w:tcPr>
            <w:tcW w:w="1000" w:type="dxa"/>
            <w:noWrap/>
          </w:tcPr>
          <w:p>
            <w:pPr>
              <w:spacing w:after="0" w:line="240" w:lineRule="auto"/>
              <w:rPr>
                <w:sz w:val="28"/>
                <w:szCs w:val="28"/>
              </w:rPr>
            </w:pPr>
            <w:r>
              <w:rPr>
                <w:sz w:val="28"/>
                <w:szCs w:val="28"/>
              </w:rPr>
              <w:t>286.11</w:t>
            </w:r>
          </w:p>
        </w:tc>
        <w:tc>
          <w:tcPr>
            <w:tcW w:w="1000" w:type="dxa"/>
            <w:noWrap/>
          </w:tcPr>
          <w:p>
            <w:pPr>
              <w:spacing w:after="0" w:line="240" w:lineRule="auto"/>
              <w:rPr>
                <w:sz w:val="28"/>
                <w:szCs w:val="28"/>
              </w:rPr>
            </w:pPr>
            <w:r>
              <w:rPr>
                <w:sz w:val="28"/>
                <w:szCs w:val="28"/>
              </w:rPr>
              <w:t>298.11</w:t>
            </w:r>
          </w:p>
        </w:tc>
        <w:tc>
          <w:tcPr>
            <w:tcW w:w="1000" w:type="dxa"/>
            <w:noWrap/>
          </w:tcPr>
          <w:p>
            <w:pPr>
              <w:spacing w:after="0" w:line="240" w:lineRule="auto"/>
              <w:rPr>
                <w:sz w:val="28"/>
                <w:szCs w:val="28"/>
              </w:rPr>
            </w:pPr>
            <w:r>
              <w:rPr>
                <w:sz w:val="28"/>
                <w:szCs w:val="28"/>
              </w:rPr>
              <w:t>310.11</w:t>
            </w:r>
          </w:p>
        </w:tc>
        <w:tc>
          <w:tcPr>
            <w:tcW w:w="1000" w:type="dxa"/>
            <w:noWrap/>
          </w:tcPr>
          <w:p>
            <w:pPr>
              <w:spacing w:after="0" w:line="240" w:lineRule="auto"/>
              <w:rPr>
                <w:sz w:val="28"/>
                <w:szCs w:val="28"/>
              </w:rPr>
            </w:pPr>
            <w:r>
              <w:rPr>
                <w:sz w:val="28"/>
                <w:szCs w:val="28"/>
              </w:rPr>
              <w:t>322.11</w:t>
            </w:r>
          </w:p>
        </w:tc>
        <w:tc>
          <w:tcPr>
            <w:tcW w:w="1000" w:type="dxa"/>
            <w:noWrap/>
          </w:tcPr>
          <w:p>
            <w:pPr>
              <w:spacing w:after="0" w:line="240" w:lineRule="auto"/>
              <w:rPr>
                <w:sz w:val="28"/>
                <w:szCs w:val="28"/>
              </w:rPr>
            </w:pPr>
            <w:r>
              <w:rPr>
                <w:sz w:val="28"/>
                <w:szCs w:val="28"/>
              </w:rPr>
              <w:t>334.11</w:t>
            </w:r>
          </w:p>
        </w:tc>
        <w:tc>
          <w:tcPr>
            <w:tcW w:w="1001" w:type="dxa"/>
            <w:noWrap/>
          </w:tcPr>
          <w:p>
            <w:pPr>
              <w:spacing w:after="0" w:line="240" w:lineRule="auto"/>
              <w:rPr>
                <w:sz w:val="28"/>
                <w:szCs w:val="28"/>
              </w:rPr>
            </w:pPr>
            <w:r>
              <w:rPr>
                <w:sz w:val="28"/>
                <w:szCs w:val="28"/>
              </w:rPr>
              <w:t>346.11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Avocado Pear Ripe</w:t>
            </w:r>
          </w:p>
        </w:tc>
        <w:tc>
          <w:tcPr>
            <w:tcW w:w="1059" w:type="dxa"/>
            <w:noWrap/>
          </w:tcPr>
          <w:p>
            <w:pPr>
              <w:spacing w:after="0" w:line="240" w:lineRule="auto"/>
              <w:rPr>
                <w:sz w:val="28"/>
                <w:szCs w:val="28"/>
              </w:rPr>
            </w:pPr>
            <w:r>
              <w:rPr>
                <w:sz w:val="28"/>
                <w:szCs w:val="28"/>
              </w:rPr>
              <w:t>289.56</w:t>
            </w:r>
          </w:p>
        </w:tc>
        <w:tc>
          <w:tcPr>
            <w:tcW w:w="1000" w:type="dxa"/>
            <w:noWrap/>
          </w:tcPr>
          <w:p>
            <w:pPr>
              <w:spacing w:after="0" w:line="240" w:lineRule="auto"/>
              <w:rPr>
                <w:sz w:val="28"/>
                <w:szCs w:val="28"/>
              </w:rPr>
            </w:pPr>
            <w:r>
              <w:rPr>
                <w:sz w:val="28"/>
                <w:szCs w:val="28"/>
              </w:rPr>
              <w:t>301.56</w:t>
            </w:r>
          </w:p>
        </w:tc>
        <w:tc>
          <w:tcPr>
            <w:tcW w:w="1000" w:type="dxa"/>
            <w:noWrap/>
          </w:tcPr>
          <w:p>
            <w:pPr>
              <w:spacing w:after="0" w:line="240" w:lineRule="auto"/>
              <w:rPr>
                <w:sz w:val="28"/>
                <w:szCs w:val="28"/>
              </w:rPr>
            </w:pPr>
            <w:r>
              <w:rPr>
                <w:sz w:val="28"/>
                <w:szCs w:val="28"/>
              </w:rPr>
              <w:t>313.56</w:t>
            </w:r>
          </w:p>
        </w:tc>
        <w:tc>
          <w:tcPr>
            <w:tcW w:w="1000" w:type="dxa"/>
            <w:noWrap/>
          </w:tcPr>
          <w:p>
            <w:pPr>
              <w:spacing w:after="0" w:line="240" w:lineRule="auto"/>
              <w:rPr>
                <w:sz w:val="28"/>
                <w:szCs w:val="28"/>
              </w:rPr>
            </w:pPr>
            <w:r>
              <w:rPr>
                <w:sz w:val="28"/>
                <w:szCs w:val="28"/>
              </w:rPr>
              <w:t>325.56</w:t>
            </w:r>
          </w:p>
        </w:tc>
        <w:tc>
          <w:tcPr>
            <w:tcW w:w="1000" w:type="dxa"/>
            <w:noWrap/>
          </w:tcPr>
          <w:p>
            <w:pPr>
              <w:spacing w:after="0" w:line="240" w:lineRule="auto"/>
              <w:rPr>
                <w:sz w:val="28"/>
                <w:szCs w:val="28"/>
              </w:rPr>
            </w:pPr>
            <w:r>
              <w:rPr>
                <w:sz w:val="28"/>
                <w:szCs w:val="28"/>
              </w:rPr>
              <w:t>337.56</w:t>
            </w:r>
          </w:p>
        </w:tc>
        <w:tc>
          <w:tcPr>
            <w:tcW w:w="1000" w:type="dxa"/>
            <w:noWrap/>
          </w:tcPr>
          <w:p>
            <w:pPr>
              <w:spacing w:after="0" w:line="240" w:lineRule="auto"/>
              <w:rPr>
                <w:sz w:val="28"/>
                <w:szCs w:val="28"/>
              </w:rPr>
            </w:pPr>
            <w:r>
              <w:rPr>
                <w:sz w:val="28"/>
                <w:szCs w:val="28"/>
              </w:rPr>
              <w:t>349.56</w:t>
            </w:r>
          </w:p>
        </w:tc>
        <w:tc>
          <w:tcPr>
            <w:tcW w:w="1000" w:type="dxa"/>
            <w:noWrap/>
          </w:tcPr>
          <w:p>
            <w:pPr>
              <w:spacing w:after="0" w:line="240" w:lineRule="auto"/>
              <w:rPr>
                <w:sz w:val="28"/>
                <w:szCs w:val="28"/>
              </w:rPr>
            </w:pPr>
            <w:r>
              <w:rPr>
                <w:sz w:val="28"/>
                <w:szCs w:val="28"/>
              </w:rPr>
              <w:t>361.56</w:t>
            </w:r>
          </w:p>
        </w:tc>
        <w:tc>
          <w:tcPr>
            <w:tcW w:w="1001" w:type="dxa"/>
            <w:noWrap/>
          </w:tcPr>
          <w:p>
            <w:pPr>
              <w:spacing w:after="0" w:line="240" w:lineRule="auto"/>
              <w:rPr>
                <w:sz w:val="28"/>
                <w:szCs w:val="28"/>
              </w:rPr>
            </w:pPr>
            <w:r>
              <w:rPr>
                <w:sz w:val="28"/>
                <w:szCs w:val="28"/>
              </w:rPr>
              <w:t>373.56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Paw Paw Ripe</w:t>
            </w:r>
          </w:p>
        </w:tc>
        <w:tc>
          <w:tcPr>
            <w:tcW w:w="1059" w:type="dxa"/>
            <w:noWrap/>
          </w:tcPr>
          <w:p>
            <w:pPr>
              <w:spacing w:after="0" w:line="240" w:lineRule="auto"/>
              <w:rPr>
                <w:sz w:val="28"/>
                <w:szCs w:val="28"/>
              </w:rPr>
            </w:pPr>
            <w:r>
              <w:rPr>
                <w:sz w:val="28"/>
                <w:szCs w:val="28"/>
              </w:rPr>
              <w:t>115.36</w:t>
            </w:r>
          </w:p>
        </w:tc>
        <w:tc>
          <w:tcPr>
            <w:tcW w:w="1000" w:type="dxa"/>
            <w:noWrap/>
          </w:tcPr>
          <w:p>
            <w:pPr>
              <w:spacing w:after="0" w:line="240" w:lineRule="auto"/>
              <w:rPr>
                <w:sz w:val="28"/>
                <w:szCs w:val="28"/>
              </w:rPr>
            </w:pPr>
            <w:r>
              <w:rPr>
                <w:sz w:val="28"/>
                <w:szCs w:val="28"/>
              </w:rPr>
              <w:t>127.36</w:t>
            </w:r>
          </w:p>
        </w:tc>
        <w:tc>
          <w:tcPr>
            <w:tcW w:w="1000" w:type="dxa"/>
            <w:noWrap/>
          </w:tcPr>
          <w:p>
            <w:pPr>
              <w:spacing w:after="0" w:line="240" w:lineRule="auto"/>
              <w:rPr>
                <w:sz w:val="28"/>
                <w:szCs w:val="28"/>
              </w:rPr>
            </w:pPr>
            <w:r>
              <w:rPr>
                <w:sz w:val="28"/>
                <w:szCs w:val="28"/>
              </w:rPr>
              <w:t>139.36</w:t>
            </w:r>
          </w:p>
        </w:tc>
        <w:tc>
          <w:tcPr>
            <w:tcW w:w="1000" w:type="dxa"/>
            <w:noWrap/>
          </w:tcPr>
          <w:p>
            <w:pPr>
              <w:spacing w:after="0" w:line="240" w:lineRule="auto"/>
              <w:rPr>
                <w:sz w:val="28"/>
                <w:szCs w:val="28"/>
              </w:rPr>
            </w:pPr>
            <w:r>
              <w:rPr>
                <w:sz w:val="28"/>
                <w:szCs w:val="28"/>
              </w:rPr>
              <w:t>151.36</w:t>
            </w:r>
          </w:p>
        </w:tc>
        <w:tc>
          <w:tcPr>
            <w:tcW w:w="1000" w:type="dxa"/>
            <w:noWrap/>
          </w:tcPr>
          <w:p>
            <w:pPr>
              <w:spacing w:after="0" w:line="240" w:lineRule="auto"/>
              <w:rPr>
                <w:sz w:val="28"/>
                <w:szCs w:val="28"/>
              </w:rPr>
            </w:pPr>
            <w:r>
              <w:rPr>
                <w:sz w:val="28"/>
                <w:szCs w:val="28"/>
              </w:rPr>
              <w:t>163.36</w:t>
            </w:r>
          </w:p>
        </w:tc>
        <w:tc>
          <w:tcPr>
            <w:tcW w:w="1000" w:type="dxa"/>
            <w:noWrap/>
          </w:tcPr>
          <w:p>
            <w:pPr>
              <w:spacing w:after="0" w:line="240" w:lineRule="auto"/>
              <w:rPr>
                <w:sz w:val="28"/>
                <w:szCs w:val="28"/>
              </w:rPr>
            </w:pPr>
            <w:r>
              <w:rPr>
                <w:sz w:val="28"/>
                <w:szCs w:val="28"/>
              </w:rPr>
              <w:t>175.36</w:t>
            </w:r>
          </w:p>
        </w:tc>
        <w:tc>
          <w:tcPr>
            <w:tcW w:w="1000" w:type="dxa"/>
            <w:noWrap/>
          </w:tcPr>
          <w:p>
            <w:pPr>
              <w:spacing w:after="0" w:line="240" w:lineRule="auto"/>
              <w:rPr>
                <w:sz w:val="28"/>
                <w:szCs w:val="28"/>
              </w:rPr>
            </w:pPr>
            <w:r>
              <w:rPr>
                <w:sz w:val="28"/>
                <w:szCs w:val="28"/>
              </w:rPr>
              <w:t>187.36</w:t>
            </w:r>
          </w:p>
        </w:tc>
        <w:tc>
          <w:tcPr>
            <w:tcW w:w="1001" w:type="dxa"/>
            <w:noWrap/>
          </w:tcPr>
          <w:p>
            <w:pPr>
              <w:spacing w:after="0" w:line="240" w:lineRule="auto"/>
              <w:rPr>
                <w:sz w:val="28"/>
                <w:szCs w:val="28"/>
              </w:rPr>
            </w:pPr>
            <w:r>
              <w:rPr>
                <w:sz w:val="28"/>
                <w:szCs w:val="28"/>
              </w:rPr>
              <w:t>199.36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Pineapple Ripe</w:t>
            </w:r>
          </w:p>
        </w:tc>
        <w:tc>
          <w:tcPr>
            <w:tcW w:w="1059" w:type="dxa"/>
            <w:noWrap/>
          </w:tcPr>
          <w:p>
            <w:pPr>
              <w:spacing w:after="0" w:line="240" w:lineRule="auto"/>
              <w:rPr>
                <w:sz w:val="28"/>
                <w:szCs w:val="28"/>
              </w:rPr>
            </w:pPr>
            <w:r>
              <w:rPr>
                <w:sz w:val="28"/>
                <w:szCs w:val="28"/>
              </w:rPr>
              <w:t>209.66</w:t>
            </w:r>
          </w:p>
        </w:tc>
        <w:tc>
          <w:tcPr>
            <w:tcW w:w="1000" w:type="dxa"/>
            <w:noWrap/>
          </w:tcPr>
          <w:p>
            <w:pPr>
              <w:spacing w:after="0" w:line="240" w:lineRule="auto"/>
              <w:rPr>
                <w:sz w:val="28"/>
                <w:szCs w:val="28"/>
              </w:rPr>
            </w:pPr>
            <w:r>
              <w:rPr>
                <w:sz w:val="28"/>
                <w:szCs w:val="28"/>
              </w:rPr>
              <w:t>221.66</w:t>
            </w:r>
          </w:p>
        </w:tc>
        <w:tc>
          <w:tcPr>
            <w:tcW w:w="1000" w:type="dxa"/>
            <w:noWrap/>
          </w:tcPr>
          <w:p>
            <w:pPr>
              <w:spacing w:after="0" w:line="240" w:lineRule="auto"/>
              <w:rPr>
                <w:sz w:val="28"/>
                <w:szCs w:val="28"/>
              </w:rPr>
            </w:pPr>
            <w:r>
              <w:rPr>
                <w:sz w:val="28"/>
                <w:szCs w:val="28"/>
              </w:rPr>
              <w:t>233.66</w:t>
            </w:r>
          </w:p>
        </w:tc>
        <w:tc>
          <w:tcPr>
            <w:tcW w:w="1000" w:type="dxa"/>
            <w:noWrap/>
          </w:tcPr>
          <w:p>
            <w:pPr>
              <w:spacing w:after="0" w:line="240" w:lineRule="auto"/>
              <w:rPr>
                <w:sz w:val="28"/>
                <w:szCs w:val="28"/>
              </w:rPr>
            </w:pPr>
            <w:r>
              <w:rPr>
                <w:sz w:val="28"/>
                <w:szCs w:val="28"/>
              </w:rPr>
              <w:t>245.66</w:t>
            </w:r>
          </w:p>
        </w:tc>
        <w:tc>
          <w:tcPr>
            <w:tcW w:w="1000" w:type="dxa"/>
            <w:noWrap/>
          </w:tcPr>
          <w:p>
            <w:pPr>
              <w:spacing w:after="0" w:line="240" w:lineRule="auto"/>
              <w:rPr>
                <w:sz w:val="28"/>
                <w:szCs w:val="28"/>
              </w:rPr>
            </w:pPr>
            <w:r>
              <w:rPr>
                <w:sz w:val="28"/>
                <w:szCs w:val="28"/>
              </w:rPr>
              <w:t>257.66</w:t>
            </w:r>
          </w:p>
        </w:tc>
        <w:tc>
          <w:tcPr>
            <w:tcW w:w="1000" w:type="dxa"/>
            <w:noWrap/>
          </w:tcPr>
          <w:p>
            <w:pPr>
              <w:spacing w:after="0" w:line="240" w:lineRule="auto"/>
              <w:rPr>
                <w:sz w:val="28"/>
                <w:szCs w:val="28"/>
              </w:rPr>
            </w:pPr>
            <w:r>
              <w:rPr>
                <w:sz w:val="28"/>
                <w:szCs w:val="28"/>
              </w:rPr>
              <w:t>269.66</w:t>
            </w:r>
          </w:p>
        </w:tc>
        <w:tc>
          <w:tcPr>
            <w:tcW w:w="1000" w:type="dxa"/>
            <w:noWrap/>
          </w:tcPr>
          <w:p>
            <w:pPr>
              <w:spacing w:after="0" w:line="240" w:lineRule="auto"/>
              <w:rPr>
                <w:sz w:val="28"/>
                <w:szCs w:val="28"/>
              </w:rPr>
            </w:pPr>
            <w:r>
              <w:rPr>
                <w:sz w:val="28"/>
                <w:szCs w:val="28"/>
              </w:rPr>
              <w:t>281.66</w:t>
            </w:r>
          </w:p>
        </w:tc>
        <w:tc>
          <w:tcPr>
            <w:tcW w:w="1001" w:type="dxa"/>
            <w:noWrap/>
          </w:tcPr>
          <w:p>
            <w:pPr>
              <w:spacing w:after="0" w:line="240" w:lineRule="auto"/>
              <w:rPr>
                <w:sz w:val="28"/>
                <w:szCs w:val="28"/>
              </w:rPr>
            </w:pPr>
            <w:r>
              <w:rPr>
                <w:sz w:val="28"/>
                <w:szCs w:val="28"/>
              </w:rPr>
              <w:t>293.66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Banana Ripe</w:t>
            </w:r>
          </w:p>
        </w:tc>
        <w:tc>
          <w:tcPr>
            <w:tcW w:w="1059" w:type="dxa"/>
            <w:noWrap/>
          </w:tcPr>
          <w:p>
            <w:pPr>
              <w:spacing w:after="0" w:line="240" w:lineRule="auto"/>
              <w:rPr>
                <w:sz w:val="28"/>
                <w:szCs w:val="28"/>
              </w:rPr>
            </w:pPr>
            <w:r>
              <w:rPr>
                <w:sz w:val="28"/>
                <w:szCs w:val="28"/>
              </w:rPr>
              <w:t>269.33</w:t>
            </w:r>
          </w:p>
        </w:tc>
        <w:tc>
          <w:tcPr>
            <w:tcW w:w="1000" w:type="dxa"/>
            <w:noWrap/>
          </w:tcPr>
          <w:p>
            <w:pPr>
              <w:spacing w:after="0" w:line="240" w:lineRule="auto"/>
              <w:rPr>
                <w:sz w:val="28"/>
                <w:szCs w:val="28"/>
              </w:rPr>
            </w:pPr>
            <w:r>
              <w:rPr>
                <w:sz w:val="28"/>
                <w:szCs w:val="28"/>
              </w:rPr>
              <w:t>281.33</w:t>
            </w:r>
          </w:p>
        </w:tc>
        <w:tc>
          <w:tcPr>
            <w:tcW w:w="1000" w:type="dxa"/>
            <w:noWrap/>
          </w:tcPr>
          <w:p>
            <w:pPr>
              <w:spacing w:after="0" w:line="240" w:lineRule="auto"/>
              <w:rPr>
                <w:sz w:val="28"/>
                <w:szCs w:val="28"/>
              </w:rPr>
            </w:pPr>
            <w:r>
              <w:rPr>
                <w:sz w:val="28"/>
                <w:szCs w:val="28"/>
              </w:rPr>
              <w:t>293.33</w:t>
            </w:r>
          </w:p>
        </w:tc>
        <w:tc>
          <w:tcPr>
            <w:tcW w:w="1000" w:type="dxa"/>
            <w:noWrap/>
          </w:tcPr>
          <w:p>
            <w:pPr>
              <w:spacing w:after="0" w:line="240" w:lineRule="auto"/>
              <w:rPr>
                <w:sz w:val="28"/>
                <w:szCs w:val="28"/>
              </w:rPr>
            </w:pPr>
            <w:r>
              <w:rPr>
                <w:sz w:val="28"/>
                <w:szCs w:val="28"/>
              </w:rPr>
              <w:t>305.33</w:t>
            </w:r>
          </w:p>
        </w:tc>
        <w:tc>
          <w:tcPr>
            <w:tcW w:w="1000" w:type="dxa"/>
            <w:noWrap/>
          </w:tcPr>
          <w:p>
            <w:pPr>
              <w:spacing w:after="0" w:line="240" w:lineRule="auto"/>
              <w:rPr>
                <w:sz w:val="28"/>
                <w:szCs w:val="28"/>
              </w:rPr>
            </w:pPr>
            <w:r>
              <w:rPr>
                <w:sz w:val="28"/>
                <w:szCs w:val="28"/>
              </w:rPr>
              <w:t>317.33</w:t>
            </w:r>
          </w:p>
        </w:tc>
        <w:tc>
          <w:tcPr>
            <w:tcW w:w="1000" w:type="dxa"/>
            <w:noWrap/>
          </w:tcPr>
          <w:p>
            <w:pPr>
              <w:spacing w:after="0" w:line="240" w:lineRule="auto"/>
              <w:rPr>
                <w:sz w:val="28"/>
                <w:szCs w:val="28"/>
              </w:rPr>
            </w:pPr>
            <w:r>
              <w:rPr>
                <w:sz w:val="28"/>
                <w:szCs w:val="28"/>
              </w:rPr>
              <w:t>329.33</w:t>
            </w:r>
          </w:p>
        </w:tc>
        <w:tc>
          <w:tcPr>
            <w:tcW w:w="1000" w:type="dxa"/>
            <w:noWrap/>
          </w:tcPr>
          <w:p>
            <w:pPr>
              <w:spacing w:after="0" w:line="240" w:lineRule="auto"/>
              <w:rPr>
                <w:sz w:val="28"/>
                <w:szCs w:val="28"/>
              </w:rPr>
            </w:pPr>
            <w:r>
              <w:rPr>
                <w:sz w:val="28"/>
                <w:szCs w:val="28"/>
              </w:rPr>
              <w:t>341.33</w:t>
            </w:r>
          </w:p>
        </w:tc>
        <w:tc>
          <w:tcPr>
            <w:tcW w:w="1001" w:type="dxa"/>
            <w:noWrap/>
          </w:tcPr>
          <w:p>
            <w:pPr>
              <w:spacing w:after="0" w:line="240" w:lineRule="auto"/>
              <w:rPr>
                <w:sz w:val="28"/>
                <w:szCs w:val="28"/>
              </w:rPr>
            </w:pPr>
            <w:r>
              <w:rPr>
                <w:sz w:val="28"/>
                <w:szCs w:val="28"/>
              </w:rPr>
              <w:t>353.33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Tomatoes Frest</w:t>
            </w:r>
          </w:p>
        </w:tc>
        <w:tc>
          <w:tcPr>
            <w:tcW w:w="1059" w:type="dxa"/>
            <w:noWrap/>
          </w:tcPr>
          <w:p>
            <w:pPr>
              <w:spacing w:after="0" w:line="240" w:lineRule="auto"/>
              <w:rPr>
                <w:sz w:val="28"/>
                <w:szCs w:val="28"/>
              </w:rPr>
            </w:pPr>
            <w:r>
              <w:rPr>
                <w:sz w:val="28"/>
                <w:szCs w:val="28"/>
              </w:rPr>
              <w:t>385.25</w:t>
            </w:r>
          </w:p>
        </w:tc>
        <w:tc>
          <w:tcPr>
            <w:tcW w:w="1000" w:type="dxa"/>
            <w:noWrap/>
          </w:tcPr>
          <w:p>
            <w:pPr>
              <w:spacing w:after="0" w:line="240" w:lineRule="auto"/>
              <w:rPr>
                <w:sz w:val="28"/>
                <w:szCs w:val="28"/>
              </w:rPr>
            </w:pPr>
            <w:r>
              <w:rPr>
                <w:sz w:val="28"/>
                <w:szCs w:val="28"/>
              </w:rPr>
              <w:t>397.25</w:t>
            </w:r>
          </w:p>
        </w:tc>
        <w:tc>
          <w:tcPr>
            <w:tcW w:w="1000" w:type="dxa"/>
            <w:noWrap/>
          </w:tcPr>
          <w:p>
            <w:pPr>
              <w:spacing w:after="0" w:line="240" w:lineRule="auto"/>
              <w:rPr>
                <w:sz w:val="28"/>
                <w:szCs w:val="28"/>
              </w:rPr>
            </w:pPr>
            <w:r>
              <w:rPr>
                <w:sz w:val="28"/>
                <w:szCs w:val="28"/>
              </w:rPr>
              <w:t>409.25</w:t>
            </w:r>
          </w:p>
        </w:tc>
        <w:tc>
          <w:tcPr>
            <w:tcW w:w="1000" w:type="dxa"/>
            <w:noWrap/>
          </w:tcPr>
          <w:p>
            <w:pPr>
              <w:spacing w:after="0" w:line="240" w:lineRule="auto"/>
              <w:rPr>
                <w:sz w:val="28"/>
                <w:szCs w:val="28"/>
              </w:rPr>
            </w:pPr>
            <w:r>
              <w:rPr>
                <w:sz w:val="28"/>
                <w:szCs w:val="28"/>
              </w:rPr>
              <w:t>421.25</w:t>
            </w:r>
          </w:p>
        </w:tc>
        <w:tc>
          <w:tcPr>
            <w:tcW w:w="1000" w:type="dxa"/>
            <w:noWrap/>
          </w:tcPr>
          <w:p>
            <w:pPr>
              <w:spacing w:after="0" w:line="240" w:lineRule="auto"/>
              <w:rPr>
                <w:sz w:val="28"/>
                <w:szCs w:val="28"/>
              </w:rPr>
            </w:pPr>
            <w:r>
              <w:rPr>
                <w:sz w:val="28"/>
                <w:szCs w:val="28"/>
              </w:rPr>
              <w:t>433.25</w:t>
            </w:r>
          </w:p>
        </w:tc>
        <w:tc>
          <w:tcPr>
            <w:tcW w:w="1000" w:type="dxa"/>
            <w:noWrap/>
          </w:tcPr>
          <w:p>
            <w:pPr>
              <w:spacing w:after="0" w:line="240" w:lineRule="auto"/>
              <w:rPr>
                <w:sz w:val="28"/>
                <w:szCs w:val="28"/>
              </w:rPr>
            </w:pPr>
            <w:r>
              <w:rPr>
                <w:sz w:val="28"/>
                <w:szCs w:val="28"/>
              </w:rPr>
              <w:t>445.25</w:t>
            </w:r>
          </w:p>
        </w:tc>
        <w:tc>
          <w:tcPr>
            <w:tcW w:w="1000" w:type="dxa"/>
            <w:noWrap/>
          </w:tcPr>
          <w:p>
            <w:pPr>
              <w:spacing w:after="0" w:line="240" w:lineRule="auto"/>
              <w:rPr>
                <w:sz w:val="28"/>
                <w:szCs w:val="28"/>
              </w:rPr>
            </w:pPr>
            <w:r>
              <w:rPr>
                <w:sz w:val="28"/>
                <w:szCs w:val="28"/>
              </w:rPr>
              <w:t>457.25</w:t>
            </w:r>
          </w:p>
        </w:tc>
        <w:tc>
          <w:tcPr>
            <w:tcW w:w="1001" w:type="dxa"/>
            <w:noWrap/>
          </w:tcPr>
          <w:p>
            <w:pPr>
              <w:spacing w:after="0" w:line="240" w:lineRule="auto"/>
              <w:rPr>
                <w:sz w:val="28"/>
                <w:szCs w:val="28"/>
              </w:rPr>
            </w:pPr>
            <w:r>
              <w:rPr>
                <w:sz w:val="28"/>
                <w:szCs w:val="28"/>
              </w:rPr>
              <w:t>469.25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Onions Fresh</w:t>
            </w:r>
          </w:p>
        </w:tc>
        <w:tc>
          <w:tcPr>
            <w:tcW w:w="1059" w:type="dxa"/>
            <w:noWrap/>
          </w:tcPr>
          <w:p>
            <w:pPr>
              <w:spacing w:after="0" w:line="240" w:lineRule="auto"/>
              <w:rPr>
                <w:sz w:val="28"/>
                <w:szCs w:val="28"/>
              </w:rPr>
            </w:pPr>
            <w:r>
              <w:rPr>
                <w:sz w:val="28"/>
                <w:szCs w:val="28"/>
              </w:rPr>
              <w:t>321.39</w:t>
            </w:r>
          </w:p>
        </w:tc>
        <w:tc>
          <w:tcPr>
            <w:tcW w:w="1000" w:type="dxa"/>
            <w:noWrap/>
          </w:tcPr>
          <w:p>
            <w:pPr>
              <w:spacing w:after="0" w:line="240" w:lineRule="auto"/>
              <w:rPr>
                <w:sz w:val="28"/>
                <w:szCs w:val="28"/>
              </w:rPr>
            </w:pPr>
            <w:r>
              <w:rPr>
                <w:sz w:val="28"/>
                <w:szCs w:val="28"/>
              </w:rPr>
              <w:t>333.39</w:t>
            </w:r>
          </w:p>
        </w:tc>
        <w:tc>
          <w:tcPr>
            <w:tcW w:w="1000" w:type="dxa"/>
            <w:noWrap/>
          </w:tcPr>
          <w:p>
            <w:pPr>
              <w:spacing w:after="0" w:line="240" w:lineRule="auto"/>
              <w:rPr>
                <w:sz w:val="28"/>
                <w:szCs w:val="28"/>
              </w:rPr>
            </w:pPr>
            <w:r>
              <w:rPr>
                <w:sz w:val="28"/>
                <w:szCs w:val="28"/>
              </w:rPr>
              <w:t>345.39</w:t>
            </w:r>
          </w:p>
        </w:tc>
        <w:tc>
          <w:tcPr>
            <w:tcW w:w="1000" w:type="dxa"/>
            <w:noWrap/>
          </w:tcPr>
          <w:p>
            <w:pPr>
              <w:spacing w:after="0" w:line="240" w:lineRule="auto"/>
              <w:rPr>
                <w:sz w:val="28"/>
                <w:szCs w:val="28"/>
              </w:rPr>
            </w:pPr>
            <w:r>
              <w:rPr>
                <w:sz w:val="28"/>
                <w:szCs w:val="28"/>
              </w:rPr>
              <w:t>357.39</w:t>
            </w:r>
          </w:p>
        </w:tc>
        <w:tc>
          <w:tcPr>
            <w:tcW w:w="1000" w:type="dxa"/>
            <w:noWrap/>
          </w:tcPr>
          <w:p>
            <w:pPr>
              <w:spacing w:after="0" w:line="240" w:lineRule="auto"/>
              <w:rPr>
                <w:sz w:val="28"/>
                <w:szCs w:val="28"/>
              </w:rPr>
            </w:pPr>
            <w:r>
              <w:rPr>
                <w:sz w:val="28"/>
                <w:szCs w:val="28"/>
              </w:rPr>
              <w:t>369.39</w:t>
            </w:r>
          </w:p>
        </w:tc>
        <w:tc>
          <w:tcPr>
            <w:tcW w:w="1000" w:type="dxa"/>
            <w:noWrap/>
          </w:tcPr>
          <w:p>
            <w:pPr>
              <w:spacing w:after="0" w:line="240" w:lineRule="auto"/>
              <w:rPr>
                <w:sz w:val="28"/>
                <w:szCs w:val="28"/>
              </w:rPr>
            </w:pPr>
            <w:r>
              <w:rPr>
                <w:sz w:val="28"/>
                <w:szCs w:val="28"/>
              </w:rPr>
              <w:t>381.39</w:t>
            </w:r>
          </w:p>
        </w:tc>
        <w:tc>
          <w:tcPr>
            <w:tcW w:w="1000" w:type="dxa"/>
            <w:noWrap/>
          </w:tcPr>
          <w:p>
            <w:pPr>
              <w:spacing w:after="0" w:line="240" w:lineRule="auto"/>
              <w:rPr>
                <w:sz w:val="28"/>
                <w:szCs w:val="28"/>
              </w:rPr>
            </w:pPr>
            <w:r>
              <w:rPr>
                <w:sz w:val="28"/>
                <w:szCs w:val="28"/>
              </w:rPr>
              <w:t>393.39</w:t>
            </w:r>
          </w:p>
        </w:tc>
        <w:tc>
          <w:tcPr>
            <w:tcW w:w="1001" w:type="dxa"/>
            <w:noWrap/>
          </w:tcPr>
          <w:p>
            <w:pPr>
              <w:spacing w:after="0" w:line="240" w:lineRule="auto"/>
              <w:rPr>
                <w:sz w:val="28"/>
                <w:szCs w:val="28"/>
              </w:rPr>
            </w:pPr>
            <w:r>
              <w:rPr>
                <w:sz w:val="28"/>
                <w:szCs w:val="28"/>
              </w:rPr>
              <w:t>405.39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Okro Fresh</w:t>
            </w:r>
          </w:p>
        </w:tc>
        <w:tc>
          <w:tcPr>
            <w:tcW w:w="1059" w:type="dxa"/>
            <w:noWrap/>
          </w:tcPr>
          <w:p>
            <w:pPr>
              <w:spacing w:after="0" w:line="240" w:lineRule="auto"/>
              <w:rPr>
                <w:sz w:val="28"/>
                <w:szCs w:val="28"/>
              </w:rPr>
            </w:pPr>
            <w:r>
              <w:rPr>
                <w:sz w:val="28"/>
                <w:szCs w:val="28"/>
              </w:rPr>
              <w:t>403.22</w:t>
            </w:r>
          </w:p>
        </w:tc>
        <w:tc>
          <w:tcPr>
            <w:tcW w:w="1000" w:type="dxa"/>
            <w:noWrap/>
          </w:tcPr>
          <w:p>
            <w:pPr>
              <w:spacing w:after="0" w:line="240" w:lineRule="auto"/>
              <w:rPr>
                <w:sz w:val="28"/>
                <w:szCs w:val="28"/>
              </w:rPr>
            </w:pPr>
            <w:r>
              <w:rPr>
                <w:sz w:val="28"/>
                <w:szCs w:val="28"/>
              </w:rPr>
              <w:t>415.22</w:t>
            </w:r>
          </w:p>
        </w:tc>
        <w:tc>
          <w:tcPr>
            <w:tcW w:w="1000" w:type="dxa"/>
            <w:noWrap/>
          </w:tcPr>
          <w:p>
            <w:pPr>
              <w:spacing w:after="0" w:line="240" w:lineRule="auto"/>
              <w:rPr>
                <w:sz w:val="28"/>
                <w:szCs w:val="28"/>
              </w:rPr>
            </w:pPr>
            <w:r>
              <w:rPr>
                <w:sz w:val="28"/>
                <w:szCs w:val="28"/>
              </w:rPr>
              <w:t>427.22</w:t>
            </w:r>
          </w:p>
        </w:tc>
        <w:tc>
          <w:tcPr>
            <w:tcW w:w="1000" w:type="dxa"/>
            <w:noWrap/>
          </w:tcPr>
          <w:p>
            <w:pPr>
              <w:spacing w:after="0" w:line="240" w:lineRule="auto"/>
              <w:rPr>
                <w:sz w:val="28"/>
                <w:szCs w:val="28"/>
              </w:rPr>
            </w:pPr>
            <w:r>
              <w:rPr>
                <w:sz w:val="28"/>
                <w:szCs w:val="28"/>
              </w:rPr>
              <w:t>439.22</w:t>
            </w:r>
          </w:p>
        </w:tc>
        <w:tc>
          <w:tcPr>
            <w:tcW w:w="1000" w:type="dxa"/>
            <w:noWrap/>
          </w:tcPr>
          <w:p>
            <w:pPr>
              <w:spacing w:after="0" w:line="240" w:lineRule="auto"/>
              <w:rPr>
                <w:sz w:val="28"/>
                <w:szCs w:val="28"/>
              </w:rPr>
            </w:pPr>
            <w:r>
              <w:rPr>
                <w:sz w:val="28"/>
                <w:szCs w:val="28"/>
              </w:rPr>
              <w:t>451.22</w:t>
            </w:r>
          </w:p>
        </w:tc>
        <w:tc>
          <w:tcPr>
            <w:tcW w:w="1000" w:type="dxa"/>
            <w:noWrap/>
          </w:tcPr>
          <w:p>
            <w:pPr>
              <w:spacing w:after="0" w:line="240" w:lineRule="auto"/>
              <w:rPr>
                <w:sz w:val="28"/>
                <w:szCs w:val="28"/>
              </w:rPr>
            </w:pPr>
            <w:r>
              <w:rPr>
                <w:sz w:val="28"/>
                <w:szCs w:val="28"/>
              </w:rPr>
              <w:t>463.22</w:t>
            </w:r>
          </w:p>
        </w:tc>
        <w:tc>
          <w:tcPr>
            <w:tcW w:w="1000" w:type="dxa"/>
            <w:noWrap/>
          </w:tcPr>
          <w:p>
            <w:pPr>
              <w:spacing w:after="0" w:line="240" w:lineRule="auto"/>
              <w:rPr>
                <w:sz w:val="28"/>
                <w:szCs w:val="28"/>
              </w:rPr>
            </w:pPr>
            <w:r>
              <w:rPr>
                <w:sz w:val="28"/>
                <w:szCs w:val="28"/>
              </w:rPr>
              <w:t>475.22</w:t>
            </w:r>
          </w:p>
        </w:tc>
        <w:tc>
          <w:tcPr>
            <w:tcW w:w="1001" w:type="dxa"/>
            <w:noWrap/>
          </w:tcPr>
          <w:p>
            <w:pPr>
              <w:spacing w:after="0" w:line="240" w:lineRule="auto"/>
              <w:rPr>
                <w:sz w:val="28"/>
                <w:szCs w:val="28"/>
              </w:rPr>
            </w:pPr>
            <w:r>
              <w:rPr>
                <w:sz w:val="28"/>
                <w:szCs w:val="28"/>
              </w:rPr>
              <w:t>487.22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Water Leaf</w:t>
            </w:r>
          </w:p>
        </w:tc>
        <w:tc>
          <w:tcPr>
            <w:tcW w:w="1059" w:type="dxa"/>
            <w:noWrap/>
          </w:tcPr>
          <w:p>
            <w:pPr>
              <w:spacing w:after="0" w:line="240" w:lineRule="auto"/>
              <w:rPr>
                <w:sz w:val="28"/>
                <w:szCs w:val="28"/>
              </w:rPr>
            </w:pPr>
            <w:r>
              <w:rPr>
                <w:sz w:val="28"/>
                <w:szCs w:val="28"/>
              </w:rPr>
              <w:t>210.65</w:t>
            </w:r>
          </w:p>
        </w:tc>
        <w:tc>
          <w:tcPr>
            <w:tcW w:w="1000" w:type="dxa"/>
            <w:noWrap/>
          </w:tcPr>
          <w:p>
            <w:pPr>
              <w:spacing w:after="0" w:line="240" w:lineRule="auto"/>
              <w:rPr>
                <w:sz w:val="28"/>
                <w:szCs w:val="28"/>
              </w:rPr>
            </w:pPr>
            <w:r>
              <w:rPr>
                <w:sz w:val="28"/>
                <w:szCs w:val="28"/>
              </w:rPr>
              <w:t>222.65</w:t>
            </w:r>
          </w:p>
        </w:tc>
        <w:tc>
          <w:tcPr>
            <w:tcW w:w="1000" w:type="dxa"/>
            <w:noWrap/>
          </w:tcPr>
          <w:p>
            <w:pPr>
              <w:spacing w:after="0" w:line="240" w:lineRule="auto"/>
              <w:rPr>
                <w:sz w:val="28"/>
                <w:szCs w:val="28"/>
              </w:rPr>
            </w:pPr>
            <w:r>
              <w:rPr>
                <w:sz w:val="28"/>
                <w:szCs w:val="28"/>
              </w:rPr>
              <w:t>234.65</w:t>
            </w:r>
          </w:p>
        </w:tc>
        <w:tc>
          <w:tcPr>
            <w:tcW w:w="1000" w:type="dxa"/>
            <w:noWrap/>
          </w:tcPr>
          <w:p>
            <w:pPr>
              <w:spacing w:after="0" w:line="240" w:lineRule="auto"/>
              <w:rPr>
                <w:sz w:val="28"/>
                <w:szCs w:val="28"/>
              </w:rPr>
            </w:pPr>
            <w:r>
              <w:rPr>
                <w:sz w:val="28"/>
                <w:szCs w:val="28"/>
              </w:rPr>
              <w:t>246.65</w:t>
            </w:r>
          </w:p>
        </w:tc>
        <w:tc>
          <w:tcPr>
            <w:tcW w:w="1000" w:type="dxa"/>
            <w:noWrap/>
          </w:tcPr>
          <w:p>
            <w:pPr>
              <w:spacing w:after="0" w:line="240" w:lineRule="auto"/>
              <w:rPr>
                <w:sz w:val="28"/>
                <w:szCs w:val="28"/>
              </w:rPr>
            </w:pPr>
            <w:r>
              <w:rPr>
                <w:sz w:val="28"/>
                <w:szCs w:val="28"/>
              </w:rPr>
              <w:t>258.65</w:t>
            </w:r>
          </w:p>
        </w:tc>
        <w:tc>
          <w:tcPr>
            <w:tcW w:w="1000" w:type="dxa"/>
            <w:noWrap/>
          </w:tcPr>
          <w:p>
            <w:pPr>
              <w:spacing w:after="0" w:line="240" w:lineRule="auto"/>
              <w:rPr>
                <w:sz w:val="28"/>
                <w:szCs w:val="28"/>
              </w:rPr>
            </w:pPr>
            <w:r>
              <w:rPr>
                <w:sz w:val="28"/>
                <w:szCs w:val="28"/>
              </w:rPr>
              <w:t>270.65</w:t>
            </w:r>
          </w:p>
        </w:tc>
        <w:tc>
          <w:tcPr>
            <w:tcW w:w="1000" w:type="dxa"/>
            <w:noWrap/>
          </w:tcPr>
          <w:p>
            <w:pPr>
              <w:spacing w:after="0" w:line="240" w:lineRule="auto"/>
              <w:rPr>
                <w:sz w:val="28"/>
                <w:szCs w:val="28"/>
              </w:rPr>
            </w:pPr>
            <w:r>
              <w:rPr>
                <w:sz w:val="28"/>
                <w:szCs w:val="28"/>
              </w:rPr>
              <w:t>282.65</w:t>
            </w:r>
          </w:p>
        </w:tc>
        <w:tc>
          <w:tcPr>
            <w:tcW w:w="1001" w:type="dxa"/>
            <w:noWrap/>
          </w:tcPr>
          <w:p>
            <w:pPr>
              <w:spacing w:after="0" w:line="240" w:lineRule="auto"/>
              <w:rPr>
                <w:sz w:val="28"/>
                <w:szCs w:val="28"/>
              </w:rPr>
            </w:pPr>
            <w:r>
              <w:rPr>
                <w:sz w:val="28"/>
                <w:szCs w:val="28"/>
              </w:rPr>
              <w:t>294.65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Afang (Okasi)</w:t>
            </w:r>
          </w:p>
        </w:tc>
        <w:tc>
          <w:tcPr>
            <w:tcW w:w="1059" w:type="dxa"/>
            <w:noWrap/>
          </w:tcPr>
          <w:p>
            <w:pPr>
              <w:spacing w:after="0" w:line="240" w:lineRule="auto"/>
              <w:rPr>
                <w:sz w:val="28"/>
                <w:szCs w:val="28"/>
              </w:rPr>
            </w:pPr>
            <w:r>
              <w:rPr>
                <w:sz w:val="28"/>
                <w:szCs w:val="28"/>
              </w:rPr>
              <w:t>634.56</w:t>
            </w:r>
          </w:p>
        </w:tc>
        <w:tc>
          <w:tcPr>
            <w:tcW w:w="1000" w:type="dxa"/>
            <w:noWrap/>
          </w:tcPr>
          <w:p>
            <w:pPr>
              <w:spacing w:after="0" w:line="240" w:lineRule="auto"/>
              <w:rPr>
                <w:sz w:val="28"/>
                <w:szCs w:val="28"/>
              </w:rPr>
            </w:pPr>
            <w:r>
              <w:rPr>
                <w:sz w:val="28"/>
                <w:szCs w:val="28"/>
              </w:rPr>
              <w:t>646.56</w:t>
            </w:r>
          </w:p>
        </w:tc>
        <w:tc>
          <w:tcPr>
            <w:tcW w:w="1000" w:type="dxa"/>
            <w:noWrap/>
          </w:tcPr>
          <w:p>
            <w:pPr>
              <w:spacing w:after="0" w:line="240" w:lineRule="auto"/>
              <w:rPr>
                <w:sz w:val="28"/>
                <w:szCs w:val="28"/>
              </w:rPr>
            </w:pPr>
            <w:r>
              <w:rPr>
                <w:sz w:val="28"/>
                <w:szCs w:val="28"/>
              </w:rPr>
              <w:t>658.56</w:t>
            </w:r>
          </w:p>
        </w:tc>
        <w:tc>
          <w:tcPr>
            <w:tcW w:w="1000" w:type="dxa"/>
            <w:noWrap/>
          </w:tcPr>
          <w:p>
            <w:pPr>
              <w:spacing w:after="0" w:line="240" w:lineRule="auto"/>
              <w:rPr>
                <w:sz w:val="28"/>
                <w:szCs w:val="28"/>
              </w:rPr>
            </w:pPr>
            <w:r>
              <w:rPr>
                <w:sz w:val="28"/>
                <w:szCs w:val="28"/>
              </w:rPr>
              <w:t>670.56</w:t>
            </w:r>
          </w:p>
        </w:tc>
        <w:tc>
          <w:tcPr>
            <w:tcW w:w="1000" w:type="dxa"/>
            <w:noWrap/>
          </w:tcPr>
          <w:p>
            <w:pPr>
              <w:spacing w:after="0" w:line="240" w:lineRule="auto"/>
              <w:rPr>
                <w:sz w:val="28"/>
                <w:szCs w:val="28"/>
              </w:rPr>
            </w:pPr>
            <w:r>
              <w:rPr>
                <w:sz w:val="28"/>
                <w:szCs w:val="28"/>
              </w:rPr>
              <w:t>682.56</w:t>
            </w:r>
          </w:p>
        </w:tc>
        <w:tc>
          <w:tcPr>
            <w:tcW w:w="1000" w:type="dxa"/>
            <w:noWrap/>
          </w:tcPr>
          <w:p>
            <w:pPr>
              <w:spacing w:after="0" w:line="240" w:lineRule="auto"/>
              <w:rPr>
                <w:sz w:val="28"/>
                <w:szCs w:val="28"/>
              </w:rPr>
            </w:pPr>
            <w:r>
              <w:rPr>
                <w:sz w:val="28"/>
                <w:szCs w:val="28"/>
              </w:rPr>
              <w:t>694.56</w:t>
            </w:r>
          </w:p>
        </w:tc>
        <w:tc>
          <w:tcPr>
            <w:tcW w:w="1000" w:type="dxa"/>
            <w:noWrap/>
          </w:tcPr>
          <w:p>
            <w:pPr>
              <w:spacing w:after="0" w:line="240" w:lineRule="auto"/>
              <w:rPr>
                <w:sz w:val="28"/>
                <w:szCs w:val="28"/>
              </w:rPr>
            </w:pPr>
            <w:r>
              <w:rPr>
                <w:sz w:val="28"/>
                <w:szCs w:val="28"/>
              </w:rPr>
              <w:t>706.56</w:t>
            </w:r>
          </w:p>
        </w:tc>
        <w:tc>
          <w:tcPr>
            <w:tcW w:w="1001" w:type="dxa"/>
            <w:noWrap/>
          </w:tcPr>
          <w:p>
            <w:pPr>
              <w:spacing w:after="0" w:line="240" w:lineRule="auto"/>
              <w:rPr>
                <w:sz w:val="28"/>
                <w:szCs w:val="28"/>
              </w:rPr>
            </w:pPr>
            <w:r>
              <w:rPr>
                <w:sz w:val="28"/>
                <w:szCs w:val="28"/>
              </w:rPr>
              <w:t>718.56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Fluted Pumpkin</w:t>
            </w:r>
          </w:p>
        </w:tc>
        <w:tc>
          <w:tcPr>
            <w:tcW w:w="1059" w:type="dxa"/>
            <w:noWrap/>
          </w:tcPr>
          <w:p>
            <w:pPr>
              <w:spacing w:after="0" w:line="240" w:lineRule="auto"/>
              <w:rPr>
                <w:sz w:val="28"/>
                <w:szCs w:val="28"/>
              </w:rPr>
            </w:pPr>
            <w:r>
              <w:rPr>
                <w:sz w:val="28"/>
                <w:szCs w:val="28"/>
              </w:rPr>
              <w:t>316.24</w:t>
            </w:r>
          </w:p>
        </w:tc>
        <w:tc>
          <w:tcPr>
            <w:tcW w:w="1000" w:type="dxa"/>
            <w:noWrap/>
          </w:tcPr>
          <w:p>
            <w:pPr>
              <w:spacing w:after="0" w:line="240" w:lineRule="auto"/>
              <w:rPr>
                <w:sz w:val="28"/>
                <w:szCs w:val="28"/>
              </w:rPr>
            </w:pPr>
            <w:r>
              <w:rPr>
                <w:sz w:val="28"/>
                <w:szCs w:val="28"/>
              </w:rPr>
              <w:t>328.24</w:t>
            </w:r>
          </w:p>
        </w:tc>
        <w:tc>
          <w:tcPr>
            <w:tcW w:w="1000" w:type="dxa"/>
            <w:noWrap/>
          </w:tcPr>
          <w:p>
            <w:pPr>
              <w:spacing w:after="0" w:line="240" w:lineRule="auto"/>
              <w:rPr>
                <w:sz w:val="28"/>
                <w:szCs w:val="28"/>
              </w:rPr>
            </w:pPr>
            <w:r>
              <w:rPr>
                <w:sz w:val="28"/>
                <w:szCs w:val="28"/>
              </w:rPr>
              <w:t>340.24</w:t>
            </w:r>
          </w:p>
        </w:tc>
        <w:tc>
          <w:tcPr>
            <w:tcW w:w="1000" w:type="dxa"/>
            <w:noWrap/>
          </w:tcPr>
          <w:p>
            <w:pPr>
              <w:spacing w:after="0" w:line="240" w:lineRule="auto"/>
              <w:rPr>
                <w:sz w:val="28"/>
                <w:szCs w:val="28"/>
              </w:rPr>
            </w:pPr>
            <w:r>
              <w:rPr>
                <w:sz w:val="28"/>
                <w:szCs w:val="28"/>
              </w:rPr>
              <w:t>352.24</w:t>
            </w:r>
          </w:p>
        </w:tc>
        <w:tc>
          <w:tcPr>
            <w:tcW w:w="1000" w:type="dxa"/>
            <w:noWrap/>
          </w:tcPr>
          <w:p>
            <w:pPr>
              <w:spacing w:after="0" w:line="240" w:lineRule="auto"/>
              <w:rPr>
                <w:sz w:val="28"/>
                <w:szCs w:val="28"/>
              </w:rPr>
            </w:pPr>
            <w:r>
              <w:rPr>
                <w:sz w:val="28"/>
                <w:szCs w:val="28"/>
              </w:rPr>
              <w:t>364.24</w:t>
            </w:r>
          </w:p>
        </w:tc>
        <w:tc>
          <w:tcPr>
            <w:tcW w:w="1000" w:type="dxa"/>
            <w:noWrap/>
          </w:tcPr>
          <w:p>
            <w:pPr>
              <w:spacing w:after="0" w:line="240" w:lineRule="auto"/>
              <w:rPr>
                <w:sz w:val="28"/>
                <w:szCs w:val="28"/>
              </w:rPr>
            </w:pPr>
            <w:r>
              <w:rPr>
                <w:sz w:val="28"/>
                <w:szCs w:val="28"/>
              </w:rPr>
              <w:t>376.24</w:t>
            </w:r>
          </w:p>
        </w:tc>
        <w:tc>
          <w:tcPr>
            <w:tcW w:w="1000" w:type="dxa"/>
            <w:noWrap/>
          </w:tcPr>
          <w:p>
            <w:pPr>
              <w:spacing w:after="0" w:line="240" w:lineRule="auto"/>
              <w:rPr>
                <w:sz w:val="28"/>
                <w:szCs w:val="28"/>
              </w:rPr>
            </w:pPr>
            <w:r>
              <w:rPr>
                <w:sz w:val="28"/>
                <w:szCs w:val="28"/>
              </w:rPr>
              <w:t>388.24</w:t>
            </w:r>
          </w:p>
        </w:tc>
        <w:tc>
          <w:tcPr>
            <w:tcW w:w="1001" w:type="dxa"/>
            <w:noWrap/>
          </w:tcPr>
          <w:p>
            <w:pPr>
              <w:spacing w:after="0" w:line="240" w:lineRule="auto"/>
              <w:rPr>
                <w:sz w:val="28"/>
                <w:szCs w:val="28"/>
              </w:rPr>
            </w:pPr>
            <w:r>
              <w:rPr>
                <w:sz w:val="28"/>
                <w:szCs w:val="28"/>
              </w:rPr>
              <w:t>400.24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Bitter Leaf</w:t>
            </w:r>
          </w:p>
        </w:tc>
        <w:tc>
          <w:tcPr>
            <w:tcW w:w="1059" w:type="dxa"/>
            <w:noWrap/>
          </w:tcPr>
          <w:p>
            <w:pPr>
              <w:spacing w:after="0" w:line="240" w:lineRule="auto"/>
              <w:rPr>
                <w:sz w:val="28"/>
                <w:szCs w:val="28"/>
              </w:rPr>
            </w:pPr>
            <w:r>
              <w:rPr>
                <w:sz w:val="28"/>
                <w:szCs w:val="28"/>
              </w:rPr>
              <w:t>195.88</w:t>
            </w:r>
          </w:p>
        </w:tc>
        <w:tc>
          <w:tcPr>
            <w:tcW w:w="1000" w:type="dxa"/>
            <w:noWrap/>
          </w:tcPr>
          <w:p>
            <w:pPr>
              <w:spacing w:after="0" w:line="240" w:lineRule="auto"/>
              <w:rPr>
                <w:sz w:val="28"/>
                <w:szCs w:val="28"/>
              </w:rPr>
            </w:pPr>
            <w:r>
              <w:rPr>
                <w:sz w:val="28"/>
                <w:szCs w:val="28"/>
              </w:rPr>
              <w:t>207.88</w:t>
            </w:r>
          </w:p>
        </w:tc>
        <w:tc>
          <w:tcPr>
            <w:tcW w:w="1000" w:type="dxa"/>
            <w:noWrap/>
          </w:tcPr>
          <w:p>
            <w:pPr>
              <w:spacing w:after="0" w:line="240" w:lineRule="auto"/>
              <w:rPr>
                <w:sz w:val="28"/>
                <w:szCs w:val="28"/>
              </w:rPr>
            </w:pPr>
            <w:r>
              <w:rPr>
                <w:sz w:val="28"/>
                <w:szCs w:val="28"/>
              </w:rPr>
              <w:t>219.88</w:t>
            </w:r>
          </w:p>
        </w:tc>
        <w:tc>
          <w:tcPr>
            <w:tcW w:w="1000" w:type="dxa"/>
            <w:noWrap/>
          </w:tcPr>
          <w:p>
            <w:pPr>
              <w:spacing w:after="0" w:line="240" w:lineRule="auto"/>
              <w:rPr>
                <w:sz w:val="28"/>
                <w:szCs w:val="28"/>
              </w:rPr>
            </w:pPr>
            <w:r>
              <w:rPr>
                <w:sz w:val="28"/>
                <w:szCs w:val="28"/>
              </w:rPr>
              <w:t>231.88</w:t>
            </w:r>
          </w:p>
        </w:tc>
        <w:tc>
          <w:tcPr>
            <w:tcW w:w="1000" w:type="dxa"/>
            <w:noWrap/>
          </w:tcPr>
          <w:p>
            <w:pPr>
              <w:spacing w:after="0" w:line="240" w:lineRule="auto"/>
              <w:rPr>
                <w:sz w:val="28"/>
                <w:szCs w:val="28"/>
              </w:rPr>
            </w:pPr>
            <w:r>
              <w:rPr>
                <w:sz w:val="28"/>
                <w:szCs w:val="28"/>
              </w:rPr>
              <w:t>243.88</w:t>
            </w:r>
          </w:p>
        </w:tc>
        <w:tc>
          <w:tcPr>
            <w:tcW w:w="1000" w:type="dxa"/>
            <w:noWrap/>
          </w:tcPr>
          <w:p>
            <w:pPr>
              <w:spacing w:after="0" w:line="240" w:lineRule="auto"/>
              <w:rPr>
                <w:sz w:val="28"/>
                <w:szCs w:val="28"/>
              </w:rPr>
            </w:pPr>
            <w:r>
              <w:rPr>
                <w:sz w:val="28"/>
                <w:szCs w:val="28"/>
              </w:rPr>
              <w:t>255.88</w:t>
            </w:r>
          </w:p>
        </w:tc>
        <w:tc>
          <w:tcPr>
            <w:tcW w:w="1000" w:type="dxa"/>
            <w:noWrap/>
          </w:tcPr>
          <w:p>
            <w:pPr>
              <w:spacing w:after="0" w:line="240" w:lineRule="auto"/>
              <w:rPr>
                <w:sz w:val="28"/>
                <w:szCs w:val="28"/>
              </w:rPr>
            </w:pPr>
            <w:r>
              <w:rPr>
                <w:sz w:val="28"/>
                <w:szCs w:val="28"/>
              </w:rPr>
              <w:t>267.88</w:t>
            </w:r>
          </w:p>
        </w:tc>
        <w:tc>
          <w:tcPr>
            <w:tcW w:w="1001" w:type="dxa"/>
            <w:noWrap/>
          </w:tcPr>
          <w:p>
            <w:pPr>
              <w:spacing w:after="0" w:line="240" w:lineRule="auto"/>
              <w:rPr>
                <w:sz w:val="28"/>
                <w:szCs w:val="28"/>
              </w:rPr>
            </w:pPr>
            <w:r>
              <w:rPr>
                <w:sz w:val="28"/>
                <w:szCs w:val="28"/>
              </w:rPr>
              <w:t>279.88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Mbukpap Uyo(Ogbono)</w:t>
            </w:r>
          </w:p>
        </w:tc>
        <w:tc>
          <w:tcPr>
            <w:tcW w:w="1059" w:type="dxa"/>
            <w:noWrap/>
          </w:tcPr>
          <w:p>
            <w:pPr>
              <w:spacing w:after="0" w:line="240" w:lineRule="auto"/>
              <w:rPr>
                <w:sz w:val="28"/>
                <w:szCs w:val="28"/>
              </w:rPr>
            </w:pPr>
            <w:r>
              <w:rPr>
                <w:sz w:val="28"/>
                <w:szCs w:val="28"/>
              </w:rPr>
              <w:t>828.15</w:t>
            </w:r>
          </w:p>
        </w:tc>
        <w:tc>
          <w:tcPr>
            <w:tcW w:w="1000" w:type="dxa"/>
            <w:noWrap/>
          </w:tcPr>
          <w:p>
            <w:pPr>
              <w:spacing w:after="0" w:line="240" w:lineRule="auto"/>
              <w:rPr>
                <w:sz w:val="28"/>
                <w:szCs w:val="28"/>
              </w:rPr>
            </w:pPr>
            <w:r>
              <w:rPr>
                <w:sz w:val="28"/>
                <w:szCs w:val="28"/>
              </w:rPr>
              <w:t>840.15</w:t>
            </w:r>
          </w:p>
        </w:tc>
        <w:tc>
          <w:tcPr>
            <w:tcW w:w="1000" w:type="dxa"/>
            <w:noWrap/>
          </w:tcPr>
          <w:p>
            <w:pPr>
              <w:spacing w:after="0" w:line="240" w:lineRule="auto"/>
              <w:rPr>
                <w:sz w:val="28"/>
                <w:szCs w:val="28"/>
              </w:rPr>
            </w:pPr>
            <w:r>
              <w:rPr>
                <w:sz w:val="28"/>
                <w:szCs w:val="28"/>
              </w:rPr>
              <w:t>852.15</w:t>
            </w:r>
          </w:p>
        </w:tc>
        <w:tc>
          <w:tcPr>
            <w:tcW w:w="1000" w:type="dxa"/>
            <w:noWrap/>
          </w:tcPr>
          <w:p>
            <w:pPr>
              <w:spacing w:after="0" w:line="240" w:lineRule="auto"/>
              <w:rPr>
                <w:sz w:val="28"/>
                <w:szCs w:val="28"/>
              </w:rPr>
            </w:pPr>
            <w:r>
              <w:rPr>
                <w:sz w:val="28"/>
                <w:szCs w:val="28"/>
              </w:rPr>
              <w:t>864.15</w:t>
            </w:r>
          </w:p>
        </w:tc>
        <w:tc>
          <w:tcPr>
            <w:tcW w:w="1000" w:type="dxa"/>
            <w:noWrap/>
          </w:tcPr>
          <w:p>
            <w:pPr>
              <w:spacing w:after="0" w:line="240" w:lineRule="auto"/>
              <w:rPr>
                <w:sz w:val="28"/>
                <w:szCs w:val="28"/>
              </w:rPr>
            </w:pPr>
            <w:r>
              <w:rPr>
                <w:sz w:val="28"/>
                <w:szCs w:val="28"/>
              </w:rPr>
              <w:t>876.15</w:t>
            </w:r>
          </w:p>
        </w:tc>
        <w:tc>
          <w:tcPr>
            <w:tcW w:w="1000" w:type="dxa"/>
            <w:noWrap/>
          </w:tcPr>
          <w:p>
            <w:pPr>
              <w:spacing w:after="0" w:line="240" w:lineRule="auto"/>
              <w:rPr>
                <w:sz w:val="28"/>
                <w:szCs w:val="28"/>
              </w:rPr>
            </w:pPr>
            <w:r>
              <w:rPr>
                <w:sz w:val="28"/>
                <w:szCs w:val="28"/>
              </w:rPr>
              <w:t>888.15</w:t>
            </w:r>
          </w:p>
        </w:tc>
        <w:tc>
          <w:tcPr>
            <w:tcW w:w="1000" w:type="dxa"/>
            <w:noWrap/>
          </w:tcPr>
          <w:p>
            <w:pPr>
              <w:spacing w:after="0" w:line="240" w:lineRule="auto"/>
              <w:rPr>
                <w:sz w:val="28"/>
                <w:szCs w:val="28"/>
              </w:rPr>
            </w:pPr>
            <w:r>
              <w:rPr>
                <w:sz w:val="28"/>
                <w:szCs w:val="28"/>
              </w:rPr>
              <w:t>900.15</w:t>
            </w:r>
          </w:p>
        </w:tc>
        <w:tc>
          <w:tcPr>
            <w:tcW w:w="1001" w:type="dxa"/>
            <w:noWrap/>
          </w:tcPr>
          <w:p>
            <w:pPr>
              <w:spacing w:after="0" w:line="240" w:lineRule="auto"/>
              <w:rPr>
                <w:sz w:val="28"/>
                <w:szCs w:val="28"/>
              </w:rPr>
            </w:pPr>
            <w:r>
              <w:rPr>
                <w:sz w:val="28"/>
                <w:szCs w:val="28"/>
              </w:rPr>
              <w:t>912.15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Melon Shelled</w:t>
            </w:r>
          </w:p>
        </w:tc>
        <w:tc>
          <w:tcPr>
            <w:tcW w:w="1059" w:type="dxa"/>
            <w:noWrap/>
          </w:tcPr>
          <w:p>
            <w:pPr>
              <w:spacing w:after="0" w:line="240" w:lineRule="auto"/>
              <w:rPr>
                <w:sz w:val="28"/>
                <w:szCs w:val="28"/>
              </w:rPr>
            </w:pPr>
            <w:r>
              <w:rPr>
                <w:sz w:val="28"/>
                <w:szCs w:val="28"/>
              </w:rPr>
              <w:t>139.56</w:t>
            </w:r>
          </w:p>
        </w:tc>
        <w:tc>
          <w:tcPr>
            <w:tcW w:w="1000" w:type="dxa"/>
            <w:noWrap/>
          </w:tcPr>
          <w:p>
            <w:pPr>
              <w:spacing w:after="0" w:line="240" w:lineRule="auto"/>
              <w:rPr>
                <w:sz w:val="28"/>
                <w:szCs w:val="28"/>
              </w:rPr>
            </w:pPr>
            <w:r>
              <w:rPr>
                <w:sz w:val="28"/>
                <w:szCs w:val="28"/>
              </w:rPr>
              <w:t>151.56</w:t>
            </w:r>
          </w:p>
        </w:tc>
        <w:tc>
          <w:tcPr>
            <w:tcW w:w="1000" w:type="dxa"/>
            <w:noWrap/>
          </w:tcPr>
          <w:p>
            <w:pPr>
              <w:spacing w:after="0" w:line="240" w:lineRule="auto"/>
              <w:rPr>
                <w:sz w:val="28"/>
                <w:szCs w:val="28"/>
              </w:rPr>
            </w:pPr>
            <w:r>
              <w:rPr>
                <w:sz w:val="28"/>
                <w:szCs w:val="28"/>
              </w:rPr>
              <w:t>163.56</w:t>
            </w:r>
          </w:p>
        </w:tc>
        <w:tc>
          <w:tcPr>
            <w:tcW w:w="1000" w:type="dxa"/>
            <w:noWrap/>
          </w:tcPr>
          <w:p>
            <w:pPr>
              <w:spacing w:after="0" w:line="240" w:lineRule="auto"/>
              <w:rPr>
                <w:sz w:val="28"/>
                <w:szCs w:val="28"/>
              </w:rPr>
            </w:pPr>
            <w:r>
              <w:rPr>
                <w:sz w:val="28"/>
                <w:szCs w:val="28"/>
              </w:rPr>
              <w:t>175.56</w:t>
            </w:r>
          </w:p>
        </w:tc>
        <w:tc>
          <w:tcPr>
            <w:tcW w:w="1000" w:type="dxa"/>
            <w:noWrap/>
          </w:tcPr>
          <w:p>
            <w:pPr>
              <w:spacing w:after="0" w:line="240" w:lineRule="auto"/>
              <w:rPr>
                <w:sz w:val="28"/>
                <w:szCs w:val="28"/>
              </w:rPr>
            </w:pPr>
            <w:r>
              <w:rPr>
                <w:sz w:val="28"/>
                <w:szCs w:val="28"/>
              </w:rPr>
              <w:t>187.56</w:t>
            </w:r>
          </w:p>
        </w:tc>
        <w:tc>
          <w:tcPr>
            <w:tcW w:w="1000" w:type="dxa"/>
            <w:noWrap/>
          </w:tcPr>
          <w:p>
            <w:pPr>
              <w:spacing w:after="0" w:line="240" w:lineRule="auto"/>
              <w:rPr>
                <w:sz w:val="28"/>
                <w:szCs w:val="28"/>
              </w:rPr>
            </w:pPr>
            <w:r>
              <w:rPr>
                <w:sz w:val="28"/>
                <w:szCs w:val="28"/>
              </w:rPr>
              <w:t>199.56</w:t>
            </w:r>
          </w:p>
        </w:tc>
        <w:tc>
          <w:tcPr>
            <w:tcW w:w="1000" w:type="dxa"/>
            <w:noWrap/>
          </w:tcPr>
          <w:p>
            <w:pPr>
              <w:spacing w:after="0" w:line="240" w:lineRule="auto"/>
              <w:rPr>
                <w:sz w:val="28"/>
                <w:szCs w:val="28"/>
              </w:rPr>
            </w:pPr>
            <w:r>
              <w:rPr>
                <w:sz w:val="28"/>
                <w:szCs w:val="28"/>
              </w:rPr>
              <w:t>211.56</w:t>
            </w:r>
          </w:p>
        </w:tc>
        <w:tc>
          <w:tcPr>
            <w:tcW w:w="1001" w:type="dxa"/>
            <w:noWrap/>
          </w:tcPr>
          <w:p>
            <w:pPr>
              <w:spacing w:after="0" w:line="240" w:lineRule="auto"/>
              <w:rPr>
                <w:sz w:val="28"/>
                <w:szCs w:val="28"/>
              </w:rPr>
            </w:pPr>
            <w:r>
              <w:rPr>
                <w:sz w:val="28"/>
                <w:szCs w:val="28"/>
              </w:rPr>
              <w:t>223.56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Pepper Dried</w:t>
            </w:r>
          </w:p>
        </w:tc>
        <w:tc>
          <w:tcPr>
            <w:tcW w:w="1059" w:type="dxa"/>
            <w:noWrap/>
          </w:tcPr>
          <w:p>
            <w:pPr>
              <w:spacing w:after="0" w:line="240" w:lineRule="auto"/>
              <w:rPr>
                <w:sz w:val="28"/>
                <w:szCs w:val="28"/>
              </w:rPr>
            </w:pPr>
            <w:r>
              <w:rPr>
                <w:sz w:val="28"/>
                <w:szCs w:val="28"/>
              </w:rPr>
              <w:t>118.90</w:t>
            </w:r>
          </w:p>
        </w:tc>
        <w:tc>
          <w:tcPr>
            <w:tcW w:w="1000" w:type="dxa"/>
            <w:noWrap/>
          </w:tcPr>
          <w:p>
            <w:pPr>
              <w:spacing w:after="0" w:line="240" w:lineRule="auto"/>
              <w:rPr>
                <w:sz w:val="28"/>
                <w:szCs w:val="28"/>
              </w:rPr>
            </w:pPr>
            <w:r>
              <w:rPr>
                <w:sz w:val="28"/>
                <w:szCs w:val="28"/>
              </w:rPr>
              <w:t>130.90</w:t>
            </w:r>
          </w:p>
        </w:tc>
        <w:tc>
          <w:tcPr>
            <w:tcW w:w="1000" w:type="dxa"/>
            <w:noWrap/>
          </w:tcPr>
          <w:p>
            <w:pPr>
              <w:spacing w:after="0" w:line="240" w:lineRule="auto"/>
              <w:rPr>
                <w:sz w:val="28"/>
                <w:szCs w:val="28"/>
              </w:rPr>
            </w:pPr>
            <w:r>
              <w:rPr>
                <w:sz w:val="28"/>
                <w:szCs w:val="28"/>
              </w:rPr>
              <w:t>142.90</w:t>
            </w:r>
          </w:p>
        </w:tc>
        <w:tc>
          <w:tcPr>
            <w:tcW w:w="1000" w:type="dxa"/>
            <w:noWrap/>
          </w:tcPr>
          <w:p>
            <w:pPr>
              <w:spacing w:after="0" w:line="240" w:lineRule="auto"/>
              <w:rPr>
                <w:sz w:val="28"/>
                <w:szCs w:val="28"/>
              </w:rPr>
            </w:pPr>
            <w:r>
              <w:rPr>
                <w:sz w:val="28"/>
                <w:szCs w:val="28"/>
              </w:rPr>
              <w:t>154.90</w:t>
            </w:r>
          </w:p>
        </w:tc>
        <w:tc>
          <w:tcPr>
            <w:tcW w:w="1000" w:type="dxa"/>
            <w:noWrap/>
          </w:tcPr>
          <w:p>
            <w:pPr>
              <w:spacing w:after="0" w:line="240" w:lineRule="auto"/>
              <w:rPr>
                <w:sz w:val="28"/>
                <w:szCs w:val="28"/>
              </w:rPr>
            </w:pPr>
            <w:r>
              <w:rPr>
                <w:sz w:val="28"/>
                <w:szCs w:val="28"/>
              </w:rPr>
              <w:t>166.90</w:t>
            </w:r>
          </w:p>
        </w:tc>
        <w:tc>
          <w:tcPr>
            <w:tcW w:w="1000" w:type="dxa"/>
            <w:noWrap/>
          </w:tcPr>
          <w:p>
            <w:pPr>
              <w:spacing w:after="0" w:line="240" w:lineRule="auto"/>
              <w:rPr>
                <w:sz w:val="28"/>
                <w:szCs w:val="28"/>
              </w:rPr>
            </w:pPr>
            <w:r>
              <w:rPr>
                <w:sz w:val="28"/>
                <w:szCs w:val="28"/>
              </w:rPr>
              <w:t>178.90</w:t>
            </w:r>
          </w:p>
        </w:tc>
        <w:tc>
          <w:tcPr>
            <w:tcW w:w="1000" w:type="dxa"/>
            <w:noWrap/>
          </w:tcPr>
          <w:p>
            <w:pPr>
              <w:spacing w:after="0" w:line="240" w:lineRule="auto"/>
              <w:rPr>
                <w:sz w:val="28"/>
                <w:szCs w:val="28"/>
              </w:rPr>
            </w:pPr>
            <w:r>
              <w:rPr>
                <w:sz w:val="28"/>
                <w:szCs w:val="28"/>
              </w:rPr>
              <w:t>190.90</w:t>
            </w:r>
          </w:p>
        </w:tc>
        <w:tc>
          <w:tcPr>
            <w:tcW w:w="1001" w:type="dxa"/>
            <w:noWrap/>
          </w:tcPr>
          <w:p>
            <w:pPr>
              <w:spacing w:after="0" w:line="240" w:lineRule="auto"/>
              <w:rPr>
                <w:sz w:val="28"/>
                <w:szCs w:val="28"/>
              </w:rPr>
            </w:pPr>
            <w:r>
              <w:rPr>
                <w:sz w:val="28"/>
                <w:szCs w:val="28"/>
              </w:rPr>
              <w:t>202.90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Pepper Fresh</w:t>
            </w:r>
          </w:p>
        </w:tc>
        <w:tc>
          <w:tcPr>
            <w:tcW w:w="1059" w:type="dxa"/>
            <w:noWrap/>
          </w:tcPr>
          <w:p>
            <w:pPr>
              <w:spacing w:after="0" w:line="240" w:lineRule="auto"/>
              <w:rPr>
                <w:sz w:val="28"/>
                <w:szCs w:val="28"/>
              </w:rPr>
            </w:pPr>
            <w:r>
              <w:rPr>
                <w:sz w:val="28"/>
                <w:szCs w:val="28"/>
              </w:rPr>
              <w:t>52.06</w:t>
            </w:r>
          </w:p>
        </w:tc>
        <w:tc>
          <w:tcPr>
            <w:tcW w:w="1000" w:type="dxa"/>
            <w:noWrap/>
          </w:tcPr>
          <w:p>
            <w:pPr>
              <w:spacing w:after="0" w:line="240" w:lineRule="auto"/>
              <w:rPr>
                <w:sz w:val="28"/>
                <w:szCs w:val="28"/>
              </w:rPr>
            </w:pPr>
            <w:r>
              <w:rPr>
                <w:sz w:val="28"/>
                <w:szCs w:val="28"/>
              </w:rPr>
              <w:t>64.06</w:t>
            </w:r>
          </w:p>
        </w:tc>
        <w:tc>
          <w:tcPr>
            <w:tcW w:w="1000" w:type="dxa"/>
            <w:noWrap/>
          </w:tcPr>
          <w:p>
            <w:pPr>
              <w:spacing w:after="0" w:line="240" w:lineRule="auto"/>
              <w:rPr>
                <w:sz w:val="28"/>
                <w:szCs w:val="28"/>
              </w:rPr>
            </w:pPr>
            <w:r>
              <w:rPr>
                <w:sz w:val="28"/>
                <w:szCs w:val="28"/>
              </w:rPr>
              <w:t>76.06</w:t>
            </w:r>
          </w:p>
        </w:tc>
        <w:tc>
          <w:tcPr>
            <w:tcW w:w="1000" w:type="dxa"/>
            <w:noWrap/>
          </w:tcPr>
          <w:p>
            <w:pPr>
              <w:spacing w:after="0" w:line="240" w:lineRule="auto"/>
              <w:rPr>
                <w:sz w:val="28"/>
                <w:szCs w:val="28"/>
              </w:rPr>
            </w:pPr>
            <w:r>
              <w:rPr>
                <w:sz w:val="28"/>
                <w:szCs w:val="28"/>
              </w:rPr>
              <w:t>88.06</w:t>
            </w:r>
          </w:p>
        </w:tc>
        <w:tc>
          <w:tcPr>
            <w:tcW w:w="1000" w:type="dxa"/>
            <w:noWrap/>
          </w:tcPr>
          <w:p>
            <w:pPr>
              <w:spacing w:after="0" w:line="240" w:lineRule="auto"/>
              <w:rPr>
                <w:sz w:val="28"/>
                <w:szCs w:val="28"/>
              </w:rPr>
            </w:pPr>
            <w:r>
              <w:rPr>
                <w:sz w:val="28"/>
                <w:szCs w:val="28"/>
              </w:rPr>
              <w:t>100.06</w:t>
            </w:r>
          </w:p>
        </w:tc>
        <w:tc>
          <w:tcPr>
            <w:tcW w:w="1000" w:type="dxa"/>
            <w:noWrap/>
          </w:tcPr>
          <w:p>
            <w:pPr>
              <w:spacing w:after="0" w:line="240" w:lineRule="auto"/>
              <w:rPr>
                <w:sz w:val="28"/>
                <w:szCs w:val="28"/>
              </w:rPr>
            </w:pPr>
            <w:r>
              <w:rPr>
                <w:sz w:val="28"/>
                <w:szCs w:val="28"/>
              </w:rPr>
              <w:t>112.06</w:t>
            </w:r>
          </w:p>
        </w:tc>
        <w:tc>
          <w:tcPr>
            <w:tcW w:w="1000" w:type="dxa"/>
            <w:noWrap/>
          </w:tcPr>
          <w:p>
            <w:pPr>
              <w:spacing w:after="0" w:line="240" w:lineRule="auto"/>
              <w:rPr>
                <w:sz w:val="28"/>
                <w:szCs w:val="28"/>
              </w:rPr>
            </w:pPr>
            <w:r>
              <w:rPr>
                <w:sz w:val="28"/>
                <w:szCs w:val="28"/>
              </w:rPr>
              <w:t>124.06</w:t>
            </w:r>
          </w:p>
        </w:tc>
        <w:tc>
          <w:tcPr>
            <w:tcW w:w="1001" w:type="dxa"/>
            <w:noWrap/>
          </w:tcPr>
          <w:p>
            <w:pPr>
              <w:spacing w:after="0" w:line="240" w:lineRule="auto"/>
              <w:rPr>
                <w:sz w:val="28"/>
                <w:szCs w:val="28"/>
              </w:rPr>
            </w:pPr>
            <w:r>
              <w:rPr>
                <w:sz w:val="28"/>
                <w:szCs w:val="28"/>
              </w:rPr>
              <w:t>136.06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Garri Yellow</w:t>
            </w:r>
          </w:p>
        </w:tc>
        <w:tc>
          <w:tcPr>
            <w:tcW w:w="1059" w:type="dxa"/>
            <w:noWrap/>
          </w:tcPr>
          <w:p>
            <w:pPr>
              <w:spacing w:after="0" w:line="240" w:lineRule="auto"/>
              <w:rPr>
                <w:sz w:val="28"/>
                <w:szCs w:val="28"/>
              </w:rPr>
            </w:pPr>
            <w:r>
              <w:rPr>
                <w:sz w:val="28"/>
                <w:szCs w:val="28"/>
              </w:rPr>
              <w:t>22.92</w:t>
            </w:r>
          </w:p>
        </w:tc>
        <w:tc>
          <w:tcPr>
            <w:tcW w:w="1000" w:type="dxa"/>
            <w:noWrap/>
          </w:tcPr>
          <w:p>
            <w:pPr>
              <w:spacing w:after="0" w:line="240" w:lineRule="auto"/>
              <w:rPr>
                <w:sz w:val="28"/>
                <w:szCs w:val="28"/>
              </w:rPr>
            </w:pPr>
            <w:r>
              <w:rPr>
                <w:sz w:val="28"/>
                <w:szCs w:val="28"/>
              </w:rPr>
              <w:t>34.92</w:t>
            </w:r>
          </w:p>
        </w:tc>
        <w:tc>
          <w:tcPr>
            <w:tcW w:w="1000" w:type="dxa"/>
            <w:noWrap/>
          </w:tcPr>
          <w:p>
            <w:pPr>
              <w:spacing w:after="0" w:line="240" w:lineRule="auto"/>
              <w:rPr>
                <w:sz w:val="28"/>
                <w:szCs w:val="28"/>
              </w:rPr>
            </w:pPr>
            <w:r>
              <w:rPr>
                <w:sz w:val="28"/>
                <w:szCs w:val="28"/>
              </w:rPr>
              <w:t>46.92</w:t>
            </w:r>
          </w:p>
        </w:tc>
        <w:tc>
          <w:tcPr>
            <w:tcW w:w="1000" w:type="dxa"/>
            <w:noWrap/>
          </w:tcPr>
          <w:p>
            <w:pPr>
              <w:spacing w:after="0" w:line="240" w:lineRule="auto"/>
              <w:rPr>
                <w:sz w:val="28"/>
                <w:szCs w:val="28"/>
              </w:rPr>
            </w:pPr>
            <w:r>
              <w:rPr>
                <w:sz w:val="28"/>
                <w:szCs w:val="28"/>
              </w:rPr>
              <w:t>58.92</w:t>
            </w:r>
          </w:p>
        </w:tc>
        <w:tc>
          <w:tcPr>
            <w:tcW w:w="1000" w:type="dxa"/>
            <w:noWrap/>
          </w:tcPr>
          <w:p>
            <w:pPr>
              <w:spacing w:after="0" w:line="240" w:lineRule="auto"/>
              <w:rPr>
                <w:sz w:val="28"/>
                <w:szCs w:val="28"/>
              </w:rPr>
            </w:pPr>
            <w:r>
              <w:rPr>
                <w:sz w:val="28"/>
                <w:szCs w:val="28"/>
              </w:rPr>
              <w:t>70.92</w:t>
            </w:r>
          </w:p>
        </w:tc>
        <w:tc>
          <w:tcPr>
            <w:tcW w:w="1000" w:type="dxa"/>
            <w:noWrap/>
          </w:tcPr>
          <w:p>
            <w:pPr>
              <w:spacing w:after="0" w:line="240" w:lineRule="auto"/>
              <w:rPr>
                <w:sz w:val="28"/>
                <w:szCs w:val="28"/>
              </w:rPr>
            </w:pPr>
            <w:r>
              <w:rPr>
                <w:sz w:val="28"/>
                <w:szCs w:val="28"/>
              </w:rPr>
              <w:t>82.92</w:t>
            </w:r>
          </w:p>
        </w:tc>
        <w:tc>
          <w:tcPr>
            <w:tcW w:w="1000" w:type="dxa"/>
            <w:noWrap/>
          </w:tcPr>
          <w:p>
            <w:pPr>
              <w:spacing w:after="0" w:line="240" w:lineRule="auto"/>
              <w:rPr>
                <w:sz w:val="28"/>
                <w:szCs w:val="28"/>
              </w:rPr>
            </w:pPr>
            <w:r>
              <w:rPr>
                <w:sz w:val="28"/>
                <w:szCs w:val="28"/>
              </w:rPr>
              <w:t>94.92</w:t>
            </w:r>
          </w:p>
        </w:tc>
        <w:tc>
          <w:tcPr>
            <w:tcW w:w="1001" w:type="dxa"/>
            <w:noWrap/>
          </w:tcPr>
          <w:p>
            <w:pPr>
              <w:spacing w:after="0" w:line="240" w:lineRule="auto"/>
              <w:rPr>
                <w:sz w:val="28"/>
                <w:szCs w:val="28"/>
              </w:rPr>
            </w:pPr>
            <w:r>
              <w:rPr>
                <w:sz w:val="28"/>
                <w:szCs w:val="28"/>
              </w:rPr>
              <w:t>106.92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Garri White</w:t>
            </w:r>
          </w:p>
        </w:tc>
        <w:tc>
          <w:tcPr>
            <w:tcW w:w="1059" w:type="dxa"/>
            <w:noWrap/>
          </w:tcPr>
          <w:p>
            <w:pPr>
              <w:spacing w:after="0" w:line="240" w:lineRule="auto"/>
              <w:rPr>
                <w:sz w:val="28"/>
                <w:szCs w:val="28"/>
              </w:rPr>
            </w:pPr>
            <w:r>
              <w:rPr>
                <w:sz w:val="28"/>
                <w:szCs w:val="28"/>
              </w:rPr>
              <w:t>24.34</w:t>
            </w:r>
          </w:p>
        </w:tc>
        <w:tc>
          <w:tcPr>
            <w:tcW w:w="1000" w:type="dxa"/>
            <w:noWrap/>
          </w:tcPr>
          <w:p>
            <w:pPr>
              <w:spacing w:after="0" w:line="240" w:lineRule="auto"/>
              <w:rPr>
                <w:sz w:val="28"/>
                <w:szCs w:val="28"/>
              </w:rPr>
            </w:pPr>
            <w:r>
              <w:rPr>
                <w:sz w:val="28"/>
                <w:szCs w:val="28"/>
              </w:rPr>
              <w:t>36.34</w:t>
            </w:r>
          </w:p>
        </w:tc>
        <w:tc>
          <w:tcPr>
            <w:tcW w:w="1000" w:type="dxa"/>
            <w:noWrap/>
          </w:tcPr>
          <w:p>
            <w:pPr>
              <w:spacing w:after="0" w:line="240" w:lineRule="auto"/>
              <w:rPr>
                <w:sz w:val="28"/>
                <w:szCs w:val="28"/>
              </w:rPr>
            </w:pPr>
            <w:r>
              <w:rPr>
                <w:sz w:val="28"/>
                <w:szCs w:val="28"/>
              </w:rPr>
              <w:t>48.34</w:t>
            </w:r>
          </w:p>
        </w:tc>
        <w:tc>
          <w:tcPr>
            <w:tcW w:w="1000" w:type="dxa"/>
            <w:noWrap/>
          </w:tcPr>
          <w:p>
            <w:pPr>
              <w:spacing w:after="0" w:line="240" w:lineRule="auto"/>
              <w:rPr>
                <w:sz w:val="28"/>
                <w:szCs w:val="28"/>
              </w:rPr>
            </w:pPr>
            <w:r>
              <w:rPr>
                <w:sz w:val="28"/>
                <w:szCs w:val="28"/>
              </w:rPr>
              <w:t>60.34</w:t>
            </w:r>
          </w:p>
        </w:tc>
        <w:tc>
          <w:tcPr>
            <w:tcW w:w="1000" w:type="dxa"/>
            <w:noWrap/>
          </w:tcPr>
          <w:p>
            <w:pPr>
              <w:spacing w:after="0" w:line="240" w:lineRule="auto"/>
              <w:rPr>
                <w:sz w:val="28"/>
                <w:szCs w:val="28"/>
              </w:rPr>
            </w:pPr>
            <w:r>
              <w:rPr>
                <w:sz w:val="28"/>
                <w:szCs w:val="28"/>
              </w:rPr>
              <w:t>72.34</w:t>
            </w:r>
          </w:p>
        </w:tc>
        <w:tc>
          <w:tcPr>
            <w:tcW w:w="1000" w:type="dxa"/>
            <w:noWrap/>
          </w:tcPr>
          <w:p>
            <w:pPr>
              <w:spacing w:after="0" w:line="240" w:lineRule="auto"/>
              <w:rPr>
                <w:sz w:val="28"/>
                <w:szCs w:val="28"/>
              </w:rPr>
            </w:pPr>
            <w:r>
              <w:rPr>
                <w:sz w:val="28"/>
                <w:szCs w:val="28"/>
              </w:rPr>
              <w:t>84.34</w:t>
            </w:r>
          </w:p>
        </w:tc>
        <w:tc>
          <w:tcPr>
            <w:tcW w:w="1000" w:type="dxa"/>
            <w:noWrap/>
          </w:tcPr>
          <w:p>
            <w:pPr>
              <w:spacing w:after="0" w:line="240" w:lineRule="auto"/>
              <w:rPr>
                <w:sz w:val="28"/>
                <w:szCs w:val="28"/>
              </w:rPr>
            </w:pPr>
            <w:r>
              <w:rPr>
                <w:sz w:val="28"/>
                <w:szCs w:val="28"/>
              </w:rPr>
              <w:t>96.34</w:t>
            </w:r>
          </w:p>
        </w:tc>
        <w:tc>
          <w:tcPr>
            <w:tcW w:w="1001" w:type="dxa"/>
            <w:noWrap/>
          </w:tcPr>
          <w:p>
            <w:pPr>
              <w:spacing w:after="0" w:line="240" w:lineRule="auto"/>
              <w:rPr>
                <w:sz w:val="28"/>
                <w:szCs w:val="28"/>
              </w:rPr>
            </w:pPr>
            <w:r>
              <w:rPr>
                <w:sz w:val="28"/>
                <w:szCs w:val="28"/>
              </w:rPr>
              <w:t>108.34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Rice Local</w:t>
            </w:r>
          </w:p>
        </w:tc>
        <w:tc>
          <w:tcPr>
            <w:tcW w:w="1059" w:type="dxa"/>
            <w:noWrap/>
          </w:tcPr>
          <w:p>
            <w:pPr>
              <w:spacing w:after="0" w:line="240" w:lineRule="auto"/>
              <w:rPr>
                <w:sz w:val="28"/>
                <w:szCs w:val="28"/>
              </w:rPr>
            </w:pPr>
            <w:r>
              <w:rPr>
                <w:sz w:val="28"/>
                <w:szCs w:val="28"/>
              </w:rPr>
              <w:t>76.86</w:t>
            </w:r>
          </w:p>
        </w:tc>
        <w:tc>
          <w:tcPr>
            <w:tcW w:w="1000" w:type="dxa"/>
            <w:noWrap/>
          </w:tcPr>
          <w:p>
            <w:pPr>
              <w:spacing w:after="0" w:line="240" w:lineRule="auto"/>
              <w:rPr>
                <w:sz w:val="28"/>
                <w:szCs w:val="28"/>
              </w:rPr>
            </w:pPr>
            <w:r>
              <w:rPr>
                <w:sz w:val="28"/>
                <w:szCs w:val="28"/>
              </w:rPr>
              <w:t>88.86</w:t>
            </w:r>
          </w:p>
        </w:tc>
        <w:tc>
          <w:tcPr>
            <w:tcW w:w="1000" w:type="dxa"/>
            <w:noWrap/>
          </w:tcPr>
          <w:p>
            <w:pPr>
              <w:spacing w:after="0" w:line="240" w:lineRule="auto"/>
              <w:rPr>
                <w:sz w:val="28"/>
                <w:szCs w:val="28"/>
              </w:rPr>
            </w:pPr>
            <w:r>
              <w:rPr>
                <w:sz w:val="28"/>
                <w:szCs w:val="28"/>
              </w:rPr>
              <w:t>100.86</w:t>
            </w:r>
          </w:p>
        </w:tc>
        <w:tc>
          <w:tcPr>
            <w:tcW w:w="1000" w:type="dxa"/>
            <w:noWrap/>
          </w:tcPr>
          <w:p>
            <w:pPr>
              <w:spacing w:after="0" w:line="240" w:lineRule="auto"/>
              <w:rPr>
                <w:sz w:val="28"/>
                <w:szCs w:val="28"/>
              </w:rPr>
            </w:pPr>
            <w:r>
              <w:rPr>
                <w:sz w:val="28"/>
                <w:szCs w:val="28"/>
              </w:rPr>
              <w:t>112.86</w:t>
            </w:r>
          </w:p>
        </w:tc>
        <w:tc>
          <w:tcPr>
            <w:tcW w:w="1000" w:type="dxa"/>
            <w:noWrap/>
          </w:tcPr>
          <w:p>
            <w:pPr>
              <w:spacing w:after="0" w:line="240" w:lineRule="auto"/>
              <w:rPr>
                <w:sz w:val="28"/>
                <w:szCs w:val="28"/>
              </w:rPr>
            </w:pPr>
            <w:r>
              <w:rPr>
                <w:sz w:val="28"/>
                <w:szCs w:val="28"/>
              </w:rPr>
              <w:t>124.86</w:t>
            </w:r>
          </w:p>
        </w:tc>
        <w:tc>
          <w:tcPr>
            <w:tcW w:w="1000" w:type="dxa"/>
            <w:noWrap/>
          </w:tcPr>
          <w:p>
            <w:pPr>
              <w:spacing w:after="0" w:line="240" w:lineRule="auto"/>
              <w:rPr>
                <w:sz w:val="28"/>
                <w:szCs w:val="28"/>
              </w:rPr>
            </w:pPr>
            <w:r>
              <w:rPr>
                <w:sz w:val="28"/>
                <w:szCs w:val="28"/>
              </w:rPr>
              <w:t>136.86</w:t>
            </w:r>
          </w:p>
        </w:tc>
        <w:tc>
          <w:tcPr>
            <w:tcW w:w="1000" w:type="dxa"/>
            <w:noWrap/>
          </w:tcPr>
          <w:p>
            <w:pPr>
              <w:spacing w:after="0" w:line="240" w:lineRule="auto"/>
              <w:rPr>
                <w:sz w:val="28"/>
                <w:szCs w:val="28"/>
              </w:rPr>
            </w:pPr>
            <w:r>
              <w:rPr>
                <w:sz w:val="28"/>
                <w:szCs w:val="28"/>
              </w:rPr>
              <w:t>148.86</w:t>
            </w:r>
          </w:p>
        </w:tc>
        <w:tc>
          <w:tcPr>
            <w:tcW w:w="1001" w:type="dxa"/>
            <w:noWrap/>
          </w:tcPr>
          <w:p>
            <w:pPr>
              <w:spacing w:after="0" w:line="240" w:lineRule="auto"/>
              <w:rPr>
                <w:sz w:val="28"/>
                <w:szCs w:val="28"/>
              </w:rPr>
            </w:pPr>
            <w:r>
              <w:rPr>
                <w:sz w:val="28"/>
                <w:szCs w:val="28"/>
              </w:rPr>
              <w:t>160.86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Rice Cap rice</w:t>
            </w:r>
          </w:p>
        </w:tc>
        <w:tc>
          <w:tcPr>
            <w:tcW w:w="1059" w:type="dxa"/>
            <w:noWrap/>
          </w:tcPr>
          <w:p>
            <w:pPr>
              <w:spacing w:after="0" w:line="240" w:lineRule="auto"/>
              <w:rPr>
                <w:sz w:val="28"/>
                <w:szCs w:val="28"/>
              </w:rPr>
            </w:pPr>
            <w:r>
              <w:rPr>
                <w:sz w:val="28"/>
                <w:szCs w:val="28"/>
              </w:rPr>
              <w:t>98.30</w:t>
            </w:r>
          </w:p>
        </w:tc>
        <w:tc>
          <w:tcPr>
            <w:tcW w:w="1000" w:type="dxa"/>
            <w:noWrap/>
          </w:tcPr>
          <w:p>
            <w:pPr>
              <w:spacing w:after="0" w:line="240" w:lineRule="auto"/>
              <w:rPr>
                <w:sz w:val="28"/>
                <w:szCs w:val="28"/>
              </w:rPr>
            </w:pPr>
            <w:r>
              <w:rPr>
                <w:sz w:val="28"/>
                <w:szCs w:val="28"/>
              </w:rPr>
              <w:t>110.30</w:t>
            </w:r>
          </w:p>
        </w:tc>
        <w:tc>
          <w:tcPr>
            <w:tcW w:w="1000" w:type="dxa"/>
            <w:noWrap/>
          </w:tcPr>
          <w:p>
            <w:pPr>
              <w:spacing w:after="0" w:line="240" w:lineRule="auto"/>
              <w:rPr>
                <w:sz w:val="28"/>
                <w:szCs w:val="28"/>
              </w:rPr>
            </w:pPr>
            <w:r>
              <w:rPr>
                <w:sz w:val="28"/>
                <w:szCs w:val="28"/>
              </w:rPr>
              <w:t>122.30</w:t>
            </w:r>
          </w:p>
        </w:tc>
        <w:tc>
          <w:tcPr>
            <w:tcW w:w="1000" w:type="dxa"/>
            <w:noWrap/>
          </w:tcPr>
          <w:p>
            <w:pPr>
              <w:spacing w:after="0" w:line="240" w:lineRule="auto"/>
              <w:rPr>
                <w:sz w:val="28"/>
                <w:szCs w:val="28"/>
              </w:rPr>
            </w:pPr>
            <w:r>
              <w:rPr>
                <w:sz w:val="28"/>
                <w:szCs w:val="28"/>
              </w:rPr>
              <w:t>134.30</w:t>
            </w:r>
          </w:p>
        </w:tc>
        <w:tc>
          <w:tcPr>
            <w:tcW w:w="1000" w:type="dxa"/>
            <w:noWrap/>
          </w:tcPr>
          <w:p>
            <w:pPr>
              <w:spacing w:after="0" w:line="240" w:lineRule="auto"/>
              <w:rPr>
                <w:sz w:val="28"/>
                <w:szCs w:val="28"/>
              </w:rPr>
            </w:pPr>
            <w:r>
              <w:rPr>
                <w:sz w:val="28"/>
                <w:szCs w:val="28"/>
              </w:rPr>
              <w:t>146.30</w:t>
            </w:r>
          </w:p>
        </w:tc>
        <w:tc>
          <w:tcPr>
            <w:tcW w:w="1000" w:type="dxa"/>
            <w:noWrap/>
          </w:tcPr>
          <w:p>
            <w:pPr>
              <w:spacing w:after="0" w:line="240" w:lineRule="auto"/>
              <w:rPr>
                <w:sz w:val="28"/>
                <w:szCs w:val="28"/>
              </w:rPr>
            </w:pPr>
            <w:r>
              <w:rPr>
                <w:sz w:val="28"/>
                <w:szCs w:val="28"/>
              </w:rPr>
              <w:t>158.30</w:t>
            </w:r>
          </w:p>
        </w:tc>
        <w:tc>
          <w:tcPr>
            <w:tcW w:w="1000" w:type="dxa"/>
            <w:noWrap/>
          </w:tcPr>
          <w:p>
            <w:pPr>
              <w:spacing w:after="0" w:line="240" w:lineRule="auto"/>
              <w:rPr>
                <w:sz w:val="28"/>
                <w:szCs w:val="28"/>
              </w:rPr>
            </w:pPr>
            <w:r>
              <w:rPr>
                <w:sz w:val="28"/>
                <w:szCs w:val="28"/>
              </w:rPr>
              <w:t>170.30</w:t>
            </w:r>
          </w:p>
        </w:tc>
        <w:tc>
          <w:tcPr>
            <w:tcW w:w="1001" w:type="dxa"/>
            <w:noWrap/>
          </w:tcPr>
          <w:p>
            <w:pPr>
              <w:spacing w:after="0" w:line="240" w:lineRule="auto"/>
              <w:rPr>
                <w:sz w:val="28"/>
                <w:szCs w:val="28"/>
              </w:rPr>
            </w:pPr>
            <w:r>
              <w:rPr>
                <w:sz w:val="28"/>
                <w:szCs w:val="28"/>
              </w:rPr>
              <w:t>182.30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Rice High Quality Nig. Rice</w:t>
            </w:r>
          </w:p>
        </w:tc>
        <w:tc>
          <w:tcPr>
            <w:tcW w:w="1059" w:type="dxa"/>
            <w:noWrap/>
          </w:tcPr>
          <w:p>
            <w:pPr>
              <w:spacing w:after="0" w:line="240" w:lineRule="auto"/>
              <w:rPr>
                <w:sz w:val="28"/>
                <w:szCs w:val="28"/>
              </w:rPr>
            </w:pPr>
            <w:r>
              <w:rPr>
                <w:sz w:val="28"/>
                <w:szCs w:val="28"/>
              </w:rPr>
              <w:t>95.92</w:t>
            </w:r>
          </w:p>
        </w:tc>
        <w:tc>
          <w:tcPr>
            <w:tcW w:w="1000" w:type="dxa"/>
            <w:noWrap/>
          </w:tcPr>
          <w:p>
            <w:pPr>
              <w:spacing w:after="0" w:line="240" w:lineRule="auto"/>
              <w:rPr>
                <w:sz w:val="28"/>
                <w:szCs w:val="28"/>
              </w:rPr>
            </w:pPr>
            <w:r>
              <w:rPr>
                <w:sz w:val="28"/>
                <w:szCs w:val="28"/>
              </w:rPr>
              <w:t>107.92</w:t>
            </w:r>
          </w:p>
        </w:tc>
        <w:tc>
          <w:tcPr>
            <w:tcW w:w="1000" w:type="dxa"/>
            <w:noWrap/>
          </w:tcPr>
          <w:p>
            <w:pPr>
              <w:spacing w:after="0" w:line="240" w:lineRule="auto"/>
              <w:rPr>
                <w:sz w:val="28"/>
                <w:szCs w:val="28"/>
              </w:rPr>
            </w:pPr>
            <w:r>
              <w:rPr>
                <w:sz w:val="28"/>
                <w:szCs w:val="28"/>
              </w:rPr>
              <w:t>119.92</w:t>
            </w:r>
          </w:p>
        </w:tc>
        <w:tc>
          <w:tcPr>
            <w:tcW w:w="1000" w:type="dxa"/>
            <w:noWrap/>
          </w:tcPr>
          <w:p>
            <w:pPr>
              <w:spacing w:after="0" w:line="240" w:lineRule="auto"/>
              <w:rPr>
                <w:sz w:val="28"/>
                <w:szCs w:val="28"/>
              </w:rPr>
            </w:pPr>
            <w:r>
              <w:rPr>
                <w:sz w:val="28"/>
                <w:szCs w:val="28"/>
              </w:rPr>
              <w:t>131.92</w:t>
            </w:r>
          </w:p>
        </w:tc>
        <w:tc>
          <w:tcPr>
            <w:tcW w:w="1000" w:type="dxa"/>
            <w:noWrap/>
          </w:tcPr>
          <w:p>
            <w:pPr>
              <w:spacing w:after="0" w:line="240" w:lineRule="auto"/>
              <w:rPr>
                <w:sz w:val="28"/>
                <w:szCs w:val="28"/>
              </w:rPr>
            </w:pPr>
            <w:r>
              <w:rPr>
                <w:sz w:val="28"/>
                <w:szCs w:val="28"/>
              </w:rPr>
              <w:t>143.92</w:t>
            </w:r>
          </w:p>
        </w:tc>
        <w:tc>
          <w:tcPr>
            <w:tcW w:w="1000" w:type="dxa"/>
            <w:noWrap/>
          </w:tcPr>
          <w:p>
            <w:pPr>
              <w:spacing w:after="0" w:line="240" w:lineRule="auto"/>
              <w:rPr>
                <w:sz w:val="28"/>
                <w:szCs w:val="28"/>
              </w:rPr>
            </w:pPr>
            <w:r>
              <w:rPr>
                <w:sz w:val="28"/>
                <w:szCs w:val="28"/>
              </w:rPr>
              <w:t>155.92</w:t>
            </w:r>
          </w:p>
        </w:tc>
        <w:tc>
          <w:tcPr>
            <w:tcW w:w="1000" w:type="dxa"/>
            <w:noWrap/>
          </w:tcPr>
          <w:p>
            <w:pPr>
              <w:spacing w:after="0" w:line="240" w:lineRule="auto"/>
              <w:rPr>
                <w:sz w:val="28"/>
                <w:szCs w:val="28"/>
              </w:rPr>
            </w:pPr>
            <w:r>
              <w:rPr>
                <w:sz w:val="28"/>
                <w:szCs w:val="28"/>
              </w:rPr>
              <w:t>167.92</w:t>
            </w:r>
          </w:p>
        </w:tc>
        <w:tc>
          <w:tcPr>
            <w:tcW w:w="1001" w:type="dxa"/>
            <w:noWrap/>
          </w:tcPr>
          <w:p>
            <w:pPr>
              <w:spacing w:after="0" w:line="240" w:lineRule="auto"/>
              <w:rPr>
                <w:sz w:val="28"/>
                <w:szCs w:val="28"/>
              </w:rPr>
            </w:pPr>
            <w:r>
              <w:rPr>
                <w:sz w:val="28"/>
                <w:szCs w:val="28"/>
              </w:rPr>
              <w:t>179.92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Maize White</w:t>
            </w:r>
          </w:p>
        </w:tc>
        <w:tc>
          <w:tcPr>
            <w:tcW w:w="1059" w:type="dxa"/>
            <w:noWrap/>
          </w:tcPr>
          <w:p>
            <w:pPr>
              <w:spacing w:after="0" w:line="240" w:lineRule="auto"/>
              <w:rPr>
                <w:sz w:val="28"/>
                <w:szCs w:val="28"/>
              </w:rPr>
            </w:pPr>
            <w:r>
              <w:rPr>
                <w:sz w:val="28"/>
                <w:szCs w:val="28"/>
              </w:rPr>
              <w:t>66.31</w:t>
            </w:r>
          </w:p>
        </w:tc>
        <w:tc>
          <w:tcPr>
            <w:tcW w:w="1000" w:type="dxa"/>
            <w:noWrap/>
          </w:tcPr>
          <w:p>
            <w:pPr>
              <w:spacing w:after="0" w:line="240" w:lineRule="auto"/>
              <w:rPr>
                <w:sz w:val="28"/>
                <w:szCs w:val="28"/>
              </w:rPr>
            </w:pPr>
            <w:r>
              <w:rPr>
                <w:sz w:val="28"/>
                <w:szCs w:val="28"/>
              </w:rPr>
              <w:t>78.31</w:t>
            </w:r>
          </w:p>
        </w:tc>
        <w:tc>
          <w:tcPr>
            <w:tcW w:w="1000" w:type="dxa"/>
            <w:noWrap/>
          </w:tcPr>
          <w:p>
            <w:pPr>
              <w:spacing w:after="0" w:line="240" w:lineRule="auto"/>
              <w:rPr>
                <w:sz w:val="28"/>
                <w:szCs w:val="28"/>
              </w:rPr>
            </w:pPr>
            <w:r>
              <w:rPr>
                <w:sz w:val="28"/>
                <w:szCs w:val="28"/>
              </w:rPr>
              <w:t>90.31</w:t>
            </w:r>
          </w:p>
        </w:tc>
        <w:tc>
          <w:tcPr>
            <w:tcW w:w="1000" w:type="dxa"/>
            <w:noWrap/>
          </w:tcPr>
          <w:p>
            <w:pPr>
              <w:spacing w:after="0" w:line="240" w:lineRule="auto"/>
              <w:rPr>
                <w:sz w:val="28"/>
                <w:szCs w:val="28"/>
              </w:rPr>
            </w:pPr>
            <w:r>
              <w:rPr>
                <w:sz w:val="28"/>
                <w:szCs w:val="28"/>
              </w:rPr>
              <w:t>102.31</w:t>
            </w:r>
          </w:p>
        </w:tc>
        <w:tc>
          <w:tcPr>
            <w:tcW w:w="1000" w:type="dxa"/>
            <w:noWrap/>
          </w:tcPr>
          <w:p>
            <w:pPr>
              <w:spacing w:after="0" w:line="240" w:lineRule="auto"/>
              <w:rPr>
                <w:sz w:val="28"/>
                <w:szCs w:val="28"/>
              </w:rPr>
            </w:pPr>
            <w:r>
              <w:rPr>
                <w:sz w:val="28"/>
                <w:szCs w:val="28"/>
              </w:rPr>
              <w:t>114.31</w:t>
            </w:r>
          </w:p>
        </w:tc>
        <w:tc>
          <w:tcPr>
            <w:tcW w:w="1000" w:type="dxa"/>
            <w:noWrap/>
          </w:tcPr>
          <w:p>
            <w:pPr>
              <w:spacing w:after="0" w:line="240" w:lineRule="auto"/>
              <w:rPr>
                <w:sz w:val="28"/>
                <w:szCs w:val="28"/>
              </w:rPr>
            </w:pPr>
            <w:r>
              <w:rPr>
                <w:sz w:val="28"/>
                <w:szCs w:val="28"/>
              </w:rPr>
              <w:t>126.31</w:t>
            </w:r>
          </w:p>
        </w:tc>
        <w:tc>
          <w:tcPr>
            <w:tcW w:w="1000" w:type="dxa"/>
            <w:noWrap/>
          </w:tcPr>
          <w:p>
            <w:pPr>
              <w:spacing w:after="0" w:line="240" w:lineRule="auto"/>
              <w:rPr>
                <w:sz w:val="28"/>
                <w:szCs w:val="28"/>
              </w:rPr>
            </w:pPr>
            <w:r>
              <w:rPr>
                <w:sz w:val="28"/>
                <w:szCs w:val="28"/>
              </w:rPr>
              <w:t>138.31</w:t>
            </w:r>
          </w:p>
        </w:tc>
        <w:tc>
          <w:tcPr>
            <w:tcW w:w="1001" w:type="dxa"/>
            <w:noWrap/>
          </w:tcPr>
          <w:p>
            <w:pPr>
              <w:spacing w:after="0" w:line="240" w:lineRule="auto"/>
              <w:rPr>
                <w:sz w:val="28"/>
                <w:szCs w:val="28"/>
              </w:rPr>
            </w:pPr>
            <w:r>
              <w:rPr>
                <w:sz w:val="28"/>
                <w:szCs w:val="28"/>
              </w:rPr>
              <w:t>150.31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Maize Yellow</w:t>
            </w:r>
          </w:p>
        </w:tc>
        <w:tc>
          <w:tcPr>
            <w:tcW w:w="1059" w:type="dxa"/>
            <w:noWrap/>
          </w:tcPr>
          <w:p>
            <w:pPr>
              <w:spacing w:after="0" w:line="240" w:lineRule="auto"/>
              <w:rPr>
                <w:sz w:val="28"/>
                <w:szCs w:val="28"/>
              </w:rPr>
            </w:pPr>
            <w:r>
              <w:rPr>
                <w:sz w:val="28"/>
                <w:szCs w:val="28"/>
              </w:rPr>
              <w:t>65.50</w:t>
            </w:r>
          </w:p>
        </w:tc>
        <w:tc>
          <w:tcPr>
            <w:tcW w:w="1000" w:type="dxa"/>
            <w:noWrap/>
          </w:tcPr>
          <w:p>
            <w:pPr>
              <w:spacing w:after="0" w:line="240" w:lineRule="auto"/>
              <w:rPr>
                <w:sz w:val="28"/>
                <w:szCs w:val="28"/>
              </w:rPr>
            </w:pPr>
            <w:r>
              <w:rPr>
                <w:sz w:val="28"/>
                <w:szCs w:val="28"/>
              </w:rPr>
              <w:t>77.50</w:t>
            </w:r>
          </w:p>
        </w:tc>
        <w:tc>
          <w:tcPr>
            <w:tcW w:w="1000" w:type="dxa"/>
            <w:noWrap/>
          </w:tcPr>
          <w:p>
            <w:pPr>
              <w:spacing w:after="0" w:line="240" w:lineRule="auto"/>
              <w:rPr>
                <w:sz w:val="28"/>
                <w:szCs w:val="28"/>
              </w:rPr>
            </w:pPr>
            <w:r>
              <w:rPr>
                <w:sz w:val="28"/>
                <w:szCs w:val="28"/>
              </w:rPr>
              <w:t>89.50</w:t>
            </w:r>
          </w:p>
        </w:tc>
        <w:tc>
          <w:tcPr>
            <w:tcW w:w="1000" w:type="dxa"/>
            <w:noWrap/>
          </w:tcPr>
          <w:p>
            <w:pPr>
              <w:spacing w:after="0" w:line="240" w:lineRule="auto"/>
              <w:rPr>
                <w:sz w:val="28"/>
                <w:szCs w:val="28"/>
              </w:rPr>
            </w:pPr>
            <w:r>
              <w:rPr>
                <w:sz w:val="28"/>
                <w:szCs w:val="28"/>
              </w:rPr>
              <w:t>101.50</w:t>
            </w:r>
          </w:p>
        </w:tc>
        <w:tc>
          <w:tcPr>
            <w:tcW w:w="1000" w:type="dxa"/>
            <w:noWrap/>
          </w:tcPr>
          <w:p>
            <w:pPr>
              <w:spacing w:after="0" w:line="240" w:lineRule="auto"/>
              <w:rPr>
                <w:sz w:val="28"/>
                <w:szCs w:val="28"/>
              </w:rPr>
            </w:pPr>
            <w:r>
              <w:rPr>
                <w:sz w:val="28"/>
                <w:szCs w:val="28"/>
              </w:rPr>
              <w:t>113.50</w:t>
            </w:r>
          </w:p>
        </w:tc>
        <w:tc>
          <w:tcPr>
            <w:tcW w:w="1000" w:type="dxa"/>
            <w:noWrap/>
          </w:tcPr>
          <w:p>
            <w:pPr>
              <w:spacing w:after="0" w:line="240" w:lineRule="auto"/>
              <w:rPr>
                <w:sz w:val="28"/>
                <w:szCs w:val="28"/>
              </w:rPr>
            </w:pPr>
            <w:r>
              <w:rPr>
                <w:sz w:val="28"/>
                <w:szCs w:val="28"/>
              </w:rPr>
              <w:t>125.50</w:t>
            </w:r>
          </w:p>
        </w:tc>
        <w:tc>
          <w:tcPr>
            <w:tcW w:w="1000" w:type="dxa"/>
            <w:noWrap/>
          </w:tcPr>
          <w:p>
            <w:pPr>
              <w:spacing w:after="0" w:line="240" w:lineRule="auto"/>
              <w:rPr>
                <w:sz w:val="28"/>
                <w:szCs w:val="28"/>
              </w:rPr>
            </w:pPr>
            <w:r>
              <w:rPr>
                <w:sz w:val="28"/>
                <w:szCs w:val="28"/>
              </w:rPr>
              <w:t>137.50</w:t>
            </w:r>
          </w:p>
        </w:tc>
        <w:tc>
          <w:tcPr>
            <w:tcW w:w="1001" w:type="dxa"/>
            <w:noWrap/>
          </w:tcPr>
          <w:p>
            <w:pPr>
              <w:spacing w:after="0" w:line="240" w:lineRule="auto"/>
              <w:rPr>
                <w:sz w:val="28"/>
                <w:szCs w:val="28"/>
              </w:rPr>
            </w:pPr>
            <w:r>
              <w:rPr>
                <w:sz w:val="28"/>
                <w:szCs w:val="28"/>
              </w:rPr>
              <w:t>149.50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Guinea  Corn</w:t>
            </w:r>
          </w:p>
        </w:tc>
        <w:tc>
          <w:tcPr>
            <w:tcW w:w="1059" w:type="dxa"/>
            <w:noWrap/>
          </w:tcPr>
          <w:p>
            <w:pPr>
              <w:spacing w:after="0" w:line="240" w:lineRule="auto"/>
              <w:rPr>
                <w:sz w:val="28"/>
                <w:szCs w:val="28"/>
              </w:rPr>
            </w:pPr>
            <w:r>
              <w:rPr>
                <w:sz w:val="28"/>
                <w:szCs w:val="28"/>
              </w:rPr>
              <w:t>65.04</w:t>
            </w:r>
          </w:p>
        </w:tc>
        <w:tc>
          <w:tcPr>
            <w:tcW w:w="1000" w:type="dxa"/>
            <w:noWrap/>
          </w:tcPr>
          <w:p>
            <w:pPr>
              <w:spacing w:after="0" w:line="240" w:lineRule="auto"/>
              <w:rPr>
                <w:sz w:val="28"/>
                <w:szCs w:val="28"/>
              </w:rPr>
            </w:pPr>
            <w:r>
              <w:rPr>
                <w:sz w:val="28"/>
                <w:szCs w:val="28"/>
              </w:rPr>
              <w:t>77.04</w:t>
            </w:r>
          </w:p>
        </w:tc>
        <w:tc>
          <w:tcPr>
            <w:tcW w:w="1000" w:type="dxa"/>
            <w:noWrap/>
          </w:tcPr>
          <w:p>
            <w:pPr>
              <w:spacing w:after="0" w:line="240" w:lineRule="auto"/>
              <w:rPr>
                <w:sz w:val="28"/>
                <w:szCs w:val="28"/>
              </w:rPr>
            </w:pPr>
            <w:r>
              <w:rPr>
                <w:sz w:val="28"/>
                <w:szCs w:val="28"/>
              </w:rPr>
              <w:t>89.04</w:t>
            </w:r>
          </w:p>
        </w:tc>
        <w:tc>
          <w:tcPr>
            <w:tcW w:w="1000" w:type="dxa"/>
            <w:noWrap/>
          </w:tcPr>
          <w:p>
            <w:pPr>
              <w:spacing w:after="0" w:line="240" w:lineRule="auto"/>
              <w:rPr>
                <w:sz w:val="28"/>
                <w:szCs w:val="28"/>
              </w:rPr>
            </w:pPr>
            <w:r>
              <w:rPr>
                <w:sz w:val="28"/>
                <w:szCs w:val="28"/>
              </w:rPr>
              <w:t>101.04</w:t>
            </w:r>
          </w:p>
        </w:tc>
        <w:tc>
          <w:tcPr>
            <w:tcW w:w="1000" w:type="dxa"/>
            <w:noWrap/>
          </w:tcPr>
          <w:p>
            <w:pPr>
              <w:spacing w:after="0" w:line="240" w:lineRule="auto"/>
              <w:rPr>
                <w:sz w:val="28"/>
                <w:szCs w:val="28"/>
              </w:rPr>
            </w:pPr>
            <w:r>
              <w:rPr>
                <w:sz w:val="28"/>
                <w:szCs w:val="28"/>
              </w:rPr>
              <w:t>113.04</w:t>
            </w:r>
          </w:p>
        </w:tc>
        <w:tc>
          <w:tcPr>
            <w:tcW w:w="1000" w:type="dxa"/>
            <w:noWrap/>
          </w:tcPr>
          <w:p>
            <w:pPr>
              <w:spacing w:after="0" w:line="240" w:lineRule="auto"/>
              <w:rPr>
                <w:sz w:val="28"/>
                <w:szCs w:val="28"/>
              </w:rPr>
            </w:pPr>
            <w:r>
              <w:rPr>
                <w:sz w:val="28"/>
                <w:szCs w:val="28"/>
              </w:rPr>
              <w:t>125.04</w:t>
            </w:r>
          </w:p>
        </w:tc>
        <w:tc>
          <w:tcPr>
            <w:tcW w:w="1000" w:type="dxa"/>
            <w:noWrap/>
          </w:tcPr>
          <w:p>
            <w:pPr>
              <w:spacing w:after="0" w:line="240" w:lineRule="auto"/>
              <w:rPr>
                <w:sz w:val="28"/>
                <w:szCs w:val="28"/>
              </w:rPr>
            </w:pPr>
            <w:r>
              <w:rPr>
                <w:sz w:val="28"/>
                <w:szCs w:val="28"/>
              </w:rPr>
              <w:t>137.04</w:t>
            </w:r>
          </w:p>
        </w:tc>
        <w:tc>
          <w:tcPr>
            <w:tcW w:w="1001" w:type="dxa"/>
            <w:noWrap/>
          </w:tcPr>
          <w:p>
            <w:pPr>
              <w:spacing w:after="0" w:line="240" w:lineRule="auto"/>
              <w:rPr>
                <w:sz w:val="28"/>
                <w:szCs w:val="28"/>
              </w:rPr>
            </w:pPr>
            <w:r>
              <w:rPr>
                <w:sz w:val="28"/>
                <w:szCs w:val="28"/>
              </w:rPr>
              <w:t>149.04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Yam</w:t>
            </w:r>
          </w:p>
        </w:tc>
        <w:tc>
          <w:tcPr>
            <w:tcW w:w="1059" w:type="dxa"/>
            <w:noWrap/>
          </w:tcPr>
          <w:p>
            <w:pPr>
              <w:spacing w:after="0" w:line="240" w:lineRule="auto"/>
              <w:rPr>
                <w:sz w:val="28"/>
                <w:szCs w:val="28"/>
              </w:rPr>
            </w:pPr>
            <w:r>
              <w:rPr>
                <w:sz w:val="28"/>
                <w:szCs w:val="28"/>
              </w:rPr>
              <w:t>213.60</w:t>
            </w:r>
          </w:p>
        </w:tc>
        <w:tc>
          <w:tcPr>
            <w:tcW w:w="1000" w:type="dxa"/>
            <w:noWrap/>
          </w:tcPr>
          <w:p>
            <w:pPr>
              <w:spacing w:after="0" w:line="240" w:lineRule="auto"/>
              <w:rPr>
                <w:sz w:val="28"/>
                <w:szCs w:val="28"/>
              </w:rPr>
            </w:pPr>
            <w:r>
              <w:rPr>
                <w:sz w:val="28"/>
                <w:szCs w:val="28"/>
              </w:rPr>
              <w:t>225.60</w:t>
            </w:r>
          </w:p>
        </w:tc>
        <w:tc>
          <w:tcPr>
            <w:tcW w:w="1000" w:type="dxa"/>
            <w:noWrap/>
          </w:tcPr>
          <w:p>
            <w:pPr>
              <w:spacing w:after="0" w:line="240" w:lineRule="auto"/>
              <w:rPr>
                <w:sz w:val="28"/>
                <w:szCs w:val="28"/>
              </w:rPr>
            </w:pPr>
            <w:r>
              <w:rPr>
                <w:sz w:val="28"/>
                <w:szCs w:val="28"/>
              </w:rPr>
              <w:t>237.60</w:t>
            </w:r>
          </w:p>
        </w:tc>
        <w:tc>
          <w:tcPr>
            <w:tcW w:w="1000" w:type="dxa"/>
            <w:noWrap/>
          </w:tcPr>
          <w:p>
            <w:pPr>
              <w:spacing w:after="0" w:line="240" w:lineRule="auto"/>
              <w:rPr>
                <w:sz w:val="28"/>
                <w:szCs w:val="28"/>
              </w:rPr>
            </w:pPr>
            <w:r>
              <w:rPr>
                <w:sz w:val="28"/>
                <w:szCs w:val="28"/>
              </w:rPr>
              <w:t>249.60</w:t>
            </w:r>
          </w:p>
        </w:tc>
        <w:tc>
          <w:tcPr>
            <w:tcW w:w="1000" w:type="dxa"/>
            <w:noWrap/>
          </w:tcPr>
          <w:p>
            <w:pPr>
              <w:spacing w:after="0" w:line="240" w:lineRule="auto"/>
              <w:rPr>
                <w:sz w:val="28"/>
                <w:szCs w:val="28"/>
              </w:rPr>
            </w:pPr>
            <w:r>
              <w:rPr>
                <w:sz w:val="28"/>
                <w:szCs w:val="28"/>
              </w:rPr>
              <w:t>261.60</w:t>
            </w:r>
          </w:p>
        </w:tc>
        <w:tc>
          <w:tcPr>
            <w:tcW w:w="1000" w:type="dxa"/>
            <w:noWrap/>
          </w:tcPr>
          <w:p>
            <w:pPr>
              <w:spacing w:after="0" w:line="240" w:lineRule="auto"/>
              <w:rPr>
                <w:sz w:val="28"/>
                <w:szCs w:val="28"/>
              </w:rPr>
            </w:pPr>
            <w:r>
              <w:rPr>
                <w:sz w:val="28"/>
                <w:szCs w:val="28"/>
              </w:rPr>
              <w:t>273.60</w:t>
            </w:r>
          </w:p>
        </w:tc>
        <w:tc>
          <w:tcPr>
            <w:tcW w:w="1000" w:type="dxa"/>
            <w:noWrap/>
          </w:tcPr>
          <w:p>
            <w:pPr>
              <w:spacing w:after="0" w:line="240" w:lineRule="auto"/>
              <w:rPr>
                <w:sz w:val="28"/>
                <w:szCs w:val="28"/>
              </w:rPr>
            </w:pPr>
            <w:r>
              <w:rPr>
                <w:sz w:val="28"/>
                <w:szCs w:val="28"/>
              </w:rPr>
              <w:t>285.60</w:t>
            </w:r>
          </w:p>
        </w:tc>
        <w:tc>
          <w:tcPr>
            <w:tcW w:w="1001" w:type="dxa"/>
            <w:noWrap/>
          </w:tcPr>
          <w:p>
            <w:pPr>
              <w:spacing w:after="0" w:line="240" w:lineRule="auto"/>
              <w:rPr>
                <w:sz w:val="28"/>
                <w:szCs w:val="28"/>
              </w:rPr>
            </w:pPr>
            <w:r>
              <w:rPr>
                <w:sz w:val="28"/>
                <w:szCs w:val="28"/>
              </w:rPr>
              <w:t>297.60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Cocoyam (White)</w:t>
            </w:r>
          </w:p>
        </w:tc>
        <w:tc>
          <w:tcPr>
            <w:tcW w:w="1059" w:type="dxa"/>
            <w:noWrap/>
          </w:tcPr>
          <w:p>
            <w:pPr>
              <w:spacing w:after="0" w:line="240" w:lineRule="auto"/>
              <w:rPr>
                <w:sz w:val="28"/>
                <w:szCs w:val="28"/>
              </w:rPr>
            </w:pPr>
            <w:r>
              <w:rPr>
                <w:sz w:val="28"/>
                <w:szCs w:val="28"/>
              </w:rPr>
              <w:t>169.03</w:t>
            </w:r>
          </w:p>
        </w:tc>
        <w:tc>
          <w:tcPr>
            <w:tcW w:w="1000" w:type="dxa"/>
            <w:noWrap/>
          </w:tcPr>
          <w:p>
            <w:pPr>
              <w:spacing w:after="0" w:line="240" w:lineRule="auto"/>
              <w:rPr>
                <w:sz w:val="28"/>
                <w:szCs w:val="28"/>
              </w:rPr>
            </w:pPr>
            <w:r>
              <w:rPr>
                <w:sz w:val="28"/>
                <w:szCs w:val="28"/>
              </w:rPr>
              <w:t>181.03</w:t>
            </w:r>
          </w:p>
        </w:tc>
        <w:tc>
          <w:tcPr>
            <w:tcW w:w="1000" w:type="dxa"/>
            <w:noWrap/>
          </w:tcPr>
          <w:p>
            <w:pPr>
              <w:spacing w:after="0" w:line="240" w:lineRule="auto"/>
              <w:rPr>
                <w:sz w:val="28"/>
                <w:szCs w:val="28"/>
              </w:rPr>
            </w:pPr>
            <w:r>
              <w:rPr>
                <w:sz w:val="28"/>
                <w:szCs w:val="28"/>
              </w:rPr>
              <w:t>193.03</w:t>
            </w:r>
          </w:p>
        </w:tc>
        <w:tc>
          <w:tcPr>
            <w:tcW w:w="1000" w:type="dxa"/>
            <w:noWrap/>
          </w:tcPr>
          <w:p>
            <w:pPr>
              <w:spacing w:after="0" w:line="240" w:lineRule="auto"/>
              <w:rPr>
                <w:sz w:val="28"/>
                <w:szCs w:val="28"/>
              </w:rPr>
            </w:pPr>
            <w:r>
              <w:rPr>
                <w:sz w:val="28"/>
                <w:szCs w:val="28"/>
              </w:rPr>
              <w:t>205.03</w:t>
            </w:r>
          </w:p>
        </w:tc>
        <w:tc>
          <w:tcPr>
            <w:tcW w:w="1000" w:type="dxa"/>
            <w:noWrap/>
          </w:tcPr>
          <w:p>
            <w:pPr>
              <w:spacing w:after="0" w:line="240" w:lineRule="auto"/>
              <w:rPr>
                <w:sz w:val="28"/>
                <w:szCs w:val="28"/>
              </w:rPr>
            </w:pPr>
            <w:r>
              <w:rPr>
                <w:sz w:val="28"/>
                <w:szCs w:val="28"/>
              </w:rPr>
              <w:t>217.03</w:t>
            </w:r>
          </w:p>
        </w:tc>
        <w:tc>
          <w:tcPr>
            <w:tcW w:w="1000" w:type="dxa"/>
            <w:noWrap/>
          </w:tcPr>
          <w:p>
            <w:pPr>
              <w:spacing w:after="0" w:line="240" w:lineRule="auto"/>
              <w:rPr>
                <w:sz w:val="28"/>
                <w:szCs w:val="28"/>
              </w:rPr>
            </w:pPr>
            <w:r>
              <w:rPr>
                <w:sz w:val="28"/>
                <w:szCs w:val="28"/>
              </w:rPr>
              <w:t>229.03</w:t>
            </w:r>
          </w:p>
        </w:tc>
        <w:tc>
          <w:tcPr>
            <w:tcW w:w="1000" w:type="dxa"/>
            <w:noWrap/>
          </w:tcPr>
          <w:p>
            <w:pPr>
              <w:spacing w:after="0" w:line="240" w:lineRule="auto"/>
              <w:rPr>
                <w:sz w:val="28"/>
                <w:szCs w:val="28"/>
              </w:rPr>
            </w:pPr>
            <w:r>
              <w:rPr>
                <w:sz w:val="28"/>
                <w:szCs w:val="28"/>
              </w:rPr>
              <w:t>241.03</w:t>
            </w:r>
          </w:p>
        </w:tc>
        <w:tc>
          <w:tcPr>
            <w:tcW w:w="1001" w:type="dxa"/>
            <w:noWrap/>
          </w:tcPr>
          <w:p>
            <w:pPr>
              <w:spacing w:after="0" w:line="240" w:lineRule="auto"/>
              <w:rPr>
                <w:sz w:val="28"/>
                <w:szCs w:val="28"/>
              </w:rPr>
            </w:pPr>
            <w:r>
              <w:rPr>
                <w:sz w:val="28"/>
                <w:szCs w:val="28"/>
              </w:rPr>
              <w:t>253.03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Cassava</w:t>
            </w:r>
          </w:p>
        </w:tc>
        <w:tc>
          <w:tcPr>
            <w:tcW w:w="1059" w:type="dxa"/>
            <w:noWrap/>
          </w:tcPr>
          <w:p>
            <w:pPr>
              <w:spacing w:after="0" w:line="240" w:lineRule="auto"/>
              <w:rPr>
                <w:sz w:val="28"/>
                <w:szCs w:val="28"/>
              </w:rPr>
            </w:pPr>
            <w:r>
              <w:rPr>
                <w:sz w:val="28"/>
                <w:szCs w:val="28"/>
              </w:rPr>
              <w:t>74.36</w:t>
            </w:r>
          </w:p>
        </w:tc>
        <w:tc>
          <w:tcPr>
            <w:tcW w:w="1000" w:type="dxa"/>
            <w:noWrap/>
          </w:tcPr>
          <w:p>
            <w:pPr>
              <w:spacing w:after="0" w:line="240" w:lineRule="auto"/>
              <w:rPr>
                <w:sz w:val="28"/>
                <w:szCs w:val="28"/>
              </w:rPr>
            </w:pPr>
            <w:r>
              <w:rPr>
                <w:sz w:val="28"/>
                <w:szCs w:val="28"/>
              </w:rPr>
              <w:t>86.36</w:t>
            </w:r>
          </w:p>
        </w:tc>
        <w:tc>
          <w:tcPr>
            <w:tcW w:w="1000" w:type="dxa"/>
            <w:noWrap/>
          </w:tcPr>
          <w:p>
            <w:pPr>
              <w:spacing w:after="0" w:line="240" w:lineRule="auto"/>
              <w:rPr>
                <w:sz w:val="28"/>
                <w:szCs w:val="28"/>
              </w:rPr>
            </w:pPr>
            <w:r>
              <w:rPr>
                <w:sz w:val="28"/>
                <w:szCs w:val="28"/>
              </w:rPr>
              <w:t>98.36</w:t>
            </w:r>
          </w:p>
        </w:tc>
        <w:tc>
          <w:tcPr>
            <w:tcW w:w="1000" w:type="dxa"/>
            <w:noWrap/>
          </w:tcPr>
          <w:p>
            <w:pPr>
              <w:spacing w:after="0" w:line="240" w:lineRule="auto"/>
              <w:rPr>
                <w:sz w:val="28"/>
                <w:szCs w:val="28"/>
              </w:rPr>
            </w:pPr>
            <w:r>
              <w:rPr>
                <w:sz w:val="28"/>
                <w:szCs w:val="28"/>
              </w:rPr>
              <w:t>110.36</w:t>
            </w:r>
          </w:p>
        </w:tc>
        <w:tc>
          <w:tcPr>
            <w:tcW w:w="1000" w:type="dxa"/>
            <w:noWrap/>
          </w:tcPr>
          <w:p>
            <w:pPr>
              <w:spacing w:after="0" w:line="240" w:lineRule="auto"/>
              <w:rPr>
                <w:sz w:val="28"/>
                <w:szCs w:val="28"/>
              </w:rPr>
            </w:pPr>
            <w:r>
              <w:rPr>
                <w:sz w:val="28"/>
                <w:szCs w:val="28"/>
              </w:rPr>
              <w:t>122.36</w:t>
            </w:r>
          </w:p>
        </w:tc>
        <w:tc>
          <w:tcPr>
            <w:tcW w:w="1000" w:type="dxa"/>
            <w:noWrap/>
          </w:tcPr>
          <w:p>
            <w:pPr>
              <w:spacing w:after="0" w:line="240" w:lineRule="auto"/>
              <w:rPr>
                <w:sz w:val="28"/>
                <w:szCs w:val="28"/>
              </w:rPr>
            </w:pPr>
            <w:r>
              <w:rPr>
                <w:sz w:val="28"/>
                <w:szCs w:val="28"/>
              </w:rPr>
              <w:t>134.36</w:t>
            </w:r>
          </w:p>
        </w:tc>
        <w:tc>
          <w:tcPr>
            <w:tcW w:w="1000" w:type="dxa"/>
            <w:noWrap/>
          </w:tcPr>
          <w:p>
            <w:pPr>
              <w:spacing w:after="0" w:line="240" w:lineRule="auto"/>
              <w:rPr>
                <w:sz w:val="28"/>
                <w:szCs w:val="28"/>
              </w:rPr>
            </w:pPr>
            <w:r>
              <w:rPr>
                <w:sz w:val="28"/>
                <w:szCs w:val="28"/>
              </w:rPr>
              <w:t>146.36</w:t>
            </w:r>
          </w:p>
        </w:tc>
        <w:tc>
          <w:tcPr>
            <w:tcW w:w="1001" w:type="dxa"/>
            <w:noWrap/>
          </w:tcPr>
          <w:p>
            <w:pPr>
              <w:spacing w:after="0" w:line="240" w:lineRule="auto"/>
              <w:rPr>
                <w:sz w:val="28"/>
                <w:szCs w:val="28"/>
              </w:rPr>
            </w:pPr>
            <w:r>
              <w:rPr>
                <w:sz w:val="28"/>
                <w:szCs w:val="28"/>
              </w:rPr>
              <w:t>158.36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Irish Potato</w:t>
            </w:r>
          </w:p>
        </w:tc>
        <w:tc>
          <w:tcPr>
            <w:tcW w:w="1059" w:type="dxa"/>
            <w:noWrap/>
          </w:tcPr>
          <w:p>
            <w:pPr>
              <w:spacing w:after="0" w:line="240" w:lineRule="auto"/>
              <w:rPr>
                <w:sz w:val="28"/>
                <w:szCs w:val="28"/>
              </w:rPr>
            </w:pPr>
            <w:r>
              <w:rPr>
                <w:sz w:val="28"/>
                <w:szCs w:val="28"/>
              </w:rPr>
              <w:t>360.40</w:t>
            </w:r>
          </w:p>
        </w:tc>
        <w:tc>
          <w:tcPr>
            <w:tcW w:w="1000" w:type="dxa"/>
            <w:noWrap/>
          </w:tcPr>
          <w:p>
            <w:pPr>
              <w:spacing w:after="0" w:line="240" w:lineRule="auto"/>
              <w:rPr>
                <w:sz w:val="28"/>
                <w:szCs w:val="28"/>
              </w:rPr>
            </w:pPr>
            <w:r>
              <w:rPr>
                <w:sz w:val="28"/>
                <w:szCs w:val="28"/>
              </w:rPr>
              <w:t>372.40</w:t>
            </w:r>
          </w:p>
        </w:tc>
        <w:tc>
          <w:tcPr>
            <w:tcW w:w="1000" w:type="dxa"/>
            <w:noWrap/>
          </w:tcPr>
          <w:p>
            <w:pPr>
              <w:spacing w:after="0" w:line="240" w:lineRule="auto"/>
              <w:rPr>
                <w:sz w:val="28"/>
                <w:szCs w:val="28"/>
              </w:rPr>
            </w:pPr>
            <w:r>
              <w:rPr>
                <w:sz w:val="28"/>
                <w:szCs w:val="28"/>
              </w:rPr>
              <w:t>384.40</w:t>
            </w:r>
          </w:p>
        </w:tc>
        <w:tc>
          <w:tcPr>
            <w:tcW w:w="1000" w:type="dxa"/>
            <w:noWrap/>
          </w:tcPr>
          <w:p>
            <w:pPr>
              <w:spacing w:after="0" w:line="240" w:lineRule="auto"/>
              <w:rPr>
                <w:sz w:val="28"/>
                <w:szCs w:val="28"/>
              </w:rPr>
            </w:pPr>
            <w:r>
              <w:rPr>
                <w:sz w:val="28"/>
                <w:szCs w:val="28"/>
              </w:rPr>
              <w:t>396.40</w:t>
            </w:r>
          </w:p>
        </w:tc>
        <w:tc>
          <w:tcPr>
            <w:tcW w:w="1000" w:type="dxa"/>
            <w:noWrap/>
          </w:tcPr>
          <w:p>
            <w:pPr>
              <w:spacing w:after="0" w:line="240" w:lineRule="auto"/>
              <w:rPr>
                <w:sz w:val="28"/>
                <w:szCs w:val="28"/>
              </w:rPr>
            </w:pPr>
            <w:r>
              <w:rPr>
                <w:sz w:val="28"/>
                <w:szCs w:val="28"/>
              </w:rPr>
              <w:t>408.40</w:t>
            </w:r>
          </w:p>
        </w:tc>
        <w:tc>
          <w:tcPr>
            <w:tcW w:w="1000" w:type="dxa"/>
            <w:noWrap/>
          </w:tcPr>
          <w:p>
            <w:pPr>
              <w:spacing w:after="0" w:line="240" w:lineRule="auto"/>
              <w:rPr>
                <w:sz w:val="28"/>
                <w:szCs w:val="28"/>
              </w:rPr>
            </w:pPr>
            <w:r>
              <w:rPr>
                <w:sz w:val="28"/>
                <w:szCs w:val="28"/>
              </w:rPr>
              <w:t>420.40</w:t>
            </w:r>
          </w:p>
        </w:tc>
        <w:tc>
          <w:tcPr>
            <w:tcW w:w="1000" w:type="dxa"/>
            <w:noWrap/>
          </w:tcPr>
          <w:p>
            <w:pPr>
              <w:spacing w:after="0" w:line="240" w:lineRule="auto"/>
              <w:rPr>
                <w:sz w:val="28"/>
                <w:szCs w:val="28"/>
              </w:rPr>
            </w:pPr>
            <w:r>
              <w:rPr>
                <w:sz w:val="28"/>
                <w:szCs w:val="28"/>
              </w:rPr>
              <w:t>432.40</w:t>
            </w:r>
          </w:p>
        </w:tc>
        <w:tc>
          <w:tcPr>
            <w:tcW w:w="1001" w:type="dxa"/>
            <w:noWrap/>
          </w:tcPr>
          <w:p>
            <w:pPr>
              <w:spacing w:after="0" w:line="240" w:lineRule="auto"/>
              <w:rPr>
                <w:sz w:val="28"/>
                <w:szCs w:val="28"/>
              </w:rPr>
            </w:pPr>
            <w:r>
              <w:rPr>
                <w:sz w:val="28"/>
                <w:szCs w:val="28"/>
              </w:rPr>
              <w:t>444.40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Sweet Potato</w:t>
            </w:r>
          </w:p>
        </w:tc>
        <w:tc>
          <w:tcPr>
            <w:tcW w:w="1059" w:type="dxa"/>
            <w:noWrap/>
          </w:tcPr>
          <w:p>
            <w:pPr>
              <w:spacing w:after="0" w:line="240" w:lineRule="auto"/>
              <w:rPr>
                <w:sz w:val="28"/>
                <w:szCs w:val="28"/>
              </w:rPr>
            </w:pPr>
            <w:r>
              <w:rPr>
                <w:sz w:val="28"/>
                <w:szCs w:val="28"/>
              </w:rPr>
              <w:t>155.56</w:t>
            </w:r>
          </w:p>
        </w:tc>
        <w:tc>
          <w:tcPr>
            <w:tcW w:w="1000" w:type="dxa"/>
            <w:noWrap/>
          </w:tcPr>
          <w:p>
            <w:pPr>
              <w:spacing w:after="0" w:line="240" w:lineRule="auto"/>
              <w:rPr>
                <w:sz w:val="28"/>
                <w:szCs w:val="28"/>
              </w:rPr>
            </w:pPr>
            <w:r>
              <w:rPr>
                <w:sz w:val="28"/>
                <w:szCs w:val="28"/>
              </w:rPr>
              <w:t>167.56</w:t>
            </w:r>
          </w:p>
        </w:tc>
        <w:tc>
          <w:tcPr>
            <w:tcW w:w="1000" w:type="dxa"/>
            <w:noWrap/>
          </w:tcPr>
          <w:p>
            <w:pPr>
              <w:spacing w:after="0" w:line="240" w:lineRule="auto"/>
              <w:rPr>
                <w:sz w:val="28"/>
                <w:szCs w:val="28"/>
              </w:rPr>
            </w:pPr>
            <w:r>
              <w:rPr>
                <w:sz w:val="28"/>
                <w:szCs w:val="28"/>
              </w:rPr>
              <w:t>179.56</w:t>
            </w:r>
          </w:p>
        </w:tc>
        <w:tc>
          <w:tcPr>
            <w:tcW w:w="1000" w:type="dxa"/>
            <w:noWrap/>
          </w:tcPr>
          <w:p>
            <w:pPr>
              <w:spacing w:after="0" w:line="240" w:lineRule="auto"/>
              <w:rPr>
                <w:sz w:val="28"/>
                <w:szCs w:val="28"/>
              </w:rPr>
            </w:pPr>
            <w:r>
              <w:rPr>
                <w:sz w:val="28"/>
                <w:szCs w:val="28"/>
              </w:rPr>
              <w:t>191.56</w:t>
            </w:r>
          </w:p>
        </w:tc>
        <w:tc>
          <w:tcPr>
            <w:tcW w:w="1000" w:type="dxa"/>
            <w:noWrap/>
          </w:tcPr>
          <w:p>
            <w:pPr>
              <w:spacing w:after="0" w:line="240" w:lineRule="auto"/>
              <w:rPr>
                <w:sz w:val="28"/>
                <w:szCs w:val="28"/>
              </w:rPr>
            </w:pPr>
            <w:r>
              <w:rPr>
                <w:sz w:val="28"/>
                <w:szCs w:val="28"/>
              </w:rPr>
              <w:t>203.56</w:t>
            </w:r>
          </w:p>
        </w:tc>
        <w:tc>
          <w:tcPr>
            <w:tcW w:w="1000" w:type="dxa"/>
            <w:noWrap/>
          </w:tcPr>
          <w:p>
            <w:pPr>
              <w:spacing w:after="0" w:line="240" w:lineRule="auto"/>
              <w:rPr>
                <w:sz w:val="28"/>
                <w:szCs w:val="28"/>
              </w:rPr>
            </w:pPr>
            <w:r>
              <w:rPr>
                <w:sz w:val="28"/>
                <w:szCs w:val="28"/>
              </w:rPr>
              <w:t>215.56</w:t>
            </w:r>
          </w:p>
        </w:tc>
        <w:tc>
          <w:tcPr>
            <w:tcW w:w="1000" w:type="dxa"/>
            <w:noWrap/>
          </w:tcPr>
          <w:p>
            <w:pPr>
              <w:spacing w:after="0" w:line="240" w:lineRule="auto"/>
              <w:rPr>
                <w:sz w:val="28"/>
                <w:szCs w:val="28"/>
              </w:rPr>
            </w:pPr>
            <w:r>
              <w:rPr>
                <w:sz w:val="28"/>
                <w:szCs w:val="28"/>
              </w:rPr>
              <w:t>227.56</w:t>
            </w:r>
          </w:p>
        </w:tc>
        <w:tc>
          <w:tcPr>
            <w:tcW w:w="1001" w:type="dxa"/>
            <w:noWrap/>
          </w:tcPr>
          <w:p>
            <w:pPr>
              <w:spacing w:after="0" w:line="240" w:lineRule="auto"/>
              <w:rPr>
                <w:sz w:val="28"/>
                <w:szCs w:val="28"/>
              </w:rPr>
            </w:pPr>
            <w:r>
              <w:rPr>
                <w:sz w:val="28"/>
                <w:szCs w:val="28"/>
              </w:rPr>
              <w:t>239.56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Plantain Ripe</w:t>
            </w:r>
          </w:p>
        </w:tc>
        <w:tc>
          <w:tcPr>
            <w:tcW w:w="1059" w:type="dxa"/>
            <w:noWrap/>
          </w:tcPr>
          <w:p>
            <w:pPr>
              <w:spacing w:after="0" w:line="240" w:lineRule="auto"/>
              <w:rPr>
                <w:sz w:val="28"/>
                <w:szCs w:val="28"/>
              </w:rPr>
            </w:pPr>
            <w:r>
              <w:rPr>
                <w:sz w:val="28"/>
                <w:szCs w:val="28"/>
              </w:rPr>
              <w:t>213.33</w:t>
            </w:r>
          </w:p>
        </w:tc>
        <w:tc>
          <w:tcPr>
            <w:tcW w:w="1000" w:type="dxa"/>
            <w:noWrap/>
          </w:tcPr>
          <w:p>
            <w:pPr>
              <w:spacing w:after="0" w:line="240" w:lineRule="auto"/>
              <w:rPr>
                <w:sz w:val="28"/>
                <w:szCs w:val="28"/>
              </w:rPr>
            </w:pPr>
            <w:r>
              <w:rPr>
                <w:sz w:val="28"/>
                <w:szCs w:val="28"/>
              </w:rPr>
              <w:t>225.33</w:t>
            </w:r>
          </w:p>
        </w:tc>
        <w:tc>
          <w:tcPr>
            <w:tcW w:w="1000" w:type="dxa"/>
            <w:noWrap/>
          </w:tcPr>
          <w:p>
            <w:pPr>
              <w:spacing w:after="0" w:line="240" w:lineRule="auto"/>
              <w:rPr>
                <w:sz w:val="28"/>
                <w:szCs w:val="28"/>
              </w:rPr>
            </w:pPr>
            <w:r>
              <w:rPr>
                <w:sz w:val="28"/>
                <w:szCs w:val="28"/>
              </w:rPr>
              <w:t>237.33</w:t>
            </w:r>
          </w:p>
        </w:tc>
        <w:tc>
          <w:tcPr>
            <w:tcW w:w="1000" w:type="dxa"/>
            <w:noWrap/>
          </w:tcPr>
          <w:p>
            <w:pPr>
              <w:spacing w:after="0" w:line="240" w:lineRule="auto"/>
              <w:rPr>
                <w:sz w:val="28"/>
                <w:szCs w:val="28"/>
              </w:rPr>
            </w:pPr>
            <w:r>
              <w:rPr>
                <w:sz w:val="28"/>
                <w:szCs w:val="28"/>
              </w:rPr>
              <w:t>249.33</w:t>
            </w:r>
          </w:p>
        </w:tc>
        <w:tc>
          <w:tcPr>
            <w:tcW w:w="1000" w:type="dxa"/>
            <w:noWrap/>
          </w:tcPr>
          <w:p>
            <w:pPr>
              <w:spacing w:after="0" w:line="240" w:lineRule="auto"/>
              <w:rPr>
                <w:sz w:val="28"/>
                <w:szCs w:val="28"/>
              </w:rPr>
            </w:pPr>
            <w:r>
              <w:rPr>
                <w:sz w:val="28"/>
                <w:szCs w:val="28"/>
              </w:rPr>
              <w:t>261.33</w:t>
            </w:r>
          </w:p>
        </w:tc>
        <w:tc>
          <w:tcPr>
            <w:tcW w:w="1000" w:type="dxa"/>
            <w:noWrap/>
          </w:tcPr>
          <w:p>
            <w:pPr>
              <w:spacing w:after="0" w:line="240" w:lineRule="auto"/>
              <w:rPr>
                <w:sz w:val="28"/>
                <w:szCs w:val="28"/>
              </w:rPr>
            </w:pPr>
            <w:r>
              <w:rPr>
                <w:sz w:val="28"/>
                <w:szCs w:val="28"/>
              </w:rPr>
              <w:t>273.33</w:t>
            </w:r>
          </w:p>
        </w:tc>
        <w:tc>
          <w:tcPr>
            <w:tcW w:w="1000" w:type="dxa"/>
            <w:noWrap/>
          </w:tcPr>
          <w:p>
            <w:pPr>
              <w:spacing w:after="0" w:line="240" w:lineRule="auto"/>
              <w:rPr>
                <w:sz w:val="28"/>
                <w:szCs w:val="28"/>
              </w:rPr>
            </w:pPr>
            <w:r>
              <w:rPr>
                <w:sz w:val="28"/>
                <w:szCs w:val="28"/>
              </w:rPr>
              <w:t>285.33</w:t>
            </w:r>
          </w:p>
        </w:tc>
        <w:tc>
          <w:tcPr>
            <w:tcW w:w="1001" w:type="dxa"/>
            <w:noWrap/>
          </w:tcPr>
          <w:p>
            <w:pPr>
              <w:spacing w:after="0" w:line="240" w:lineRule="auto"/>
              <w:rPr>
                <w:sz w:val="28"/>
                <w:szCs w:val="28"/>
              </w:rPr>
            </w:pPr>
            <w:r>
              <w:rPr>
                <w:sz w:val="28"/>
                <w:szCs w:val="28"/>
              </w:rPr>
              <w:t>297.33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Plantain Unripe</w:t>
            </w:r>
          </w:p>
        </w:tc>
        <w:tc>
          <w:tcPr>
            <w:tcW w:w="1059" w:type="dxa"/>
            <w:noWrap/>
          </w:tcPr>
          <w:p>
            <w:pPr>
              <w:spacing w:after="0" w:line="240" w:lineRule="auto"/>
              <w:rPr>
                <w:sz w:val="28"/>
                <w:szCs w:val="28"/>
              </w:rPr>
            </w:pPr>
            <w:r>
              <w:rPr>
                <w:sz w:val="28"/>
                <w:szCs w:val="28"/>
              </w:rPr>
              <w:t>189.68</w:t>
            </w:r>
          </w:p>
        </w:tc>
        <w:tc>
          <w:tcPr>
            <w:tcW w:w="1000" w:type="dxa"/>
            <w:noWrap/>
          </w:tcPr>
          <w:p>
            <w:pPr>
              <w:spacing w:after="0" w:line="240" w:lineRule="auto"/>
              <w:rPr>
                <w:sz w:val="28"/>
                <w:szCs w:val="28"/>
              </w:rPr>
            </w:pPr>
            <w:r>
              <w:rPr>
                <w:sz w:val="28"/>
                <w:szCs w:val="28"/>
              </w:rPr>
              <w:t>201.68</w:t>
            </w:r>
          </w:p>
        </w:tc>
        <w:tc>
          <w:tcPr>
            <w:tcW w:w="1000" w:type="dxa"/>
            <w:noWrap/>
          </w:tcPr>
          <w:p>
            <w:pPr>
              <w:spacing w:after="0" w:line="240" w:lineRule="auto"/>
              <w:rPr>
                <w:sz w:val="28"/>
                <w:szCs w:val="28"/>
              </w:rPr>
            </w:pPr>
            <w:r>
              <w:rPr>
                <w:sz w:val="28"/>
                <w:szCs w:val="28"/>
              </w:rPr>
              <w:t>213.68</w:t>
            </w:r>
          </w:p>
        </w:tc>
        <w:tc>
          <w:tcPr>
            <w:tcW w:w="1000" w:type="dxa"/>
            <w:noWrap/>
          </w:tcPr>
          <w:p>
            <w:pPr>
              <w:spacing w:after="0" w:line="240" w:lineRule="auto"/>
              <w:rPr>
                <w:sz w:val="28"/>
                <w:szCs w:val="28"/>
              </w:rPr>
            </w:pPr>
            <w:r>
              <w:rPr>
                <w:sz w:val="28"/>
                <w:szCs w:val="28"/>
              </w:rPr>
              <w:t>225.68</w:t>
            </w:r>
          </w:p>
        </w:tc>
        <w:tc>
          <w:tcPr>
            <w:tcW w:w="1000" w:type="dxa"/>
            <w:noWrap/>
          </w:tcPr>
          <w:p>
            <w:pPr>
              <w:spacing w:after="0" w:line="240" w:lineRule="auto"/>
              <w:rPr>
                <w:sz w:val="28"/>
                <w:szCs w:val="28"/>
              </w:rPr>
            </w:pPr>
            <w:r>
              <w:rPr>
                <w:sz w:val="28"/>
                <w:szCs w:val="28"/>
              </w:rPr>
              <w:t>237.68</w:t>
            </w:r>
          </w:p>
        </w:tc>
        <w:tc>
          <w:tcPr>
            <w:tcW w:w="1000" w:type="dxa"/>
            <w:noWrap/>
          </w:tcPr>
          <w:p>
            <w:pPr>
              <w:spacing w:after="0" w:line="240" w:lineRule="auto"/>
              <w:rPr>
                <w:sz w:val="28"/>
                <w:szCs w:val="28"/>
              </w:rPr>
            </w:pPr>
            <w:r>
              <w:rPr>
                <w:sz w:val="28"/>
                <w:szCs w:val="28"/>
              </w:rPr>
              <w:t>249.68</w:t>
            </w:r>
          </w:p>
        </w:tc>
        <w:tc>
          <w:tcPr>
            <w:tcW w:w="1000" w:type="dxa"/>
            <w:noWrap/>
          </w:tcPr>
          <w:p>
            <w:pPr>
              <w:spacing w:after="0" w:line="240" w:lineRule="auto"/>
              <w:rPr>
                <w:sz w:val="28"/>
                <w:szCs w:val="28"/>
              </w:rPr>
            </w:pPr>
            <w:r>
              <w:rPr>
                <w:sz w:val="28"/>
                <w:szCs w:val="28"/>
              </w:rPr>
              <w:t>261.68</w:t>
            </w:r>
          </w:p>
        </w:tc>
        <w:tc>
          <w:tcPr>
            <w:tcW w:w="1001" w:type="dxa"/>
            <w:noWrap/>
          </w:tcPr>
          <w:p>
            <w:pPr>
              <w:spacing w:after="0" w:line="240" w:lineRule="auto"/>
              <w:rPr>
                <w:sz w:val="28"/>
                <w:szCs w:val="28"/>
              </w:rPr>
            </w:pPr>
            <w:r>
              <w:rPr>
                <w:sz w:val="28"/>
                <w:szCs w:val="28"/>
              </w:rPr>
              <w:t>273.68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Beans Brown</w:t>
            </w:r>
          </w:p>
        </w:tc>
        <w:tc>
          <w:tcPr>
            <w:tcW w:w="1059" w:type="dxa"/>
            <w:noWrap/>
          </w:tcPr>
          <w:p>
            <w:pPr>
              <w:spacing w:after="0" w:line="240" w:lineRule="auto"/>
              <w:rPr>
                <w:sz w:val="28"/>
                <w:szCs w:val="28"/>
              </w:rPr>
            </w:pPr>
            <w:r>
              <w:rPr>
                <w:sz w:val="28"/>
                <w:szCs w:val="28"/>
              </w:rPr>
              <w:t>95.14</w:t>
            </w:r>
          </w:p>
        </w:tc>
        <w:tc>
          <w:tcPr>
            <w:tcW w:w="1000" w:type="dxa"/>
            <w:noWrap/>
          </w:tcPr>
          <w:p>
            <w:pPr>
              <w:spacing w:after="0" w:line="240" w:lineRule="auto"/>
              <w:rPr>
                <w:sz w:val="28"/>
                <w:szCs w:val="28"/>
              </w:rPr>
            </w:pPr>
            <w:r>
              <w:rPr>
                <w:sz w:val="28"/>
                <w:szCs w:val="28"/>
              </w:rPr>
              <w:t>107.14</w:t>
            </w:r>
          </w:p>
        </w:tc>
        <w:tc>
          <w:tcPr>
            <w:tcW w:w="1000" w:type="dxa"/>
            <w:noWrap/>
          </w:tcPr>
          <w:p>
            <w:pPr>
              <w:spacing w:after="0" w:line="240" w:lineRule="auto"/>
              <w:rPr>
                <w:sz w:val="28"/>
                <w:szCs w:val="28"/>
              </w:rPr>
            </w:pPr>
            <w:r>
              <w:rPr>
                <w:sz w:val="28"/>
                <w:szCs w:val="28"/>
              </w:rPr>
              <w:t>119.14</w:t>
            </w:r>
          </w:p>
        </w:tc>
        <w:tc>
          <w:tcPr>
            <w:tcW w:w="1000" w:type="dxa"/>
            <w:noWrap/>
          </w:tcPr>
          <w:p>
            <w:pPr>
              <w:spacing w:after="0" w:line="240" w:lineRule="auto"/>
              <w:rPr>
                <w:sz w:val="28"/>
                <w:szCs w:val="28"/>
              </w:rPr>
            </w:pPr>
            <w:r>
              <w:rPr>
                <w:sz w:val="28"/>
                <w:szCs w:val="28"/>
              </w:rPr>
              <w:t>131.14</w:t>
            </w:r>
          </w:p>
        </w:tc>
        <w:tc>
          <w:tcPr>
            <w:tcW w:w="1000" w:type="dxa"/>
            <w:noWrap/>
          </w:tcPr>
          <w:p>
            <w:pPr>
              <w:spacing w:after="0" w:line="240" w:lineRule="auto"/>
              <w:rPr>
                <w:sz w:val="28"/>
                <w:szCs w:val="28"/>
              </w:rPr>
            </w:pPr>
            <w:r>
              <w:rPr>
                <w:sz w:val="28"/>
                <w:szCs w:val="28"/>
              </w:rPr>
              <w:t>143.14</w:t>
            </w:r>
          </w:p>
        </w:tc>
        <w:tc>
          <w:tcPr>
            <w:tcW w:w="1000" w:type="dxa"/>
            <w:noWrap/>
          </w:tcPr>
          <w:p>
            <w:pPr>
              <w:spacing w:after="0" w:line="240" w:lineRule="auto"/>
              <w:rPr>
                <w:sz w:val="28"/>
                <w:szCs w:val="28"/>
              </w:rPr>
            </w:pPr>
            <w:r>
              <w:rPr>
                <w:sz w:val="28"/>
                <w:szCs w:val="28"/>
              </w:rPr>
              <w:t>155.14</w:t>
            </w:r>
          </w:p>
        </w:tc>
        <w:tc>
          <w:tcPr>
            <w:tcW w:w="1000" w:type="dxa"/>
            <w:noWrap/>
          </w:tcPr>
          <w:p>
            <w:pPr>
              <w:spacing w:after="0" w:line="240" w:lineRule="auto"/>
              <w:rPr>
                <w:sz w:val="28"/>
                <w:szCs w:val="28"/>
              </w:rPr>
            </w:pPr>
            <w:r>
              <w:rPr>
                <w:sz w:val="28"/>
                <w:szCs w:val="28"/>
              </w:rPr>
              <w:t>167.14</w:t>
            </w:r>
          </w:p>
        </w:tc>
        <w:tc>
          <w:tcPr>
            <w:tcW w:w="1001" w:type="dxa"/>
            <w:noWrap/>
          </w:tcPr>
          <w:p>
            <w:pPr>
              <w:spacing w:after="0" w:line="240" w:lineRule="auto"/>
              <w:rPr>
                <w:sz w:val="28"/>
                <w:szCs w:val="28"/>
              </w:rPr>
            </w:pPr>
            <w:r>
              <w:rPr>
                <w:sz w:val="28"/>
                <w:szCs w:val="28"/>
              </w:rPr>
              <w:t>179.14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Beans White</w:t>
            </w:r>
          </w:p>
        </w:tc>
        <w:tc>
          <w:tcPr>
            <w:tcW w:w="1059" w:type="dxa"/>
            <w:noWrap/>
          </w:tcPr>
          <w:p>
            <w:pPr>
              <w:spacing w:after="0" w:line="240" w:lineRule="auto"/>
              <w:rPr>
                <w:sz w:val="28"/>
                <w:szCs w:val="28"/>
              </w:rPr>
            </w:pPr>
            <w:r>
              <w:rPr>
                <w:sz w:val="28"/>
                <w:szCs w:val="28"/>
              </w:rPr>
              <w:t>85.77</w:t>
            </w:r>
          </w:p>
        </w:tc>
        <w:tc>
          <w:tcPr>
            <w:tcW w:w="1000" w:type="dxa"/>
            <w:noWrap/>
          </w:tcPr>
          <w:p>
            <w:pPr>
              <w:spacing w:after="0" w:line="240" w:lineRule="auto"/>
              <w:rPr>
                <w:sz w:val="28"/>
                <w:szCs w:val="28"/>
              </w:rPr>
            </w:pPr>
            <w:r>
              <w:rPr>
                <w:sz w:val="28"/>
                <w:szCs w:val="28"/>
              </w:rPr>
              <w:t>97.77</w:t>
            </w:r>
          </w:p>
        </w:tc>
        <w:tc>
          <w:tcPr>
            <w:tcW w:w="1000" w:type="dxa"/>
            <w:noWrap/>
          </w:tcPr>
          <w:p>
            <w:pPr>
              <w:spacing w:after="0" w:line="240" w:lineRule="auto"/>
              <w:rPr>
                <w:sz w:val="28"/>
                <w:szCs w:val="28"/>
              </w:rPr>
            </w:pPr>
            <w:r>
              <w:rPr>
                <w:sz w:val="28"/>
                <w:szCs w:val="28"/>
              </w:rPr>
              <w:t>109.77</w:t>
            </w:r>
          </w:p>
        </w:tc>
        <w:tc>
          <w:tcPr>
            <w:tcW w:w="1000" w:type="dxa"/>
            <w:noWrap/>
          </w:tcPr>
          <w:p>
            <w:pPr>
              <w:spacing w:after="0" w:line="240" w:lineRule="auto"/>
              <w:rPr>
                <w:sz w:val="28"/>
                <w:szCs w:val="28"/>
              </w:rPr>
            </w:pPr>
            <w:r>
              <w:rPr>
                <w:sz w:val="28"/>
                <w:szCs w:val="28"/>
              </w:rPr>
              <w:t>121.77</w:t>
            </w:r>
          </w:p>
        </w:tc>
        <w:tc>
          <w:tcPr>
            <w:tcW w:w="1000" w:type="dxa"/>
            <w:noWrap/>
          </w:tcPr>
          <w:p>
            <w:pPr>
              <w:spacing w:after="0" w:line="240" w:lineRule="auto"/>
              <w:rPr>
                <w:sz w:val="28"/>
                <w:szCs w:val="28"/>
              </w:rPr>
            </w:pPr>
            <w:r>
              <w:rPr>
                <w:sz w:val="28"/>
                <w:szCs w:val="28"/>
              </w:rPr>
              <w:t>133.77</w:t>
            </w:r>
          </w:p>
        </w:tc>
        <w:tc>
          <w:tcPr>
            <w:tcW w:w="1000" w:type="dxa"/>
            <w:noWrap/>
          </w:tcPr>
          <w:p>
            <w:pPr>
              <w:spacing w:after="0" w:line="240" w:lineRule="auto"/>
              <w:rPr>
                <w:sz w:val="28"/>
                <w:szCs w:val="28"/>
              </w:rPr>
            </w:pPr>
            <w:r>
              <w:rPr>
                <w:sz w:val="28"/>
                <w:szCs w:val="28"/>
              </w:rPr>
              <w:t>145.77</w:t>
            </w:r>
          </w:p>
        </w:tc>
        <w:tc>
          <w:tcPr>
            <w:tcW w:w="1000" w:type="dxa"/>
            <w:noWrap/>
          </w:tcPr>
          <w:p>
            <w:pPr>
              <w:spacing w:after="0" w:line="240" w:lineRule="auto"/>
              <w:rPr>
                <w:sz w:val="28"/>
                <w:szCs w:val="28"/>
              </w:rPr>
            </w:pPr>
            <w:r>
              <w:rPr>
                <w:sz w:val="28"/>
                <w:szCs w:val="28"/>
              </w:rPr>
              <w:t>157.77</w:t>
            </w:r>
          </w:p>
        </w:tc>
        <w:tc>
          <w:tcPr>
            <w:tcW w:w="1001" w:type="dxa"/>
            <w:noWrap/>
          </w:tcPr>
          <w:p>
            <w:pPr>
              <w:spacing w:after="0" w:line="240" w:lineRule="auto"/>
              <w:rPr>
                <w:sz w:val="28"/>
                <w:szCs w:val="28"/>
              </w:rPr>
            </w:pPr>
            <w:r>
              <w:rPr>
                <w:sz w:val="28"/>
                <w:szCs w:val="28"/>
              </w:rPr>
              <w:t>169.77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Soya-Beans</w:t>
            </w:r>
          </w:p>
        </w:tc>
        <w:tc>
          <w:tcPr>
            <w:tcW w:w="1059" w:type="dxa"/>
            <w:noWrap/>
          </w:tcPr>
          <w:p>
            <w:pPr>
              <w:spacing w:after="0" w:line="240" w:lineRule="auto"/>
              <w:rPr>
                <w:sz w:val="28"/>
                <w:szCs w:val="28"/>
              </w:rPr>
            </w:pPr>
            <w:r>
              <w:rPr>
                <w:sz w:val="28"/>
                <w:szCs w:val="28"/>
              </w:rPr>
              <w:t>68.43</w:t>
            </w:r>
          </w:p>
        </w:tc>
        <w:tc>
          <w:tcPr>
            <w:tcW w:w="1000" w:type="dxa"/>
            <w:noWrap/>
          </w:tcPr>
          <w:p>
            <w:pPr>
              <w:spacing w:after="0" w:line="240" w:lineRule="auto"/>
              <w:rPr>
                <w:sz w:val="28"/>
                <w:szCs w:val="28"/>
              </w:rPr>
            </w:pPr>
            <w:r>
              <w:rPr>
                <w:sz w:val="28"/>
                <w:szCs w:val="28"/>
              </w:rPr>
              <w:t>80.43</w:t>
            </w:r>
          </w:p>
        </w:tc>
        <w:tc>
          <w:tcPr>
            <w:tcW w:w="1000" w:type="dxa"/>
            <w:noWrap/>
          </w:tcPr>
          <w:p>
            <w:pPr>
              <w:spacing w:after="0" w:line="240" w:lineRule="auto"/>
              <w:rPr>
                <w:sz w:val="28"/>
                <w:szCs w:val="28"/>
              </w:rPr>
            </w:pPr>
            <w:r>
              <w:rPr>
                <w:sz w:val="28"/>
                <w:szCs w:val="28"/>
              </w:rPr>
              <w:t>92.43</w:t>
            </w:r>
          </w:p>
        </w:tc>
        <w:tc>
          <w:tcPr>
            <w:tcW w:w="1000" w:type="dxa"/>
            <w:noWrap/>
          </w:tcPr>
          <w:p>
            <w:pPr>
              <w:spacing w:after="0" w:line="240" w:lineRule="auto"/>
              <w:rPr>
                <w:sz w:val="28"/>
                <w:szCs w:val="28"/>
              </w:rPr>
            </w:pPr>
            <w:r>
              <w:rPr>
                <w:sz w:val="28"/>
                <w:szCs w:val="28"/>
              </w:rPr>
              <w:t>104.43</w:t>
            </w:r>
          </w:p>
        </w:tc>
        <w:tc>
          <w:tcPr>
            <w:tcW w:w="1000" w:type="dxa"/>
            <w:noWrap/>
          </w:tcPr>
          <w:p>
            <w:pPr>
              <w:spacing w:after="0" w:line="240" w:lineRule="auto"/>
              <w:rPr>
                <w:sz w:val="28"/>
                <w:szCs w:val="28"/>
              </w:rPr>
            </w:pPr>
            <w:r>
              <w:rPr>
                <w:sz w:val="28"/>
                <w:szCs w:val="28"/>
              </w:rPr>
              <w:t>116.43</w:t>
            </w:r>
          </w:p>
        </w:tc>
        <w:tc>
          <w:tcPr>
            <w:tcW w:w="1000" w:type="dxa"/>
            <w:noWrap/>
          </w:tcPr>
          <w:p>
            <w:pPr>
              <w:spacing w:after="0" w:line="240" w:lineRule="auto"/>
              <w:rPr>
                <w:sz w:val="28"/>
                <w:szCs w:val="28"/>
              </w:rPr>
            </w:pPr>
            <w:r>
              <w:rPr>
                <w:sz w:val="28"/>
                <w:szCs w:val="28"/>
              </w:rPr>
              <w:t>128.43</w:t>
            </w:r>
          </w:p>
        </w:tc>
        <w:tc>
          <w:tcPr>
            <w:tcW w:w="1000" w:type="dxa"/>
            <w:noWrap/>
          </w:tcPr>
          <w:p>
            <w:pPr>
              <w:spacing w:after="0" w:line="240" w:lineRule="auto"/>
              <w:rPr>
                <w:sz w:val="28"/>
                <w:szCs w:val="28"/>
              </w:rPr>
            </w:pPr>
            <w:r>
              <w:rPr>
                <w:sz w:val="28"/>
                <w:szCs w:val="28"/>
              </w:rPr>
              <w:t>140.43</w:t>
            </w:r>
          </w:p>
        </w:tc>
        <w:tc>
          <w:tcPr>
            <w:tcW w:w="1001" w:type="dxa"/>
            <w:noWrap/>
          </w:tcPr>
          <w:p>
            <w:pPr>
              <w:spacing w:after="0" w:line="240" w:lineRule="auto"/>
              <w:rPr>
                <w:sz w:val="28"/>
                <w:szCs w:val="28"/>
              </w:rPr>
            </w:pPr>
            <w:r>
              <w:rPr>
                <w:sz w:val="28"/>
                <w:szCs w:val="28"/>
              </w:rPr>
              <w:t>152.43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Ground-nut Shelled</w:t>
            </w:r>
          </w:p>
        </w:tc>
        <w:tc>
          <w:tcPr>
            <w:tcW w:w="1059" w:type="dxa"/>
            <w:noWrap/>
          </w:tcPr>
          <w:p>
            <w:pPr>
              <w:spacing w:after="0" w:line="240" w:lineRule="auto"/>
              <w:rPr>
                <w:sz w:val="28"/>
                <w:szCs w:val="28"/>
              </w:rPr>
            </w:pPr>
            <w:r>
              <w:rPr>
                <w:sz w:val="28"/>
                <w:szCs w:val="28"/>
              </w:rPr>
              <w:t>76.90</w:t>
            </w:r>
          </w:p>
        </w:tc>
        <w:tc>
          <w:tcPr>
            <w:tcW w:w="1000" w:type="dxa"/>
            <w:noWrap/>
          </w:tcPr>
          <w:p>
            <w:pPr>
              <w:spacing w:after="0" w:line="240" w:lineRule="auto"/>
              <w:rPr>
                <w:sz w:val="28"/>
                <w:szCs w:val="28"/>
              </w:rPr>
            </w:pPr>
            <w:r>
              <w:rPr>
                <w:sz w:val="28"/>
                <w:szCs w:val="28"/>
              </w:rPr>
              <w:t>88.90</w:t>
            </w:r>
          </w:p>
        </w:tc>
        <w:tc>
          <w:tcPr>
            <w:tcW w:w="1000" w:type="dxa"/>
            <w:noWrap/>
          </w:tcPr>
          <w:p>
            <w:pPr>
              <w:spacing w:after="0" w:line="240" w:lineRule="auto"/>
              <w:rPr>
                <w:sz w:val="28"/>
                <w:szCs w:val="28"/>
              </w:rPr>
            </w:pPr>
            <w:r>
              <w:rPr>
                <w:sz w:val="28"/>
                <w:szCs w:val="28"/>
              </w:rPr>
              <w:t>100.90</w:t>
            </w:r>
          </w:p>
        </w:tc>
        <w:tc>
          <w:tcPr>
            <w:tcW w:w="1000" w:type="dxa"/>
            <w:noWrap/>
          </w:tcPr>
          <w:p>
            <w:pPr>
              <w:spacing w:after="0" w:line="240" w:lineRule="auto"/>
              <w:rPr>
                <w:sz w:val="28"/>
                <w:szCs w:val="28"/>
              </w:rPr>
            </w:pPr>
            <w:r>
              <w:rPr>
                <w:sz w:val="28"/>
                <w:szCs w:val="28"/>
              </w:rPr>
              <w:t>112.90</w:t>
            </w:r>
          </w:p>
        </w:tc>
        <w:tc>
          <w:tcPr>
            <w:tcW w:w="1000" w:type="dxa"/>
            <w:noWrap/>
          </w:tcPr>
          <w:p>
            <w:pPr>
              <w:spacing w:after="0" w:line="240" w:lineRule="auto"/>
              <w:rPr>
                <w:sz w:val="28"/>
                <w:szCs w:val="28"/>
              </w:rPr>
            </w:pPr>
            <w:r>
              <w:rPr>
                <w:sz w:val="28"/>
                <w:szCs w:val="28"/>
              </w:rPr>
              <w:t>124.90</w:t>
            </w:r>
          </w:p>
        </w:tc>
        <w:tc>
          <w:tcPr>
            <w:tcW w:w="1000" w:type="dxa"/>
            <w:noWrap/>
          </w:tcPr>
          <w:p>
            <w:pPr>
              <w:spacing w:after="0" w:line="240" w:lineRule="auto"/>
              <w:rPr>
                <w:sz w:val="28"/>
                <w:szCs w:val="28"/>
              </w:rPr>
            </w:pPr>
            <w:r>
              <w:rPr>
                <w:sz w:val="28"/>
                <w:szCs w:val="28"/>
              </w:rPr>
              <w:t>136.90</w:t>
            </w:r>
          </w:p>
        </w:tc>
        <w:tc>
          <w:tcPr>
            <w:tcW w:w="1000" w:type="dxa"/>
            <w:noWrap/>
          </w:tcPr>
          <w:p>
            <w:pPr>
              <w:spacing w:after="0" w:line="240" w:lineRule="auto"/>
              <w:rPr>
                <w:sz w:val="28"/>
                <w:szCs w:val="28"/>
              </w:rPr>
            </w:pPr>
            <w:r>
              <w:rPr>
                <w:sz w:val="28"/>
                <w:szCs w:val="28"/>
              </w:rPr>
              <w:t>148.90</w:t>
            </w:r>
          </w:p>
        </w:tc>
        <w:tc>
          <w:tcPr>
            <w:tcW w:w="1001" w:type="dxa"/>
            <w:noWrap/>
          </w:tcPr>
          <w:p>
            <w:pPr>
              <w:spacing w:after="0" w:line="240" w:lineRule="auto"/>
              <w:rPr>
                <w:sz w:val="28"/>
                <w:szCs w:val="28"/>
              </w:rPr>
            </w:pPr>
            <w:r>
              <w:rPr>
                <w:sz w:val="28"/>
                <w:szCs w:val="28"/>
              </w:rPr>
              <w:t>160.90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Biscuit</w:t>
            </w:r>
          </w:p>
        </w:tc>
        <w:tc>
          <w:tcPr>
            <w:tcW w:w="1059" w:type="dxa"/>
            <w:noWrap/>
          </w:tcPr>
          <w:p>
            <w:pPr>
              <w:spacing w:after="0" w:line="240" w:lineRule="auto"/>
              <w:rPr>
                <w:sz w:val="28"/>
                <w:szCs w:val="28"/>
              </w:rPr>
            </w:pPr>
            <w:r>
              <w:rPr>
                <w:sz w:val="28"/>
                <w:szCs w:val="28"/>
              </w:rPr>
              <w:t>245.84</w:t>
            </w:r>
          </w:p>
        </w:tc>
        <w:tc>
          <w:tcPr>
            <w:tcW w:w="1000" w:type="dxa"/>
            <w:noWrap/>
          </w:tcPr>
          <w:p>
            <w:pPr>
              <w:spacing w:after="0" w:line="240" w:lineRule="auto"/>
              <w:rPr>
                <w:sz w:val="28"/>
                <w:szCs w:val="28"/>
              </w:rPr>
            </w:pPr>
            <w:r>
              <w:rPr>
                <w:sz w:val="28"/>
                <w:szCs w:val="28"/>
              </w:rPr>
              <w:t>257.84</w:t>
            </w:r>
          </w:p>
        </w:tc>
        <w:tc>
          <w:tcPr>
            <w:tcW w:w="1000" w:type="dxa"/>
            <w:noWrap/>
          </w:tcPr>
          <w:p>
            <w:pPr>
              <w:spacing w:after="0" w:line="240" w:lineRule="auto"/>
              <w:rPr>
                <w:sz w:val="28"/>
                <w:szCs w:val="28"/>
              </w:rPr>
            </w:pPr>
            <w:r>
              <w:rPr>
                <w:sz w:val="28"/>
                <w:szCs w:val="28"/>
              </w:rPr>
              <w:t>269.84</w:t>
            </w:r>
          </w:p>
        </w:tc>
        <w:tc>
          <w:tcPr>
            <w:tcW w:w="1000" w:type="dxa"/>
            <w:noWrap/>
          </w:tcPr>
          <w:p>
            <w:pPr>
              <w:spacing w:after="0" w:line="240" w:lineRule="auto"/>
              <w:rPr>
                <w:sz w:val="28"/>
                <w:szCs w:val="28"/>
              </w:rPr>
            </w:pPr>
            <w:r>
              <w:rPr>
                <w:sz w:val="28"/>
                <w:szCs w:val="28"/>
              </w:rPr>
              <w:t>281.84</w:t>
            </w:r>
          </w:p>
        </w:tc>
        <w:tc>
          <w:tcPr>
            <w:tcW w:w="1000" w:type="dxa"/>
            <w:noWrap/>
          </w:tcPr>
          <w:p>
            <w:pPr>
              <w:spacing w:after="0" w:line="240" w:lineRule="auto"/>
              <w:rPr>
                <w:sz w:val="28"/>
                <w:szCs w:val="28"/>
              </w:rPr>
            </w:pPr>
            <w:r>
              <w:rPr>
                <w:sz w:val="28"/>
                <w:szCs w:val="28"/>
              </w:rPr>
              <w:t>293.84</w:t>
            </w:r>
          </w:p>
        </w:tc>
        <w:tc>
          <w:tcPr>
            <w:tcW w:w="1000" w:type="dxa"/>
            <w:noWrap/>
          </w:tcPr>
          <w:p>
            <w:pPr>
              <w:spacing w:after="0" w:line="240" w:lineRule="auto"/>
              <w:rPr>
                <w:sz w:val="28"/>
                <w:szCs w:val="28"/>
              </w:rPr>
            </w:pPr>
            <w:r>
              <w:rPr>
                <w:sz w:val="28"/>
                <w:szCs w:val="28"/>
              </w:rPr>
              <w:t>305.84</w:t>
            </w:r>
          </w:p>
        </w:tc>
        <w:tc>
          <w:tcPr>
            <w:tcW w:w="1000" w:type="dxa"/>
            <w:noWrap/>
          </w:tcPr>
          <w:p>
            <w:pPr>
              <w:spacing w:after="0" w:line="240" w:lineRule="auto"/>
              <w:rPr>
                <w:sz w:val="28"/>
                <w:szCs w:val="28"/>
              </w:rPr>
            </w:pPr>
            <w:r>
              <w:rPr>
                <w:sz w:val="28"/>
                <w:szCs w:val="28"/>
              </w:rPr>
              <w:t>317.84</w:t>
            </w:r>
          </w:p>
        </w:tc>
        <w:tc>
          <w:tcPr>
            <w:tcW w:w="1001" w:type="dxa"/>
            <w:noWrap/>
          </w:tcPr>
          <w:p>
            <w:pPr>
              <w:spacing w:after="0" w:line="240" w:lineRule="auto"/>
              <w:rPr>
                <w:sz w:val="28"/>
                <w:szCs w:val="28"/>
              </w:rPr>
            </w:pPr>
            <w:r>
              <w:rPr>
                <w:sz w:val="28"/>
                <w:szCs w:val="28"/>
              </w:rPr>
              <w:t>329.84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Bread</w:t>
            </w:r>
          </w:p>
        </w:tc>
        <w:tc>
          <w:tcPr>
            <w:tcW w:w="1059" w:type="dxa"/>
            <w:noWrap/>
          </w:tcPr>
          <w:p>
            <w:pPr>
              <w:spacing w:after="0" w:line="240" w:lineRule="auto"/>
              <w:rPr>
                <w:sz w:val="28"/>
                <w:szCs w:val="28"/>
              </w:rPr>
            </w:pPr>
            <w:r>
              <w:rPr>
                <w:sz w:val="28"/>
                <w:szCs w:val="28"/>
              </w:rPr>
              <w:t>317.00</w:t>
            </w:r>
          </w:p>
        </w:tc>
        <w:tc>
          <w:tcPr>
            <w:tcW w:w="1000" w:type="dxa"/>
            <w:noWrap/>
          </w:tcPr>
          <w:p>
            <w:pPr>
              <w:spacing w:after="0" w:line="240" w:lineRule="auto"/>
              <w:rPr>
                <w:sz w:val="28"/>
                <w:szCs w:val="28"/>
              </w:rPr>
            </w:pPr>
            <w:r>
              <w:rPr>
                <w:sz w:val="28"/>
                <w:szCs w:val="28"/>
              </w:rPr>
              <w:t>329.00</w:t>
            </w:r>
          </w:p>
        </w:tc>
        <w:tc>
          <w:tcPr>
            <w:tcW w:w="1000" w:type="dxa"/>
            <w:noWrap/>
          </w:tcPr>
          <w:p>
            <w:pPr>
              <w:spacing w:after="0" w:line="240" w:lineRule="auto"/>
              <w:rPr>
                <w:sz w:val="28"/>
                <w:szCs w:val="28"/>
              </w:rPr>
            </w:pPr>
            <w:r>
              <w:rPr>
                <w:sz w:val="28"/>
                <w:szCs w:val="28"/>
              </w:rPr>
              <w:t>341.00</w:t>
            </w:r>
          </w:p>
        </w:tc>
        <w:tc>
          <w:tcPr>
            <w:tcW w:w="1000" w:type="dxa"/>
            <w:noWrap/>
          </w:tcPr>
          <w:p>
            <w:pPr>
              <w:spacing w:after="0" w:line="240" w:lineRule="auto"/>
              <w:rPr>
                <w:sz w:val="28"/>
                <w:szCs w:val="28"/>
              </w:rPr>
            </w:pPr>
            <w:r>
              <w:rPr>
                <w:sz w:val="28"/>
                <w:szCs w:val="28"/>
              </w:rPr>
              <w:t>353.00</w:t>
            </w:r>
          </w:p>
        </w:tc>
        <w:tc>
          <w:tcPr>
            <w:tcW w:w="1000" w:type="dxa"/>
            <w:noWrap/>
          </w:tcPr>
          <w:p>
            <w:pPr>
              <w:spacing w:after="0" w:line="240" w:lineRule="auto"/>
              <w:rPr>
                <w:sz w:val="28"/>
                <w:szCs w:val="28"/>
              </w:rPr>
            </w:pPr>
            <w:r>
              <w:rPr>
                <w:sz w:val="28"/>
                <w:szCs w:val="28"/>
              </w:rPr>
              <w:t>365.00</w:t>
            </w:r>
          </w:p>
        </w:tc>
        <w:tc>
          <w:tcPr>
            <w:tcW w:w="1000" w:type="dxa"/>
            <w:noWrap/>
          </w:tcPr>
          <w:p>
            <w:pPr>
              <w:spacing w:after="0" w:line="240" w:lineRule="auto"/>
              <w:rPr>
                <w:sz w:val="28"/>
                <w:szCs w:val="28"/>
              </w:rPr>
            </w:pPr>
            <w:r>
              <w:rPr>
                <w:sz w:val="28"/>
                <w:szCs w:val="28"/>
              </w:rPr>
              <w:t>377.00</w:t>
            </w:r>
          </w:p>
        </w:tc>
        <w:tc>
          <w:tcPr>
            <w:tcW w:w="1000" w:type="dxa"/>
            <w:noWrap/>
          </w:tcPr>
          <w:p>
            <w:pPr>
              <w:spacing w:after="0" w:line="240" w:lineRule="auto"/>
              <w:rPr>
                <w:sz w:val="28"/>
                <w:szCs w:val="28"/>
              </w:rPr>
            </w:pPr>
            <w:r>
              <w:rPr>
                <w:sz w:val="28"/>
                <w:szCs w:val="28"/>
              </w:rPr>
              <w:t>389.00</w:t>
            </w:r>
          </w:p>
        </w:tc>
        <w:tc>
          <w:tcPr>
            <w:tcW w:w="1001" w:type="dxa"/>
            <w:noWrap/>
          </w:tcPr>
          <w:p>
            <w:pPr>
              <w:spacing w:after="0" w:line="240" w:lineRule="auto"/>
              <w:rPr>
                <w:sz w:val="28"/>
                <w:szCs w:val="28"/>
              </w:rPr>
            </w:pPr>
            <w:r>
              <w:rPr>
                <w:sz w:val="28"/>
                <w:szCs w:val="28"/>
              </w:rPr>
              <w:t>401.00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Wheat Bread</w:t>
            </w:r>
          </w:p>
        </w:tc>
        <w:tc>
          <w:tcPr>
            <w:tcW w:w="1059" w:type="dxa"/>
            <w:noWrap/>
          </w:tcPr>
          <w:p>
            <w:pPr>
              <w:spacing w:after="0" w:line="240" w:lineRule="auto"/>
              <w:rPr>
                <w:sz w:val="28"/>
                <w:szCs w:val="28"/>
              </w:rPr>
            </w:pPr>
            <w:r>
              <w:rPr>
                <w:sz w:val="28"/>
                <w:szCs w:val="28"/>
              </w:rPr>
              <w:t>537.53</w:t>
            </w:r>
          </w:p>
        </w:tc>
        <w:tc>
          <w:tcPr>
            <w:tcW w:w="1000" w:type="dxa"/>
            <w:noWrap/>
          </w:tcPr>
          <w:p>
            <w:pPr>
              <w:spacing w:after="0" w:line="240" w:lineRule="auto"/>
              <w:rPr>
                <w:sz w:val="28"/>
                <w:szCs w:val="28"/>
              </w:rPr>
            </w:pPr>
            <w:r>
              <w:rPr>
                <w:sz w:val="28"/>
                <w:szCs w:val="28"/>
              </w:rPr>
              <w:t>549.53</w:t>
            </w:r>
          </w:p>
        </w:tc>
        <w:tc>
          <w:tcPr>
            <w:tcW w:w="1000" w:type="dxa"/>
            <w:noWrap/>
          </w:tcPr>
          <w:p>
            <w:pPr>
              <w:spacing w:after="0" w:line="240" w:lineRule="auto"/>
              <w:rPr>
                <w:sz w:val="28"/>
                <w:szCs w:val="28"/>
              </w:rPr>
            </w:pPr>
            <w:r>
              <w:rPr>
                <w:sz w:val="28"/>
                <w:szCs w:val="28"/>
              </w:rPr>
              <w:t>561.53</w:t>
            </w:r>
          </w:p>
        </w:tc>
        <w:tc>
          <w:tcPr>
            <w:tcW w:w="1000" w:type="dxa"/>
            <w:noWrap/>
          </w:tcPr>
          <w:p>
            <w:pPr>
              <w:spacing w:after="0" w:line="240" w:lineRule="auto"/>
              <w:rPr>
                <w:sz w:val="28"/>
                <w:szCs w:val="28"/>
              </w:rPr>
            </w:pPr>
            <w:r>
              <w:rPr>
                <w:sz w:val="28"/>
                <w:szCs w:val="28"/>
              </w:rPr>
              <w:t>573.53</w:t>
            </w:r>
          </w:p>
        </w:tc>
        <w:tc>
          <w:tcPr>
            <w:tcW w:w="1000" w:type="dxa"/>
            <w:noWrap/>
          </w:tcPr>
          <w:p>
            <w:pPr>
              <w:spacing w:after="0" w:line="240" w:lineRule="auto"/>
              <w:rPr>
                <w:sz w:val="28"/>
                <w:szCs w:val="28"/>
              </w:rPr>
            </w:pPr>
            <w:r>
              <w:rPr>
                <w:sz w:val="28"/>
                <w:szCs w:val="28"/>
              </w:rPr>
              <w:t>585.53</w:t>
            </w:r>
          </w:p>
        </w:tc>
        <w:tc>
          <w:tcPr>
            <w:tcW w:w="1000" w:type="dxa"/>
            <w:noWrap/>
          </w:tcPr>
          <w:p>
            <w:pPr>
              <w:spacing w:after="0" w:line="240" w:lineRule="auto"/>
              <w:rPr>
                <w:sz w:val="28"/>
                <w:szCs w:val="28"/>
              </w:rPr>
            </w:pPr>
            <w:r>
              <w:rPr>
                <w:sz w:val="28"/>
                <w:szCs w:val="28"/>
              </w:rPr>
              <w:t>597.53</w:t>
            </w:r>
          </w:p>
        </w:tc>
        <w:tc>
          <w:tcPr>
            <w:tcW w:w="1000" w:type="dxa"/>
            <w:noWrap/>
          </w:tcPr>
          <w:p>
            <w:pPr>
              <w:spacing w:after="0" w:line="240" w:lineRule="auto"/>
              <w:rPr>
                <w:sz w:val="28"/>
                <w:szCs w:val="28"/>
              </w:rPr>
            </w:pPr>
            <w:r>
              <w:rPr>
                <w:sz w:val="28"/>
                <w:szCs w:val="28"/>
              </w:rPr>
              <w:t>609.53</w:t>
            </w:r>
          </w:p>
        </w:tc>
        <w:tc>
          <w:tcPr>
            <w:tcW w:w="1001" w:type="dxa"/>
            <w:noWrap/>
          </w:tcPr>
          <w:p>
            <w:pPr>
              <w:spacing w:after="0" w:line="240" w:lineRule="auto"/>
              <w:rPr>
                <w:sz w:val="28"/>
                <w:szCs w:val="28"/>
              </w:rPr>
            </w:pPr>
            <w:r>
              <w:rPr>
                <w:sz w:val="28"/>
                <w:szCs w:val="28"/>
              </w:rPr>
              <w:t>621.53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Cassava Bread</w:t>
            </w:r>
          </w:p>
        </w:tc>
        <w:tc>
          <w:tcPr>
            <w:tcW w:w="1059" w:type="dxa"/>
            <w:noWrap/>
          </w:tcPr>
          <w:p>
            <w:pPr>
              <w:spacing w:after="0" w:line="240" w:lineRule="auto"/>
              <w:rPr>
                <w:sz w:val="28"/>
                <w:szCs w:val="28"/>
              </w:rPr>
            </w:pPr>
            <w:r>
              <w:rPr>
                <w:sz w:val="28"/>
                <w:szCs w:val="28"/>
              </w:rPr>
              <w:t>216.67</w:t>
            </w:r>
          </w:p>
        </w:tc>
        <w:tc>
          <w:tcPr>
            <w:tcW w:w="1000" w:type="dxa"/>
            <w:noWrap/>
          </w:tcPr>
          <w:p>
            <w:pPr>
              <w:spacing w:after="0" w:line="240" w:lineRule="auto"/>
              <w:rPr>
                <w:sz w:val="28"/>
                <w:szCs w:val="28"/>
              </w:rPr>
            </w:pPr>
            <w:r>
              <w:rPr>
                <w:sz w:val="28"/>
                <w:szCs w:val="28"/>
              </w:rPr>
              <w:t>228.67</w:t>
            </w:r>
          </w:p>
        </w:tc>
        <w:tc>
          <w:tcPr>
            <w:tcW w:w="1000" w:type="dxa"/>
            <w:noWrap/>
          </w:tcPr>
          <w:p>
            <w:pPr>
              <w:spacing w:after="0" w:line="240" w:lineRule="auto"/>
              <w:rPr>
                <w:sz w:val="28"/>
                <w:szCs w:val="28"/>
              </w:rPr>
            </w:pPr>
            <w:r>
              <w:rPr>
                <w:sz w:val="28"/>
                <w:szCs w:val="28"/>
              </w:rPr>
              <w:t>240.67</w:t>
            </w:r>
          </w:p>
        </w:tc>
        <w:tc>
          <w:tcPr>
            <w:tcW w:w="1000" w:type="dxa"/>
            <w:noWrap/>
          </w:tcPr>
          <w:p>
            <w:pPr>
              <w:spacing w:after="0" w:line="240" w:lineRule="auto"/>
              <w:rPr>
                <w:sz w:val="28"/>
                <w:szCs w:val="28"/>
              </w:rPr>
            </w:pPr>
            <w:r>
              <w:rPr>
                <w:sz w:val="28"/>
                <w:szCs w:val="28"/>
              </w:rPr>
              <w:t>252.67</w:t>
            </w:r>
          </w:p>
        </w:tc>
        <w:tc>
          <w:tcPr>
            <w:tcW w:w="1000" w:type="dxa"/>
            <w:noWrap/>
          </w:tcPr>
          <w:p>
            <w:pPr>
              <w:spacing w:after="0" w:line="240" w:lineRule="auto"/>
              <w:rPr>
                <w:sz w:val="28"/>
                <w:szCs w:val="28"/>
              </w:rPr>
            </w:pPr>
            <w:r>
              <w:rPr>
                <w:sz w:val="28"/>
                <w:szCs w:val="28"/>
              </w:rPr>
              <w:t>264.67</w:t>
            </w:r>
          </w:p>
        </w:tc>
        <w:tc>
          <w:tcPr>
            <w:tcW w:w="1000" w:type="dxa"/>
            <w:noWrap/>
          </w:tcPr>
          <w:p>
            <w:pPr>
              <w:spacing w:after="0" w:line="240" w:lineRule="auto"/>
              <w:rPr>
                <w:sz w:val="28"/>
                <w:szCs w:val="28"/>
              </w:rPr>
            </w:pPr>
            <w:r>
              <w:rPr>
                <w:sz w:val="28"/>
                <w:szCs w:val="28"/>
              </w:rPr>
              <w:t>276.67</w:t>
            </w:r>
          </w:p>
        </w:tc>
        <w:tc>
          <w:tcPr>
            <w:tcW w:w="1000" w:type="dxa"/>
            <w:noWrap/>
          </w:tcPr>
          <w:p>
            <w:pPr>
              <w:spacing w:after="0" w:line="240" w:lineRule="auto"/>
              <w:rPr>
                <w:sz w:val="28"/>
                <w:szCs w:val="28"/>
              </w:rPr>
            </w:pPr>
            <w:r>
              <w:rPr>
                <w:sz w:val="28"/>
                <w:szCs w:val="28"/>
              </w:rPr>
              <w:t>288.67</w:t>
            </w:r>
          </w:p>
        </w:tc>
        <w:tc>
          <w:tcPr>
            <w:tcW w:w="1001" w:type="dxa"/>
            <w:noWrap/>
          </w:tcPr>
          <w:p>
            <w:pPr>
              <w:spacing w:after="0" w:line="240" w:lineRule="auto"/>
              <w:rPr>
                <w:sz w:val="28"/>
                <w:szCs w:val="28"/>
              </w:rPr>
            </w:pPr>
            <w:r>
              <w:rPr>
                <w:sz w:val="28"/>
                <w:szCs w:val="28"/>
              </w:rPr>
              <w:t>300.67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Corn Flakes</w:t>
            </w:r>
          </w:p>
        </w:tc>
        <w:tc>
          <w:tcPr>
            <w:tcW w:w="1059" w:type="dxa"/>
            <w:noWrap/>
          </w:tcPr>
          <w:p>
            <w:pPr>
              <w:spacing w:after="0" w:line="240" w:lineRule="auto"/>
              <w:rPr>
                <w:sz w:val="28"/>
                <w:szCs w:val="28"/>
              </w:rPr>
            </w:pPr>
            <w:r>
              <w:rPr>
                <w:sz w:val="28"/>
                <w:szCs w:val="28"/>
              </w:rPr>
              <w:t>650.40</w:t>
            </w:r>
          </w:p>
        </w:tc>
        <w:tc>
          <w:tcPr>
            <w:tcW w:w="1000" w:type="dxa"/>
            <w:noWrap/>
          </w:tcPr>
          <w:p>
            <w:pPr>
              <w:spacing w:after="0" w:line="240" w:lineRule="auto"/>
              <w:rPr>
                <w:sz w:val="28"/>
                <w:szCs w:val="28"/>
              </w:rPr>
            </w:pPr>
            <w:r>
              <w:rPr>
                <w:sz w:val="28"/>
                <w:szCs w:val="28"/>
              </w:rPr>
              <w:t>662.40</w:t>
            </w:r>
          </w:p>
        </w:tc>
        <w:tc>
          <w:tcPr>
            <w:tcW w:w="1000" w:type="dxa"/>
            <w:noWrap/>
          </w:tcPr>
          <w:p>
            <w:pPr>
              <w:spacing w:after="0" w:line="240" w:lineRule="auto"/>
              <w:rPr>
                <w:sz w:val="28"/>
                <w:szCs w:val="28"/>
              </w:rPr>
            </w:pPr>
            <w:r>
              <w:rPr>
                <w:sz w:val="28"/>
                <w:szCs w:val="28"/>
              </w:rPr>
              <w:t>674.40</w:t>
            </w:r>
          </w:p>
        </w:tc>
        <w:tc>
          <w:tcPr>
            <w:tcW w:w="1000" w:type="dxa"/>
            <w:noWrap/>
          </w:tcPr>
          <w:p>
            <w:pPr>
              <w:spacing w:after="0" w:line="240" w:lineRule="auto"/>
              <w:rPr>
                <w:sz w:val="28"/>
                <w:szCs w:val="28"/>
              </w:rPr>
            </w:pPr>
            <w:r>
              <w:rPr>
                <w:sz w:val="28"/>
                <w:szCs w:val="28"/>
              </w:rPr>
              <w:t>686.40</w:t>
            </w:r>
          </w:p>
        </w:tc>
        <w:tc>
          <w:tcPr>
            <w:tcW w:w="1000" w:type="dxa"/>
            <w:noWrap/>
          </w:tcPr>
          <w:p>
            <w:pPr>
              <w:spacing w:after="0" w:line="240" w:lineRule="auto"/>
              <w:rPr>
                <w:sz w:val="28"/>
                <w:szCs w:val="28"/>
              </w:rPr>
            </w:pPr>
            <w:r>
              <w:rPr>
                <w:sz w:val="28"/>
                <w:szCs w:val="28"/>
              </w:rPr>
              <w:t>698.40</w:t>
            </w:r>
          </w:p>
        </w:tc>
        <w:tc>
          <w:tcPr>
            <w:tcW w:w="1000" w:type="dxa"/>
            <w:noWrap/>
          </w:tcPr>
          <w:p>
            <w:pPr>
              <w:spacing w:after="0" w:line="240" w:lineRule="auto"/>
              <w:rPr>
                <w:sz w:val="28"/>
                <w:szCs w:val="28"/>
              </w:rPr>
            </w:pPr>
            <w:r>
              <w:rPr>
                <w:sz w:val="28"/>
                <w:szCs w:val="28"/>
              </w:rPr>
              <w:t>710.40</w:t>
            </w:r>
          </w:p>
        </w:tc>
        <w:tc>
          <w:tcPr>
            <w:tcW w:w="1000" w:type="dxa"/>
            <w:noWrap/>
          </w:tcPr>
          <w:p>
            <w:pPr>
              <w:spacing w:after="0" w:line="240" w:lineRule="auto"/>
              <w:rPr>
                <w:sz w:val="28"/>
                <w:szCs w:val="28"/>
              </w:rPr>
            </w:pPr>
            <w:r>
              <w:rPr>
                <w:sz w:val="28"/>
                <w:szCs w:val="28"/>
              </w:rPr>
              <w:t>722.40</w:t>
            </w:r>
          </w:p>
        </w:tc>
        <w:tc>
          <w:tcPr>
            <w:tcW w:w="1001" w:type="dxa"/>
            <w:noWrap/>
          </w:tcPr>
          <w:p>
            <w:pPr>
              <w:spacing w:after="0" w:line="240" w:lineRule="auto"/>
              <w:rPr>
                <w:sz w:val="28"/>
                <w:szCs w:val="28"/>
              </w:rPr>
            </w:pPr>
            <w:r>
              <w:rPr>
                <w:sz w:val="28"/>
                <w:szCs w:val="28"/>
              </w:rPr>
              <w:t>734.40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Oats</w:t>
            </w:r>
          </w:p>
        </w:tc>
        <w:tc>
          <w:tcPr>
            <w:tcW w:w="1059" w:type="dxa"/>
            <w:noWrap/>
          </w:tcPr>
          <w:p>
            <w:pPr>
              <w:spacing w:after="0" w:line="240" w:lineRule="auto"/>
              <w:rPr>
                <w:sz w:val="28"/>
                <w:szCs w:val="28"/>
              </w:rPr>
            </w:pPr>
            <w:r>
              <w:rPr>
                <w:sz w:val="28"/>
                <w:szCs w:val="28"/>
              </w:rPr>
              <w:t>673.07</w:t>
            </w:r>
          </w:p>
        </w:tc>
        <w:tc>
          <w:tcPr>
            <w:tcW w:w="1000" w:type="dxa"/>
            <w:noWrap/>
          </w:tcPr>
          <w:p>
            <w:pPr>
              <w:spacing w:after="0" w:line="240" w:lineRule="auto"/>
              <w:rPr>
                <w:sz w:val="28"/>
                <w:szCs w:val="28"/>
              </w:rPr>
            </w:pPr>
            <w:r>
              <w:rPr>
                <w:sz w:val="28"/>
                <w:szCs w:val="28"/>
              </w:rPr>
              <w:t>685.07</w:t>
            </w:r>
          </w:p>
        </w:tc>
        <w:tc>
          <w:tcPr>
            <w:tcW w:w="1000" w:type="dxa"/>
            <w:noWrap/>
          </w:tcPr>
          <w:p>
            <w:pPr>
              <w:spacing w:after="0" w:line="240" w:lineRule="auto"/>
              <w:rPr>
                <w:sz w:val="28"/>
                <w:szCs w:val="28"/>
              </w:rPr>
            </w:pPr>
            <w:r>
              <w:rPr>
                <w:sz w:val="28"/>
                <w:szCs w:val="28"/>
              </w:rPr>
              <w:t>697.07</w:t>
            </w:r>
          </w:p>
        </w:tc>
        <w:tc>
          <w:tcPr>
            <w:tcW w:w="1000" w:type="dxa"/>
            <w:noWrap/>
          </w:tcPr>
          <w:p>
            <w:pPr>
              <w:spacing w:after="0" w:line="240" w:lineRule="auto"/>
              <w:rPr>
                <w:sz w:val="28"/>
                <w:szCs w:val="28"/>
              </w:rPr>
            </w:pPr>
            <w:r>
              <w:rPr>
                <w:sz w:val="28"/>
                <w:szCs w:val="28"/>
              </w:rPr>
              <w:t>709.07</w:t>
            </w:r>
          </w:p>
        </w:tc>
        <w:tc>
          <w:tcPr>
            <w:tcW w:w="1000" w:type="dxa"/>
            <w:noWrap/>
          </w:tcPr>
          <w:p>
            <w:pPr>
              <w:spacing w:after="0" w:line="240" w:lineRule="auto"/>
              <w:rPr>
                <w:sz w:val="28"/>
                <w:szCs w:val="28"/>
              </w:rPr>
            </w:pPr>
            <w:r>
              <w:rPr>
                <w:sz w:val="28"/>
                <w:szCs w:val="28"/>
              </w:rPr>
              <w:t>721.07</w:t>
            </w:r>
          </w:p>
        </w:tc>
        <w:tc>
          <w:tcPr>
            <w:tcW w:w="1000" w:type="dxa"/>
            <w:noWrap/>
          </w:tcPr>
          <w:p>
            <w:pPr>
              <w:spacing w:after="0" w:line="240" w:lineRule="auto"/>
              <w:rPr>
                <w:sz w:val="28"/>
                <w:szCs w:val="28"/>
              </w:rPr>
            </w:pPr>
            <w:r>
              <w:rPr>
                <w:sz w:val="28"/>
                <w:szCs w:val="28"/>
              </w:rPr>
              <w:t>733.07</w:t>
            </w:r>
          </w:p>
        </w:tc>
        <w:tc>
          <w:tcPr>
            <w:tcW w:w="1000" w:type="dxa"/>
            <w:noWrap/>
          </w:tcPr>
          <w:p>
            <w:pPr>
              <w:spacing w:after="0" w:line="240" w:lineRule="auto"/>
              <w:rPr>
                <w:sz w:val="28"/>
                <w:szCs w:val="28"/>
              </w:rPr>
            </w:pPr>
            <w:r>
              <w:rPr>
                <w:sz w:val="28"/>
                <w:szCs w:val="28"/>
              </w:rPr>
              <w:t>745.07</w:t>
            </w:r>
          </w:p>
        </w:tc>
        <w:tc>
          <w:tcPr>
            <w:tcW w:w="1001" w:type="dxa"/>
            <w:noWrap/>
          </w:tcPr>
          <w:p>
            <w:pPr>
              <w:spacing w:after="0" w:line="240" w:lineRule="auto"/>
              <w:rPr>
                <w:sz w:val="28"/>
                <w:szCs w:val="28"/>
              </w:rPr>
            </w:pPr>
            <w:r>
              <w:rPr>
                <w:sz w:val="28"/>
                <w:szCs w:val="28"/>
              </w:rPr>
              <w:t>757.07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Custard</w:t>
            </w:r>
          </w:p>
        </w:tc>
        <w:tc>
          <w:tcPr>
            <w:tcW w:w="1059" w:type="dxa"/>
            <w:noWrap/>
          </w:tcPr>
          <w:p>
            <w:pPr>
              <w:spacing w:after="0" w:line="240" w:lineRule="auto"/>
              <w:rPr>
                <w:sz w:val="28"/>
                <w:szCs w:val="28"/>
              </w:rPr>
            </w:pPr>
            <w:r>
              <w:rPr>
                <w:sz w:val="28"/>
                <w:szCs w:val="28"/>
              </w:rPr>
              <w:t>260.68</w:t>
            </w:r>
          </w:p>
        </w:tc>
        <w:tc>
          <w:tcPr>
            <w:tcW w:w="1000" w:type="dxa"/>
            <w:noWrap/>
          </w:tcPr>
          <w:p>
            <w:pPr>
              <w:spacing w:after="0" w:line="240" w:lineRule="auto"/>
              <w:rPr>
                <w:sz w:val="28"/>
                <w:szCs w:val="28"/>
              </w:rPr>
            </w:pPr>
            <w:r>
              <w:rPr>
                <w:sz w:val="28"/>
                <w:szCs w:val="28"/>
              </w:rPr>
              <w:t>272.68</w:t>
            </w:r>
          </w:p>
        </w:tc>
        <w:tc>
          <w:tcPr>
            <w:tcW w:w="1000" w:type="dxa"/>
            <w:noWrap/>
          </w:tcPr>
          <w:p>
            <w:pPr>
              <w:spacing w:after="0" w:line="240" w:lineRule="auto"/>
              <w:rPr>
                <w:sz w:val="28"/>
                <w:szCs w:val="28"/>
              </w:rPr>
            </w:pPr>
            <w:r>
              <w:rPr>
                <w:sz w:val="28"/>
                <w:szCs w:val="28"/>
              </w:rPr>
              <w:t>284.68</w:t>
            </w:r>
          </w:p>
        </w:tc>
        <w:tc>
          <w:tcPr>
            <w:tcW w:w="1000" w:type="dxa"/>
            <w:noWrap/>
          </w:tcPr>
          <w:p>
            <w:pPr>
              <w:spacing w:after="0" w:line="240" w:lineRule="auto"/>
              <w:rPr>
                <w:sz w:val="28"/>
                <w:szCs w:val="28"/>
              </w:rPr>
            </w:pPr>
            <w:r>
              <w:rPr>
                <w:sz w:val="28"/>
                <w:szCs w:val="28"/>
              </w:rPr>
              <w:t>296.68</w:t>
            </w:r>
          </w:p>
        </w:tc>
        <w:tc>
          <w:tcPr>
            <w:tcW w:w="1000" w:type="dxa"/>
            <w:noWrap/>
          </w:tcPr>
          <w:p>
            <w:pPr>
              <w:spacing w:after="0" w:line="240" w:lineRule="auto"/>
              <w:rPr>
                <w:sz w:val="28"/>
                <w:szCs w:val="28"/>
              </w:rPr>
            </w:pPr>
            <w:r>
              <w:rPr>
                <w:sz w:val="28"/>
                <w:szCs w:val="28"/>
              </w:rPr>
              <w:t>308.68</w:t>
            </w:r>
          </w:p>
        </w:tc>
        <w:tc>
          <w:tcPr>
            <w:tcW w:w="1000" w:type="dxa"/>
            <w:noWrap/>
          </w:tcPr>
          <w:p>
            <w:pPr>
              <w:spacing w:after="0" w:line="240" w:lineRule="auto"/>
              <w:rPr>
                <w:sz w:val="28"/>
                <w:szCs w:val="28"/>
              </w:rPr>
            </w:pPr>
            <w:r>
              <w:rPr>
                <w:sz w:val="28"/>
                <w:szCs w:val="28"/>
              </w:rPr>
              <w:t>320.68</w:t>
            </w:r>
          </w:p>
        </w:tc>
        <w:tc>
          <w:tcPr>
            <w:tcW w:w="1000" w:type="dxa"/>
            <w:noWrap/>
          </w:tcPr>
          <w:p>
            <w:pPr>
              <w:spacing w:after="0" w:line="240" w:lineRule="auto"/>
              <w:rPr>
                <w:sz w:val="28"/>
                <w:szCs w:val="28"/>
              </w:rPr>
            </w:pPr>
            <w:r>
              <w:rPr>
                <w:sz w:val="28"/>
                <w:szCs w:val="28"/>
              </w:rPr>
              <w:t>332.68</w:t>
            </w:r>
          </w:p>
        </w:tc>
        <w:tc>
          <w:tcPr>
            <w:tcW w:w="1001" w:type="dxa"/>
            <w:noWrap/>
          </w:tcPr>
          <w:p>
            <w:pPr>
              <w:spacing w:after="0" w:line="240" w:lineRule="auto"/>
              <w:rPr>
                <w:sz w:val="28"/>
                <w:szCs w:val="28"/>
              </w:rPr>
            </w:pPr>
            <w:r>
              <w:rPr>
                <w:sz w:val="28"/>
                <w:szCs w:val="28"/>
              </w:rPr>
              <w:t>344.68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Cerelac</w:t>
            </w:r>
          </w:p>
        </w:tc>
        <w:tc>
          <w:tcPr>
            <w:tcW w:w="1059" w:type="dxa"/>
            <w:noWrap/>
          </w:tcPr>
          <w:p>
            <w:pPr>
              <w:spacing w:after="0" w:line="240" w:lineRule="auto"/>
              <w:rPr>
                <w:sz w:val="28"/>
                <w:szCs w:val="28"/>
              </w:rPr>
            </w:pPr>
            <w:r>
              <w:rPr>
                <w:sz w:val="28"/>
                <w:szCs w:val="28"/>
              </w:rPr>
              <w:t>1459.06</w:t>
            </w:r>
          </w:p>
        </w:tc>
        <w:tc>
          <w:tcPr>
            <w:tcW w:w="1000" w:type="dxa"/>
            <w:noWrap/>
          </w:tcPr>
          <w:p>
            <w:pPr>
              <w:spacing w:after="0" w:line="240" w:lineRule="auto"/>
              <w:rPr>
                <w:sz w:val="28"/>
                <w:szCs w:val="28"/>
              </w:rPr>
            </w:pPr>
            <w:r>
              <w:rPr>
                <w:sz w:val="28"/>
                <w:szCs w:val="28"/>
              </w:rPr>
              <w:t>1471.06</w:t>
            </w:r>
          </w:p>
        </w:tc>
        <w:tc>
          <w:tcPr>
            <w:tcW w:w="1000" w:type="dxa"/>
            <w:noWrap/>
          </w:tcPr>
          <w:p>
            <w:pPr>
              <w:spacing w:after="0" w:line="240" w:lineRule="auto"/>
              <w:rPr>
                <w:sz w:val="28"/>
                <w:szCs w:val="28"/>
              </w:rPr>
            </w:pPr>
            <w:r>
              <w:rPr>
                <w:sz w:val="28"/>
                <w:szCs w:val="28"/>
              </w:rPr>
              <w:t>1483.06</w:t>
            </w:r>
          </w:p>
        </w:tc>
        <w:tc>
          <w:tcPr>
            <w:tcW w:w="1000" w:type="dxa"/>
            <w:noWrap/>
          </w:tcPr>
          <w:p>
            <w:pPr>
              <w:spacing w:after="0" w:line="240" w:lineRule="auto"/>
              <w:rPr>
                <w:sz w:val="28"/>
                <w:szCs w:val="28"/>
              </w:rPr>
            </w:pPr>
            <w:r>
              <w:rPr>
                <w:sz w:val="28"/>
                <w:szCs w:val="28"/>
              </w:rPr>
              <w:t>1495.06</w:t>
            </w:r>
          </w:p>
        </w:tc>
        <w:tc>
          <w:tcPr>
            <w:tcW w:w="1000" w:type="dxa"/>
            <w:noWrap/>
          </w:tcPr>
          <w:p>
            <w:pPr>
              <w:spacing w:after="0" w:line="240" w:lineRule="auto"/>
              <w:rPr>
                <w:sz w:val="28"/>
                <w:szCs w:val="28"/>
              </w:rPr>
            </w:pPr>
            <w:r>
              <w:rPr>
                <w:sz w:val="28"/>
                <w:szCs w:val="28"/>
              </w:rPr>
              <w:t>1507.06</w:t>
            </w:r>
          </w:p>
        </w:tc>
        <w:tc>
          <w:tcPr>
            <w:tcW w:w="1000" w:type="dxa"/>
            <w:noWrap/>
          </w:tcPr>
          <w:p>
            <w:pPr>
              <w:spacing w:after="0" w:line="240" w:lineRule="auto"/>
              <w:rPr>
                <w:sz w:val="28"/>
                <w:szCs w:val="28"/>
              </w:rPr>
            </w:pPr>
            <w:r>
              <w:rPr>
                <w:sz w:val="28"/>
                <w:szCs w:val="28"/>
              </w:rPr>
              <w:t>1519.06</w:t>
            </w:r>
          </w:p>
        </w:tc>
        <w:tc>
          <w:tcPr>
            <w:tcW w:w="1000" w:type="dxa"/>
            <w:noWrap/>
          </w:tcPr>
          <w:p>
            <w:pPr>
              <w:spacing w:after="0" w:line="240" w:lineRule="auto"/>
              <w:rPr>
                <w:sz w:val="28"/>
                <w:szCs w:val="28"/>
              </w:rPr>
            </w:pPr>
            <w:r>
              <w:rPr>
                <w:sz w:val="28"/>
                <w:szCs w:val="28"/>
              </w:rPr>
              <w:t>1531.06</w:t>
            </w:r>
          </w:p>
        </w:tc>
        <w:tc>
          <w:tcPr>
            <w:tcW w:w="1001" w:type="dxa"/>
            <w:noWrap/>
          </w:tcPr>
          <w:p>
            <w:pPr>
              <w:spacing w:after="0" w:line="240" w:lineRule="auto"/>
              <w:rPr>
                <w:sz w:val="28"/>
                <w:szCs w:val="28"/>
              </w:rPr>
            </w:pPr>
            <w:r>
              <w:rPr>
                <w:sz w:val="28"/>
                <w:szCs w:val="28"/>
              </w:rPr>
              <w:t>1543.06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Semovita</w:t>
            </w:r>
          </w:p>
        </w:tc>
        <w:tc>
          <w:tcPr>
            <w:tcW w:w="1059" w:type="dxa"/>
            <w:noWrap/>
          </w:tcPr>
          <w:p>
            <w:pPr>
              <w:spacing w:after="0" w:line="240" w:lineRule="auto"/>
              <w:rPr>
                <w:sz w:val="28"/>
                <w:szCs w:val="28"/>
              </w:rPr>
            </w:pPr>
            <w:r>
              <w:rPr>
                <w:sz w:val="28"/>
                <w:szCs w:val="28"/>
              </w:rPr>
              <w:t>2844.26</w:t>
            </w:r>
          </w:p>
        </w:tc>
        <w:tc>
          <w:tcPr>
            <w:tcW w:w="1000" w:type="dxa"/>
            <w:noWrap/>
          </w:tcPr>
          <w:p>
            <w:pPr>
              <w:spacing w:after="0" w:line="240" w:lineRule="auto"/>
              <w:rPr>
                <w:sz w:val="28"/>
                <w:szCs w:val="28"/>
              </w:rPr>
            </w:pPr>
            <w:r>
              <w:rPr>
                <w:sz w:val="28"/>
                <w:szCs w:val="28"/>
              </w:rPr>
              <w:t>2856.26</w:t>
            </w:r>
          </w:p>
        </w:tc>
        <w:tc>
          <w:tcPr>
            <w:tcW w:w="1000" w:type="dxa"/>
            <w:noWrap/>
          </w:tcPr>
          <w:p>
            <w:pPr>
              <w:spacing w:after="0" w:line="240" w:lineRule="auto"/>
              <w:rPr>
                <w:sz w:val="28"/>
                <w:szCs w:val="28"/>
              </w:rPr>
            </w:pPr>
            <w:r>
              <w:rPr>
                <w:sz w:val="28"/>
                <w:szCs w:val="28"/>
              </w:rPr>
              <w:t>2868.26</w:t>
            </w:r>
          </w:p>
        </w:tc>
        <w:tc>
          <w:tcPr>
            <w:tcW w:w="1000" w:type="dxa"/>
            <w:noWrap/>
          </w:tcPr>
          <w:p>
            <w:pPr>
              <w:spacing w:after="0" w:line="240" w:lineRule="auto"/>
              <w:rPr>
                <w:sz w:val="28"/>
                <w:szCs w:val="28"/>
              </w:rPr>
            </w:pPr>
            <w:r>
              <w:rPr>
                <w:sz w:val="28"/>
                <w:szCs w:val="28"/>
              </w:rPr>
              <w:t>2880.26</w:t>
            </w:r>
          </w:p>
        </w:tc>
        <w:tc>
          <w:tcPr>
            <w:tcW w:w="1000" w:type="dxa"/>
            <w:noWrap/>
          </w:tcPr>
          <w:p>
            <w:pPr>
              <w:spacing w:after="0" w:line="240" w:lineRule="auto"/>
              <w:rPr>
                <w:sz w:val="28"/>
                <w:szCs w:val="28"/>
              </w:rPr>
            </w:pPr>
            <w:r>
              <w:rPr>
                <w:sz w:val="28"/>
                <w:szCs w:val="28"/>
              </w:rPr>
              <w:t>2892.26</w:t>
            </w:r>
          </w:p>
        </w:tc>
        <w:tc>
          <w:tcPr>
            <w:tcW w:w="1000" w:type="dxa"/>
            <w:noWrap/>
          </w:tcPr>
          <w:p>
            <w:pPr>
              <w:spacing w:after="0" w:line="240" w:lineRule="auto"/>
              <w:rPr>
                <w:sz w:val="28"/>
                <w:szCs w:val="28"/>
              </w:rPr>
            </w:pPr>
            <w:r>
              <w:rPr>
                <w:sz w:val="28"/>
                <w:szCs w:val="28"/>
              </w:rPr>
              <w:t>2904.26</w:t>
            </w:r>
          </w:p>
        </w:tc>
        <w:tc>
          <w:tcPr>
            <w:tcW w:w="1000" w:type="dxa"/>
            <w:noWrap/>
          </w:tcPr>
          <w:p>
            <w:pPr>
              <w:spacing w:after="0" w:line="240" w:lineRule="auto"/>
              <w:rPr>
                <w:sz w:val="28"/>
                <w:szCs w:val="28"/>
              </w:rPr>
            </w:pPr>
            <w:r>
              <w:rPr>
                <w:sz w:val="28"/>
                <w:szCs w:val="28"/>
              </w:rPr>
              <w:t>2916.26</w:t>
            </w:r>
          </w:p>
        </w:tc>
        <w:tc>
          <w:tcPr>
            <w:tcW w:w="1001" w:type="dxa"/>
            <w:noWrap/>
          </w:tcPr>
          <w:p>
            <w:pPr>
              <w:spacing w:after="0" w:line="240" w:lineRule="auto"/>
              <w:rPr>
                <w:sz w:val="28"/>
                <w:szCs w:val="28"/>
              </w:rPr>
            </w:pPr>
            <w:r>
              <w:rPr>
                <w:sz w:val="28"/>
                <w:szCs w:val="28"/>
              </w:rPr>
              <w:t>2928.26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Curry</w:t>
            </w:r>
          </w:p>
        </w:tc>
        <w:tc>
          <w:tcPr>
            <w:tcW w:w="1059" w:type="dxa"/>
            <w:noWrap/>
          </w:tcPr>
          <w:p>
            <w:pPr>
              <w:spacing w:after="0" w:line="240" w:lineRule="auto"/>
              <w:rPr>
                <w:sz w:val="28"/>
                <w:szCs w:val="28"/>
              </w:rPr>
            </w:pPr>
            <w:r>
              <w:rPr>
                <w:sz w:val="28"/>
                <w:szCs w:val="28"/>
              </w:rPr>
              <w:t>158.49</w:t>
            </w:r>
          </w:p>
        </w:tc>
        <w:tc>
          <w:tcPr>
            <w:tcW w:w="1000" w:type="dxa"/>
            <w:noWrap/>
          </w:tcPr>
          <w:p>
            <w:pPr>
              <w:spacing w:after="0" w:line="240" w:lineRule="auto"/>
              <w:rPr>
                <w:sz w:val="28"/>
                <w:szCs w:val="28"/>
              </w:rPr>
            </w:pPr>
            <w:r>
              <w:rPr>
                <w:sz w:val="28"/>
                <w:szCs w:val="28"/>
              </w:rPr>
              <w:t>170.49</w:t>
            </w:r>
          </w:p>
        </w:tc>
        <w:tc>
          <w:tcPr>
            <w:tcW w:w="1000" w:type="dxa"/>
            <w:noWrap/>
          </w:tcPr>
          <w:p>
            <w:pPr>
              <w:spacing w:after="0" w:line="240" w:lineRule="auto"/>
              <w:rPr>
                <w:sz w:val="28"/>
                <w:szCs w:val="28"/>
              </w:rPr>
            </w:pPr>
            <w:r>
              <w:rPr>
                <w:sz w:val="28"/>
                <w:szCs w:val="28"/>
              </w:rPr>
              <w:t>182.49</w:t>
            </w:r>
          </w:p>
        </w:tc>
        <w:tc>
          <w:tcPr>
            <w:tcW w:w="1000" w:type="dxa"/>
            <w:noWrap/>
          </w:tcPr>
          <w:p>
            <w:pPr>
              <w:spacing w:after="0" w:line="240" w:lineRule="auto"/>
              <w:rPr>
                <w:sz w:val="28"/>
                <w:szCs w:val="28"/>
              </w:rPr>
            </w:pPr>
            <w:r>
              <w:rPr>
                <w:sz w:val="28"/>
                <w:szCs w:val="28"/>
              </w:rPr>
              <w:t>194.49</w:t>
            </w:r>
          </w:p>
        </w:tc>
        <w:tc>
          <w:tcPr>
            <w:tcW w:w="1000" w:type="dxa"/>
            <w:noWrap/>
          </w:tcPr>
          <w:p>
            <w:pPr>
              <w:spacing w:after="0" w:line="240" w:lineRule="auto"/>
              <w:rPr>
                <w:sz w:val="28"/>
                <w:szCs w:val="28"/>
              </w:rPr>
            </w:pPr>
            <w:r>
              <w:rPr>
                <w:sz w:val="28"/>
                <w:szCs w:val="28"/>
              </w:rPr>
              <w:t>206.49</w:t>
            </w:r>
          </w:p>
        </w:tc>
        <w:tc>
          <w:tcPr>
            <w:tcW w:w="1000" w:type="dxa"/>
            <w:noWrap/>
          </w:tcPr>
          <w:p>
            <w:pPr>
              <w:spacing w:after="0" w:line="240" w:lineRule="auto"/>
              <w:rPr>
                <w:sz w:val="28"/>
                <w:szCs w:val="28"/>
              </w:rPr>
            </w:pPr>
            <w:r>
              <w:rPr>
                <w:sz w:val="28"/>
                <w:szCs w:val="28"/>
              </w:rPr>
              <w:t>218.49</w:t>
            </w:r>
          </w:p>
        </w:tc>
        <w:tc>
          <w:tcPr>
            <w:tcW w:w="1000" w:type="dxa"/>
            <w:noWrap/>
          </w:tcPr>
          <w:p>
            <w:pPr>
              <w:spacing w:after="0" w:line="240" w:lineRule="auto"/>
              <w:rPr>
                <w:sz w:val="28"/>
                <w:szCs w:val="28"/>
              </w:rPr>
            </w:pPr>
            <w:r>
              <w:rPr>
                <w:sz w:val="28"/>
                <w:szCs w:val="28"/>
              </w:rPr>
              <w:t>230.49</w:t>
            </w:r>
          </w:p>
        </w:tc>
        <w:tc>
          <w:tcPr>
            <w:tcW w:w="1001" w:type="dxa"/>
            <w:noWrap/>
          </w:tcPr>
          <w:p>
            <w:pPr>
              <w:spacing w:after="0" w:line="240" w:lineRule="auto"/>
              <w:rPr>
                <w:sz w:val="28"/>
                <w:szCs w:val="28"/>
              </w:rPr>
            </w:pPr>
            <w:r>
              <w:rPr>
                <w:sz w:val="28"/>
                <w:szCs w:val="28"/>
              </w:rPr>
              <w:t>242.49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Thyme</w:t>
            </w:r>
          </w:p>
        </w:tc>
        <w:tc>
          <w:tcPr>
            <w:tcW w:w="1059" w:type="dxa"/>
            <w:noWrap/>
          </w:tcPr>
          <w:p>
            <w:pPr>
              <w:spacing w:after="0" w:line="240" w:lineRule="auto"/>
              <w:rPr>
                <w:sz w:val="28"/>
                <w:szCs w:val="28"/>
              </w:rPr>
            </w:pPr>
            <w:r>
              <w:rPr>
                <w:sz w:val="28"/>
                <w:szCs w:val="28"/>
              </w:rPr>
              <w:t>156.01</w:t>
            </w:r>
          </w:p>
        </w:tc>
        <w:tc>
          <w:tcPr>
            <w:tcW w:w="1000" w:type="dxa"/>
            <w:noWrap/>
          </w:tcPr>
          <w:p>
            <w:pPr>
              <w:spacing w:after="0" w:line="240" w:lineRule="auto"/>
              <w:rPr>
                <w:sz w:val="28"/>
                <w:szCs w:val="28"/>
              </w:rPr>
            </w:pPr>
            <w:r>
              <w:rPr>
                <w:sz w:val="28"/>
                <w:szCs w:val="28"/>
              </w:rPr>
              <w:t>168.01</w:t>
            </w:r>
          </w:p>
        </w:tc>
        <w:tc>
          <w:tcPr>
            <w:tcW w:w="1000" w:type="dxa"/>
            <w:noWrap/>
          </w:tcPr>
          <w:p>
            <w:pPr>
              <w:spacing w:after="0" w:line="240" w:lineRule="auto"/>
              <w:rPr>
                <w:sz w:val="28"/>
                <w:szCs w:val="28"/>
              </w:rPr>
            </w:pPr>
            <w:r>
              <w:rPr>
                <w:sz w:val="28"/>
                <w:szCs w:val="28"/>
              </w:rPr>
              <w:t>180.01</w:t>
            </w:r>
          </w:p>
        </w:tc>
        <w:tc>
          <w:tcPr>
            <w:tcW w:w="1000" w:type="dxa"/>
            <w:noWrap/>
          </w:tcPr>
          <w:p>
            <w:pPr>
              <w:spacing w:after="0" w:line="240" w:lineRule="auto"/>
              <w:rPr>
                <w:sz w:val="28"/>
                <w:szCs w:val="28"/>
              </w:rPr>
            </w:pPr>
            <w:r>
              <w:rPr>
                <w:sz w:val="28"/>
                <w:szCs w:val="28"/>
              </w:rPr>
              <w:t>192.01</w:t>
            </w:r>
          </w:p>
        </w:tc>
        <w:tc>
          <w:tcPr>
            <w:tcW w:w="1000" w:type="dxa"/>
            <w:noWrap/>
          </w:tcPr>
          <w:p>
            <w:pPr>
              <w:spacing w:after="0" w:line="240" w:lineRule="auto"/>
              <w:rPr>
                <w:sz w:val="28"/>
                <w:szCs w:val="28"/>
              </w:rPr>
            </w:pPr>
            <w:r>
              <w:rPr>
                <w:sz w:val="28"/>
                <w:szCs w:val="28"/>
              </w:rPr>
              <w:t>204.01</w:t>
            </w:r>
          </w:p>
        </w:tc>
        <w:tc>
          <w:tcPr>
            <w:tcW w:w="1000" w:type="dxa"/>
            <w:noWrap/>
          </w:tcPr>
          <w:p>
            <w:pPr>
              <w:spacing w:after="0" w:line="240" w:lineRule="auto"/>
              <w:rPr>
                <w:sz w:val="28"/>
                <w:szCs w:val="28"/>
              </w:rPr>
            </w:pPr>
            <w:r>
              <w:rPr>
                <w:sz w:val="28"/>
                <w:szCs w:val="28"/>
              </w:rPr>
              <w:t>216.01</w:t>
            </w:r>
          </w:p>
        </w:tc>
        <w:tc>
          <w:tcPr>
            <w:tcW w:w="1000" w:type="dxa"/>
            <w:noWrap/>
          </w:tcPr>
          <w:p>
            <w:pPr>
              <w:spacing w:after="0" w:line="240" w:lineRule="auto"/>
              <w:rPr>
                <w:sz w:val="28"/>
                <w:szCs w:val="28"/>
              </w:rPr>
            </w:pPr>
            <w:r>
              <w:rPr>
                <w:sz w:val="28"/>
                <w:szCs w:val="28"/>
              </w:rPr>
              <w:t>228.01</w:t>
            </w:r>
          </w:p>
        </w:tc>
        <w:tc>
          <w:tcPr>
            <w:tcW w:w="1001" w:type="dxa"/>
            <w:noWrap/>
          </w:tcPr>
          <w:p>
            <w:pPr>
              <w:spacing w:after="0" w:line="240" w:lineRule="auto"/>
              <w:rPr>
                <w:sz w:val="28"/>
                <w:szCs w:val="28"/>
              </w:rPr>
            </w:pPr>
            <w:r>
              <w:rPr>
                <w:sz w:val="28"/>
                <w:szCs w:val="28"/>
              </w:rPr>
              <w:t>240.01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Coca Cola Coke</w:t>
            </w:r>
          </w:p>
        </w:tc>
        <w:tc>
          <w:tcPr>
            <w:tcW w:w="1059" w:type="dxa"/>
            <w:noWrap/>
          </w:tcPr>
          <w:p>
            <w:pPr>
              <w:spacing w:after="0" w:line="240" w:lineRule="auto"/>
              <w:rPr>
                <w:sz w:val="28"/>
                <w:szCs w:val="28"/>
              </w:rPr>
            </w:pPr>
            <w:r>
              <w:rPr>
                <w:sz w:val="28"/>
                <w:szCs w:val="28"/>
              </w:rPr>
              <w:t>97.54</w:t>
            </w:r>
          </w:p>
        </w:tc>
        <w:tc>
          <w:tcPr>
            <w:tcW w:w="1000" w:type="dxa"/>
            <w:noWrap/>
          </w:tcPr>
          <w:p>
            <w:pPr>
              <w:spacing w:after="0" w:line="240" w:lineRule="auto"/>
              <w:rPr>
                <w:sz w:val="28"/>
                <w:szCs w:val="28"/>
              </w:rPr>
            </w:pPr>
            <w:r>
              <w:rPr>
                <w:sz w:val="28"/>
                <w:szCs w:val="28"/>
              </w:rPr>
              <w:t>109.54</w:t>
            </w:r>
          </w:p>
        </w:tc>
        <w:tc>
          <w:tcPr>
            <w:tcW w:w="1000" w:type="dxa"/>
            <w:noWrap/>
          </w:tcPr>
          <w:p>
            <w:pPr>
              <w:spacing w:after="0" w:line="240" w:lineRule="auto"/>
              <w:rPr>
                <w:sz w:val="28"/>
                <w:szCs w:val="28"/>
              </w:rPr>
            </w:pPr>
            <w:r>
              <w:rPr>
                <w:sz w:val="28"/>
                <w:szCs w:val="28"/>
              </w:rPr>
              <w:t>121.54</w:t>
            </w:r>
          </w:p>
        </w:tc>
        <w:tc>
          <w:tcPr>
            <w:tcW w:w="1000" w:type="dxa"/>
            <w:noWrap/>
          </w:tcPr>
          <w:p>
            <w:pPr>
              <w:spacing w:after="0" w:line="240" w:lineRule="auto"/>
              <w:rPr>
                <w:sz w:val="28"/>
                <w:szCs w:val="28"/>
              </w:rPr>
            </w:pPr>
            <w:r>
              <w:rPr>
                <w:sz w:val="28"/>
                <w:szCs w:val="28"/>
              </w:rPr>
              <w:t>133.54</w:t>
            </w:r>
          </w:p>
        </w:tc>
        <w:tc>
          <w:tcPr>
            <w:tcW w:w="1000" w:type="dxa"/>
            <w:noWrap/>
          </w:tcPr>
          <w:p>
            <w:pPr>
              <w:spacing w:after="0" w:line="240" w:lineRule="auto"/>
              <w:rPr>
                <w:sz w:val="28"/>
                <w:szCs w:val="28"/>
              </w:rPr>
            </w:pPr>
            <w:r>
              <w:rPr>
                <w:sz w:val="28"/>
                <w:szCs w:val="28"/>
              </w:rPr>
              <w:t>145.54</w:t>
            </w:r>
          </w:p>
        </w:tc>
        <w:tc>
          <w:tcPr>
            <w:tcW w:w="1000" w:type="dxa"/>
            <w:noWrap/>
          </w:tcPr>
          <w:p>
            <w:pPr>
              <w:spacing w:after="0" w:line="240" w:lineRule="auto"/>
              <w:rPr>
                <w:sz w:val="28"/>
                <w:szCs w:val="28"/>
              </w:rPr>
            </w:pPr>
            <w:r>
              <w:rPr>
                <w:sz w:val="28"/>
                <w:szCs w:val="28"/>
              </w:rPr>
              <w:t>157.54</w:t>
            </w:r>
          </w:p>
        </w:tc>
        <w:tc>
          <w:tcPr>
            <w:tcW w:w="1000" w:type="dxa"/>
            <w:noWrap/>
          </w:tcPr>
          <w:p>
            <w:pPr>
              <w:spacing w:after="0" w:line="240" w:lineRule="auto"/>
              <w:rPr>
                <w:sz w:val="28"/>
                <w:szCs w:val="28"/>
              </w:rPr>
            </w:pPr>
            <w:r>
              <w:rPr>
                <w:sz w:val="28"/>
                <w:szCs w:val="28"/>
              </w:rPr>
              <w:t>169.54</w:t>
            </w:r>
          </w:p>
        </w:tc>
        <w:tc>
          <w:tcPr>
            <w:tcW w:w="1001" w:type="dxa"/>
            <w:noWrap/>
          </w:tcPr>
          <w:p>
            <w:pPr>
              <w:spacing w:after="0" w:line="240" w:lineRule="auto"/>
              <w:rPr>
                <w:sz w:val="28"/>
                <w:szCs w:val="28"/>
              </w:rPr>
            </w:pPr>
            <w:r>
              <w:rPr>
                <w:sz w:val="28"/>
                <w:szCs w:val="28"/>
              </w:rPr>
              <w:t>181.54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7 Up Pepsi</w:t>
            </w:r>
          </w:p>
        </w:tc>
        <w:tc>
          <w:tcPr>
            <w:tcW w:w="1059" w:type="dxa"/>
            <w:noWrap/>
          </w:tcPr>
          <w:p>
            <w:pPr>
              <w:spacing w:after="0" w:line="240" w:lineRule="auto"/>
              <w:rPr>
                <w:sz w:val="28"/>
                <w:szCs w:val="28"/>
              </w:rPr>
            </w:pPr>
            <w:r>
              <w:rPr>
                <w:sz w:val="28"/>
                <w:szCs w:val="28"/>
              </w:rPr>
              <w:t>105.58</w:t>
            </w:r>
          </w:p>
        </w:tc>
        <w:tc>
          <w:tcPr>
            <w:tcW w:w="1000" w:type="dxa"/>
            <w:noWrap/>
          </w:tcPr>
          <w:p>
            <w:pPr>
              <w:spacing w:after="0" w:line="240" w:lineRule="auto"/>
              <w:rPr>
                <w:sz w:val="28"/>
                <w:szCs w:val="28"/>
              </w:rPr>
            </w:pPr>
            <w:r>
              <w:rPr>
                <w:sz w:val="28"/>
                <w:szCs w:val="28"/>
              </w:rPr>
              <w:t>117.58</w:t>
            </w:r>
          </w:p>
        </w:tc>
        <w:tc>
          <w:tcPr>
            <w:tcW w:w="1000" w:type="dxa"/>
            <w:noWrap/>
          </w:tcPr>
          <w:p>
            <w:pPr>
              <w:spacing w:after="0" w:line="240" w:lineRule="auto"/>
              <w:rPr>
                <w:sz w:val="28"/>
                <w:szCs w:val="28"/>
              </w:rPr>
            </w:pPr>
            <w:r>
              <w:rPr>
                <w:sz w:val="28"/>
                <w:szCs w:val="28"/>
              </w:rPr>
              <w:t>129.58</w:t>
            </w:r>
          </w:p>
        </w:tc>
        <w:tc>
          <w:tcPr>
            <w:tcW w:w="1000" w:type="dxa"/>
            <w:noWrap/>
          </w:tcPr>
          <w:p>
            <w:pPr>
              <w:spacing w:after="0" w:line="240" w:lineRule="auto"/>
              <w:rPr>
                <w:sz w:val="28"/>
                <w:szCs w:val="28"/>
              </w:rPr>
            </w:pPr>
            <w:r>
              <w:rPr>
                <w:sz w:val="28"/>
                <w:szCs w:val="28"/>
              </w:rPr>
              <w:t>141.58</w:t>
            </w:r>
          </w:p>
        </w:tc>
        <w:tc>
          <w:tcPr>
            <w:tcW w:w="1000" w:type="dxa"/>
            <w:noWrap/>
          </w:tcPr>
          <w:p>
            <w:pPr>
              <w:spacing w:after="0" w:line="240" w:lineRule="auto"/>
              <w:rPr>
                <w:sz w:val="28"/>
                <w:szCs w:val="28"/>
              </w:rPr>
            </w:pPr>
            <w:r>
              <w:rPr>
                <w:sz w:val="28"/>
                <w:szCs w:val="28"/>
              </w:rPr>
              <w:t>153.58</w:t>
            </w:r>
          </w:p>
        </w:tc>
        <w:tc>
          <w:tcPr>
            <w:tcW w:w="1000" w:type="dxa"/>
            <w:noWrap/>
          </w:tcPr>
          <w:p>
            <w:pPr>
              <w:spacing w:after="0" w:line="240" w:lineRule="auto"/>
              <w:rPr>
                <w:sz w:val="28"/>
                <w:szCs w:val="28"/>
              </w:rPr>
            </w:pPr>
            <w:r>
              <w:rPr>
                <w:sz w:val="28"/>
                <w:szCs w:val="28"/>
              </w:rPr>
              <w:t>165.58</w:t>
            </w:r>
          </w:p>
        </w:tc>
        <w:tc>
          <w:tcPr>
            <w:tcW w:w="1000" w:type="dxa"/>
            <w:noWrap/>
          </w:tcPr>
          <w:p>
            <w:pPr>
              <w:spacing w:after="0" w:line="240" w:lineRule="auto"/>
              <w:rPr>
                <w:sz w:val="28"/>
                <w:szCs w:val="28"/>
              </w:rPr>
            </w:pPr>
            <w:r>
              <w:rPr>
                <w:sz w:val="28"/>
                <w:szCs w:val="28"/>
              </w:rPr>
              <w:t>177.58</w:t>
            </w:r>
          </w:p>
        </w:tc>
        <w:tc>
          <w:tcPr>
            <w:tcW w:w="1001" w:type="dxa"/>
            <w:noWrap/>
          </w:tcPr>
          <w:p>
            <w:pPr>
              <w:spacing w:after="0" w:line="240" w:lineRule="auto"/>
              <w:rPr>
                <w:sz w:val="28"/>
                <w:szCs w:val="28"/>
              </w:rPr>
            </w:pPr>
            <w:r>
              <w:rPr>
                <w:sz w:val="28"/>
                <w:szCs w:val="28"/>
              </w:rPr>
              <w:t>189.58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Malta Guiness</w:t>
            </w:r>
          </w:p>
        </w:tc>
        <w:tc>
          <w:tcPr>
            <w:tcW w:w="1059" w:type="dxa"/>
            <w:noWrap/>
          </w:tcPr>
          <w:p>
            <w:pPr>
              <w:spacing w:after="0" w:line="240" w:lineRule="auto"/>
              <w:rPr>
                <w:sz w:val="28"/>
                <w:szCs w:val="28"/>
              </w:rPr>
            </w:pPr>
            <w:r>
              <w:rPr>
                <w:sz w:val="28"/>
                <w:szCs w:val="28"/>
              </w:rPr>
              <w:t>151.23</w:t>
            </w:r>
          </w:p>
        </w:tc>
        <w:tc>
          <w:tcPr>
            <w:tcW w:w="1000" w:type="dxa"/>
            <w:noWrap/>
          </w:tcPr>
          <w:p>
            <w:pPr>
              <w:spacing w:after="0" w:line="240" w:lineRule="auto"/>
              <w:rPr>
                <w:sz w:val="28"/>
                <w:szCs w:val="28"/>
              </w:rPr>
            </w:pPr>
            <w:r>
              <w:rPr>
                <w:sz w:val="28"/>
                <w:szCs w:val="28"/>
              </w:rPr>
              <w:t>163.23</w:t>
            </w:r>
          </w:p>
        </w:tc>
        <w:tc>
          <w:tcPr>
            <w:tcW w:w="1000" w:type="dxa"/>
            <w:noWrap/>
          </w:tcPr>
          <w:p>
            <w:pPr>
              <w:spacing w:after="0" w:line="240" w:lineRule="auto"/>
              <w:rPr>
                <w:sz w:val="28"/>
                <w:szCs w:val="28"/>
              </w:rPr>
            </w:pPr>
            <w:r>
              <w:rPr>
                <w:sz w:val="28"/>
                <w:szCs w:val="28"/>
              </w:rPr>
              <w:t>175.23</w:t>
            </w:r>
          </w:p>
        </w:tc>
        <w:tc>
          <w:tcPr>
            <w:tcW w:w="1000" w:type="dxa"/>
            <w:noWrap/>
          </w:tcPr>
          <w:p>
            <w:pPr>
              <w:spacing w:after="0" w:line="240" w:lineRule="auto"/>
              <w:rPr>
                <w:sz w:val="28"/>
                <w:szCs w:val="28"/>
              </w:rPr>
            </w:pPr>
            <w:r>
              <w:rPr>
                <w:sz w:val="28"/>
                <w:szCs w:val="28"/>
              </w:rPr>
              <w:t>187.23</w:t>
            </w:r>
          </w:p>
        </w:tc>
        <w:tc>
          <w:tcPr>
            <w:tcW w:w="1000" w:type="dxa"/>
            <w:noWrap/>
          </w:tcPr>
          <w:p>
            <w:pPr>
              <w:spacing w:after="0" w:line="240" w:lineRule="auto"/>
              <w:rPr>
                <w:sz w:val="28"/>
                <w:szCs w:val="28"/>
              </w:rPr>
            </w:pPr>
            <w:r>
              <w:rPr>
                <w:sz w:val="28"/>
                <w:szCs w:val="28"/>
              </w:rPr>
              <w:t>199.23</w:t>
            </w:r>
          </w:p>
        </w:tc>
        <w:tc>
          <w:tcPr>
            <w:tcW w:w="1000" w:type="dxa"/>
            <w:noWrap/>
          </w:tcPr>
          <w:p>
            <w:pPr>
              <w:spacing w:after="0" w:line="240" w:lineRule="auto"/>
              <w:rPr>
                <w:sz w:val="28"/>
                <w:szCs w:val="28"/>
              </w:rPr>
            </w:pPr>
            <w:r>
              <w:rPr>
                <w:sz w:val="28"/>
                <w:szCs w:val="28"/>
              </w:rPr>
              <w:t>211.23</w:t>
            </w:r>
          </w:p>
        </w:tc>
        <w:tc>
          <w:tcPr>
            <w:tcW w:w="1000" w:type="dxa"/>
            <w:noWrap/>
          </w:tcPr>
          <w:p>
            <w:pPr>
              <w:spacing w:after="0" w:line="240" w:lineRule="auto"/>
              <w:rPr>
                <w:sz w:val="28"/>
                <w:szCs w:val="28"/>
              </w:rPr>
            </w:pPr>
            <w:r>
              <w:rPr>
                <w:sz w:val="28"/>
                <w:szCs w:val="28"/>
              </w:rPr>
              <w:t>223.23</w:t>
            </w:r>
          </w:p>
        </w:tc>
        <w:tc>
          <w:tcPr>
            <w:tcW w:w="1001" w:type="dxa"/>
            <w:noWrap/>
          </w:tcPr>
          <w:p>
            <w:pPr>
              <w:spacing w:after="0" w:line="240" w:lineRule="auto"/>
              <w:rPr>
                <w:sz w:val="28"/>
                <w:szCs w:val="28"/>
              </w:rPr>
            </w:pPr>
            <w:r>
              <w:rPr>
                <w:sz w:val="28"/>
                <w:szCs w:val="28"/>
              </w:rPr>
              <w:t>235.23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Malta Champ Malta</w:t>
            </w:r>
          </w:p>
        </w:tc>
        <w:tc>
          <w:tcPr>
            <w:tcW w:w="1059" w:type="dxa"/>
            <w:noWrap/>
          </w:tcPr>
          <w:p>
            <w:pPr>
              <w:spacing w:after="0" w:line="240" w:lineRule="auto"/>
              <w:rPr>
                <w:sz w:val="28"/>
                <w:szCs w:val="28"/>
              </w:rPr>
            </w:pPr>
            <w:r>
              <w:rPr>
                <w:sz w:val="28"/>
                <w:szCs w:val="28"/>
              </w:rPr>
              <w:t>148.88</w:t>
            </w:r>
          </w:p>
        </w:tc>
        <w:tc>
          <w:tcPr>
            <w:tcW w:w="1000" w:type="dxa"/>
            <w:noWrap/>
          </w:tcPr>
          <w:p>
            <w:pPr>
              <w:spacing w:after="0" w:line="240" w:lineRule="auto"/>
              <w:rPr>
                <w:sz w:val="28"/>
                <w:szCs w:val="28"/>
              </w:rPr>
            </w:pPr>
            <w:r>
              <w:rPr>
                <w:sz w:val="28"/>
                <w:szCs w:val="28"/>
              </w:rPr>
              <w:t>160.88</w:t>
            </w:r>
          </w:p>
        </w:tc>
        <w:tc>
          <w:tcPr>
            <w:tcW w:w="1000" w:type="dxa"/>
            <w:noWrap/>
          </w:tcPr>
          <w:p>
            <w:pPr>
              <w:spacing w:after="0" w:line="240" w:lineRule="auto"/>
              <w:rPr>
                <w:sz w:val="28"/>
                <w:szCs w:val="28"/>
              </w:rPr>
            </w:pPr>
            <w:r>
              <w:rPr>
                <w:sz w:val="28"/>
                <w:szCs w:val="28"/>
              </w:rPr>
              <w:t>172.88</w:t>
            </w:r>
          </w:p>
        </w:tc>
        <w:tc>
          <w:tcPr>
            <w:tcW w:w="1000" w:type="dxa"/>
            <w:noWrap/>
          </w:tcPr>
          <w:p>
            <w:pPr>
              <w:spacing w:after="0" w:line="240" w:lineRule="auto"/>
              <w:rPr>
                <w:sz w:val="28"/>
                <w:szCs w:val="28"/>
              </w:rPr>
            </w:pPr>
            <w:r>
              <w:rPr>
                <w:sz w:val="28"/>
                <w:szCs w:val="28"/>
              </w:rPr>
              <w:t>184.88</w:t>
            </w:r>
          </w:p>
        </w:tc>
        <w:tc>
          <w:tcPr>
            <w:tcW w:w="1000" w:type="dxa"/>
            <w:noWrap/>
          </w:tcPr>
          <w:p>
            <w:pPr>
              <w:spacing w:after="0" w:line="240" w:lineRule="auto"/>
              <w:rPr>
                <w:sz w:val="28"/>
                <w:szCs w:val="28"/>
              </w:rPr>
            </w:pPr>
            <w:r>
              <w:rPr>
                <w:sz w:val="28"/>
                <w:szCs w:val="28"/>
              </w:rPr>
              <w:t>196.88</w:t>
            </w:r>
          </w:p>
        </w:tc>
        <w:tc>
          <w:tcPr>
            <w:tcW w:w="1000" w:type="dxa"/>
            <w:noWrap/>
          </w:tcPr>
          <w:p>
            <w:pPr>
              <w:spacing w:after="0" w:line="240" w:lineRule="auto"/>
              <w:rPr>
                <w:sz w:val="28"/>
                <w:szCs w:val="28"/>
              </w:rPr>
            </w:pPr>
            <w:r>
              <w:rPr>
                <w:sz w:val="28"/>
                <w:szCs w:val="28"/>
              </w:rPr>
              <w:t>208.88</w:t>
            </w:r>
          </w:p>
        </w:tc>
        <w:tc>
          <w:tcPr>
            <w:tcW w:w="1000" w:type="dxa"/>
            <w:noWrap/>
          </w:tcPr>
          <w:p>
            <w:pPr>
              <w:spacing w:after="0" w:line="240" w:lineRule="auto"/>
              <w:rPr>
                <w:sz w:val="28"/>
                <w:szCs w:val="28"/>
              </w:rPr>
            </w:pPr>
            <w:r>
              <w:rPr>
                <w:sz w:val="28"/>
                <w:szCs w:val="28"/>
              </w:rPr>
              <w:t>220.88</w:t>
            </w:r>
          </w:p>
        </w:tc>
        <w:tc>
          <w:tcPr>
            <w:tcW w:w="1001" w:type="dxa"/>
            <w:noWrap/>
          </w:tcPr>
          <w:p>
            <w:pPr>
              <w:spacing w:after="0" w:line="240" w:lineRule="auto"/>
              <w:rPr>
                <w:sz w:val="28"/>
                <w:szCs w:val="28"/>
              </w:rPr>
            </w:pPr>
            <w:r>
              <w:rPr>
                <w:sz w:val="28"/>
                <w:szCs w:val="28"/>
              </w:rPr>
              <w:t>232.88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Beer Gulder</w:t>
            </w:r>
          </w:p>
        </w:tc>
        <w:tc>
          <w:tcPr>
            <w:tcW w:w="1059" w:type="dxa"/>
            <w:noWrap/>
          </w:tcPr>
          <w:p>
            <w:pPr>
              <w:spacing w:after="0" w:line="240" w:lineRule="auto"/>
              <w:rPr>
                <w:sz w:val="28"/>
                <w:szCs w:val="28"/>
              </w:rPr>
            </w:pPr>
            <w:r>
              <w:rPr>
                <w:sz w:val="28"/>
                <w:szCs w:val="28"/>
              </w:rPr>
              <w:t>255.46</w:t>
            </w:r>
          </w:p>
        </w:tc>
        <w:tc>
          <w:tcPr>
            <w:tcW w:w="1000" w:type="dxa"/>
            <w:noWrap/>
          </w:tcPr>
          <w:p>
            <w:pPr>
              <w:spacing w:after="0" w:line="240" w:lineRule="auto"/>
              <w:rPr>
                <w:sz w:val="28"/>
                <w:szCs w:val="28"/>
              </w:rPr>
            </w:pPr>
            <w:r>
              <w:rPr>
                <w:sz w:val="28"/>
                <w:szCs w:val="28"/>
              </w:rPr>
              <w:t>267.46</w:t>
            </w:r>
          </w:p>
        </w:tc>
        <w:tc>
          <w:tcPr>
            <w:tcW w:w="1000" w:type="dxa"/>
            <w:noWrap/>
          </w:tcPr>
          <w:p>
            <w:pPr>
              <w:spacing w:after="0" w:line="240" w:lineRule="auto"/>
              <w:rPr>
                <w:sz w:val="28"/>
                <w:szCs w:val="28"/>
              </w:rPr>
            </w:pPr>
            <w:r>
              <w:rPr>
                <w:sz w:val="28"/>
                <w:szCs w:val="28"/>
              </w:rPr>
              <w:t>279.46</w:t>
            </w:r>
          </w:p>
        </w:tc>
        <w:tc>
          <w:tcPr>
            <w:tcW w:w="1000" w:type="dxa"/>
            <w:noWrap/>
          </w:tcPr>
          <w:p>
            <w:pPr>
              <w:spacing w:after="0" w:line="240" w:lineRule="auto"/>
              <w:rPr>
                <w:sz w:val="28"/>
                <w:szCs w:val="28"/>
              </w:rPr>
            </w:pPr>
            <w:r>
              <w:rPr>
                <w:sz w:val="28"/>
                <w:szCs w:val="28"/>
              </w:rPr>
              <w:t>291.46</w:t>
            </w:r>
          </w:p>
        </w:tc>
        <w:tc>
          <w:tcPr>
            <w:tcW w:w="1000" w:type="dxa"/>
            <w:noWrap/>
          </w:tcPr>
          <w:p>
            <w:pPr>
              <w:spacing w:after="0" w:line="240" w:lineRule="auto"/>
              <w:rPr>
                <w:sz w:val="28"/>
                <w:szCs w:val="28"/>
              </w:rPr>
            </w:pPr>
            <w:r>
              <w:rPr>
                <w:sz w:val="28"/>
                <w:szCs w:val="28"/>
              </w:rPr>
              <w:t>303.46</w:t>
            </w:r>
          </w:p>
        </w:tc>
        <w:tc>
          <w:tcPr>
            <w:tcW w:w="1000" w:type="dxa"/>
            <w:noWrap/>
          </w:tcPr>
          <w:p>
            <w:pPr>
              <w:spacing w:after="0" w:line="240" w:lineRule="auto"/>
              <w:rPr>
                <w:sz w:val="28"/>
                <w:szCs w:val="28"/>
              </w:rPr>
            </w:pPr>
            <w:r>
              <w:rPr>
                <w:sz w:val="28"/>
                <w:szCs w:val="28"/>
              </w:rPr>
              <w:t>315.46</w:t>
            </w:r>
          </w:p>
        </w:tc>
        <w:tc>
          <w:tcPr>
            <w:tcW w:w="1000" w:type="dxa"/>
            <w:noWrap/>
          </w:tcPr>
          <w:p>
            <w:pPr>
              <w:spacing w:after="0" w:line="240" w:lineRule="auto"/>
              <w:rPr>
                <w:sz w:val="28"/>
                <w:szCs w:val="28"/>
              </w:rPr>
            </w:pPr>
            <w:r>
              <w:rPr>
                <w:sz w:val="28"/>
                <w:szCs w:val="28"/>
              </w:rPr>
              <w:t>327.46</w:t>
            </w:r>
          </w:p>
        </w:tc>
        <w:tc>
          <w:tcPr>
            <w:tcW w:w="1001" w:type="dxa"/>
            <w:noWrap/>
          </w:tcPr>
          <w:p>
            <w:pPr>
              <w:spacing w:after="0" w:line="240" w:lineRule="auto"/>
              <w:rPr>
                <w:sz w:val="28"/>
                <w:szCs w:val="28"/>
              </w:rPr>
            </w:pPr>
            <w:r>
              <w:rPr>
                <w:sz w:val="28"/>
                <w:szCs w:val="28"/>
              </w:rPr>
              <w:t>339.46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Beer Star</w:t>
            </w:r>
          </w:p>
        </w:tc>
        <w:tc>
          <w:tcPr>
            <w:tcW w:w="1059" w:type="dxa"/>
            <w:noWrap/>
          </w:tcPr>
          <w:p>
            <w:pPr>
              <w:spacing w:after="0" w:line="240" w:lineRule="auto"/>
              <w:rPr>
                <w:sz w:val="28"/>
                <w:szCs w:val="28"/>
              </w:rPr>
            </w:pPr>
            <w:r>
              <w:rPr>
                <w:sz w:val="28"/>
                <w:szCs w:val="28"/>
              </w:rPr>
              <w:t>252.88</w:t>
            </w:r>
          </w:p>
        </w:tc>
        <w:tc>
          <w:tcPr>
            <w:tcW w:w="1000" w:type="dxa"/>
            <w:noWrap/>
          </w:tcPr>
          <w:p>
            <w:pPr>
              <w:spacing w:after="0" w:line="240" w:lineRule="auto"/>
              <w:rPr>
                <w:sz w:val="28"/>
                <w:szCs w:val="28"/>
              </w:rPr>
            </w:pPr>
            <w:r>
              <w:rPr>
                <w:sz w:val="28"/>
                <w:szCs w:val="28"/>
              </w:rPr>
              <w:t>264.88</w:t>
            </w:r>
          </w:p>
        </w:tc>
        <w:tc>
          <w:tcPr>
            <w:tcW w:w="1000" w:type="dxa"/>
            <w:noWrap/>
          </w:tcPr>
          <w:p>
            <w:pPr>
              <w:spacing w:after="0" w:line="240" w:lineRule="auto"/>
              <w:rPr>
                <w:sz w:val="28"/>
                <w:szCs w:val="28"/>
              </w:rPr>
            </w:pPr>
            <w:r>
              <w:rPr>
                <w:sz w:val="28"/>
                <w:szCs w:val="28"/>
              </w:rPr>
              <w:t>276.88</w:t>
            </w:r>
          </w:p>
        </w:tc>
        <w:tc>
          <w:tcPr>
            <w:tcW w:w="1000" w:type="dxa"/>
            <w:noWrap/>
          </w:tcPr>
          <w:p>
            <w:pPr>
              <w:spacing w:after="0" w:line="240" w:lineRule="auto"/>
              <w:rPr>
                <w:sz w:val="28"/>
                <w:szCs w:val="28"/>
              </w:rPr>
            </w:pPr>
            <w:r>
              <w:rPr>
                <w:sz w:val="28"/>
                <w:szCs w:val="28"/>
              </w:rPr>
              <w:t>288.88</w:t>
            </w:r>
          </w:p>
        </w:tc>
        <w:tc>
          <w:tcPr>
            <w:tcW w:w="1000" w:type="dxa"/>
            <w:noWrap/>
          </w:tcPr>
          <w:p>
            <w:pPr>
              <w:spacing w:after="0" w:line="240" w:lineRule="auto"/>
              <w:rPr>
                <w:sz w:val="28"/>
                <w:szCs w:val="28"/>
              </w:rPr>
            </w:pPr>
            <w:r>
              <w:rPr>
                <w:sz w:val="28"/>
                <w:szCs w:val="28"/>
              </w:rPr>
              <w:t>300.88</w:t>
            </w:r>
          </w:p>
        </w:tc>
        <w:tc>
          <w:tcPr>
            <w:tcW w:w="1000" w:type="dxa"/>
            <w:noWrap/>
          </w:tcPr>
          <w:p>
            <w:pPr>
              <w:spacing w:after="0" w:line="240" w:lineRule="auto"/>
              <w:rPr>
                <w:sz w:val="28"/>
                <w:szCs w:val="28"/>
              </w:rPr>
            </w:pPr>
            <w:r>
              <w:rPr>
                <w:sz w:val="28"/>
                <w:szCs w:val="28"/>
              </w:rPr>
              <w:t>312.88</w:t>
            </w:r>
          </w:p>
        </w:tc>
        <w:tc>
          <w:tcPr>
            <w:tcW w:w="1000" w:type="dxa"/>
            <w:noWrap/>
          </w:tcPr>
          <w:p>
            <w:pPr>
              <w:spacing w:after="0" w:line="240" w:lineRule="auto"/>
              <w:rPr>
                <w:sz w:val="28"/>
                <w:szCs w:val="28"/>
              </w:rPr>
            </w:pPr>
            <w:r>
              <w:rPr>
                <w:sz w:val="28"/>
                <w:szCs w:val="28"/>
              </w:rPr>
              <w:t>324.88</w:t>
            </w:r>
          </w:p>
        </w:tc>
        <w:tc>
          <w:tcPr>
            <w:tcW w:w="1001" w:type="dxa"/>
            <w:noWrap/>
          </w:tcPr>
          <w:p>
            <w:pPr>
              <w:spacing w:after="0" w:line="240" w:lineRule="auto"/>
              <w:rPr>
                <w:sz w:val="28"/>
                <w:szCs w:val="28"/>
              </w:rPr>
            </w:pPr>
            <w:r>
              <w:rPr>
                <w:sz w:val="28"/>
                <w:szCs w:val="28"/>
              </w:rPr>
              <w:t>336.88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Beer Champion</w:t>
            </w:r>
          </w:p>
        </w:tc>
        <w:tc>
          <w:tcPr>
            <w:tcW w:w="1059" w:type="dxa"/>
            <w:noWrap/>
          </w:tcPr>
          <w:p>
            <w:pPr>
              <w:spacing w:after="0" w:line="240" w:lineRule="auto"/>
              <w:rPr>
                <w:sz w:val="28"/>
                <w:szCs w:val="28"/>
              </w:rPr>
            </w:pPr>
            <w:r>
              <w:rPr>
                <w:sz w:val="28"/>
                <w:szCs w:val="28"/>
              </w:rPr>
              <w:t>211.46</w:t>
            </w:r>
          </w:p>
        </w:tc>
        <w:tc>
          <w:tcPr>
            <w:tcW w:w="1000" w:type="dxa"/>
            <w:noWrap/>
          </w:tcPr>
          <w:p>
            <w:pPr>
              <w:spacing w:after="0" w:line="240" w:lineRule="auto"/>
              <w:rPr>
                <w:sz w:val="28"/>
                <w:szCs w:val="28"/>
              </w:rPr>
            </w:pPr>
            <w:r>
              <w:rPr>
                <w:sz w:val="28"/>
                <w:szCs w:val="28"/>
              </w:rPr>
              <w:t>223.46</w:t>
            </w:r>
          </w:p>
        </w:tc>
        <w:tc>
          <w:tcPr>
            <w:tcW w:w="1000" w:type="dxa"/>
            <w:noWrap/>
          </w:tcPr>
          <w:p>
            <w:pPr>
              <w:spacing w:after="0" w:line="240" w:lineRule="auto"/>
              <w:rPr>
                <w:sz w:val="28"/>
                <w:szCs w:val="28"/>
              </w:rPr>
            </w:pPr>
            <w:r>
              <w:rPr>
                <w:sz w:val="28"/>
                <w:szCs w:val="28"/>
              </w:rPr>
              <w:t>235.46</w:t>
            </w:r>
          </w:p>
        </w:tc>
        <w:tc>
          <w:tcPr>
            <w:tcW w:w="1000" w:type="dxa"/>
            <w:noWrap/>
          </w:tcPr>
          <w:p>
            <w:pPr>
              <w:spacing w:after="0" w:line="240" w:lineRule="auto"/>
              <w:rPr>
                <w:sz w:val="28"/>
                <w:szCs w:val="28"/>
              </w:rPr>
            </w:pPr>
            <w:r>
              <w:rPr>
                <w:sz w:val="28"/>
                <w:szCs w:val="28"/>
              </w:rPr>
              <w:t>247.46</w:t>
            </w:r>
          </w:p>
        </w:tc>
        <w:tc>
          <w:tcPr>
            <w:tcW w:w="1000" w:type="dxa"/>
            <w:noWrap/>
          </w:tcPr>
          <w:p>
            <w:pPr>
              <w:spacing w:after="0" w:line="240" w:lineRule="auto"/>
              <w:rPr>
                <w:sz w:val="28"/>
                <w:szCs w:val="28"/>
              </w:rPr>
            </w:pPr>
            <w:r>
              <w:rPr>
                <w:sz w:val="28"/>
                <w:szCs w:val="28"/>
              </w:rPr>
              <w:t>259.46</w:t>
            </w:r>
          </w:p>
        </w:tc>
        <w:tc>
          <w:tcPr>
            <w:tcW w:w="1000" w:type="dxa"/>
            <w:noWrap/>
          </w:tcPr>
          <w:p>
            <w:pPr>
              <w:spacing w:after="0" w:line="240" w:lineRule="auto"/>
              <w:rPr>
                <w:sz w:val="28"/>
                <w:szCs w:val="28"/>
              </w:rPr>
            </w:pPr>
            <w:r>
              <w:rPr>
                <w:sz w:val="28"/>
                <w:szCs w:val="28"/>
              </w:rPr>
              <w:t>271.46</w:t>
            </w:r>
          </w:p>
        </w:tc>
        <w:tc>
          <w:tcPr>
            <w:tcW w:w="1000" w:type="dxa"/>
            <w:noWrap/>
          </w:tcPr>
          <w:p>
            <w:pPr>
              <w:spacing w:after="0" w:line="240" w:lineRule="auto"/>
              <w:rPr>
                <w:sz w:val="28"/>
                <w:szCs w:val="28"/>
              </w:rPr>
            </w:pPr>
            <w:r>
              <w:rPr>
                <w:sz w:val="28"/>
                <w:szCs w:val="28"/>
              </w:rPr>
              <w:t>283.46</w:t>
            </w:r>
          </w:p>
        </w:tc>
        <w:tc>
          <w:tcPr>
            <w:tcW w:w="1001" w:type="dxa"/>
            <w:noWrap/>
          </w:tcPr>
          <w:p>
            <w:pPr>
              <w:spacing w:after="0" w:line="240" w:lineRule="auto"/>
              <w:rPr>
                <w:sz w:val="28"/>
                <w:szCs w:val="28"/>
              </w:rPr>
            </w:pPr>
            <w:r>
              <w:rPr>
                <w:sz w:val="28"/>
                <w:szCs w:val="28"/>
              </w:rPr>
              <w:t>295.46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Stout Guiness</w:t>
            </w:r>
          </w:p>
        </w:tc>
        <w:tc>
          <w:tcPr>
            <w:tcW w:w="1059" w:type="dxa"/>
            <w:noWrap/>
          </w:tcPr>
          <w:p>
            <w:pPr>
              <w:spacing w:after="0" w:line="240" w:lineRule="auto"/>
              <w:rPr>
                <w:sz w:val="28"/>
                <w:szCs w:val="28"/>
              </w:rPr>
            </w:pPr>
            <w:r>
              <w:rPr>
                <w:sz w:val="28"/>
                <w:szCs w:val="28"/>
              </w:rPr>
              <w:t>275.24</w:t>
            </w:r>
          </w:p>
        </w:tc>
        <w:tc>
          <w:tcPr>
            <w:tcW w:w="1000" w:type="dxa"/>
            <w:noWrap/>
          </w:tcPr>
          <w:p>
            <w:pPr>
              <w:spacing w:after="0" w:line="240" w:lineRule="auto"/>
              <w:rPr>
                <w:sz w:val="28"/>
                <w:szCs w:val="28"/>
              </w:rPr>
            </w:pPr>
            <w:r>
              <w:rPr>
                <w:sz w:val="28"/>
                <w:szCs w:val="28"/>
              </w:rPr>
              <w:t>287.24</w:t>
            </w:r>
          </w:p>
        </w:tc>
        <w:tc>
          <w:tcPr>
            <w:tcW w:w="1000" w:type="dxa"/>
            <w:noWrap/>
          </w:tcPr>
          <w:p>
            <w:pPr>
              <w:spacing w:after="0" w:line="240" w:lineRule="auto"/>
              <w:rPr>
                <w:sz w:val="28"/>
                <w:szCs w:val="28"/>
              </w:rPr>
            </w:pPr>
            <w:r>
              <w:rPr>
                <w:sz w:val="28"/>
                <w:szCs w:val="28"/>
              </w:rPr>
              <w:t>299.24</w:t>
            </w:r>
          </w:p>
        </w:tc>
        <w:tc>
          <w:tcPr>
            <w:tcW w:w="1000" w:type="dxa"/>
            <w:noWrap/>
          </w:tcPr>
          <w:p>
            <w:pPr>
              <w:spacing w:after="0" w:line="240" w:lineRule="auto"/>
              <w:rPr>
                <w:sz w:val="28"/>
                <w:szCs w:val="28"/>
              </w:rPr>
            </w:pPr>
            <w:r>
              <w:rPr>
                <w:sz w:val="28"/>
                <w:szCs w:val="28"/>
              </w:rPr>
              <w:t>311.24</w:t>
            </w:r>
          </w:p>
        </w:tc>
        <w:tc>
          <w:tcPr>
            <w:tcW w:w="1000" w:type="dxa"/>
            <w:noWrap/>
          </w:tcPr>
          <w:p>
            <w:pPr>
              <w:spacing w:after="0" w:line="240" w:lineRule="auto"/>
              <w:rPr>
                <w:sz w:val="28"/>
                <w:szCs w:val="28"/>
              </w:rPr>
            </w:pPr>
            <w:r>
              <w:rPr>
                <w:sz w:val="28"/>
                <w:szCs w:val="28"/>
              </w:rPr>
              <w:t>323.24</w:t>
            </w:r>
          </w:p>
        </w:tc>
        <w:tc>
          <w:tcPr>
            <w:tcW w:w="1000" w:type="dxa"/>
            <w:noWrap/>
          </w:tcPr>
          <w:p>
            <w:pPr>
              <w:spacing w:after="0" w:line="240" w:lineRule="auto"/>
              <w:rPr>
                <w:sz w:val="28"/>
                <w:szCs w:val="28"/>
              </w:rPr>
            </w:pPr>
            <w:r>
              <w:rPr>
                <w:sz w:val="28"/>
                <w:szCs w:val="28"/>
              </w:rPr>
              <w:t>335.24</w:t>
            </w:r>
          </w:p>
        </w:tc>
        <w:tc>
          <w:tcPr>
            <w:tcW w:w="1000" w:type="dxa"/>
            <w:noWrap/>
          </w:tcPr>
          <w:p>
            <w:pPr>
              <w:spacing w:after="0" w:line="240" w:lineRule="auto"/>
              <w:rPr>
                <w:sz w:val="28"/>
                <w:szCs w:val="28"/>
              </w:rPr>
            </w:pPr>
            <w:r>
              <w:rPr>
                <w:sz w:val="28"/>
                <w:szCs w:val="28"/>
              </w:rPr>
              <w:t>347.24</w:t>
            </w:r>
          </w:p>
        </w:tc>
        <w:tc>
          <w:tcPr>
            <w:tcW w:w="1001" w:type="dxa"/>
            <w:noWrap/>
          </w:tcPr>
          <w:p>
            <w:pPr>
              <w:spacing w:after="0" w:line="240" w:lineRule="auto"/>
              <w:rPr>
                <w:sz w:val="28"/>
                <w:szCs w:val="28"/>
              </w:rPr>
            </w:pPr>
            <w:r>
              <w:rPr>
                <w:sz w:val="28"/>
                <w:szCs w:val="28"/>
              </w:rPr>
              <w:t>359.24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Schnapps</w:t>
            </w:r>
          </w:p>
        </w:tc>
        <w:tc>
          <w:tcPr>
            <w:tcW w:w="1059" w:type="dxa"/>
            <w:noWrap/>
          </w:tcPr>
          <w:p>
            <w:pPr>
              <w:spacing w:after="0" w:line="240" w:lineRule="auto"/>
              <w:rPr>
                <w:sz w:val="28"/>
                <w:szCs w:val="28"/>
              </w:rPr>
            </w:pPr>
            <w:r>
              <w:rPr>
                <w:sz w:val="28"/>
                <w:szCs w:val="28"/>
              </w:rPr>
              <w:t>1,026.75</w:t>
            </w:r>
          </w:p>
        </w:tc>
        <w:tc>
          <w:tcPr>
            <w:tcW w:w="1000" w:type="dxa"/>
            <w:noWrap/>
          </w:tcPr>
          <w:p>
            <w:pPr>
              <w:spacing w:after="0" w:line="240" w:lineRule="auto"/>
              <w:rPr>
                <w:sz w:val="28"/>
                <w:szCs w:val="28"/>
              </w:rPr>
            </w:pPr>
            <w:r>
              <w:rPr>
                <w:sz w:val="28"/>
                <w:szCs w:val="28"/>
              </w:rPr>
              <w:t>1038.75</w:t>
            </w:r>
          </w:p>
        </w:tc>
        <w:tc>
          <w:tcPr>
            <w:tcW w:w="1000" w:type="dxa"/>
            <w:noWrap/>
          </w:tcPr>
          <w:p>
            <w:pPr>
              <w:spacing w:after="0" w:line="240" w:lineRule="auto"/>
              <w:rPr>
                <w:sz w:val="28"/>
                <w:szCs w:val="28"/>
              </w:rPr>
            </w:pPr>
            <w:r>
              <w:rPr>
                <w:sz w:val="28"/>
                <w:szCs w:val="28"/>
              </w:rPr>
              <w:t>1050.75</w:t>
            </w:r>
          </w:p>
        </w:tc>
        <w:tc>
          <w:tcPr>
            <w:tcW w:w="1000" w:type="dxa"/>
            <w:noWrap/>
          </w:tcPr>
          <w:p>
            <w:pPr>
              <w:spacing w:after="0" w:line="240" w:lineRule="auto"/>
              <w:rPr>
                <w:sz w:val="28"/>
                <w:szCs w:val="28"/>
              </w:rPr>
            </w:pPr>
            <w:r>
              <w:rPr>
                <w:sz w:val="28"/>
                <w:szCs w:val="28"/>
              </w:rPr>
              <w:t>1062.75</w:t>
            </w:r>
          </w:p>
        </w:tc>
        <w:tc>
          <w:tcPr>
            <w:tcW w:w="1000" w:type="dxa"/>
            <w:noWrap/>
          </w:tcPr>
          <w:p>
            <w:pPr>
              <w:spacing w:after="0" w:line="240" w:lineRule="auto"/>
              <w:rPr>
                <w:sz w:val="28"/>
                <w:szCs w:val="28"/>
              </w:rPr>
            </w:pPr>
            <w:r>
              <w:rPr>
                <w:sz w:val="28"/>
                <w:szCs w:val="28"/>
              </w:rPr>
              <w:t>1074.75</w:t>
            </w:r>
          </w:p>
        </w:tc>
        <w:tc>
          <w:tcPr>
            <w:tcW w:w="1000" w:type="dxa"/>
            <w:noWrap/>
          </w:tcPr>
          <w:p>
            <w:pPr>
              <w:spacing w:after="0" w:line="240" w:lineRule="auto"/>
              <w:rPr>
                <w:sz w:val="28"/>
                <w:szCs w:val="28"/>
              </w:rPr>
            </w:pPr>
            <w:r>
              <w:rPr>
                <w:sz w:val="28"/>
                <w:szCs w:val="28"/>
              </w:rPr>
              <w:t>1086.75</w:t>
            </w:r>
          </w:p>
        </w:tc>
        <w:tc>
          <w:tcPr>
            <w:tcW w:w="1000" w:type="dxa"/>
            <w:noWrap/>
          </w:tcPr>
          <w:p>
            <w:pPr>
              <w:spacing w:after="0" w:line="240" w:lineRule="auto"/>
              <w:rPr>
                <w:sz w:val="28"/>
                <w:szCs w:val="28"/>
              </w:rPr>
            </w:pPr>
            <w:r>
              <w:rPr>
                <w:sz w:val="28"/>
                <w:szCs w:val="28"/>
              </w:rPr>
              <w:t>1098.75</w:t>
            </w:r>
          </w:p>
        </w:tc>
        <w:tc>
          <w:tcPr>
            <w:tcW w:w="1001" w:type="dxa"/>
            <w:noWrap/>
          </w:tcPr>
          <w:p>
            <w:pPr>
              <w:spacing w:after="0" w:line="240" w:lineRule="auto"/>
              <w:rPr>
                <w:sz w:val="28"/>
                <w:szCs w:val="28"/>
              </w:rPr>
            </w:pPr>
            <w:r>
              <w:rPr>
                <w:sz w:val="28"/>
                <w:szCs w:val="28"/>
              </w:rPr>
              <w:t>1110.75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Wine Eva</w:t>
            </w:r>
          </w:p>
        </w:tc>
        <w:tc>
          <w:tcPr>
            <w:tcW w:w="1059" w:type="dxa"/>
            <w:noWrap/>
          </w:tcPr>
          <w:p>
            <w:pPr>
              <w:spacing w:after="0" w:line="240" w:lineRule="auto"/>
              <w:rPr>
                <w:sz w:val="28"/>
                <w:szCs w:val="28"/>
              </w:rPr>
            </w:pPr>
            <w:r>
              <w:rPr>
                <w:sz w:val="28"/>
                <w:szCs w:val="28"/>
              </w:rPr>
              <w:t>944.19</w:t>
            </w:r>
          </w:p>
        </w:tc>
        <w:tc>
          <w:tcPr>
            <w:tcW w:w="1000" w:type="dxa"/>
            <w:noWrap/>
          </w:tcPr>
          <w:p>
            <w:pPr>
              <w:spacing w:after="0" w:line="240" w:lineRule="auto"/>
              <w:rPr>
                <w:sz w:val="28"/>
                <w:szCs w:val="28"/>
              </w:rPr>
            </w:pPr>
            <w:r>
              <w:rPr>
                <w:sz w:val="28"/>
                <w:szCs w:val="28"/>
              </w:rPr>
              <w:t>956.19</w:t>
            </w:r>
          </w:p>
        </w:tc>
        <w:tc>
          <w:tcPr>
            <w:tcW w:w="1000" w:type="dxa"/>
            <w:noWrap/>
          </w:tcPr>
          <w:p>
            <w:pPr>
              <w:spacing w:after="0" w:line="240" w:lineRule="auto"/>
              <w:rPr>
                <w:sz w:val="28"/>
                <w:szCs w:val="28"/>
              </w:rPr>
            </w:pPr>
            <w:r>
              <w:rPr>
                <w:sz w:val="28"/>
                <w:szCs w:val="28"/>
              </w:rPr>
              <w:t>968.19</w:t>
            </w:r>
          </w:p>
        </w:tc>
        <w:tc>
          <w:tcPr>
            <w:tcW w:w="1000" w:type="dxa"/>
            <w:noWrap/>
          </w:tcPr>
          <w:p>
            <w:pPr>
              <w:spacing w:after="0" w:line="240" w:lineRule="auto"/>
              <w:rPr>
                <w:sz w:val="28"/>
                <w:szCs w:val="28"/>
              </w:rPr>
            </w:pPr>
            <w:r>
              <w:rPr>
                <w:sz w:val="28"/>
                <w:szCs w:val="28"/>
              </w:rPr>
              <w:t>980.19</w:t>
            </w:r>
          </w:p>
        </w:tc>
        <w:tc>
          <w:tcPr>
            <w:tcW w:w="1000" w:type="dxa"/>
            <w:noWrap/>
          </w:tcPr>
          <w:p>
            <w:pPr>
              <w:spacing w:after="0" w:line="240" w:lineRule="auto"/>
              <w:rPr>
                <w:sz w:val="28"/>
                <w:szCs w:val="28"/>
              </w:rPr>
            </w:pPr>
            <w:r>
              <w:rPr>
                <w:sz w:val="28"/>
                <w:szCs w:val="28"/>
              </w:rPr>
              <w:t>992.19</w:t>
            </w:r>
          </w:p>
        </w:tc>
        <w:tc>
          <w:tcPr>
            <w:tcW w:w="1000" w:type="dxa"/>
            <w:noWrap/>
          </w:tcPr>
          <w:p>
            <w:pPr>
              <w:spacing w:after="0" w:line="240" w:lineRule="auto"/>
              <w:rPr>
                <w:sz w:val="28"/>
                <w:szCs w:val="28"/>
              </w:rPr>
            </w:pPr>
            <w:r>
              <w:rPr>
                <w:sz w:val="28"/>
                <w:szCs w:val="28"/>
              </w:rPr>
              <w:t>1004.19</w:t>
            </w:r>
          </w:p>
        </w:tc>
        <w:tc>
          <w:tcPr>
            <w:tcW w:w="1000" w:type="dxa"/>
            <w:noWrap/>
          </w:tcPr>
          <w:p>
            <w:pPr>
              <w:spacing w:after="0" w:line="240" w:lineRule="auto"/>
              <w:rPr>
                <w:sz w:val="28"/>
                <w:szCs w:val="28"/>
              </w:rPr>
            </w:pPr>
            <w:r>
              <w:rPr>
                <w:sz w:val="28"/>
                <w:szCs w:val="28"/>
              </w:rPr>
              <w:t>1016.19</w:t>
            </w:r>
          </w:p>
        </w:tc>
        <w:tc>
          <w:tcPr>
            <w:tcW w:w="1001" w:type="dxa"/>
            <w:noWrap/>
          </w:tcPr>
          <w:p>
            <w:pPr>
              <w:spacing w:after="0" w:line="240" w:lineRule="auto"/>
              <w:rPr>
                <w:sz w:val="28"/>
                <w:szCs w:val="28"/>
              </w:rPr>
            </w:pPr>
            <w:r>
              <w:rPr>
                <w:sz w:val="28"/>
                <w:szCs w:val="28"/>
              </w:rPr>
              <w:t>1028.19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Wine Baccus</w:t>
            </w:r>
          </w:p>
        </w:tc>
        <w:tc>
          <w:tcPr>
            <w:tcW w:w="1059" w:type="dxa"/>
            <w:noWrap/>
          </w:tcPr>
          <w:p>
            <w:pPr>
              <w:spacing w:after="0" w:line="240" w:lineRule="auto"/>
              <w:rPr>
                <w:sz w:val="28"/>
                <w:szCs w:val="28"/>
              </w:rPr>
            </w:pPr>
            <w:r>
              <w:rPr>
                <w:sz w:val="28"/>
                <w:szCs w:val="28"/>
              </w:rPr>
              <w:t>788.29</w:t>
            </w:r>
          </w:p>
        </w:tc>
        <w:tc>
          <w:tcPr>
            <w:tcW w:w="1000" w:type="dxa"/>
            <w:noWrap/>
          </w:tcPr>
          <w:p>
            <w:pPr>
              <w:spacing w:after="0" w:line="240" w:lineRule="auto"/>
              <w:rPr>
                <w:sz w:val="28"/>
                <w:szCs w:val="28"/>
              </w:rPr>
            </w:pPr>
            <w:r>
              <w:rPr>
                <w:sz w:val="28"/>
                <w:szCs w:val="28"/>
              </w:rPr>
              <w:t>800.29</w:t>
            </w:r>
          </w:p>
        </w:tc>
        <w:tc>
          <w:tcPr>
            <w:tcW w:w="1000" w:type="dxa"/>
            <w:noWrap/>
          </w:tcPr>
          <w:p>
            <w:pPr>
              <w:spacing w:after="0" w:line="240" w:lineRule="auto"/>
              <w:rPr>
                <w:sz w:val="28"/>
                <w:szCs w:val="28"/>
              </w:rPr>
            </w:pPr>
            <w:r>
              <w:rPr>
                <w:sz w:val="28"/>
                <w:szCs w:val="28"/>
              </w:rPr>
              <w:t>812.29</w:t>
            </w:r>
          </w:p>
        </w:tc>
        <w:tc>
          <w:tcPr>
            <w:tcW w:w="1000" w:type="dxa"/>
            <w:noWrap/>
          </w:tcPr>
          <w:p>
            <w:pPr>
              <w:spacing w:after="0" w:line="240" w:lineRule="auto"/>
              <w:rPr>
                <w:sz w:val="28"/>
                <w:szCs w:val="28"/>
              </w:rPr>
            </w:pPr>
            <w:r>
              <w:rPr>
                <w:sz w:val="28"/>
                <w:szCs w:val="28"/>
              </w:rPr>
              <w:t>824.29</w:t>
            </w:r>
          </w:p>
        </w:tc>
        <w:tc>
          <w:tcPr>
            <w:tcW w:w="1000" w:type="dxa"/>
            <w:noWrap/>
          </w:tcPr>
          <w:p>
            <w:pPr>
              <w:spacing w:after="0" w:line="240" w:lineRule="auto"/>
              <w:rPr>
                <w:sz w:val="28"/>
                <w:szCs w:val="28"/>
              </w:rPr>
            </w:pPr>
            <w:r>
              <w:rPr>
                <w:sz w:val="28"/>
                <w:szCs w:val="28"/>
              </w:rPr>
              <w:t>836.29</w:t>
            </w:r>
          </w:p>
        </w:tc>
        <w:tc>
          <w:tcPr>
            <w:tcW w:w="1000" w:type="dxa"/>
            <w:noWrap/>
          </w:tcPr>
          <w:p>
            <w:pPr>
              <w:spacing w:after="0" w:line="240" w:lineRule="auto"/>
              <w:rPr>
                <w:sz w:val="28"/>
                <w:szCs w:val="28"/>
              </w:rPr>
            </w:pPr>
            <w:r>
              <w:rPr>
                <w:sz w:val="28"/>
                <w:szCs w:val="28"/>
              </w:rPr>
              <w:t>848.29</w:t>
            </w:r>
          </w:p>
        </w:tc>
        <w:tc>
          <w:tcPr>
            <w:tcW w:w="1000" w:type="dxa"/>
            <w:noWrap/>
          </w:tcPr>
          <w:p>
            <w:pPr>
              <w:spacing w:after="0" w:line="240" w:lineRule="auto"/>
              <w:rPr>
                <w:sz w:val="28"/>
                <w:szCs w:val="28"/>
              </w:rPr>
            </w:pPr>
            <w:r>
              <w:rPr>
                <w:sz w:val="28"/>
                <w:szCs w:val="28"/>
              </w:rPr>
              <w:t>860.29</w:t>
            </w:r>
          </w:p>
        </w:tc>
        <w:tc>
          <w:tcPr>
            <w:tcW w:w="1001" w:type="dxa"/>
            <w:noWrap/>
          </w:tcPr>
          <w:p>
            <w:pPr>
              <w:spacing w:after="0" w:line="240" w:lineRule="auto"/>
              <w:rPr>
                <w:sz w:val="28"/>
                <w:szCs w:val="28"/>
              </w:rPr>
            </w:pPr>
            <w:r>
              <w:rPr>
                <w:sz w:val="28"/>
                <w:szCs w:val="28"/>
              </w:rPr>
              <w:t>872.29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Wine Raffia Palm</w:t>
            </w:r>
          </w:p>
        </w:tc>
        <w:tc>
          <w:tcPr>
            <w:tcW w:w="1059" w:type="dxa"/>
            <w:noWrap/>
          </w:tcPr>
          <w:p>
            <w:pPr>
              <w:spacing w:after="0" w:line="240" w:lineRule="auto"/>
              <w:rPr>
                <w:sz w:val="28"/>
                <w:szCs w:val="28"/>
              </w:rPr>
            </w:pPr>
            <w:r>
              <w:rPr>
                <w:sz w:val="28"/>
                <w:szCs w:val="28"/>
              </w:rPr>
              <w:t>142.63</w:t>
            </w:r>
          </w:p>
        </w:tc>
        <w:tc>
          <w:tcPr>
            <w:tcW w:w="1000" w:type="dxa"/>
            <w:noWrap/>
          </w:tcPr>
          <w:p>
            <w:pPr>
              <w:spacing w:after="0" w:line="240" w:lineRule="auto"/>
              <w:rPr>
                <w:sz w:val="28"/>
                <w:szCs w:val="28"/>
              </w:rPr>
            </w:pPr>
            <w:r>
              <w:rPr>
                <w:sz w:val="28"/>
                <w:szCs w:val="28"/>
              </w:rPr>
              <w:t>154.63</w:t>
            </w:r>
          </w:p>
        </w:tc>
        <w:tc>
          <w:tcPr>
            <w:tcW w:w="1000" w:type="dxa"/>
            <w:noWrap/>
          </w:tcPr>
          <w:p>
            <w:pPr>
              <w:spacing w:after="0" w:line="240" w:lineRule="auto"/>
              <w:rPr>
                <w:sz w:val="28"/>
                <w:szCs w:val="28"/>
              </w:rPr>
            </w:pPr>
            <w:r>
              <w:rPr>
                <w:sz w:val="28"/>
                <w:szCs w:val="28"/>
              </w:rPr>
              <w:t>166.63</w:t>
            </w:r>
          </w:p>
        </w:tc>
        <w:tc>
          <w:tcPr>
            <w:tcW w:w="1000" w:type="dxa"/>
            <w:noWrap/>
          </w:tcPr>
          <w:p>
            <w:pPr>
              <w:spacing w:after="0" w:line="240" w:lineRule="auto"/>
              <w:rPr>
                <w:sz w:val="28"/>
                <w:szCs w:val="28"/>
              </w:rPr>
            </w:pPr>
            <w:r>
              <w:rPr>
                <w:sz w:val="28"/>
                <w:szCs w:val="28"/>
              </w:rPr>
              <w:t>178.63</w:t>
            </w:r>
          </w:p>
        </w:tc>
        <w:tc>
          <w:tcPr>
            <w:tcW w:w="1000" w:type="dxa"/>
            <w:noWrap/>
          </w:tcPr>
          <w:p>
            <w:pPr>
              <w:spacing w:after="0" w:line="240" w:lineRule="auto"/>
              <w:rPr>
                <w:sz w:val="28"/>
                <w:szCs w:val="28"/>
              </w:rPr>
            </w:pPr>
            <w:r>
              <w:rPr>
                <w:sz w:val="28"/>
                <w:szCs w:val="28"/>
              </w:rPr>
              <w:t>190.63</w:t>
            </w:r>
          </w:p>
        </w:tc>
        <w:tc>
          <w:tcPr>
            <w:tcW w:w="1000" w:type="dxa"/>
            <w:noWrap/>
          </w:tcPr>
          <w:p>
            <w:pPr>
              <w:spacing w:after="0" w:line="240" w:lineRule="auto"/>
              <w:rPr>
                <w:sz w:val="28"/>
                <w:szCs w:val="28"/>
              </w:rPr>
            </w:pPr>
            <w:r>
              <w:rPr>
                <w:sz w:val="28"/>
                <w:szCs w:val="28"/>
              </w:rPr>
              <w:t>202.63</w:t>
            </w:r>
          </w:p>
        </w:tc>
        <w:tc>
          <w:tcPr>
            <w:tcW w:w="1000" w:type="dxa"/>
            <w:noWrap/>
          </w:tcPr>
          <w:p>
            <w:pPr>
              <w:spacing w:after="0" w:line="240" w:lineRule="auto"/>
              <w:rPr>
                <w:sz w:val="28"/>
                <w:szCs w:val="28"/>
              </w:rPr>
            </w:pPr>
            <w:r>
              <w:rPr>
                <w:sz w:val="28"/>
                <w:szCs w:val="28"/>
              </w:rPr>
              <w:t>214.63</w:t>
            </w:r>
          </w:p>
        </w:tc>
        <w:tc>
          <w:tcPr>
            <w:tcW w:w="1001" w:type="dxa"/>
            <w:noWrap/>
          </w:tcPr>
          <w:p>
            <w:pPr>
              <w:spacing w:after="0" w:line="240" w:lineRule="auto"/>
              <w:rPr>
                <w:sz w:val="28"/>
                <w:szCs w:val="28"/>
              </w:rPr>
            </w:pPr>
            <w:r>
              <w:rPr>
                <w:sz w:val="28"/>
                <w:szCs w:val="28"/>
              </w:rPr>
              <w:t>226.63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Local Gin Ufofop</w:t>
            </w:r>
          </w:p>
        </w:tc>
        <w:tc>
          <w:tcPr>
            <w:tcW w:w="1059" w:type="dxa"/>
            <w:noWrap/>
          </w:tcPr>
          <w:p>
            <w:pPr>
              <w:spacing w:after="0" w:line="240" w:lineRule="auto"/>
              <w:rPr>
                <w:sz w:val="28"/>
                <w:szCs w:val="28"/>
              </w:rPr>
            </w:pPr>
            <w:r>
              <w:rPr>
                <w:sz w:val="28"/>
                <w:szCs w:val="28"/>
              </w:rPr>
              <w:t>1,269.90</w:t>
            </w:r>
          </w:p>
        </w:tc>
        <w:tc>
          <w:tcPr>
            <w:tcW w:w="1000" w:type="dxa"/>
            <w:noWrap/>
          </w:tcPr>
          <w:p>
            <w:pPr>
              <w:spacing w:after="0" w:line="240" w:lineRule="auto"/>
              <w:rPr>
                <w:sz w:val="28"/>
                <w:szCs w:val="28"/>
              </w:rPr>
            </w:pPr>
            <w:r>
              <w:rPr>
                <w:sz w:val="28"/>
                <w:szCs w:val="28"/>
              </w:rPr>
              <w:t>1281.90</w:t>
            </w:r>
          </w:p>
        </w:tc>
        <w:tc>
          <w:tcPr>
            <w:tcW w:w="1000" w:type="dxa"/>
            <w:noWrap/>
          </w:tcPr>
          <w:p>
            <w:pPr>
              <w:spacing w:after="0" w:line="240" w:lineRule="auto"/>
              <w:rPr>
                <w:sz w:val="28"/>
                <w:szCs w:val="28"/>
              </w:rPr>
            </w:pPr>
            <w:r>
              <w:rPr>
                <w:sz w:val="28"/>
                <w:szCs w:val="28"/>
              </w:rPr>
              <w:t>1293.90</w:t>
            </w:r>
          </w:p>
        </w:tc>
        <w:tc>
          <w:tcPr>
            <w:tcW w:w="1000" w:type="dxa"/>
            <w:noWrap/>
          </w:tcPr>
          <w:p>
            <w:pPr>
              <w:spacing w:after="0" w:line="240" w:lineRule="auto"/>
              <w:rPr>
                <w:sz w:val="28"/>
                <w:szCs w:val="28"/>
              </w:rPr>
            </w:pPr>
            <w:r>
              <w:rPr>
                <w:sz w:val="28"/>
                <w:szCs w:val="28"/>
              </w:rPr>
              <w:t>1305.90</w:t>
            </w:r>
          </w:p>
        </w:tc>
        <w:tc>
          <w:tcPr>
            <w:tcW w:w="1000" w:type="dxa"/>
            <w:noWrap/>
          </w:tcPr>
          <w:p>
            <w:pPr>
              <w:spacing w:after="0" w:line="240" w:lineRule="auto"/>
              <w:rPr>
                <w:sz w:val="28"/>
                <w:szCs w:val="28"/>
              </w:rPr>
            </w:pPr>
            <w:r>
              <w:rPr>
                <w:sz w:val="28"/>
                <w:szCs w:val="28"/>
              </w:rPr>
              <w:t>1317.90</w:t>
            </w:r>
          </w:p>
        </w:tc>
        <w:tc>
          <w:tcPr>
            <w:tcW w:w="1000" w:type="dxa"/>
            <w:noWrap/>
          </w:tcPr>
          <w:p>
            <w:pPr>
              <w:spacing w:after="0" w:line="240" w:lineRule="auto"/>
              <w:rPr>
                <w:sz w:val="28"/>
                <w:szCs w:val="28"/>
              </w:rPr>
            </w:pPr>
            <w:r>
              <w:rPr>
                <w:sz w:val="28"/>
                <w:szCs w:val="28"/>
              </w:rPr>
              <w:t>1329.90</w:t>
            </w:r>
          </w:p>
        </w:tc>
        <w:tc>
          <w:tcPr>
            <w:tcW w:w="1000" w:type="dxa"/>
            <w:noWrap/>
          </w:tcPr>
          <w:p>
            <w:pPr>
              <w:spacing w:after="0" w:line="240" w:lineRule="auto"/>
              <w:rPr>
                <w:sz w:val="28"/>
                <w:szCs w:val="28"/>
              </w:rPr>
            </w:pPr>
            <w:r>
              <w:rPr>
                <w:sz w:val="28"/>
                <w:szCs w:val="28"/>
              </w:rPr>
              <w:t>1341.90</w:t>
            </w:r>
          </w:p>
        </w:tc>
        <w:tc>
          <w:tcPr>
            <w:tcW w:w="1001" w:type="dxa"/>
            <w:noWrap/>
          </w:tcPr>
          <w:p>
            <w:pPr>
              <w:spacing w:after="0" w:line="240" w:lineRule="auto"/>
              <w:rPr>
                <w:sz w:val="28"/>
                <w:szCs w:val="28"/>
              </w:rPr>
            </w:pPr>
            <w:r>
              <w:rPr>
                <w:sz w:val="28"/>
                <w:szCs w:val="28"/>
              </w:rPr>
              <w:t>1353.90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Orange Juice</w:t>
            </w:r>
          </w:p>
        </w:tc>
        <w:tc>
          <w:tcPr>
            <w:tcW w:w="1059" w:type="dxa"/>
            <w:noWrap/>
          </w:tcPr>
          <w:p>
            <w:pPr>
              <w:spacing w:after="0" w:line="240" w:lineRule="auto"/>
              <w:rPr>
                <w:sz w:val="28"/>
                <w:szCs w:val="28"/>
              </w:rPr>
            </w:pPr>
            <w:r>
              <w:rPr>
                <w:sz w:val="28"/>
                <w:szCs w:val="28"/>
              </w:rPr>
              <w:t>399.87</w:t>
            </w:r>
          </w:p>
        </w:tc>
        <w:tc>
          <w:tcPr>
            <w:tcW w:w="1000" w:type="dxa"/>
            <w:noWrap/>
          </w:tcPr>
          <w:p>
            <w:pPr>
              <w:spacing w:after="0" w:line="240" w:lineRule="auto"/>
              <w:rPr>
                <w:sz w:val="28"/>
                <w:szCs w:val="28"/>
              </w:rPr>
            </w:pPr>
            <w:r>
              <w:rPr>
                <w:sz w:val="28"/>
                <w:szCs w:val="28"/>
              </w:rPr>
              <w:t>411.87</w:t>
            </w:r>
          </w:p>
        </w:tc>
        <w:tc>
          <w:tcPr>
            <w:tcW w:w="1000" w:type="dxa"/>
            <w:noWrap/>
          </w:tcPr>
          <w:p>
            <w:pPr>
              <w:spacing w:after="0" w:line="240" w:lineRule="auto"/>
              <w:rPr>
                <w:sz w:val="28"/>
                <w:szCs w:val="28"/>
              </w:rPr>
            </w:pPr>
            <w:r>
              <w:rPr>
                <w:sz w:val="28"/>
                <w:szCs w:val="28"/>
              </w:rPr>
              <w:t>423.87</w:t>
            </w:r>
          </w:p>
        </w:tc>
        <w:tc>
          <w:tcPr>
            <w:tcW w:w="1000" w:type="dxa"/>
            <w:noWrap/>
          </w:tcPr>
          <w:p>
            <w:pPr>
              <w:spacing w:after="0" w:line="240" w:lineRule="auto"/>
              <w:rPr>
                <w:sz w:val="28"/>
                <w:szCs w:val="28"/>
              </w:rPr>
            </w:pPr>
            <w:r>
              <w:rPr>
                <w:sz w:val="28"/>
                <w:szCs w:val="28"/>
              </w:rPr>
              <w:t>435.87</w:t>
            </w:r>
          </w:p>
        </w:tc>
        <w:tc>
          <w:tcPr>
            <w:tcW w:w="1000" w:type="dxa"/>
            <w:noWrap/>
          </w:tcPr>
          <w:p>
            <w:pPr>
              <w:spacing w:after="0" w:line="240" w:lineRule="auto"/>
              <w:rPr>
                <w:sz w:val="28"/>
                <w:szCs w:val="28"/>
              </w:rPr>
            </w:pPr>
            <w:r>
              <w:rPr>
                <w:sz w:val="28"/>
                <w:szCs w:val="28"/>
              </w:rPr>
              <w:t>447.87</w:t>
            </w:r>
          </w:p>
        </w:tc>
        <w:tc>
          <w:tcPr>
            <w:tcW w:w="1000" w:type="dxa"/>
            <w:noWrap/>
          </w:tcPr>
          <w:p>
            <w:pPr>
              <w:spacing w:after="0" w:line="240" w:lineRule="auto"/>
              <w:rPr>
                <w:sz w:val="28"/>
                <w:szCs w:val="28"/>
              </w:rPr>
            </w:pPr>
            <w:r>
              <w:rPr>
                <w:sz w:val="28"/>
                <w:szCs w:val="28"/>
              </w:rPr>
              <w:t>459.87</w:t>
            </w:r>
          </w:p>
        </w:tc>
        <w:tc>
          <w:tcPr>
            <w:tcW w:w="1000" w:type="dxa"/>
            <w:noWrap/>
          </w:tcPr>
          <w:p>
            <w:pPr>
              <w:spacing w:after="0" w:line="240" w:lineRule="auto"/>
              <w:rPr>
                <w:sz w:val="28"/>
                <w:szCs w:val="28"/>
              </w:rPr>
            </w:pPr>
            <w:r>
              <w:rPr>
                <w:sz w:val="28"/>
                <w:szCs w:val="28"/>
              </w:rPr>
              <w:t>471.87</w:t>
            </w:r>
          </w:p>
        </w:tc>
        <w:tc>
          <w:tcPr>
            <w:tcW w:w="1001" w:type="dxa"/>
            <w:noWrap/>
          </w:tcPr>
          <w:p>
            <w:pPr>
              <w:spacing w:after="0" w:line="240" w:lineRule="auto"/>
              <w:rPr>
                <w:sz w:val="28"/>
                <w:szCs w:val="28"/>
              </w:rPr>
            </w:pPr>
            <w:r>
              <w:rPr>
                <w:sz w:val="28"/>
                <w:szCs w:val="28"/>
              </w:rPr>
              <w:t>483.87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Mango Juice</w:t>
            </w:r>
          </w:p>
        </w:tc>
        <w:tc>
          <w:tcPr>
            <w:tcW w:w="1059" w:type="dxa"/>
            <w:noWrap/>
          </w:tcPr>
          <w:p>
            <w:pPr>
              <w:spacing w:after="0" w:line="240" w:lineRule="auto"/>
              <w:rPr>
                <w:sz w:val="28"/>
                <w:szCs w:val="28"/>
              </w:rPr>
            </w:pPr>
            <w:r>
              <w:rPr>
                <w:sz w:val="28"/>
                <w:szCs w:val="28"/>
              </w:rPr>
              <w:t>396.95</w:t>
            </w:r>
          </w:p>
        </w:tc>
        <w:tc>
          <w:tcPr>
            <w:tcW w:w="1000" w:type="dxa"/>
            <w:noWrap/>
          </w:tcPr>
          <w:p>
            <w:pPr>
              <w:spacing w:after="0" w:line="240" w:lineRule="auto"/>
              <w:rPr>
                <w:sz w:val="28"/>
                <w:szCs w:val="28"/>
              </w:rPr>
            </w:pPr>
            <w:r>
              <w:rPr>
                <w:sz w:val="28"/>
                <w:szCs w:val="28"/>
              </w:rPr>
              <w:t>408.95</w:t>
            </w:r>
          </w:p>
        </w:tc>
        <w:tc>
          <w:tcPr>
            <w:tcW w:w="1000" w:type="dxa"/>
            <w:noWrap/>
          </w:tcPr>
          <w:p>
            <w:pPr>
              <w:spacing w:after="0" w:line="240" w:lineRule="auto"/>
              <w:rPr>
                <w:sz w:val="28"/>
                <w:szCs w:val="28"/>
              </w:rPr>
            </w:pPr>
            <w:r>
              <w:rPr>
                <w:sz w:val="28"/>
                <w:szCs w:val="28"/>
              </w:rPr>
              <w:t>420.95</w:t>
            </w:r>
          </w:p>
        </w:tc>
        <w:tc>
          <w:tcPr>
            <w:tcW w:w="1000" w:type="dxa"/>
            <w:noWrap/>
          </w:tcPr>
          <w:p>
            <w:pPr>
              <w:spacing w:after="0" w:line="240" w:lineRule="auto"/>
              <w:rPr>
                <w:sz w:val="28"/>
                <w:szCs w:val="28"/>
              </w:rPr>
            </w:pPr>
            <w:r>
              <w:rPr>
                <w:sz w:val="28"/>
                <w:szCs w:val="28"/>
              </w:rPr>
              <w:t>432.95</w:t>
            </w:r>
          </w:p>
        </w:tc>
        <w:tc>
          <w:tcPr>
            <w:tcW w:w="1000" w:type="dxa"/>
            <w:noWrap/>
          </w:tcPr>
          <w:p>
            <w:pPr>
              <w:spacing w:after="0" w:line="240" w:lineRule="auto"/>
              <w:rPr>
                <w:sz w:val="28"/>
                <w:szCs w:val="28"/>
              </w:rPr>
            </w:pPr>
            <w:r>
              <w:rPr>
                <w:sz w:val="28"/>
                <w:szCs w:val="28"/>
              </w:rPr>
              <w:t>444.95</w:t>
            </w:r>
          </w:p>
        </w:tc>
        <w:tc>
          <w:tcPr>
            <w:tcW w:w="1000" w:type="dxa"/>
            <w:noWrap/>
          </w:tcPr>
          <w:p>
            <w:pPr>
              <w:spacing w:after="0" w:line="240" w:lineRule="auto"/>
              <w:rPr>
                <w:sz w:val="28"/>
                <w:szCs w:val="28"/>
              </w:rPr>
            </w:pPr>
            <w:r>
              <w:rPr>
                <w:sz w:val="28"/>
                <w:szCs w:val="28"/>
              </w:rPr>
              <w:t>456.95</w:t>
            </w:r>
          </w:p>
        </w:tc>
        <w:tc>
          <w:tcPr>
            <w:tcW w:w="1000" w:type="dxa"/>
            <w:noWrap/>
          </w:tcPr>
          <w:p>
            <w:pPr>
              <w:spacing w:after="0" w:line="240" w:lineRule="auto"/>
              <w:rPr>
                <w:sz w:val="28"/>
                <w:szCs w:val="28"/>
              </w:rPr>
            </w:pPr>
            <w:r>
              <w:rPr>
                <w:sz w:val="28"/>
                <w:szCs w:val="28"/>
              </w:rPr>
              <w:t>468.95</w:t>
            </w:r>
          </w:p>
        </w:tc>
        <w:tc>
          <w:tcPr>
            <w:tcW w:w="1001" w:type="dxa"/>
            <w:noWrap/>
          </w:tcPr>
          <w:p>
            <w:pPr>
              <w:spacing w:after="0" w:line="240" w:lineRule="auto"/>
              <w:rPr>
                <w:sz w:val="28"/>
                <w:szCs w:val="28"/>
              </w:rPr>
            </w:pPr>
            <w:r>
              <w:rPr>
                <w:sz w:val="28"/>
                <w:szCs w:val="28"/>
              </w:rPr>
              <w:t>480.95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Apple juice</w:t>
            </w:r>
          </w:p>
        </w:tc>
        <w:tc>
          <w:tcPr>
            <w:tcW w:w="1059" w:type="dxa"/>
            <w:noWrap/>
          </w:tcPr>
          <w:p>
            <w:pPr>
              <w:spacing w:after="0" w:line="240" w:lineRule="auto"/>
              <w:rPr>
                <w:sz w:val="28"/>
                <w:szCs w:val="28"/>
              </w:rPr>
            </w:pPr>
            <w:r>
              <w:rPr>
                <w:sz w:val="28"/>
                <w:szCs w:val="28"/>
              </w:rPr>
              <w:t>388.11</w:t>
            </w:r>
          </w:p>
        </w:tc>
        <w:tc>
          <w:tcPr>
            <w:tcW w:w="1000" w:type="dxa"/>
            <w:noWrap/>
          </w:tcPr>
          <w:p>
            <w:pPr>
              <w:spacing w:after="0" w:line="240" w:lineRule="auto"/>
              <w:rPr>
                <w:sz w:val="28"/>
                <w:szCs w:val="28"/>
              </w:rPr>
            </w:pPr>
            <w:r>
              <w:rPr>
                <w:sz w:val="28"/>
                <w:szCs w:val="28"/>
              </w:rPr>
              <w:t>400.11</w:t>
            </w:r>
          </w:p>
        </w:tc>
        <w:tc>
          <w:tcPr>
            <w:tcW w:w="1000" w:type="dxa"/>
            <w:noWrap/>
          </w:tcPr>
          <w:p>
            <w:pPr>
              <w:spacing w:after="0" w:line="240" w:lineRule="auto"/>
              <w:rPr>
                <w:sz w:val="28"/>
                <w:szCs w:val="28"/>
              </w:rPr>
            </w:pPr>
            <w:r>
              <w:rPr>
                <w:sz w:val="28"/>
                <w:szCs w:val="28"/>
              </w:rPr>
              <w:t>412.11</w:t>
            </w:r>
          </w:p>
        </w:tc>
        <w:tc>
          <w:tcPr>
            <w:tcW w:w="1000" w:type="dxa"/>
            <w:noWrap/>
          </w:tcPr>
          <w:p>
            <w:pPr>
              <w:spacing w:after="0" w:line="240" w:lineRule="auto"/>
              <w:rPr>
                <w:sz w:val="28"/>
                <w:szCs w:val="28"/>
              </w:rPr>
            </w:pPr>
            <w:r>
              <w:rPr>
                <w:sz w:val="28"/>
                <w:szCs w:val="28"/>
              </w:rPr>
              <w:t>424.11</w:t>
            </w:r>
          </w:p>
        </w:tc>
        <w:tc>
          <w:tcPr>
            <w:tcW w:w="1000" w:type="dxa"/>
            <w:noWrap/>
          </w:tcPr>
          <w:p>
            <w:pPr>
              <w:spacing w:after="0" w:line="240" w:lineRule="auto"/>
              <w:rPr>
                <w:sz w:val="28"/>
                <w:szCs w:val="28"/>
              </w:rPr>
            </w:pPr>
            <w:r>
              <w:rPr>
                <w:sz w:val="28"/>
                <w:szCs w:val="28"/>
              </w:rPr>
              <w:t>436.11</w:t>
            </w:r>
          </w:p>
        </w:tc>
        <w:tc>
          <w:tcPr>
            <w:tcW w:w="1000" w:type="dxa"/>
            <w:noWrap/>
          </w:tcPr>
          <w:p>
            <w:pPr>
              <w:spacing w:after="0" w:line="240" w:lineRule="auto"/>
              <w:rPr>
                <w:sz w:val="28"/>
                <w:szCs w:val="28"/>
              </w:rPr>
            </w:pPr>
            <w:r>
              <w:rPr>
                <w:sz w:val="28"/>
                <w:szCs w:val="28"/>
              </w:rPr>
              <w:t>448.11</w:t>
            </w:r>
          </w:p>
        </w:tc>
        <w:tc>
          <w:tcPr>
            <w:tcW w:w="1000" w:type="dxa"/>
            <w:noWrap/>
          </w:tcPr>
          <w:p>
            <w:pPr>
              <w:spacing w:after="0" w:line="240" w:lineRule="auto"/>
              <w:rPr>
                <w:sz w:val="28"/>
                <w:szCs w:val="28"/>
              </w:rPr>
            </w:pPr>
            <w:r>
              <w:rPr>
                <w:sz w:val="28"/>
                <w:szCs w:val="28"/>
              </w:rPr>
              <w:t>460.11</w:t>
            </w:r>
          </w:p>
        </w:tc>
        <w:tc>
          <w:tcPr>
            <w:tcW w:w="1001" w:type="dxa"/>
            <w:noWrap/>
          </w:tcPr>
          <w:p>
            <w:pPr>
              <w:spacing w:after="0" w:line="240" w:lineRule="auto"/>
              <w:rPr>
                <w:sz w:val="28"/>
                <w:szCs w:val="28"/>
              </w:rPr>
            </w:pPr>
            <w:r>
              <w:rPr>
                <w:sz w:val="28"/>
                <w:szCs w:val="28"/>
              </w:rPr>
              <w:t>472.11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16" w:type="dxa"/>
            <w:noWrap/>
          </w:tcPr>
          <w:p>
            <w:pPr>
              <w:spacing w:after="0" w:line="240" w:lineRule="auto"/>
              <w:rPr>
                <w:sz w:val="28"/>
                <w:szCs w:val="28"/>
              </w:rPr>
            </w:pPr>
            <w:r>
              <w:rPr>
                <w:sz w:val="28"/>
                <w:szCs w:val="28"/>
              </w:rPr>
              <w:t>Table Water Eva</w:t>
            </w:r>
          </w:p>
        </w:tc>
        <w:tc>
          <w:tcPr>
            <w:tcW w:w="1059" w:type="dxa"/>
            <w:noWrap/>
          </w:tcPr>
          <w:p>
            <w:pPr>
              <w:spacing w:after="0" w:line="240" w:lineRule="auto"/>
              <w:rPr>
                <w:sz w:val="28"/>
                <w:szCs w:val="28"/>
              </w:rPr>
            </w:pPr>
            <w:r>
              <w:rPr>
                <w:sz w:val="28"/>
                <w:szCs w:val="28"/>
              </w:rPr>
              <w:t>105.78</w:t>
            </w:r>
          </w:p>
        </w:tc>
        <w:tc>
          <w:tcPr>
            <w:tcW w:w="1000" w:type="dxa"/>
            <w:noWrap/>
          </w:tcPr>
          <w:p>
            <w:pPr>
              <w:spacing w:after="0" w:line="240" w:lineRule="auto"/>
              <w:rPr>
                <w:sz w:val="28"/>
                <w:szCs w:val="28"/>
              </w:rPr>
            </w:pPr>
            <w:r>
              <w:rPr>
                <w:sz w:val="28"/>
                <w:szCs w:val="28"/>
              </w:rPr>
              <w:t>117.78</w:t>
            </w:r>
          </w:p>
        </w:tc>
        <w:tc>
          <w:tcPr>
            <w:tcW w:w="1000" w:type="dxa"/>
            <w:noWrap/>
          </w:tcPr>
          <w:p>
            <w:pPr>
              <w:spacing w:after="0" w:line="240" w:lineRule="auto"/>
              <w:rPr>
                <w:sz w:val="28"/>
                <w:szCs w:val="28"/>
              </w:rPr>
            </w:pPr>
            <w:r>
              <w:rPr>
                <w:sz w:val="28"/>
                <w:szCs w:val="28"/>
              </w:rPr>
              <w:t>129.78</w:t>
            </w:r>
          </w:p>
        </w:tc>
        <w:tc>
          <w:tcPr>
            <w:tcW w:w="1000" w:type="dxa"/>
            <w:noWrap/>
          </w:tcPr>
          <w:p>
            <w:pPr>
              <w:spacing w:after="0" w:line="240" w:lineRule="auto"/>
              <w:rPr>
                <w:sz w:val="28"/>
                <w:szCs w:val="28"/>
              </w:rPr>
            </w:pPr>
            <w:r>
              <w:rPr>
                <w:sz w:val="28"/>
                <w:szCs w:val="28"/>
              </w:rPr>
              <w:t>141.78</w:t>
            </w:r>
          </w:p>
        </w:tc>
        <w:tc>
          <w:tcPr>
            <w:tcW w:w="1000" w:type="dxa"/>
            <w:noWrap/>
          </w:tcPr>
          <w:p>
            <w:pPr>
              <w:spacing w:after="0" w:line="240" w:lineRule="auto"/>
              <w:rPr>
                <w:sz w:val="28"/>
                <w:szCs w:val="28"/>
              </w:rPr>
            </w:pPr>
            <w:r>
              <w:rPr>
                <w:sz w:val="28"/>
                <w:szCs w:val="28"/>
              </w:rPr>
              <w:t>153.78</w:t>
            </w:r>
          </w:p>
        </w:tc>
        <w:tc>
          <w:tcPr>
            <w:tcW w:w="1000" w:type="dxa"/>
            <w:noWrap/>
          </w:tcPr>
          <w:p>
            <w:pPr>
              <w:spacing w:after="0" w:line="240" w:lineRule="auto"/>
              <w:rPr>
                <w:sz w:val="28"/>
                <w:szCs w:val="28"/>
              </w:rPr>
            </w:pPr>
            <w:r>
              <w:rPr>
                <w:sz w:val="28"/>
                <w:szCs w:val="28"/>
              </w:rPr>
              <w:t>165.78</w:t>
            </w:r>
          </w:p>
        </w:tc>
        <w:tc>
          <w:tcPr>
            <w:tcW w:w="1000" w:type="dxa"/>
            <w:noWrap/>
          </w:tcPr>
          <w:p>
            <w:pPr>
              <w:spacing w:after="0" w:line="240" w:lineRule="auto"/>
              <w:rPr>
                <w:sz w:val="28"/>
                <w:szCs w:val="28"/>
              </w:rPr>
            </w:pPr>
            <w:r>
              <w:rPr>
                <w:sz w:val="28"/>
                <w:szCs w:val="28"/>
              </w:rPr>
              <w:t>177.78</w:t>
            </w:r>
          </w:p>
        </w:tc>
        <w:tc>
          <w:tcPr>
            <w:tcW w:w="1001" w:type="dxa"/>
            <w:noWrap/>
          </w:tcPr>
          <w:p>
            <w:pPr>
              <w:spacing w:after="0" w:line="240" w:lineRule="auto"/>
              <w:rPr>
                <w:sz w:val="28"/>
                <w:szCs w:val="28"/>
              </w:rPr>
            </w:pPr>
            <w:r>
              <w:rPr>
                <w:sz w:val="28"/>
                <w:szCs w:val="28"/>
              </w:rPr>
              <w:t>189.78</w:t>
            </w:r>
          </w:p>
        </w:tc>
      </w:tr>
    </w:tbl>
    <w:p>
      <w:pPr>
        <w:rPr>
          <w:sz w:val="28"/>
          <w:szCs w:val="28"/>
        </w:rPr>
      </w:pPr>
    </w:p>
    <w:p>
      <w:pPr>
        <w:rPr>
          <w:sz w:val="28"/>
          <w:szCs w:val="28"/>
        </w:rPr>
      </w:pPr>
    </w:p>
    <w:p>
      <w:pPr>
        <w:rPr>
          <w:b/>
          <w:sz w:val="28"/>
          <w:szCs w:val="28"/>
        </w:rPr>
      </w:pPr>
      <w:r>
        <w:rPr>
          <w:b/>
          <w:sz w:val="28"/>
          <w:szCs w:val="28"/>
        </w:rPr>
        <w:t>Table 2: Prices of selected commodities grouped by senatorial district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2"/>
        <w:gridCol w:w="1401"/>
        <w:gridCol w:w="1401"/>
        <w:gridCol w:w="1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p>
        </w:tc>
        <w:tc>
          <w:tcPr>
            <w:tcW w:w="960" w:type="dxa"/>
            <w:noWrap/>
          </w:tcPr>
          <w:p>
            <w:pPr>
              <w:spacing w:after="0" w:line="240" w:lineRule="auto"/>
              <w:rPr>
                <w:rFonts w:ascii="Calibri" w:hAnsi="Calibri" w:cs="Calibri"/>
                <w:b/>
                <w:bCs/>
                <w:color w:val="000000"/>
                <w:sz w:val="28"/>
                <w:szCs w:val="28"/>
              </w:rPr>
            </w:pPr>
            <w:r>
              <w:rPr>
                <w:rFonts w:ascii="Calibri" w:hAnsi="Calibri" w:cs="Calibri"/>
                <w:b/>
                <w:bCs/>
                <w:color w:val="000000"/>
                <w:sz w:val="28"/>
                <w:szCs w:val="28"/>
              </w:rPr>
              <w:t>South Senatorial District</w:t>
            </w:r>
          </w:p>
          <w:p>
            <w:pPr>
              <w:spacing w:after="0" w:line="240" w:lineRule="auto"/>
              <w:rPr>
                <w:b/>
                <w:bCs/>
                <w:sz w:val="28"/>
                <w:szCs w:val="28"/>
              </w:rPr>
            </w:pPr>
          </w:p>
        </w:tc>
        <w:tc>
          <w:tcPr>
            <w:tcW w:w="960" w:type="dxa"/>
            <w:noWrap/>
          </w:tcPr>
          <w:p>
            <w:pPr>
              <w:spacing w:after="0" w:line="240" w:lineRule="auto"/>
              <w:rPr>
                <w:b/>
                <w:bCs/>
                <w:sz w:val="28"/>
                <w:szCs w:val="28"/>
              </w:rPr>
            </w:pPr>
            <w:r>
              <w:rPr>
                <w:b/>
                <w:bCs/>
                <w:sz w:val="28"/>
                <w:szCs w:val="28"/>
              </w:rPr>
              <w:t>North West Senatorial District</w:t>
            </w:r>
          </w:p>
        </w:tc>
        <w:tc>
          <w:tcPr>
            <w:tcW w:w="960" w:type="dxa"/>
            <w:noWrap/>
          </w:tcPr>
          <w:p>
            <w:pPr>
              <w:spacing w:after="0" w:line="240" w:lineRule="auto"/>
              <w:rPr>
                <w:b/>
                <w:bCs/>
                <w:sz w:val="28"/>
                <w:szCs w:val="28"/>
              </w:rPr>
            </w:pPr>
            <w:r>
              <w:rPr>
                <w:b/>
                <w:bCs/>
                <w:sz w:val="28"/>
                <w:szCs w:val="28"/>
              </w:rPr>
              <w:t>North East Senatorial 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Garri</w:t>
            </w:r>
          </w:p>
        </w:tc>
        <w:tc>
          <w:tcPr>
            <w:tcW w:w="960" w:type="dxa"/>
            <w:noWrap/>
          </w:tcPr>
          <w:p>
            <w:pPr>
              <w:spacing w:after="0" w:line="240" w:lineRule="auto"/>
              <w:rPr>
                <w:sz w:val="28"/>
                <w:szCs w:val="28"/>
              </w:rPr>
            </w:pPr>
            <w:r>
              <w:rPr>
                <w:sz w:val="28"/>
                <w:szCs w:val="28"/>
              </w:rPr>
              <w:t>24.50</w:t>
            </w:r>
          </w:p>
        </w:tc>
        <w:tc>
          <w:tcPr>
            <w:tcW w:w="960" w:type="dxa"/>
            <w:noWrap/>
          </w:tcPr>
          <w:p>
            <w:pPr>
              <w:spacing w:after="0" w:line="240" w:lineRule="auto"/>
              <w:rPr>
                <w:sz w:val="28"/>
                <w:szCs w:val="28"/>
              </w:rPr>
            </w:pPr>
            <w:r>
              <w:rPr>
                <w:sz w:val="28"/>
                <w:szCs w:val="28"/>
              </w:rPr>
              <w:t>24.50</w:t>
            </w:r>
          </w:p>
        </w:tc>
        <w:tc>
          <w:tcPr>
            <w:tcW w:w="960" w:type="dxa"/>
            <w:noWrap/>
          </w:tcPr>
          <w:p>
            <w:pPr>
              <w:spacing w:after="0" w:line="240" w:lineRule="auto"/>
              <w:rPr>
                <w:sz w:val="28"/>
                <w:szCs w:val="28"/>
              </w:rPr>
            </w:pPr>
            <w:r>
              <w:rPr>
                <w:sz w:val="28"/>
                <w:szCs w:val="28"/>
              </w:rPr>
              <w:t>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Rice (local)</w:t>
            </w:r>
          </w:p>
        </w:tc>
        <w:tc>
          <w:tcPr>
            <w:tcW w:w="960" w:type="dxa"/>
            <w:noWrap/>
          </w:tcPr>
          <w:p>
            <w:pPr>
              <w:spacing w:after="0" w:line="240" w:lineRule="auto"/>
              <w:rPr>
                <w:sz w:val="28"/>
                <w:szCs w:val="28"/>
              </w:rPr>
            </w:pPr>
            <w:r>
              <w:rPr>
                <w:sz w:val="28"/>
                <w:szCs w:val="28"/>
              </w:rPr>
              <w:t>66.78</w:t>
            </w:r>
          </w:p>
        </w:tc>
        <w:tc>
          <w:tcPr>
            <w:tcW w:w="960" w:type="dxa"/>
            <w:noWrap/>
          </w:tcPr>
          <w:p>
            <w:pPr>
              <w:spacing w:after="0" w:line="240" w:lineRule="auto"/>
              <w:rPr>
                <w:sz w:val="28"/>
                <w:szCs w:val="28"/>
              </w:rPr>
            </w:pPr>
            <w:r>
              <w:rPr>
                <w:sz w:val="28"/>
                <w:szCs w:val="28"/>
              </w:rPr>
              <w:t>74.46</w:t>
            </w:r>
          </w:p>
        </w:tc>
        <w:tc>
          <w:tcPr>
            <w:tcW w:w="960" w:type="dxa"/>
            <w:noWrap/>
          </w:tcPr>
          <w:p>
            <w:pPr>
              <w:spacing w:after="0" w:line="240" w:lineRule="auto"/>
              <w:rPr>
                <w:sz w:val="28"/>
                <w:szCs w:val="28"/>
              </w:rPr>
            </w:pPr>
            <w:r>
              <w:rPr>
                <w:sz w:val="28"/>
                <w:szCs w:val="28"/>
              </w:rPr>
              <w:t>73.60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Yam</w:t>
            </w:r>
          </w:p>
        </w:tc>
        <w:tc>
          <w:tcPr>
            <w:tcW w:w="960" w:type="dxa"/>
            <w:noWrap/>
          </w:tcPr>
          <w:p>
            <w:pPr>
              <w:spacing w:after="0" w:line="240" w:lineRule="auto"/>
              <w:rPr>
                <w:sz w:val="28"/>
                <w:szCs w:val="28"/>
              </w:rPr>
            </w:pPr>
            <w:r>
              <w:rPr>
                <w:sz w:val="28"/>
                <w:szCs w:val="28"/>
              </w:rPr>
              <w:t>181.99</w:t>
            </w:r>
          </w:p>
        </w:tc>
        <w:tc>
          <w:tcPr>
            <w:tcW w:w="960" w:type="dxa"/>
            <w:noWrap/>
          </w:tcPr>
          <w:p>
            <w:pPr>
              <w:spacing w:after="0" w:line="240" w:lineRule="auto"/>
              <w:rPr>
                <w:sz w:val="28"/>
                <w:szCs w:val="28"/>
              </w:rPr>
            </w:pPr>
            <w:r>
              <w:rPr>
                <w:sz w:val="28"/>
                <w:szCs w:val="28"/>
              </w:rPr>
              <w:t>197.55</w:t>
            </w:r>
          </w:p>
        </w:tc>
        <w:tc>
          <w:tcPr>
            <w:tcW w:w="960" w:type="dxa"/>
            <w:noWrap/>
          </w:tcPr>
          <w:p>
            <w:pPr>
              <w:spacing w:after="0" w:line="240" w:lineRule="auto"/>
              <w:rPr>
                <w:sz w:val="28"/>
                <w:szCs w:val="28"/>
              </w:rPr>
            </w:pPr>
            <w:r>
              <w:rPr>
                <w:sz w:val="28"/>
                <w:szCs w:val="28"/>
              </w:rPr>
              <w:t>215.53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Cocoyam (white)</w:t>
            </w:r>
          </w:p>
        </w:tc>
        <w:tc>
          <w:tcPr>
            <w:tcW w:w="960" w:type="dxa"/>
            <w:noWrap/>
          </w:tcPr>
          <w:p>
            <w:pPr>
              <w:spacing w:after="0" w:line="240" w:lineRule="auto"/>
              <w:rPr>
                <w:sz w:val="28"/>
                <w:szCs w:val="28"/>
              </w:rPr>
            </w:pPr>
            <w:r>
              <w:rPr>
                <w:sz w:val="28"/>
                <w:szCs w:val="28"/>
              </w:rPr>
              <w:t>152.70</w:t>
            </w:r>
          </w:p>
        </w:tc>
        <w:tc>
          <w:tcPr>
            <w:tcW w:w="960" w:type="dxa"/>
            <w:noWrap/>
          </w:tcPr>
          <w:p>
            <w:pPr>
              <w:spacing w:after="0" w:line="240" w:lineRule="auto"/>
              <w:rPr>
                <w:sz w:val="28"/>
                <w:szCs w:val="28"/>
              </w:rPr>
            </w:pPr>
            <w:r>
              <w:rPr>
                <w:sz w:val="28"/>
                <w:szCs w:val="28"/>
              </w:rPr>
              <w:t>176.98</w:t>
            </w:r>
          </w:p>
        </w:tc>
        <w:tc>
          <w:tcPr>
            <w:tcW w:w="960" w:type="dxa"/>
            <w:noWrap/>
          </w:tcPr>
          <w:p>
            <w:pPr>
              <w:spacing w:after="0" w:line="240" w:lineRule="auto"/>
              <w:rPr>
                <w:sz w:val="28"/>
                <w:szCs w:val="28"/>
              </w:rPr>
            </w:pPr>
            <w:r>
              <w:rPr>
                <w:sz w:val="28"/>
                <w:szCs w:val="28"/>
              </w:rPr>
              <w:t>190.54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 xml:space="preserve">Cassava </w:t>
            </w:r>
          </w:p>
        </w:tc>
        <w:tc>
          <w:tcPr>
            <w:tcW w:w="960" w:type="dxa"/>
            <w:noWrap/>
          </w:tcPr>
          <w:p>
            <w:pPr>
              <w:spacing w:after="0" w:line="240" w:lineRule="auto"/>
              <w:rPr>
                <w:sz w:val="28"/>
                <w:szCs w:val="28"/>
              </w:rPr>
            </w:pPr>
            <w:r>
              <w:rPr>
                <w:sz w:val="28"/>
                <w:szCs w:val="28"/>
              </w:rPr>
              <w:t>95.00</w:t>
            </w:r>
          </w:p>
        </w:tc>
        <w:tc>
          <w:tcPr>
            <w:tcW w:w="960" w:type="dxa"/>
            <w:noWrap/>
          </w:tcPr>
          <w:p>
            <w:pPr>
              <w:spacing w:after="0" w:line="240" w:lineRule="auto"/>
              <w:rPr>
                <w:sz w:val="28"/>
                <w:szCs w:val="28"/>
              </w:rPr>
            </w:pPr>
            <w:r>
              <w:rPr>
                <w:sz w:val="28"/>
                <w:szCs w:val="28"/>
              </w:rPr>
              <w:t>97.67</w:t>
            </w:r>
          </w:p>
        </w:tc>
        <w:tc>
          <w:tcPr>
            <w:tcW w:w="960" w:type="dxa"/>
            <w:noWrap/>
          </w:tcPr>
          <w:p>
            <w:pPr>
              <w:spacing w:after="0" w:line="240" w:lineRule="auto"/>
              <w:rPr>
                <w:sz w:val="28"/>
                <w:szCs w:val="28"/>
              </w:rPr>
            </w:pPr>
            <w:r>
              <w:rPr>
                <w:sz w:val="28"/>
                <w:szCs w:val="28"/>
              </w:rPr>
              <w:t>125.30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Sweet Potato</w:t>
            </w:r>
          </w:p>
        </w:tc>
        <w:tc>
          <w:tcPr>
            <w:tcW w:w="960" w:type="dxa"/>
            <w:noWrap/>
          </w:tcPr>
          <w:p>
            <w:pPr>
              <w:spacing w:after="0" w:line="240" w:lineRule="auto"/>
              <w:rPr>
                <w:sz w:val="28"/>
                <w:szCs w:val="28"/>
              </w:rPr>
            </w:pPr>
            <w:r>
              <w:rPr>
                <w:sz w:val="28"/>
                <w:szCs w:val="28"/>
              </w:rPr>
              <w:t>145.35</w:t>
            </w:r>
          </w:p>
        </w:tc>
        <w:tc>
          <w:tcPr>
            <w:tcW w:w="960" w:type="dxa"/>
            <w:noWrap/>
          </w:tcPr>
          <w:p>
            <w:pPr>
              <w:spacing w:after="0" w:line="240" w:lineRule="auto"/>
              <w:rPr>
                <w:sz w:val="28"/>
                <w:szCs w:val="28"/>
              </w:rPr>
            </w:pPr>
            <w:r>
              <w:rPr>
                <w:sz w:val="28"/>
                <w:szCs w:val="28"/>
              </w:rPr>
              <w:t>131.48</w:t>
            </w:r>
          </w:p>
        </w:tc>
        <w:tc>
          <w:tcPr>
            <w:tcW w:w="960" w:type="dxa"/>
            <w:noWrap/>
          </w:tcPr>
          <w:p>
            <w:pPr>
              <w:spacing w:after="0" w:line="240" w:lineRule="auto"/>
              <w:rPr>
                <w:sz w:val="28"/>
                <w:szCs w:val="28"/>
              </w:rPr>
            </w:pPr>
            <w:r>
              <w:rPr>
                <w:sz w:val="28"/>
                <w:szCs w:val="28"/>
              </w:rPr>
              <w:t>193.24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Plantain</w:t>
            </w:r>
          </w:p>
        </w:tc>
        <w:tc>
          <w:tcPr>
            <w:tcW w:w="960" w:type="dxa"/>
            <w:noWrap/>
          </w:tcPr>
          <w:p>
            <w:pPr>
              <w:spacing w:after="0" w:line="240" w:lineRule="auto"/>
              <w:rPr>
                <w:sz w:val="28"/>
                <w:szCs w:val="28"/>
              </w:rPr>
            </w:pPr>
            <w:r>
              <w:rPr>
                <w:sz w:val="28"/>
                <w:szCs w:val="28"/>
              </w:rPr>
              <w:t>180.08</w:t>
            </w:r>
          </w:p>
        </w:tc>
        <w:tc>
          <w:tcPr>
            <w:tcW w:w="960" w:type="dxa"/>
            <w:noWrap/>
          </w:tcPr>
          <w:p>
            <w:pPr>
              <w:spacing w:after="0" w:line="240" w:lineRule="auto"/>
              <w:rPr>
                <w:sz w:val="28"/>
                <w:szCs w:val="28"/>
              </w:rPr>
            </w:pPr>
            <w:r>
              <w:rPr>
                <w:sz w:val="28"/>
                <w:szCs w:val="28"/>
              </w:rPr>
              <w:t>192.87</w:t>
            </w:r>
          </w:p>
        </w:tc>
        <w:tc>
          <w:tcPr>
            <w:tcW w:w="960" w:type="dxa"/>
            <w:noWrap/>
          </w:tcPr>
          <w:p>
            <w:pPr>
              <w:spacing w:after="0" w:line="240" w:lineRule="auto"/>
              <w:rPr>
                <w:sz w:val="28"/>
                <w:szCs w:val="28"/>
              </w:rPr>
            </w:pPr>
            <w:r>
              <w:rPr>
                <w:sz w:val="28"/>
                <w:szCs w:val="28"/>
              </w:rPr>
              <w:t>247.48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Beans (Brown)</w:t>
            </w:r>
          </w:p>
        </w:tc>
        <w:tc>
          <w:tcPr>
            <w:tcW w:w="960" w:type="dxa"/>
            <w:noWrap/>
          </w:tcPr>
          <w:p>
            <w:pPr>
              <w:spacing w:after="0" w:line="240" w:lineRule="auto"/>
              <w:rPr>
                <w:sz w:val="28"/>
                <w:szCs w:val="28"/>
              </w:rPr>
            </w:pPr>
            <w:r>
              <w:rPr>
                <w:sz w:val="28"/>
                <w:szCs w:val="28"/>
              </w:rPr>
              <w:t>82.94</w:t>
            </w:r>
          </w:p>
        </w:tc>
        <w:tc>
          <w:tcPr>
            <w:tcW w:w="960" w:type="dxa"/>
            <w:noWrap/>
          </w:tcPr>
          <w:p>
            <w:pPr>
              <w:spacing w:after="0" w:line="240" w:lineRule="auto"/>
              <w:rPr>
                <w:sz w:val="28"/>
                <w:szCs w:val="28"/>
              </w:rPr>
            </w:pPr>
            <w:r>
              <w:rPr>
                <w:sz w:val="28"/>
                <w:szCs w:val="28"/>
              </w:rPr>
              <w:t>94.23</w:t>
            </w:r>
          </w:p>
        </w:tc>
        <w:tc>
          <w:tcPr>
            <w:tcW w:w="960" w:type="dxa"/>
            <w:noWrap/>
          </w:tcPr>
          <w:p>
            <w:pPr>
              <w:spacing w:after="0" w:line="240" w:lineRule="auto"/>
              <w:rPr>
                <w:sz w:val="28"/>
                <w:szCs w:val="28"/>
              </w:rPr>
            </w:pPr>
            <w:r>
              <w:rPr>
                <w:sz w:val="28"/>
                <w:szCs w:val="28"/>
              </w:rPr>
              <w:t>89.68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Groundnut (Shelled)</w:t>
            </w:r>
          </w:p>
        </w:tc>
        <w:tc>
          <w:tcPr>
            <w:tcW w:w="960" w:type="dxa"/>
            <w:noWrap/>
          </w:tcPr>
          <w:p>
            <w:pPr>
              <w:spacing w:after="0" w:line="240" w:lineRule="auto"/>
              <w:rPr>
                <w:sz w:val="28"/>
                <w:szCs w:val="28"/>
              </w:rPr>
            </w:pPr>
            <w:r>
              <w:rPr>
                <w:sz w:val="28"/>
                <w:szCs w:val="28"/>
              </w:rPr>
              <w:t>117.84</w:t>
            </w:r>
          </w:p>
        </w:tc>
        <w:tc>
          <w:tcPr>
            <w:tcW w:w="960" w:type="dxa"/>
            <w:noWrap/>
          </w:tcPr>
          <w:p>
            <w:pPr>
              <w:spacing w:after="0" w:line="240" w:lineRule="auto"/>
              <w:rPr>
                <w:sz w:val="28"/>
                <w:szCs w:val="28"/>
              </w:rPr>
            </w:pPr>
            <w:r>
              <w:rPr>
                <w:sz w:val="28"/>
                <w:szCs w:val="28"/>
              </w:rPr>
              <w:t>105.94</w:t>
            </w:r>
          </w:p>
        </w:tc>
        <w:tc>
          <w:tcPr>
            <w:tcW w:w="960" w:type="dxa"/>
            <w:noWrap/>
          </w:tcPr>
          <w:p>
            <w:pPr>
              <w:spacing w:after="0" w:line="240" w:lineRule="auto"/>
              <w:rPr>
                <w:sz w:val="28"/>
                <w:szCs w:val="28"/>
              </w:rPr>
            </w:pPr>
            <w:r>
              <w:rPr>
                <w:sz w:val="28"/>
                <w:szCs w:val="28"/>
              </w:rPr>
              <w:t>111.38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Croaker (Dried)</w:t>
            </w:r>
          </w:p>
        </w:tc>
        <w:tc>
          <w:tcPr>
            <w:tcW w:w="960" w:type="dxa"/>
            <w:noWrap/>
          </w:tcPr>
          <w:p>
            <w:pPr>
              <w:spacing w:after="0" w:line="240" w:lineRule="auto"/>
              <w:rPr>
                <w:sz w:val="28"/>
                <w:szCs w:val="28"/>
              </w:rPr>
            </w:pPr>
            <w:r>
              <w:rPr>
                <w:sz w:val="28"/>
                <w:szCs w:val="28"/>
              </w:rPr>
              <w:t>1046.28</w:t>
            </w:r>
          </w:p>
        </w:tc>
        <w:tc>
          <w:tcPr>
            <w:tcW w:w="960" w:type="dxa"/>
            <w:noWrap/>
          </w:tcPr>
          <w:p>
            <w:pPr>
              <w:spacing w:after="0" w:line="240" w:lineRule="auto"/>
              <w:rPr>
                <w:sz w:val="28"/>
                <w:szCs w:val="28"/>
              </w:rPr>
            </w:pPr>
            <w:r>
              <w:rPr>
                <w:sz w:val="28"/>
                <w:szCs w:val="28"/>
              </w:rPr>
              <w:t>1105.58</w:t>
            </w:r>
          </w:p>
        </w:tc>
        <w:tc>
          <w:tcPr>
            <w:tcW w:w="960" w:type="dxa"/>
            <w:noWrap/>
          </w:tcPr>
          <w:p>
            <w:pPr>
              <w:spacing w:after="0" w:line="240" w:lineRule="auto"/>
              <w:rPr>
                <w:sz w:val="28"/>
                <w:szCs w:val="28"/>
              </w:rPr>
            </w:pPr>
            <w:r>
              <w:rPr>
                <w:sz w:val="28"/>
                <w:szCs w:val="28"/>
              </w:rPr>
              <w:t>1021.95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Groundnut Oil</w:t>
            </w:r>
          </w:p>
        </w:tc>
        <w:tc>
          <w:tcPr>
            <w:tcW w:w="960" w:type="dxa"/>
            <w:noWrap/>
          </w:tcPr>
          <w:p>
            <w:pPr>
              <w:spacing w:after="0" w:line="240" w:lineRule="auto"/>
              <w:rPr>
                <w:sz w:val="28"/>
                <w:szCs w:val="28"/>
              </w:rPr>
            </w:pPr>
            <w:r>
              <w:rPr>
                <w:sz w:val="28"/>
                <w:szCs w:val="28"/>
              </w:rPr>
              <w:t>372.46</w:t>
            </w:r>
          </w:p>
        </w:tc>
        <w:tc>
          <w:tcPr>
            <w:tcW w:w="960" w:type="dxa"/>
            <w:noWrap/>
          </w:tcPr>
          <w:p>
            <w:pPr>
              <w:spacing w:after="0" w:line="240" w:lineRule="auto"/>
              <w:rPr>
                <w:sz w:val="28"/>
                <w:szCs w:val="28"/>
              </w:rPr>
            </w:pPr>
            <w:r>
              <w:rPr>
                <w:sz w:val="28"/>
                <w:szCs w:val="28"/>
              </w:rPr>
              <w:t>412.06</w:t>
            </w:r>
          </w:p>
        </w:tc>
        <w:tc>
          <w:tcPr>
            <w:tcW w:w="960" w:type="dxa"/>
            <w:noWrap/>
          </w:tcPr>
          <w:p>
            <w:pPr>
              <w:spacing w:after="0" w:line="240" w:lineRule="auto"/>
              <w:rPr>
                <w:sz w:val="28"/>
                <w:szCs w:val="28"/>
              </w:rPr>
            </w:pPr>
            <w:r>
              <w:rPr>
                <w:sz w:val="28"/>
                <w:szCs w:val="28"/>
              </w:rPr>
              <w:t>420.82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Egg (Agric)</w:t>
            </w:r>
          </w:p>
        </w:tc>
        <w:tc>
          <w:tcPr>
            <w:tcW w:w="960" w:type="dxa"/>
            <w:noWrap/>
          </w:tcPr>
          <w:p>
            <w:pPr>
              <w:spacing w:after="0" w:line="240" w:lineRule="auto"/>
              <w:rPr>
                <w:sz w:val="28"/>
                <w:szCs w:val="28"/>
              </w:rPr>
            </w:pPr>
            <w:r>
              <w:rPr>
                <w:sz w:val="28"/>
                <w:szCs w:val="28"/>
              </w:rPr>
              <w:t>399.43</w:t>
            </w:r>
          </w:p>
        </w:tc>
        <w:tc>
          <w:tcPr>
            <w:tcW w:w="960" w:type="dxa"/>
            <w:noWrap/>
          </w:tcPr>
          <w:p>
            <w:pPr>
              <w:spacing w:after="0" w:line="240" w:lineRule="auto"/>
              <w:rPr>
                <w:sz w:val="28"/>
                <w:szCs w:val="28"/>
              </w:rPr>
            </w:pPr>
            <w:r>
              <w:rPr>
                <w:sz w:val="28"/>
                <w:szCs w:val="28"/>
              </w:rPr>
              <w:t>416.00</w:t>
            </w:r>
          </w:p>
        </w:tc>
        <w:tc>
          <w:tcPr>
            <w:tcW w:w="960" w:type="dxa"/>
            <w:noWrap/>
          </w:tcPr>
          <w:p>
            <w:pPr>
              <w:spacing w:after="0" w:line="240" w:lineRule="auto"/>
              <w:rPr>
                <w:sz w:val="28"/>
                <w:szCs w:val="28"/>
              </w:rPr>
            </w:pPr>
            <w:r>
              <w:rPr>
                <w:sz w:val="28"/>
                <w:szCs w:val="28"/>
              </w:rPr>
              <w:t>443.99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Orange</w:t>
            </w:r>
          </w:p>
        </w:tc>
        <w:tc>
          <w:tcPr>
            <w:tcW w:w="960" w:type="dxa"/>
            <w:noWrap/>
          </w:tcPr>
          <w:p>
            <w:pPr>
              <w:spacing w:after="0" w:line="240" w:lineRule="auto"/>
              <w:rPr>
                <w:sz w:val="28"/>
                <w:szCs w:val="28"/>
              </w:rPr>
            </w:pPr>
            <w:r>
              <w:rPr>
                <w:sz w:val="28"/>
                <w:szCs w:val="28"/>
              </w:rPr>
              <w:t>118.19</w:t>
            </w:r>
          </w:p>
        </w:tc>
        <w:tc>
          <w:tcPr>
            <w:tcW w:w="960" w:type="dxa"/>
            <w:noWrap/>
          </w:tcPr>
          <w:p>
            <w:pPr>
              <w:spacing w:after="0" w:line="240" w:lineRule="auto"/>
              <w:rPr>
                <w:sz w:val="28"/>
                <w:szCs w:val="28"/>
              </w:rPr>
            </w:pPr>
            <w:r>
              <w:rPr>
                <w:sz w:val="28"/>
                <w:szCs w:val="28"/>
              </w:rPr>
              <w:t>141.64</w:t>
            </w:r>
          </w:p>
        </w:tc>
        <w:tc>
          <w:tcPr>
            <w:tcW w:w="960" w:type="dxa"/>
            <w:noWrap/>
          </w:tcPr>
          <w:p>
            <w:pPr>
              <w:spacing w:after="0" w:line="240" w:lineRule="auto"/>
              <w:rPr>
                <w:sz w:val="28"/>
                <w:szCs w:val="28"/>
              </w:rPr>
            </w:pPr>
            <w:r>
              <w:rPr>
                <w:sz w:val="28"/>
                <w:szCs w:val="28"/>
              </w:rPr>
              <w:t>154.21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Avocado Pear</w:t>
            </w:r>
          </w:p>
        </w:tc>
        <w:tc>
          <w:tcPr>
            <w:tcW w:w="960" w:type="dxa"/>
            <w:noWrap/>
          </w:tcPr>
          <w:p>
            <w:pPr>
              <w:spacing w:after="0" w:line="240" w:lineRule="auto"/>
              <w:rPr>
                <w:sz w:val="28"/>
                <w:szCs w:val="28"/>
              </w:rPr>
            </w:pPr>
            <w:r>
              <w:rPr>
                <w:sz w:val="28"/>
                <w:szCs w:val="28"/>
              </w:rPr>
              <w:t>220.10</w:t>
            </w:r>
          </w:p>
        </w:tc>
        <w:tc>
          <w:tcPr>
            <w:tcW w:w="960" w:type="dxa"/>
            <w:noWrap/>
          </w:tcPr>
          <w:p>
            <w:pPr>
              <w:spacing w:after="0" w:line="240" w:lineRule="auto"/>
              <w:rPr>
                <w:sz w:val="28"/>
                <w:szCs w:val="28"/>
              </w:rPr>
            </w:pPr>
            <w:r>
              <w:rPr>
                <w:sz w:val="28"/>
                <w:szCs w:val="28"/>
              </w:rPr>
              <w:t>218.32</w:t>
            </w:r>
          </w:p>
        </w:tc>
        <w:tc>
          <w:tcPr>
            <w:tcW w:w="960" w:type="dxa"/>
            <w:noWrap/>
          </w:tcPr>
          <w:p>
            <w:pPr>
              <w:spacing w:after="0" w:line="240" w:lineRule="auto"/>
              <w:rPr>
                <w:sz w:val="28"/>
                <w:szCs w:val="28"/>
              </w:rPr>
            </w:pPr>
            <w:r>
              <w:rPr>
                <w:sz w:val="28"/>
                <w:szCs w:val="28"/>
              </w:rPr>
              <w:t>222.51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Paw Paw</w:t>
            </w:r>
          </w:p>
        </w:tc>
        <w:tc>
          <w:tcPr>
            <w:tcW w:w="960" w:type="dxa"/>
            <w:noWrap/>
          </w:tcPr>
          <w:p>
            <w:pPr>
              <w:spacing w:after="0" w:line="240" w:lineRule="auto"/>
              <w:rPr>
                <w:sz w:val="28"/>
                <w:szCs w:val="28"/>
              </w:rPr>
            </w:pPr>
            <w:r>
              <w:rPr>
                <w:sz w:val="28"/>
                <w:szCs w:val="28"/>
              </w:rPr>
              <w:t>133.12</w:t>
            </w:r>
          </w:p>
        </w:tc>
        <w:tc>
          <w:tcPr>
            <w:tcW w:w="960" w:type="dxa"/>
            <w:noWrap/>
          </w:tcPr>
          <w:p>
            <w:pPr>
              <w:spacing w:after="0" w:line="240" w:lineRule="auto"/>
              <w:rPr>
                <w:sz w:val="28"/>
                <w:szCs w:val="28"/>
              </w:rPr>
            </w:pPr>
            <w:r>
              <w:rPr>
                <w:sz w:val="28"/>
                <w:szCs w:val="28"/>
              </w:rPr>
              <w:t>118.51</w:t>
            </w:r>
          </w:p>
        </w:tc>
        <w:tc>
          <w:tcPr>
            <w:tcW w:w="960" w:type="dxa"/>
            <w:noWrap/>
          </w:tcPr>
          <w:p>
            <w:pPr>
              <w:spacing w:after="0" w:line="240" w:lineRule="auto"/>
              <w:rPr>
                <w:sz w:val="28"/>
                <w:szCs w:val="28"/>
              </w:rPr>
            </w:pPr>
            <w:r>
              <w:rPr>
                <w:sz w:val="28"/>
                <w:szCs w:val="28"/>
              </w:rPr>
              <w:t>156.39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Pineapple</w:t>
            </w:r>
          </w:p>
        </w:tc>
        <w:tc>
          <w:tcPr>
            <w:tcW w:w="960" w:type="dxa"/>
            <w:noWrap/>
          </w:tcPr>
          <w:p>
            <w:pPr>
              <w:spacing w:after="0" w:line="240" w:lineRule="auto"/>
              <w:rPr>
                <w:sz w:val="28"/>
                <w:szCs w:val="28"/>
              </w:rPr>
            </w:pPr>
            <w:r>
              <w:rPr>
                <w:sz w:val="28"/>
                <w:szCs w:val="28"/>
              </w:rPr>
              <w:t>192.12</w:t>
            </w:r>
          </w:p>
        </w:tc>
        <w:tc>
          <w:tcPr>
            <w:tcW w:w="960" w:type="dxa"/>
            <w:noWrap/>
          </w:tcPr>
          <w:p>
            <w:pPr>
              <w:spacing w:after="0" w:line="240" w:lineRule="auto"/>
              <w:rPr>
                <w:sz w:val="28"/>
                <w:szCs w:val="28"/>
              </w:rPr>
            </w:pPr>
            <w:r>
              <w:rPr>
                <w:sz w:val="28"/>
                <w:szCs w:val="28"/>
              </w:rPr>
              <w:t>181.46</w:t>
            </w:r>
          </w:p>
        </w:tc>
        <w:tc>
          <w:tcPr>
            <w:tcW w:w="960" w:type="dxa"/>
            <w:noWrap/>
          </w:tcPr>
          <w:p>
            <w:pPr>
              <w:spacing w:after="0" w:line="240" w:lineRule="auto"/>
              <w:rPr>
                <w:sz w:val="28"/>
                <w:szCs w:val="28"/>
              </w:rPr>
            </w:pPr>
            <w:r>
              <w:rPr>
                <w:sz w:val="28"/>
                <w:szCs w:val="28"/>
              </w:rPr>
              <w:t>221.51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Banana</w:t>
            </w:r>
          </w:p>
        </w:tc>
        <w:tc>
          <w:tcPr>
            <w:tcW w:w="960" w:type="dxa"/>
            <w:noWrap/>
          </w:tcPr>
          <w:p>
            <w:pPr>
              <w:spacing w:after="0" w:line="240" w:lineRule="auto"/>
              <w:rPr>
                <w:sz w:val="28"/>
                <w:szCs w:val="28"/>
              </w:rPr>
            </w:pPr>
            <w:r>
              <w:rPr>
                <w:sz w:val="28"/>
                <w:szCs w:val="28"/>
              </w:rPr>
              <w:t>236.79</w:t>
            </w:r>
          </w:p>
        </w:tc>
        <w:tc>
          <w:tcPr>
            <w:tcW w:w="960" w:type="dxa"/>
            <w:noWrap/>
          </w:tcPr>
          <w:p>
            <w:pPr>
              <w:spacing w:after="0" w:line="240" w:lineRule="auto"/>
              <w:rPr>
                <w:sz w:val="28"/>
                <w:szCs w:val="28"/>
              </w:rPr>
            </w:pPr>
            <w:r>
              <w:rPr>
                <w:sz w:val="28"/>
                <w:szCs w:val="28"/>
              </w:rPr>
              <w:t>223.80</w:t>
            </w:r>
          </w:p>
        </w:tc>
        <w:tc>
          <w:tcPr>
            <w:tcW w:w="960" w:type="dxa"/>
            <w:noWrap/>
          </w:tcPr>
          <w:p>
            <w:pPr>
              <w:spacing w:after="0" w:line="240" w:lineRule="auto"/>
              <w:rPr>
                <w:sz w:val="28"/>
                <w:szCs w:val="28"/>
              </w:rPr>
            </w:pPr>
            <w:r>
              <w:rPr>
                <w:sz w:val="28"/>
                <w:szCs w:val="28"/>
              </w:rPr>
              <w:t>243.07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Tomato</w:t>
            </w:r>
          </w:p>
        </w:tc>
        <w:tc>
          <w:tcPr>
            <w:tcW w:w="960" w:type="dxa"/>
            <w:noWrap/>
          </w:tcPr>
          <w:p>
            <w:pPr>
              <w:spacing w:after="0" w:line="240" w:lineRule="auto"/>
              <w:rPr>
                <w:sz w:val="28"/>
                <w:szCs w:val="28"/>
              </w:rPr>
            </w:pPr>
            <w:r>
              <w:rPr>
                <w:sz w:val="28"/>
                <w:szCs w:val="28"/>
              </w:rPr>
              <w:t>344.88</w:t>
            </w:r>
          </w:p>
        </w:tc>
        <w:tc>
          <w:tcPr>
            <w:tcW w:w="960" w:type="dxa"/>
            <w:noWrap/>
          </w:tcPr>
          <w:p>
            <w:pPr>
              <w:spacing w:after="0" w:line="240" w:lineRule="auto"/>
              <w:rPr>
                <w:sz w:val="28"/>
                <w:szCs w:val="28"/>
              </w:rPr>
            </w:pPr>
            <w:r>
              <w:rPr>
                <w:sz w:val="28"/>
                <w:szCs w:val="28"/>
              </w:rPr>
              <w:t>402.70</w:t>
            </w:r>
          </w:p>
        </w:tc>
        <w:tc>
          <w:tcPr>
            <w:tcW w:w="960" w:type="dxa"/>
            <w:noWrap/>
          </w:tcPr>
          <w:p>
            <w:pPr>
              <w:spacing w:after="0" w:line="240" w:lineRule="auto"/>
              <w:rPr>
                <w:sz w:val="28"/>
                <w:szCs w:val="28"/>
              </w:rPr>
            </w:pPr>
            <w:r>
              <w:rPr>
                <w:sz w:val="28"/>
                <w:szCs w:val="28"/>
              </w:rPr>
              <w:t>315.23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Onions</w:t>
            </w:r>
          </w:p>
        </w:tc>
        <w:tc>
          <w:tcPr>
            <w:tcW w:w="960" w:type="dxa"/>
            <w:noWrap/>
          </w:tcPr>
          <w:p>
            <w:pPr>
              <w:spacing w:after="0" w:line="240" w:lineRule="auto"/>
              <w:rPr>
                <w:sz w:val="28"/>
                <w:szCs w:val="28"/>
              </w:rPr>
            </w:pPr>
            <w:r>
              <w:rPr>
                <w:sz w:val="28"/>
                <w:szCs w:val="28"/>
              </w:rPr>
              <w:t>289.12</w:t>
            </w:r>
          </w:p>
        </w:tc>
        <w:tc>
          <w:tcPr>
            <w:tcW w:w="960" w:type="dxa"/>
            <w:noWrap/>
          </w:tcPr>
          <w:p>
            <w:pPr>
              <w:spacing w:after="0" w:line="240" w:lineRule="auto"/>
              <w:rPr>
                <w:sz w:val="28"/>
                <w:szCs w:val="28"/>
              </w:rPr>
            </w:pPr>
            <w:r>
              <w:rPr>
                <w:sz w:val="28"/>
                <w:szCs w:val="28"/>
              </w:rPr>
              <w:t>309.12</w:t>
            </w:r>
          </w:p>
        </w:tc>
        <w:tc>
          <w:tcPr>
            <w:tcW w:w="960" w:type="dxa"/>
            <w:noWrap/>
          </w:tcPr>
          <w:p>
            <w:pPr>
              <w:spacing w:after="0" w:line="240" w:lineRule="auto"/>
              <w:rPr>
                <w:sz w:val="28"/>
                <w:szCs w:val="28"/>
              </w:rPr>
            </w:pPr>
            <w:r>
              <w:rPr>
                <w:sz w:val="28"/>
                <w:szCs w:val="28"/>
              </w:rPr>
              <w:t>267.88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Okro</w:t>
            </w:r>
          </w:p>
        </w:tc>
        <w:tc>
          <w:tcPr>
            <w:tcW w:w="960" w:type="dxa"/>
            <w:noWrap/>
          </w:tcPr>
          <w:p>
            <w:pPr>
              <w:spacing w:after="0" w:line="240" w:lineRule="auto"/>
              <w:rPr>
                <w:sz w:val="28"/>
                <w:szCs w:val="28"/>
              </w:rPr>
            </w:pPr>
            <w:r>
              <w:rPr>
                <w:sz w:val="28"/>
                <w:szCs w:val="28"/>
              </w:rPr>
              <w:t>354.24</w:t>
            </w:r>
          </w:p>
        </w:tc>
        <w:tc>
          <w:tcPr>
            <w:tcW w:w="960" w:type="dxa"/>
            <w:noWrap/>
          </w:tcPr>
          <w:p>
            <w:pPr>
              <w:spacing w:after="0" w:line="240" w:lineRule="auto"/>
              <w:rPr>
                <w:sz w:val="28"/>
                <w:szCs w:val="28"/>
              </w:rPr>
            </w:pPr>
            <w:r>
              <w:rPr>
                <w:sz w:val="28"/>
                <w:szCs w:val="28"/>
              </w:rPr>
              <w:t>407.73</w:t>
            </w:r>
          </w:p>
        </w:tc>
        <w:tc>
          <w:tcPr>
            <w:tcW w:w="960" w:type="dxa"/>
            <w:noWrap/>
          </w:tcPr>
          <w:p>
            <w:pPr>
              <w:spacing w:after="0" w:line="240" w:lineRule="auto"/>
              <w:rPr>
                <w:sz w:val="28"/>
                <w:szCs w:val="28"/>
              </w:rPr>
            </w:pPr>
            <w:r>
              <w:rPr>
                <w:sz w:val="28"/>
                <w:szCs w:val="28"/>
              </w:rPr>
              <w:t>302.60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Water Leaf</w:t>
            </w:r>
          </w:p>
        </w:tc>
        <w:tc>
          <w:tcPr>
            <w:tcW w:w="960" w:type="dxa"/>
            <w:noWrap/>
          </w:tcPr>
          <w:p>
            <w:pPr>
              <w:spacing w:after="0" w:line="240" w:lineRule="auto"/>
              <w:rPr>
                <w:sz w:val="28"/>
                <w:szCs w:val="28"/>
              </w:rPr>
            </w:pPr>
            <w:r>
              <w:rPr>
                <w:sz w:val="28"/>
                <w:szCs w:val="28"/>
              </w:rPr>
              <w:t>303.80</w:t>
            </w:r>
          </w:p>
        </w:tc>
        <w:tc>
          <w:tcPr>
            <w:tcW w:w="960" w:type="dxa"/>
            <w:noWrap/>
          </w:tcPr>
          <w:p>
            <w:pPr>
              <w:spacing w:after="0" w:line="240" w:lineRule="auto"/>
              <w:rPr>
                <w:sz w:val="28"/>
                <w:szCs w:val="28"/>
              </w:rPr>
            </w:pPr>
            <w:r>
              <w:rPr>
                <w:sz w:val="28"/>
                <w:szCs w:val="28"/>
              </w:rPr>
              <w:t>269.33</w:t>
            </w:r>
          </w:p>
        </w:tc>
        <w:tc>
          <w:tcPr>
            <w:tcW w:w="960" w:type="dxa"/>
            <w:noWrap/>
          </w:tcPr>
          <w:p>
            <w:pPr>
              <w:spacing w:after="0" w:line="240" w:lineRule="auto"/>
              <w:rPr>
                <w:sz w:val="28"/>
                <w:szCs w:val="28"/>
              </w:rPr>
            </w:pPr>
            <w:r>
              <w:rPr>
                <w:sz w:val="28"/>
                <w:szCs w:val="28"/>
              </w:rPr>
              <w:t>262.72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Mbukpap Uyo (Ogbono)</w:t>
            </w:r>
          </w:p>
        </w:tc>
        <w:tc>
          <w:tcPr>
            <w:tcW w:w="960" w:type="dxa"/>
            <w:noWrap/>
          </w:tcPr>
          <w:p>
            <w:pPr>
              <w:spacing w:after="0" w:line="240" w:lineRule="auto"/>
              <w:rPr>
                <w:sz w:val="28"/>
                <w:szCs w:val="28"/>
              </w:rPr>
            </w:pPr>
            <w:r>
              <w:rPr>
                <w:sz w:val="28"/>
                <w:szCs w:val="28"/>
              </w:rPr>
              <w:t>593.01</w:t>
            </w:r>
          </w:p>
        </w:tc>
        <w:tc>
          <w:tcPr>
            <w:tcW w:w="960" w:type="dxa"/>
            <w:noWrap/>
          </w:tcPr>
          <w:p>
            <w:pPr>
              <w:spacing w:after="0" w:line="240" w:lineRule="auto"/>
              <w:rPr>
                <w:sz w:val="28"/>
                <w:szCs w:val="28"/>
              </w:rPr>
            </w:pPr>
            <w:r>
              <w:rPr>
                <w:sz w:val="28"/>
                <w:szCs w:val="28"/>
              </w:rPr>
              <w:t>717.41</w:t>
            </w:r>
          </w:p>
        </w:tc>
        <w:tc>
          <w:tcPr>
            <w:tcW w:w="960" w:type="dxa"/>
            <w:noWrap/>
          </w:tcPr>
          <w:p>
            <w:pPr>
              <w:spacing w:after="0" w:line="240" w:lineRule="auto"/>
              <w:rPr>
                <w:sz w:val="28"/>
                <w:szCs w:val="28"/>
              </w:rPr>
            </w:pPr>
            <w:r>
              <w:rPr>
                <w:sz w:val="28"/>
                <w:szCs w:val="28"/>
              </w:rPr>
              <w:t>675.18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Pepper</w:t>
            </w:r>
          </w:p>
        </w:tc>
        <w:tc>
          <w:tcPr>
            <w:tcW w:w="960" w:type="dxa"/>
            <w:noWrap/>
          </w:tcPr>
          <w:p>
            <w:pPr>
              <w:spacing w:after="0" w:line="240" w:lineRule="auto"/>
              <w:rPr>
                <w:sz w:val="28"/>
                <w:szCs w:val="28"/>
              </w:rPr>
            </w:pPr>
            <w:r>
              <w:rPr>
                <w:sz w:val="28"/>
                <w:szCs w:val="28"/>
              </w:rPr>
              <w:t>42.71</w:t>
            </w:r>
          </w:p>
        </w:tc>
        <w:tc>
          <w:tcPr>
            <w:tcW w:w="960" w:type="dxa"/>
            <w:noWrap/>
          </w:tcPr>
          <w:p>
            <w:pPr>
              <w:spacing w:after="0" w:line="240" w:lineRule="auto"/>
              <w:rPr>
                <w:sz w:val="28"/>
                <w:szCs w:val="28"/>
              </w:rPr>
            </w:pPr>
            <w:r>
              <w:rPr>
                <w:sz w:val="28"/>
                <w:szCs w:val="28"/>
              </w:rPr>
              <w:t>50.54</w:t>
            </w:r>
          </w:p>
        </w:tc>
        <w:tc>
          <w:tcPr>
            <w:tcW w:w="960" w:type="dxa"/>
            <w:noWrap/>
          </w:tcPr>
          <w:p>
            <w:pPr>
              <w:spacing w:after="0" w:line="240" w:lineRule="auto"/>
              <w:rPr>
                <w:sz w:val="28"/>
                <w:szCs w:val="28"/>
              </w:rPr>
            </w:pPr>
            <w:r>
              <w:rPr>
                <w:sz w:val="28"/>
                <w:szCs w:val="28"/>
              </w:rPr>
              <w:t>51.70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Salt</w:t>
            </w:r>
          </w:p>
        </w:tc>
        <w:tc>
          <w:tcPr>
            <w:tcW w:w="960" w:type="dxa"/>
            <w:noWrap/>
          </w:tcPr>
          <w:p>
            <w:pPr>
              <w:spacing w:after="0" w:line="240" w:lineRule="auto"/>
              <w:rPr>
                <w:sz w:val="28"/>
                <w:szCs w:val="28"/>
              </w:rPr>
            </w:pPr>
            <w:r>
              <w:rPr>
                <w:sz w:val="28"/>
                <w:szCs w:val="28"/>
              </w:rPr>
              <w:t>85.22</w:t>
            </w:r>
          </w:p>
        </w:tc>
        <w:tc>
          <w:tcPr>
            <w:tcW w:w="960" w:type="dxa"/>
            <w:noWrap/>
          </w:tcPr>
          <w:p>
            <w:pPr>
              <w:spacing w:after="0" w:line="240" w:lineRule="auto"/>
              <w:rPr>
                <w:sz w:val="28"/>
                <w:szCs w:val="28"/>
              </w:rPr>
            </w:pPr>
            <w:r>
              <w:rPr>
                <w:sz w:val="28"/>
                <w:szCs w:val="28"/>
              </w:rPr>
              <w:t>95.29</w:t>
            </w:r>
          </w:p>
        </w:tc>
        <w:tc>
          <w:tcPr>
            <w:tcW w:w="960" w:type="dxa"/>
            <w:noWrap/>
          </w:tcPr>
          <w:p>
            <w:pPr>
              <w:spacing w:after="0" w:line="240" w:lineRule="auto"/>
              <w:rPr>
                <w:sz w:val="28"/>
                <w:szCs w:val="28"/>
              </w:rPr>
            </w:pPr>
            <w:r>
              <w:rPr>
                <w:sz w:val="28"/>
                <w:szCs w:val="28"/>
              </w:rPr>
              <w:t>93.90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Biscuit</w:t>
            </w:r>
          </w:p>
        </w:tc>
        <w:tc>
          <w:tcPr>
            <w:tcW w:w="960" w:type="dxa"/>
            <w:noWrap/>
          </w:tcPr>
          <w:p>
            <w:pPr>
              <w:spacing w:after="0" w:line="240" w:lineRule="auto"/>
              <w:rPr>
                <w:sz w:val="28"/>
                <w:szCs w:val="28"/>
              </w:rPr>
            </w:pPr>
            <w:r>
              <w:rPr>
                <w:sz w:val="28"/>
                <w:szCs w:val="28"/>
              </w:rPr>
              <w:t>249.44</w:t>
            </w:r>
          </w:p>
        </w:tc>
        <w:tc>
          <w:tcPr>
            <w:tcW w:w="960" w:type="dxa"/>
            <w:noWrap/>
          </w:tcPr>
          <w:p>
            <w:pPr>
              <w:spacing w:after="0" w:line="240" w:lineRule="auto"/>
              <w:rPr>
                <w:sz w:val="28"/>
                <w:szCs w:val="28"/>
              </w:rPr>
            </w:pPr>
            <w:r>
              <w:rPr>
                <w:sz w:val="28"/>
                <w:szCs w:val="28"/>
              </w:rPr>
              <w:t>247.55</w:t>
            </w:r>
          </w:p>
        </w:tc>
        <w:tc>
          <w:tcPr>
            <w:tcW w:w="960" w:type="dxa"/>
            <w:noWrap/>
          </w:tcPr>
          <w:p>
            <w:pPr>
              <w:spacing w:after="0" w:line="240" w:lineRule="auto"/>
              <w:rPr>
                <w:sz w:val="28"/>
                <w:szCs w:val="28"/>
              </w:rPr>
            </w:pPr>
            <w:r>
              <w:rPr>
                <w:sz w:val="28"/>
                <w:szCs w:val="28"/>
              </w:rPr>
              <w:t>240.46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Bread</w:t>
            </w:r>
          </w:p>
        </w:tc>
        <w:tc>
          <w:tcPr>
            <w:tcW w:w="960" w:type="dxa"/>
            <w:noWrap/>
          </w:tcPr>
          <w:p>
            <w:pPr>
              <w:spacing w:after="0" w:line="240" w:lineRule="auto"/>
              <w:rPr>
                <w:sz w:val="28"/>
                <w:szCs w:val="28"/>
              </w:rPr>
            </w:pPr>
            <w:r>
              <w:rPr>
                <w:sz w:val="28"/>
                <w:szCs w:val="28"/>
              </w:rPr>
              <w:t>344.54</w:t>
            </w:r>
          </w:p>
        </w:tc>
        <w:tc>
          <w:tcPr>
            <w:tcW w:w="960" w:type="dxa"/>
            <w:noWrap/>
          </w:tcPr>
          <w:p>
            <w:pPr>
              <w:spacing w:after="0" w:line="240" w:lineRule="auto"/>
              <w:rPr>
                <w:sz w:val="28"/>
                <w:szCs w:val="28"/>
              </w:rPr>
            </w:pPr>
            <w:r>
              <w:rPr>
                <w:sz w:val="28"/>
                <w:szCs w:val="28"/>
              </w:rPr>
              <w:t>297.07</w:t>
            </w:r>
          </w:p>
        </w:tc>
        <w:tc>
          <w:tcPr>
            <w:tcW w:w="960" w:type="dxa"/>
            <w:noWrap/>
          </w:tcPr>
          <w:p>
            <w:pPr>
              <w:spacing w:after="0" w:line="240" w:lineRule="auto"/>
              <w:rPr>
                <w:sz w:val="28"/>
                <w:szCs w:val="28"/>
              </w:rPr>
            </w:pPr>
            <w:r>
              <w:rPr>
                <w:sz w:val="28"/>
                <w:szCs w:val="28"/>
              </w:rPr>
              <w:t>269.28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Oats</w:t>
            </w:r>
          </w:p>
        </w:tc>
        <w:tc>
          <w:tcPr>
            <w:tcW w:w="960" w:type="dxa"/>
            <w:noWrap/>
          </w:tcPr>
          <w:p>
            <w:pPr>
              <w:spacing w:after="0" w:line="240" w:lineRule="auto"/>
              <w:rPr>
                <w:sz w:val="28"/>
                <w:szCs w:val="28"/>
              </w:rPr>
            </w:pPr>
            <w:r>
              <w:rPr>
                <w:sz w:val="28"/>
                <w:szCs w:val="28"/>
              </w:rPr>
              <w:t>739.80</w:t>
            </w:r>
          </w:p>
        </w:tc>
        <w:tc>
          <w:tcPr>
            <w:tcW w:w="960" w:type="dxa"/>
            <w:noWrap/>
          </w:tcPr>
          <w:p>
            <w:pPr>
              <w:spacing w:after="0" w:line="240" w:lineRule="auto"/>
              <w:rPr>
                <w:sz w:val="28"/>
                <w:szCs w:val="28"/>
              </w:rPr>
            </w:pPr>
            <w:r>
              <w:rPr>
                <w:sz w:val="28"/>
                <w:szCs w:val="28"/>
              </w:rPr>
              <w:t>602.01</w:t>
            </w:r>
          </w:p>
        </w:tc>
        <w:tc>
          <w:tcPr>
            <w:tcW w:w="960" w:type="dxa"/>
            <w:noWrap/>
          </w:tcPr>
          <w:p>
            <w:pPr>
              <w:spacing w:after="0" w:line="240" w:lineRule="auto"/>
              <w:rPr>
                <w:sz w:val="28"/>
                <w:szCs w:val="28"/>
              </w:rPr>
            </w:pPr>
            <w:r>
              <w:rPr>
                <w:sz w:val="28"/>
                <w:szCs w:val="28"/>
              </w:rPr>
              <w:t>659.38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Curry &amp; Thyme</w:t>
            </w:r>
          </w:p>
        </w:tc>
        <w:tc>
          <w:tcPr>
            <w:tcW w:w="960" w:type="dxa"/>
            <w:noWrap/>
          </w:tcPr>
          <w:p>
            <w:pPr>
              <w:spacing w:after="0" w:line="240" w:lineRule="auto"/>
              <w:rPr>
                <w:sz w:val="28"/>
                <w:szCs w:val="28"/>
              </w:rPr>
            </w:pPr>
            <w:r>
              <w:rPr>
                <w:sz w:val="28"/>
                <w:szCs w:val="28"/>
              </w:rPr>
              <w:t>160.00</w:t>
            </w:r>
          </w:p>
        </w:tc>
        <w:tc>
          <w:tcPr>
            <w:tcW w:w="960" w:type="dxa"/>
            <w:noWrap/>
          </w:tcPr>
          <w:p>
            <w:pPr>
              <w:spacing w:after="0" w:line="240" w:lineRule="auto"/>
              <w:rPr>
                <w:sz w:val="28"/>
                <w:szCs w:val="28"/>
              </w:rPr>
            </w:pPr>
            <w:r>
              <w:rPr>
                <w:sz w:val="28"/>
                <w:szCs w:val="28"/>
              </w:rPr>
              <w:t>170.50</w:t>
            </w:r>
          </w:p>
        </w:tc>
        <w:tc>
          <w:tcPr>
            <w:tcW w:w="960" w:type="dxa"/>
            <w:noWrap/>
          </w:tcPr>
          <w:p>
            <w:pPr>
              <w:spacing w:after="0" w:line="240" w:lineRule="auto"/>
              <w:rPr>
                <w:sz w:val="28"/>
                <w:szCs w:val="28"/>
              </w:rPr>
            </w:pPr>
            <w:r>
              <w:rPr>
                <w:sz w:val="28"/>
                <w:szCs w:val="28"/>
              </w:rPr>
              <w:t>147.00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Peak Milk Powdered</w:t>
            </w:r>
          </w:p>
        </w:tc>
        <w:tc>
          <w:tcPr>
            <w:tcW w:w="960" w:type="dxa"/>
            <w:noWrap/>
          </w:tcPr>
          <w:p>
            <w:pPr>
              <w:spacing w:after="0" w:line="240" w:lineRule="auto"/>
              <w:rPr>
                <w:sz w:val="28"/>
                <w:szCs w:val="28"/>
              </w:rPr>
            </w:pPr>
            <w:r>
              <w:rPr>
                <w:sz w:val="28"/>
                <w:szCs w:val="28"/>
              </w:rPr>
              <w:t>1173.41</w:t>
            </w:r>
          </w:p>
        </w:tc>
        <w:tc>
          <w:tcPr>
            <w:tcW w:w="960" w:type="dxa"/>
            <w:noWrap/>
          </w:tcPr>
          <w:p>
            <w:pPr>
              <w:spacing w:after="0" w:line="240" w:lineRule="auto"/>
              <w:rPr>
                <w:sz w:val="28"/>
                <w:szCs w:val="28"/>
              </w:rPr>
            </w:pPr>
            <w:r>
              <w:rPr>
                <w:sz w:val="28"/>
                <w:szCs w:val="28"/>
              </w:rPr>
              <w:t>1187.88</w:t>
            </w:r>
          </w:p>
        </w:tc>
        <w:tc>
          <w:tcPr>
            <w:tcW w:w="960" w:type="dxa"/>
            <w:noWrap/>
          </w:tcPr>
          <w:p>
            <w:pPr>
              <w:spacing w:after="0" w:line="240" w:lineRule="auto"/>
              <w:rPr>
                <w:sz w:val="28"/>
                <w:szCs w:val="28"/>
              </w:rPr>
            </w:pPr>
            <w:r>
              <w:rPr>
                <w:sz w:val="28"/>
                <w:szCs w:val="28"/>
              </w:rPr>
              <w:t>1179.62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Sugar (St Louis)</w:t>
            </w:r>
          </w:p>
        </w:tc>
        <w:tc>
          <w:tcPr>
            <w:tcW w:w="960" w:type="dxa"/>
            <w:noWrap/>
          </w:tcPr>
          <w:p>
            <w:pPr>
              <w:spacing w:after="0" w:line="240" w:lineRule="auto"/>
              <w:rPr>
                <w:sz w:val="28"/>
                <w:szCs w:val="28"/>
              </w:rPr>
            </w:pPr>
            <w:r>
              <w:rPr>
                <w:sz w:val="28"/>
                <w:szCs w:val="28"/>
              </w:rPr>
              <w:t>455.52</w:t>
            </w:r>
          </w:p>
        </w:tc>
        <w:tc>
          <w:tcPr>
            <w:tcW w:w="960" w:type="dxa"/>
            <w:noWrap/>
          </w:tcPr>
          <w:p>
            <w:pPr>
              <w:spacing w:after="0" w:line="240" w:lineRule="auto"/>
              <w:rPr>
                <w:sz w:val="28"/>
                <w:szCs w:val="28"/>
              </w:rPr>
            </w:pPr>
            <w:r>
              <w:rPr>
                <w:sz w:val="28"/>
                <w:szCs w:val="28"/>
              </w:rPr>
              <w:t>329.15</w:t>
            </w:r>
          </w:p>
        </w:tc>
        <w:tc>
          <w:tcPr>
            <w:tcW w:w="960" w:type="dxa"/>
            <w:noWrap/>
          </w:tcPr>
          <w:p>
            <w:pPr>
              <w:spacing w:after="0" w:line="240" w:lineRule="auto"/>
              <w:rPr>
                <w:sz w:val="28"/>
                <w:szCs w:val="28"/>
              </w:rPr>
            </w:pPr>
            <w:r>
              <w:rPr>
                <w:sz w:val="28"/>
                <w:szCs w:val="28"/>
              </w:rPr>
              <w:t>291.60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Coffee</w:t>
            </w:r>
          </w:p>
        </w:tc>
        <w:tc>
          <w:tcPr>
            <w:tcW w:w="960" w:type="dxa"/>
            <w:noWrap/>
          </w:tcPr>
          <w:p>
            <w:pPr>
              <w:spacing w:after="0" w:line="240" w:lineRule="auto"/>
              <w:rPr>
                <w:sz w:val="28"/>
                <w:szCs w:val="28"/>
              </w:rPr>
            </w:pPr>
            <w:r>
              <w:rPr>
                <w:sz w:val="28"/>
                <w:szCs w:val="28"/>
              </w:rPr>
              <w:t>483.89</w:t>
            </w:r>
          </w:p>
        </w:tc>
        <w:tc>
          <w:tcPr>
            <w:tcW w:w="960" w:type="dxa"/>
            <w:noWrap/>
          </w:tcPr>
          <w:p>
            <w:pPr>
              <w:spacing w:after="0" w:line="240" w:lineRule="auto"/>
              <w:rPr>
                <w:sz w:val="28"/>
                <w:szCs w:val="28"/>
              </w:rPr>
            </w:pPr>
            <w:r>
              <w:rPr>
                <w:sz w:val="28"/>
                <w:szCs w:val="28"/>
              </w:rPr>
              <w:t>463.79</w:t>
            </w:r>
          </w:p>
        </w:tc>
        <w:tc>
          <w:tcPr>
            <w:tcW w:w="960" w:type="dxa"/>
            <w:noWrap/>
          </w:tcPr>
          <w:p>
            <w:pPr>
              <w:spacing w:after="0" w:line="240" w:lineRule="auto"/>
              <w:rPr>
                <w:sz w:val="28"/>
                <w:szCs w:val="28"/>
              </w:rPr>
            </w:pPr>
            <w:r>
              <w:rPr>
                <w:sz w:val="28"/>
                <w:szCs w:val="28"/>
              </w:rPr>
              <w:t>470.25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Maggi</w:t>
            </w:r>
          </w:p>
        </w:tc>
        <w:tc>
          <w:tcPr>
            <w:tcW w:w="960" w:type="dxa"/>
            <w:noWrap/>
          </w:tcPr>
          <w:p>
            <w:pPr>
              <w:spacing w:after="0" w:line="240" w:lineRule="auto"/>
              <w:rPr>
                <w:sz w:val="28"/>
                <w:szCs w:val="28"/>
              </w:rPr>
            </w:pPr>
            <w:r>
              <w:rPr>
                <w:sz w:val="28"/>
                <w:szCs w:val="28"/>
              </w:rPr>
              <w:t>415.63</w:t>
            </w:r>
          </w:p>
        </w:tc>
        <w:tc>
          <w:tcPr>
            <w:tcW w:w="960" w:type="dxa"/>
            <w:noWrap/>
          </w:tcPr>
          <w:p>
            <w:pPr>
              <w:spacing w:after="0" w:line="240" w:lineRule="auto"/>
              <w:rPr>
                <w:sz w:val="28"/>
                <w:szCs w:val="28"/>
              </w:rPr>
            </w:pPr>
            <w:r>
              <w:rPr>
                <w:sz w:val="28"/>
                <w:szCs w:val="28"/>
              </w:rPr>
              <w:t>411.66</w:t>
            </w:r>
          </w:p>
        </w:tc>
        <w:tc>
          <w:tcPr>
            <w:tcW w:w="960" w:type="dxa"/>
            <w:noWrap/>
          </w:tcPr>
          <w:p>
            <w:pPr>
              <w:spacing w:after="0" w:line="240" w:lineRule="auto"/>
              <w:rPr>
                <w:sz w:val="28"/>
                <w:szCs w:val="28"/>
              </w:rPr>
            </w:pPr>
            <w:r>
              <w:rPr>
                <w:sz w:val="28"/>
                <w:szCs w:val="28"/>
              </w:rPr>
              <w:t>399.41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Margarine</w:t>
            </w:r>
          </w:p>
        </w:tc>
        <w:tc>
          <w:tcPr>
            <w:tcW w:w="960" w:type="dxa"/>
            <w:noWrap/>
          </w:tcPr>
          <w:p>
            <w:pPr>
              <w:spacing w:after="0" w:line="240" w:lineRule="auto"/>
              <w:rPr>
                <w:sz w:val="28"/>
                <w:szCs w:val="28"/>
              </w:rPr>
            </w:pPr>
            <w:r>
              <w:rPr>
                <w:sz w:val="28"/>
                <w:szCs w:val="28"/>
              </w:rPr>
              <w:t>314.79</w:t>
            </w:r>
          </w:p>
        </w:tc>
        <w:tc>
          <w:tcPr>
            <w:tcW w:w="960" w:type="dxa"/>
            <w:noWrap/>
          </w:tcPr>
          <w:p>
            <w:pPr>
              <w:spacing w:after="0" w:line="240" w:lineRule="auto"/>
              <w:rPr>
                <w:sz w:val="28"/>
                <w:szCs w:val="28"/>
              </w:rPr>
            </w:pPr>
            <w:r>
              <w:rPr>
                <w:sz w:val="28"/>
                <w:szCs w:val="28"/>
              </w:rPr>
              <w:t>322.90</w:t>
            </w:r>
          </w:p>
        </w:tc>
        <w:tc>
          <w:tcPr>
            <w:tcW w:w="960" w:type="dxa"/>
            <w:noWrap/>
          </w:tcPr>
          <w:p>
            <w:pPr>
              <w:spacing w:after="0" w:line="240" w:lineRule="auto"/>
              <w:rPr>
                <w:sz w:val="28"/>
                <w:szCs w:val="28"/>
              </w:rPr>
            </w:pPr>
            <w:r>
              <w:rPr>
                <w:sz w:val="28"/>
                <w:szCs w:val="28"/>
              </w:rPr>
              <w:t>303.62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Sardine (Titus)</w:t>
            </w:r>
          </w:p>
        </w:tc>
        <w:tc>
          <w:tcPr>
            <w:tcW w:w="960" w:type="dxa"/>
            <w:noWrap/>
          </w:tcPr>
          <w:p>
            <w:pPr>
              <w:spacing w:after="0" w:line="240" w:lineRule="auto"/>
              <w:rPr>
                <w:sz w:val="28"/>
                <w:szCs w:val="28"/>
              </w:rPr>
            </w:pPr>
            <w:r>
              <w:rPr>
                <w:sz w:val="28"/>
                <w:szCs w:val="28"/>
              </w:rPr>
              <w:t>255.14</w:t>
            </w:r>
          </w:p>
        </w:tc>
        <w:tc>
          <w:tcPr>
            <w:tcW w:w="960" w:type="dxa"/>
            <w:noWrap/>
          </w:tcPr>
          <w:p>
            <w:pPr>
              <w:spacing w:after="0" w:line="240" w:lineRule="auto"/>
              <w:rPr>
                <w:sz w:val="28"/>
                <w:szCs w:val="28"/>
              </w:rPr>
            </w:pPr>
            <w:r>
              <w:rPr>
                <w:sz w:val="28"/>
                <w:szCs w:val="28"/>
              </w:rPr>
              <w:t>233.16</w:t>
            </w:r>
          </w:p>
        </w:tc>
        <w:tc>
          <w:tcPr>
            <w:tcW w:w="960" w:type="dxa"/>
            <w:noWrap/>
          </w:tcPr>
          <w:p>
            <w:pPr>
              <w:spacing w:after="0" w:line="240" w:lineRule="auto"/>
              <w:rPr>
                <w:sz w:val="28"/>
                <w:szCs w:val="28"/>
              </w:rPr>
            </w:pPr>
            <w:r>
              <w:rPr>
                <w:sz w:val="28"/>
                <w:szCs w:val="28"/>
              </w:rPr>
              <w:t>242.09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Geisha</w:t>
            </w:r>
          </w:p>
        </w:tc>
        <w:tc>
          <w:tcPr>
            <w:tcW w:w="960" w:type="dxa"/>
            <w:noWrap/>
          </w:tcPr>
          <w:p>
            <w:pPr>
              <w:spacing w:after="0" w:line="240" w:lineRule="auto"/>
              <w:rPr>
                <w:sz w:val="28"/>
                <w:szCs w:val="28"/>
              </w:rPr>
            </w:pPr>
            <w:r>
              <w:rPr>
                <w:sz w:val="28"/>
                <w:szCs w:val="28"/>
              </w:rPr>
              <w:t>201.25</w:t>
            </w:r>
          </w:p>
        </w:tc>
        <w:tc>
          <w:tcPr>
            <w:tcW w:w="960" w:type="dxa"/>
            <w:noWrap/>
          </w:tcPr>
          <w:p>
            <w:pPr>
              <w:spacing w:after="0" w:line="240" w:lineRule="auto"/>
              <w:rPr>
                <w:sz w:val="28"/>
                <w:szCs w:val="28"/>
              </w:rPr>
            </w:pPr>
            <w:r>
              <w:rPr>
                <w:sz w:val="28"/>
                <w:szCs w:val="28"/>
              </w:rPr>
              <w:t>199.07</w:t>
            </w:r>
          </w:p>
        </w:tc>
        <w:tc>
          <w:tcPr>
            <w:tcW w:w="960" w:type="dxa"/>
            <w:noWrap/>
          </w:tcPr>
          <w:p>
            <w:pPr>
              <w:spacing w:after="0" w:line="240" w:lineRule="auto"/>
              <w:rPr>
                <w:sz w:val="28"/>
                <w:szCs w:val="28"/>
              </w:rPr>
            </w:pPr>
            <w:r>
              <w:rPr>
                <w:sz w:val="28"/>
                <w:szCs w:val="28"/>
              </w:rPr>
              <w:t>193.33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Coca Cola Coke</w:t>
            </w:r>
          </w:p>
        </w:tc>
        <w:tc>
          <w:tcPr>
            <w:tcW w:w="960" w:type="dxa"/>
            <w:noWrap/>
          </w:tcPr>
          <w:p>
            <w:pPr>
              <w:spacing w:after="0" w:line="240" w:lineRule="auto"/>
              <w:rPr>
                <w:sz w:val="28"/>
                <w:szCs w:val="28"/>
              </w:rPr>
            </w:pPr>
            <w:r>
              <w:rPr>
                <w:sz w:val="28"/>
                <w:szCs w:val="28"/>
              </w:rPr>
              <w:t>89.17</w:t>
            </w:r>
          </w:p>
        </w:tc>
        <w:tc>
          <w:tcPr>
            <w:tcW w:w="960" w:type="dxa"/>
            <w:noWrap/>
          </w:tcPr>
          <w:p>
            <w:pPr>
              <w:spacing w:after="0" w:line="240" w:lineRule="auto"/>
              <w:rPr>
                <w:sz w:val="28"/>
                <w:szCs w:val="28"/>
              </w:rPr>
            </w:pPr>
            <w:r>
              <w:rPr>
                <w:sz w:val="28"/>
                <w:szCs w:val="28"/>
              </w:rPr>
              <w:t>95.26</w:t>
            </w:r>
          </w:p>
        </w:tc>
        <w:tc>
          <w:tcPr>
            <w:tcW w:w="960" w:type="dxa"/>
            <w:noWrap/>
          </w:tcPr>
          <w:p>
            <w:pPr>
              <w:spacing w:after="0" w:line="240" w:lineRule="auto"/>
              <w:rPr>
                <w:sz w:val="28"/>
                <w:szCs w:val="28"/>
              </w:rPr>
            </w:pPr>
            <w:r>
              <w:rPr>
                <w:sz w:val="28"/>
                <w:szCs w:val="28"/>
              </w:rPr>
              <w:t>89.72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Malta Guiness</w:t>
            </w:r>
          </w:p>
        </w:tc>
        <w:tc>
          <w:tcPr>
            <w:tcW w:w="960" w:type="dxa"/>
            <w:noWrap/>
          </w:tcPr>
          <w:p>
            <w:pPr>
              <w:spacing w:after="0" w:line="240" w:lineRule="auto"/>
              <w:rPr>
                <w:sz w:val="28"/>
                <w:szCs w:val="28"/>
              </w:rPr>
            </w:pPr>
            <w:r>
              <w:rPr>
                <w:sz w:val="28"/>
                <w:szCs w:val="28"/>
              </w:rPr>
              <w:t>150.00</w:t>
            </w:r>
          </w:p>
        </w:tc>
        <w:tc>
          <w:tcPr>
            <w:tcW w:w="960" w:type="dxa"/>
            <w:noWrap/>
          </w:tcPr>
          <w:p>
            <w:pPr>
              <w:spacing w:after="0" w:line="240" w:lineRule="auto"/>
              <w:rPr>
                <w:sz w:val="28"/>
                <w:szCs w:val="28"/>
              </w:rPr>
            </w:pPr>
            <w:r>
              <w:rPr>
                <w:sz w:val="28"/>
                <w:szCs w:val="28"/>
              </w:rPr>
              <w:t>157.06</w:t>
            </w:r>
          </w:p>
        </w:tc>
        <w:tc>
          <w:tcPr>
            <w:tcW w:w="960" w:type="dxa"/>
            <w:noWrap/>
          </w:tcPr>
          <w:p>
            <w:pPr>
              <w:spacing w:after="0" w:line="240" w:lineRule="auto"/>
              <w:rPr>
                <w:sz w:val="28"/>
                <w:szCs w:val="28"/>
              </w:rPr>
            </w:pPr>
            <w:r>
              <w:rPr>
                <w:sz w:val="28"/>
                <w:szCs w:val="28"/>
              </w:rPr>
              <w:t>150.69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Beer Star</w:t>
            </w:r>
          </w:p>
        </w:tc>
        <w:tc>
          <w:tcPr>
            <w:tcW w:w="960" w:type="dxa"/>
            <w:noWrap/>
          </w:tcPr>
          <w:p>
            <w:pPr>
              <w:spacing w:after="0" w:line="240" w:lineRule="auto"/>
              <w:rPr>
                <w:sz w:val="28"/>
                <w:szCs w:val="28"/>
              </w:rPr>
            </w:pPr>
            <w:r>
              <w:rPr>
                <w:sz w:val="28"/>
                <w:szCs w:val="28"/>
              </w:rPr>
              <w:t>255.69</w:t>
            </w:r>
          </w:p>
        </w:tc>
        <w:tc>
          <w:tcPr>
            <w:tcW w:w="960" w:type="dxa"/>
            <w:noWrap/>
          </w:tcPr>
          <w:p>
            <w:pPr>
              <w:spacing w:after="0" w:line="240" w:lineRule="auto"/>
              <w:rPr>
                <w:sz w:val="28"/>
                <w:szCs w:val="28"/>
              </w:rPr>
            </w:pPr>
            <w:r>
              <w:rPr>
                <w:sz w:val="28"/>
                <w:szCs w:val="28"/>
              </w:rPr>
              <w:t>253.54</w:t>
            </w:r>
          </w:p>
        </w:tc>
        <w:tc>
          <w:tcPr>
            <w:tcW w:w="960" w:type="dxa"/>
            <w:noWrap/>
          </w:tcPr>
          <w:p>
            <w:pPr>
              <w:spacing w:after="0" w:line="240" w:lineRule="auto"/>
              <w:rPr>
                <w:sz w:val="28"/>
                <w:szCs w:val="28"/>
              </w:rPr>
            </w:pPr>
            <w:r>
              <w:rPr>
                <w:sz w:val="28"/>
                <w:szCs w:val="28"/>
              </w:rPr>
              <w:t>248.19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Local Gin (Ufofop)</w:t>
            </w:r>
          </w:p>
        </w:tc>
        <w:tc>
          <w:tcPr>
            <w:tcW w:w="960" w:type="dxa"/>
            <w:noWrap/>
          </w:tcPr>
          <w:p>
            <w:pPr>
              <w:spacing w:after="0" w:line="240" w:lineRule="auto"/>
              <w:rPr>
                <w:sz w:val="28"/>
                <w:szCs w:val="28"/>
              </w:rPr>
            </w:pPr>
            <w:r>
              <w:rPr>
                <w:sz w:val="28"/>
                <w:szCs w:val="28"/>
              </w:rPr>
              <w:t>947.57</w:t>
            </w:r>
          </w:p>
        </w:tc>
        <w:tc>
          <w:tcPr>
            <w:tcW w:w="960" w:type="dxa"/>
            <w:noWrap/>
          </w:tcPr>
          <w:p>
            <w:pPr>
              <w:spacing w:after="0" w:line="240" w:lineRule="auto"/>
              <w:rPr>
                <w:sz w:val="28"/>
                <w:szCs w:val="28"/>
              </w:rPr>
            </w:pPr>
            <w:r>
              <w:rPr>
                <w:sz w:val="28"/>
                <w:szCs w:val="28"/>
              </w:rPr>
              <w:t>966.51</w:t>
            </w:r>
          </w:p>
        </w:tc>
        <w:tc>
          <w:tcPr>
            <w:tcW w:w="960" w:type="dxa"/>
            <w:noWrap/>
          </w:tcPr>
          <w:p>
            <w:pPr>
              <w:spacing w:after="0" w:line="240" w:lineRule="auto"/>
              <w:rPr>
                <w:sz w:val="28"/>
                <w:szCs w:val="28"/>
              </w:rPr>
            </w:pPr>
            <w:r>
              <w:rPr>
                <w:sz w:val="28"/>
                <w:szCs w:val="28"/>
              </w:rPr>
              <w:t>878.20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Apple juice</w:t>
            </w:r>
          </w:p>
        </w:tc>
        <w:tc>
          <w:tcPr>
            <w:tcW w:w="960" w:type="dxa"/>
            <w:noWrap/>
          </w:tcPr>
          <w:p>
            <w:pPr>
              <w:spacing w:after="0" w:line="240" w:lineRule="auto"/>
              <w:rPr>
                <w:sz w:val="28"/>
                <w:szCs w:val="28"/>
              </w:rPr>
            </w:pPr>
            <w:r>
              <w:rPr>
                <w:sz w:val="28"/>
                <w:szCs w:val="28"/>
              </w:rPr>
              <w:t>406.08</w:t>
            </w:r>
          </w:p>
        </w:tc>
        <w:tc>
          <w:tcPr>
            <w:tcW w:w="960" w:type="dxa"/>
            <w:noWrap/>
          </w:tcPr>
          <w:p>
            <w:pPr>
              <w:spacing w:after="0" w:line="240" w:lineRule="auto"/>
              <w:rPr>
                <w:sz w:val="28"/>
                <w:szCs w:val="28"/>
              </w:rPr>
            </w:pPr>
            <w:r>
              <w:rPr>
                <w:sz w:val="28"/>
                <w:szCs w:val="28"/>
              </w:rPr>
              <w:t>405.69</w:t>
            </w:r>
          </w:p>
        </w:tc>
        <w:tc>
          <w:tcPr>
            <w:tcW w:w="960" w:type="dxa"/>
            <w:noWrap/>
          </w:tcPr>
          <w:p>
            <w:pPr>
              <w:spacing w:after="0" w:line="240" w:lineRule="auto"/>
              <w:rPr>
                <w:sz w:val="28"/>
                <w:szCs w:val="28"/>
              </w:rPr>
            </w:pPr>
            <w:r>
              <w:rPr>
                <w:sz w:val="28"/>
                <w:szCs w:val="28"/>
              </w:rPr>
              <w:t>353.93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Table water</w:t>
            </w:r>
          </w:p>
        </w:tc>
        <w:tc>
          <w:tcPr>
            <w:tcW w:w="960" w:type="dxa"/>
            <w:noWrap/>
          </w:tcPr>
          <w:p>
            <w:pPr>
              <w:spacing w:after="0" w:line="240" w:lineRule="auto"/>
              <w:rPr>
                <w:sz w:val="28"/>
                <w:szCs w:val="28"/>
              </w:rPr>
            </w:pPr>
            <w:r>
              <w:rPr>
                <w:sz w:val="28"/>
                <w:szCs w:val="28"/>
              </w:rPr>
              <w:t>126.67</w:t>
            </w:r>
          </w:p>
        </w:tc>
        <w:tc>
          <w:tcPr>
            <w:tcW w:w="960" w:type="dxa"/>
            <w:noWrap/>
          </w:tcPr>
          <w:p>
            <w:pPr>
              <w:spacing w:after="0" w:line="240" w:lineRule="auto"/>
              <w:rPr>
                <w:sz w:val="28"/>
                <w:szCs w:val="28"/>
              </w:rPr>
            </w:pPr>
            <w:r>
              <w:rPr>
                <w:sz w:val="28"/>
                <w:szCs w:val="28"/>
              </w:rPr>
              <w:t>96.46</w:t>
            </w:r>
          </w:p>
        </w:tc>
        <w:tc>
          <w:tcPr>
            <w:tcW w:w="960" w:type="dxa"/>
            <w:noWrap/>
          </w:tcPr>
          <w:p>
            <w:pPr>
              <w:spacing w:after="0" w:line="240" w:lineRule="auto"/>
              <w:rPr>
                <w:sz w:val="28"/>
                <w:szCs w:val="28"/>
              </w:rPr>
            </w:pPr>
            <w:r>
              <w:rPr>
                <w:sz w:val="28"/>
                <w:szCs w:val="28"/>
              </w:rPr>
              <w:t>98.04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Mobil (Insecticide)</w:t>
            </w:r>
          </w:p>
        </w:tc>
        <w:tc>
          <w:tcPr>
            <w:tcW w:w="960" w:type="dxa"/>
            <w:noWrap/>
          </w:tcPr>
          <w:p>
            <w:pPr>
              <w:spacing w:after="0" w:line="240" w:lineRule="auto"/>
              <w:rPr>
                <w:sz w:val="28"/>
                <w:szCs w:val="28"/>
              </w:rPr>
            </w:pPr>
            <w:r>
              <w:rPr>
                <w:sz w:val="28"/>
                <w:szCs w:val="28"/>
              </w:rPr>
              <w:t>689.58</w:t>
            </w:r>
          </w:p>
        </w:tc>
        <w:tc>
          <w:tcPr>
            <w:tcW w:w="960" w:type="dxa"/>
            <w:noWrap/>
          </w:tcPr>
          <w:p>
            <w:pPr>
              <w:spacing w:after="0" w:line="240" w:lineRule="auto"/>
              <w:rPr>
                <w:sz w:val="28"/>
                <w:szCs w:val="28"/>
              </w:rPr>
            </w:pPr>
            <w:r>
              <w:rPr>
                <w:sz w:val="28"/>
                <w:szCs w:val="28"/>
              </w:rPr>
              <w:t>551.06</w:t>
            </w:r>
          </w:p>
        </w:tc>
        <w:tc>
          <w:tcPr>
            <w:tcW w:w="960" w:type="dxa"/>
            <w:noWrap/>
          </w:tcPr>
          <w:p>
            <w:pPr>
              <w:spacing w:after="0" w:line="240" w:lineRule="auto"/>
              <w:rPr>
                <w:sz w:val="28"/>
                <w:szCs w:val="28"/>
              </w:rPr>
            </w:pPr>
            <w:r>
              <w:rPr>
                <w:sz w:val="28"/>
                <w:szCs w:val="28"/>
              </w:rPr>
              <w:t>629.84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Olive Oil Goya</w:t>
            </w:r>
          </w:p>
        </w:tc>
        <w:tc>
          <w:tcPr>
            <w:tcW w:w="960" w:type="dxa"/>
            <w:noWrap/>
          </w:tcPr>
          <w:p>
            <w:pPr>
              <w:spacing w:after="0" w:line="240" w:lineRule="auto"/>
              <w:rPr>
                <w:sz w:val="28"/>
                <w:szCs w:val="28"/>
              </w:rPr>
            </w:pPr>
            <w:r>
              <w:rPr>
                <w:sz w:val="28"/>
                <w:szCs w:val="28"/>
              </w:rPr>
              <w:t>317.06</w:t>
            </w:r>
          </w:p>
        </w:tc>
        <w:tc>
          <w:tcPr>
            <w:tcW w:w="960" w:type="dxa"/>
            <w:noWrap/>
          </w:tcPr>
          <w:p>
            <w:pPr>
              <w:spacing w:after="0" w:line="240" w:lineRule="auto"/>
              <w:rPr>
                <w:sz w:val="28"/>
                <w:szCs w:val="28"/>
              </w:rPr>
            </w:pPr>
            <w:r>
              <w:rPr>
                <w:sz w:val="28"/>
                <w:szCs w:val="28"/>
              </w:rPr>
              <w:t>323.04</w:t>
            </w:r>
          </w:p>
        </w:tc>
        <w:tc>
          <w:tcPr>
            <w:tcW w:w="960" w:type="dxa"/>
            <w:noWrap/>
          </w:tcPr>
          <w:p>
            <w:pPr>
              <w:spacing w:after="0" w:line="240" w:lineRule="auto"/>
              <w:rPr>
                <w:sz w:val="28"/>
                <w:szCs w:val="28"/>
              </w:rPr>
            </w:pPr>
            <w:r>
              <w:rPr>
                <w:sz w:val="28"/>
                <w:szCs w:val="28"/>
              </w:rPr>
              <w:t>313.47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Vitamin Multivite Syrup</w:t>
            </w:r>
          </w:p>
        </w:tc>
        <w:tc>
          <w:tcPr>
            <w:tcW w:w="960" w:type="dxa"/>
            <w:noWrap/>
          </w:tcPr>
          <w:p>
            <w:pPr>
              <w:spacing w:after="0" w:line="240" w:lineRule="auto"/>
              <w:rPr>
                <w:sz w:val="28"/>
                <w:szCs w:val="28"/>
              </w:rPr>
            </w:pPr>
            <w:r>
              <w:rPr>
                <w:sz w:val="28"/>
                <w:szCs w:val="28"/>
              </w:rPr>
              <w:t>301.24</w:t>
            </w:r>
          </w:p>
        </w:tc>
        <w:tc>
          <w:tcPr>
            <w:tcW w:w="960" w:type="dxa"/>
            <w:noWrap/>
          </w:tcPr>
          <w:p>
            <w:pPr>
              <w:spacing w:after="0" w:line="240" w:lineRule="auto"/>
              <w:rPr>
                <w:sz w:val="28"/>
                <w:szCs w:val="28"/>
              </w:rPr>
            </w:pPr>
            <w:r>
              <w:rPr>
                <w:sz w:val="28"/>
                <w:szCs w:val="28"/>
              </w:rPr>
              <w:t>310.35</w:t>
            </w:r>
          </w:p>
        </w:tc>
        <w:tc>
          <w:tcPr>
            <w:tcW w:w="960" w:type="dxa"/>
            <w:noWrap/>
          </w:tcPr>
          <w:p>
            <w:pPr>
              <w:spacing w:after="0" w:line="240" w:lineRule="auto"/>
              <w:rPr>
                <w:sz w:val="28"/>
                <w:szCs w:val="28"/>
              </w:rPr>
            </w:pPr>
            <w:r>
              <w:rPr>
                <w:sz w:val="28"/>
                <w:szCs w:val="28"/>
              </w:rPr>
              <w:t>307.50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Anti Malaria Chloroguine</w:t>
            </w:r>
          </w:p>
        </w:tc>
        <w:tc>
          <w:tcPr>
            <w:tcW w:w="960" w:type="dxa"/>
            <w:noWrap/>
          </w:tcPr>
          <w:p>
            <w:pPr>
              <w:spacing w:after="0" w:line="240" w:lineRule="auto"/>
              <w:rPr>
                <w:sz w:val="28"/>
                <w:szCs w:val="28"/>
              </w:rPr>
            </w:pPr>
            <w:r>
              <w:rPr>
                <w:sz w:val="28"/>
                <w:szCs w:val="28"/>
              </w:rPr>
              <w:t>162.12</w:t>
            </w:r>
          </w:p>
        </w:tc>
        <w:tc>
          <w:tcPr>
            <w:tcW w:w="960" w:type="dxa"/>
            <w:noWrap/>
          </w:tcPr>
          <w:p>
            <w:pPr>
              <w:spacing w:after="0" w:line="240" w:lineRule="auto"/>
              <w:rPr>
                <w:sz w:val="28"/>
                <w:szCs w:val="28"/>
              </w:rPr>
            </w:pPr>
            <w:r>
              <w:rPr>
                <w:sz w:val="28"/>
                <w:szCs w:val="28"/>
              </w:rPr>
              <w:t>176.03</w:t>
            </w:r>
          </w:p>
        </w:tc>
        <w:tc>
          <w:tcPr>
            <w:tcW w:w="960" w:type="dxa"/>
            <w:noWrap/>
          </w:tcPr>
          <w:p>
            <w:pPr>
              <w:spacing w:after="0" w:line="240" w:lineRule="auto"/>
              <w:rPr>
                <w:sz w:val="28"/>
                <w:szCs w:val="28"/>
              </w:rPr>
            </w:pPr>
            <w:r>
              <w:rPr>
                <w:sz w:val="28"/>
                <w:szCs w:val="28"/>
              </w:rPr>
              <w:t>140.28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Anti Biotic Ampicillin Syrup</w:t>
            </w:r>
          </w:p>
        </w:tc>
        <w:tc>
          <w:tcPr>
            <w:tcW w:w="960" w:type="dxa"/>
            <w:noWrap/>
          </w:tcPr>
          <w:p>
            <w:pPr>
              <w:spacing w:after="0" w:line="240" w:lineRule="auto"/>
              <w:rPr>
                <w:sz w:val="28"/>
                <w:szCs w:val="28"/>
              </w:rPr>
            </w:pPr>
            <w:r>
              <w:rPr>
                <w:sz w:val="28"/>
                <w:szCs w:val="28"/>
              </w:rPr>
              <w:t>317.47</w:t>
            </w:r>
          </w:p>
        </w:tc>
        <w:tc>
          <w:tcPr>
            <w:tcW w:w="960" w:type="dxa"/>
            <w:noWrap/>
          </w:tcPr>
          <w:p>
            <w:pPr>
              <w:spacing w:after="0" w:line="240" w:lineRule="auto"/>
              <w:rPr>
                <w:sz w:val="28"/>
                <w:szCs w:val="28"/>
              </w:rPr>
            </w:pPr>
            <w:r>
              <w:rPr>
                <w:sz w:val="28"/>
                <w:szCs w:val="28"/>
              </w:rPr>
              <w:t>345.39</w:t>
            </w:r>
          </w:p>
        </w:tc>
        <w:tc>
          <w:tcPr>
            <w:tcW w:w="960" w:type="dxa"/>
            <w:noWrap/>
          </w:tcPr>
          <w:p>
            <w:pPr>
              <w:spacing w:after="0" w:line="240" w:lineRule="auto"/>
              <w:rPr>
                <w:sz w:val="28"/>
                <w:szCs w:val="28"/>
              </w:rPr>
            </w:pPr>
            <w:r>
              <w:rPr>
                <w:sz w:val="28"/>
                <w:szCs w:val="28"/>
              </w:rPr>
              <w:t>326.10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Cough Mixture</w:t>
            </w:r>
          </w:p>
        </w:tc>
        <w:tc>
          <w:tcPr>
            <w:tcW w:w="960" w:type="dxa"/>
            <w:noWrap/>
          </w:tcPr>
          <w:p>
            <w:pPr>
              <w:spacing w:after="0" w:line="240" w:lineRule="auto"/>
              <w:rPr>
                <w:sz w:val="28"/>
                <w:szCs w:val="28"/>
              </w:rPr>
            </w:pPr>
            <w:r>
              <w:rPr>
                <w:sz w:val="28"/>
                <w:szCs w:val="28"/>
              </w:rPr>
              <w:t>473.51</w:t>
            </w:r>
          </w:p>
        </w:tc>
        <w:tc>
          <w:tcPr>
            <w:tcW w:w="960" w:type="dxa"/>
            <w:noWrap/>
          </w:tcPr>
          <w:p>
            <w:pPr>
              <w:spacing w:after="0" w:line="240" w:lineRule="auto"/>
              <w:rPr>
                <w:sz w:val="28"/>
                <w:szCs w:val="28"/>
              </w:rPr>
            </w:pPr>
            <w:r>
              <w:rPr>
                <w:sz w:val="28"/>
                <w:szCs w:val="28"/>
              </w:rPr>
              <w:t>402.25</w:t>
            </w:r>
          </w:p>
        </w:tc>
        <w:tc>
          <w:tcPr>
            <w:tcW w:w="960" w:type="dxa"/>
            <w:noWrap/>
          </w:tcPr>
          <w:p>
            <w:pPr>
              <w:spacing w:after="0" w:line="240" w:lineRule="auto"/>
              <w:rPr>
                <w:sz w:val="28"/>
                <w:szCs w:val="28"/>
              </w:rPr>
            </w:pPr>
            <w:r>
              <w:rPr>
                <w:sz w:val="28"/>
                <w:szCs w:val="28"/>
              </w:rPr>
              <w:t>390.13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Worm Repellant</w:t>
            </w:r>
          </w:p>
        </w:tc>
        <w:tc>
          <w:tcPr>
            <w:tcW w:w="960" w:type="dxa"/>
            <w:noWrap/>
          </w:tcPr>
          <w:p>
            <w:pPr>
              <w:spacing w:after="0" w:line="240" w:lineRule="auto"/>
              <w:rPr>
                <w:sz w:val="28"/>
                <w:szCs w:val="28"/>
              </w:rPr>
            </w:pPr>
            <w:r>
              <w:rPr>
                <w:sz w:val="28"/>
                <w:szCs w:val="28"/>
              </w:rPr>
              <w:t>451.60</w:t>
            </w:r>
          </w:p>
        </w:tc>
        <w:tc>
          <w:tcPr>
            <w:tcW w:w="960" w:type="dxa"/>
            <w:noWrap/>
          </w:tcPr>
          <w:p>
            <w:pPr>
              <w:spacing w:after="0" w:line="240" w:lineRule="auto"/>
              <w:rPr>
                <w:sz w:val="28"/>
                <w:szCs w:val="28"/>
              </w:rPr>
            </w:pPr>
            <w:r>
              <w:rPr>
                <w:sz w:val="28"/>
                <w:szCs w:val="28"/>
              </w:rPr>
              <w:t>446.11</w:t>
            </w:r>
          </w:p>
        </w:tc>
        <w:tc>
          <w:tcPr>
            <w:tcW w:w="960" w:type="dxa"/>
            <w:noWrap/>
          </w:tcPr>
          <w:p>
            <w:pPr>
              <w:spacing w:after="0" w:line="240" w:lineRule="auto"/>
              <w:rPr>
                <w:sz w:val="28"/>
                <w:szCs w:val="28"/>
              </w:rPr>
            </w:pPr>
            <w:r>
              <w:rPr>
                <w:sz w:val="28"/>
                <w:szCs w:val="28"/>
              </w:rPr>
              <w:t>399.02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Disinfectant Dettol</w:t>
            </w:r>
          </w:p>
        </w:tc>
        <w:tc>
          <w:tcPr>
            <w:tcW w:w="960" w:type="dxa"/>
            <w:noWrap/>
          </w:tcPr>
          <w:p>
            <w:pPr>
              <w:spacing w:after="0" w:line="240" w:lineRule="auto"/>
              <w:rPr>
                <w:sz w:val="28"/>
                <w:szCs w:val="28"/>
              </w:rPr>
            </w:pPr>
            <w:r>
              <w:rPr>
                <w:sz w:val="28"/>
                <w:szCs w:val="28"/>
              </w:rPr>
              <w:t>479.99</w:t>
            </w:r>
          </w:p>
        </w:tc>
        <w:tc>
          <w:tcPr>
            <w:tcW w:w="960" w:type="dxa"/>
            <w:noWrap/>
          </w:tcPr>
          <w:p>
            <w:pPr>
              <w:spacing w:after="0" w:line="240" w:lineRule="auto"/>
              <w:rPr>
                <w:sz w:val="28"/>
                <w:szCs w:val="28"/>
              </w:rPr>
            </w:pPr>
            <w:r>
              <w:rPr>
                <w:sz w:val="28"/>
                <w:szCs w:val="28"/>
              </w:rPr>
              <w:t>497.15</w:t>
            </w:r>
          </w:p>
        </w:tc>
        <w:tc>
          <w:tcPr>
            <w:tcW w:w="960" w:type="dxa"/>
            <w:noWrap/>
          </w:tcPr>
          <w:p>
            <w:pPr>
              <w:spacing w:after="0" w:line="240" w:lineRule="auto"/>
              <w:rPr>
                <w:sz w:val="28"/>
                <w:szCs w:val="28"/>
              </w:rPr>
            </w:pPr>
            <w:r>
              <w:rPr>
                <w:sz w:val="28"/>
                <w:szCs w:val="28"/>
              </w:rPr>
              <w:t>492.71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Disinfectant T.C.P.</w:t>
            </w:r>
          </w:p>
        </w:tc>
        <w:tc>
          <w:tcPr>
            <w:tcW w:w="960" w:type="dxa"/>
            <w:noWrap/>
          </w:tcPr>
          <w:p>
            <w:pPr>
              <w:spacing w:after="0" w:line="240" w:lineRule="auto"/>
              <w:rPr>
                <w:sz w:val="28"/>
                <w:szCs w:val="28"/>
              </w:rPr>
            </w:pPr>
            <w:r>
              <w:rPr>
                <w:sz w:val="28"/>
                <w:szCs w:val="28"/>
              </w:rPr>
              <w:t>531.10</w:t>
            </w:r>
          </w:p>
        </w:tc>
        <w:tc>
          <w:tcPr>
            <w:tcW w:w="960" w:type="dxa"/>
            <w:noWrap/>
          </w:tcPr>
          <w:p>
            <w:pPr>
              <w:spacing w:after="0" w:line="240" w:lineRule="auto"/>
              <w:rPr>
                <w:sz w:val="28"/>
                <w:szCs w:val="28"/>
              </w:rPr>
            </w:pPr>
            <w:r>
              <w:rPr>
                <w:sz w:val="28"/>
                <w:szCs w:val="28"/>
              </w:rPr>
              <w:t>487.01</w:t>
            </w:r>
          </w:p>
        </w:tc>
        <w:tc>
          <w:tcPr>
            <w:tcW w:w="960" w:type="dxa"/>
            <w:noWrap/>
          </w:tcPr>
          <w:p>
            <w:pPr>
              <w:spacing w:after="0" w:line="240" w:lineRule="auto"/>
              <w:rPr>
                <w:sz w:val="28"/>
                <w:szCs w:val="28"/>
              </w:rPr>
            </w:pPr>
            <w:r>
              <w:rPr>
                <w:sz w:val="28"/>
                <w:szCs w:val="28"/>
              </w:rPr>
              <w:t>467.48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Blood Test (Malaria/Typhoid)</w:t>
            </w:r>
          </w:p>
        </w:tc>
        <w:tc>
          <w:tcPr>
            <w:tcW w:w="960" w:type="dxa"/>
            <w:noWrap/>
          </w:tcPr>
          <w:p>
            <w:pPr>
              <w:spacing w:after="0" w:line="240" w:lineRule="auto"/>
              <w:rPr>
                <w:sz w:val="28"/>
                <w:szCs w:val="28"/>
              </w:rPr>
            </w:pPr>
            <w:r>
              <w:rPr>
                <w:sz w:val="28"/>
                <w:szCs w:val="28"/>
              </w:rPr>
              <w:t>1329.17</w:t>
            </w:r>
          </w:p>
        </w:tc>
        <w:tc>
          <w:tcPr>
            <w:tcW w:w="960" w:type="dxa"/>
            <w:noWrap/>
          </w:tcPr>
          <w:p>
            <w:pPr>
              <w:spacing w:after="0" w:line="240" w:lineRule="auto"/>
              <w:rPr>
                <w:sz w:val="28"/>
                <w:szCs w:val="28"/>
              </w:rPr>
            </w:pPr>
            <w:r>
              <w:rPr>
                <w:sz w:val="28"/>
                <w:szCs w:val="28"/>
              </w:rPr>
              <w:t>1092.02</w:t>
            </w:r>
          </w:p>
        </w:tc>
        <w:tc>
          <w:tcPr>
            <w:tcW w:w="960" w:type="dxa"/>
            <w:noWrap/>
          </w:tcPr>
          <w:p>
            <w:pPr>
              <w:spacing w:after="0" w:line="240" w:lineRule="auto"/>
              <w:rPr>
                <w:sz w:val="28"/>
                <w:szCs w:val="28"/>
              </w:rPr>
            </w:pPr>
            <w:r>
              <w:rPr>
                <w:sz w:val="28"/>
                <w:szCs w:val="28"/>
              </w:rPr>
              <w:t>1144.44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Benson &amp; Hedges</w:t>
            </w:r>
          </w:p>
        </w:tc>
        <w:tc>
          <w:tcPr>
            <w:tcW w:w="960" w:type="dxa"/>
            <w:noWrap/>
          </w:tcPr>
          <w:p>
            <w:pPr>
              <w:spacing w:after="0" w:line="240" w:lineRule="auto"/>
              <w:rPr>
                <w:sz w:val="28"/>
                <w:szCs w:val="28"/>
              </w:rPr>
            </w:pPr>
            <w:r>
              <w:rPr>
                <w:sz w:val="28"/>
                <w:szCs w:val="28"/>
              </w:rPr>
              <w:t>236.46</w:t>
            </w:r>
          </w:p>
        </w:tc>
        <w:tc>
          <w:tcPr>
            <w:tcW w:w="960" w:type="dxa"/>
            <w:noWrap/>
          </w:tcPr>
          <w:p>
            <w:pPr>
              <w:spacing w:after="0" w:line="240" w:lineRule="auto"/>
              <w:rPr>
                <w:sz w:val="28"/>
                <w:szCs w:val="28"/>
              </w:rPr>
            </w:pPr>
            <w:r>
              <w:rPr>
                <w:sz w:val="28"/>
                <w:szCs w:val="28"/>
              </w:rPr>
              <w:t>276.32</w:t>
            </w:r>
          </w:p>
        </w:tc>
        <w:tc>
          <w:tcPr>
            <w:tcW w:w="960" w:type="dxa"/>
            <w:noWrap/>
          </w:tcPr>
          <w:p>
            <w:pPr>
              <w:spacing w:after="0" w:line="240" w:lineRule="auto"/>
              <w:rPr>
                <w:sz w:val="28"/>
                <w:szCs w:val="28"/>
              </w:rPr>
            </w:pPr>
            <w:r>
              <w:rPr>
                <w:sz w:val="28"/>
                <w:szCs w:val="28"/>
              </w:rPr>
              <w:t>221.81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Soap (Tetmosol)</w:t>
            </w:r>
          </w:p>
        </w:tc>
        <w:tc>
          <w:tcPr>
            <w:tcW w:w="960" w:type="dxa"/>
            <w:noWrap/>
          </w:tcPr>
          <w:p>
            <w:pPr>
              <w:spacing w:after="0" w:line="240" w:lineRule="auto"/>
              <w:rPr>
                <w:sz w:val="28"/>
                <w:szCs w:val="28"/>
              </w:rPr>
            </w:pPr>
            <w:r>
              <w:rPr>
                <w:sz w:val="28"/>
                <w:szCs w:val="28"/>
              </w:rPr>
              <w:t>162.47</w:t>
            </w:r>
          </w:p>
        </w:tc>
        <w:tc>
          <w:tcPr>
            <w:tcW w:w="960" w:type="dxa"/>
            <w:noWrap/>
          </w:tcPr>
          <w:p>
            <w:pPr>
              <w:spacing w:after="0" w:line="240" w:lineRule="auto"/>
              <w:rPr>
                <w:sz w:val="28"/>
                <w:szCs w:val="28"/>
              </w:rPr>
            </w:pPr>
            <w:r>
              <w:rPr>
                <w:sz w:val="28"/>
                <w:szCs w:val="28"/>
              </w:rPr>
              <w:t>160.12</w:t>
            </w:r>
          </w:p>
        </w:tc>
        <w:tc>
          <w:tcPr>
            <w:tcW w:w="960" w:type="dxa"/>
            <w:noWrap/>
          </w:tcPr>
          <w:p>
            <w:pPr>
              <w:spacing w:after="0" w:line="240" w:lineRule="auto"/>
              <w:rPr>
                <w:sz w:val="28"/>
                <w:szCs w:val="28"/>
              </w:rPr>
            </w:pPr>
            <w:r>
              <w:rPr>
                <w:sz w:val="28"/>
                <w:szCs w:val="28"/>
              </w:rPr>
              <w:t>154.10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Detergent (Omo)</w:t>
            </w:r>
          </w:p>
        </w:tc>
        <w:tc>
          <w:tcPr>
            <w:tcW w:w="960" w:type="dxa"/>
            <w:noWrap/>
          </w:tcPr>
          <w:p>
            <w:pPr>
              <w:spacing w:after="0" w:line="240" w:lineRule="auto"/>
              <w:rPr>
                <w:sz w:val="28"/>
                <w:szCs w:val="28"/>
              </w:rPr>
            </w:pPr>
            <w:r>
              <w:rPr>
                <w:sz w:val="28"/>
                <w:szCs w:val="28"/>
              </w:rPr>
              <w:t>238.09</w:t>
            </w:r>
          </w:p>
        </w:tc>
        <w:tc>
          <w:tcPr>
            <w:tcW w:w="960" w:type="dxa"/>
            <w:noWrap/>
          </w:tcPr>
          <w:p>
            <w:pPr>
              <w:spacing w:after="0" w:line="240" w:lineRule="auto"/>
              <w:rPr>
                <w:sz w:val="28"/>
                <w:szCs w:val="28"/>
              </w:rPr>
            </w:pPr>
            <w:r>
              <w:rPr>
                <w:sz w:val="28"/>
                <w:szCs w:val="28"/>
              </w:rPr>
              <w:t>225.77</w:t>
            </w:r>
          </w:p>
        </w:tc>
        <w:tc>
          <w:tcPr>
            <w:tcW w:w="960" w:type="dxa"/>
            <w:noWrap/>
          </w:tcPr>
          <w:p>
            <w:pPr>
              <w:spacing w:after="0" w:line="240" w:lineRule="auto"/>
              <w:rPr>
                <w:sz w:val="28"/>
                <w:szCs w:val="28"/>
              </w:rPr>
            </w:pPr>
            <w:r>
              <w:rPr>
                <w:sz w:val="28"/>
                <w:szCs w:val="28"/>
              </w:rPr>
              <w:t>247.72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862" w:type="dxa"/>
            <w:noWrap/>
          </w:tcPr>
          <w:p>
            <w:pPr>
              <w:spacing w:after="0" w:line="240" w:lineRule="auto"/>
              <w:rPr>
                <w:sz w:val="28"/>
                <w:szCs w:val="28"/>
              </w:rPr>
            </w:pPr>
            <w:r>
              <w:rPr>
                <w:sz w:val="28"/>
                <w:szCs w:val="28"/>
              </w:rPr>
              <w:t>Vaseline</w:t>
            </w:r>
          </w:p>
        </w:tc>
        <w:tc>
          <w:tcPr>
            <w:tcW w:w="960" w:type="dxa"/>
            <w:noWrap/>
          </w:tcPr>
          <w:p>
            <w:pPr>
              <w:spacing w:after="0" w:line="240" w:lineRule="auto"/>
              <w:rPr>
                <w:sz w:val="28"/>
                <w:szCs w:val="28"/>
              </w:rPr>
            </w:pPr>
            <w:r>
              <w:rPr>
                <w:sz w:val="28"/>
                <w:szCs w:val="28"/>
              </w:rPr>
              <w:t>259.99</w:t>
            </w:r>
          </w:p>
        </w:tc>
        <w:tc>
          <w:tcPr>
            <w:tcW w:w="960" w:type="dxa"/>
            <w:noWrap/>
          </w:tcPr>
          <w:p>
            <w:pPr>
              <w:spacing w:after="0" w:line="240" w:lineRule="auto"/>
              <w:rPr>
                <w:sz w:val="28"/>
                <w:szCs w:val="28"/>
              </w:rPr>
            </w:pPr>
            <w:r>
              <w:rPr>
                <w:sz w:val="28"/>
                <w:szCs w:val="28"/>
              </w:rPr>
              <w:t>260.45</w:t>
            </w:r>
          </w:p>
        </w:tc>
        <w:tc>
          <w:tcPr>
            <w:tcW w:w="960" w:type="dxa"/>
            <w:noWrap/>
          </w:tcPr>
          <w:p>
            <w:pPr>
              <w:spacing w:after="0" w:line="240" w:lineRule="auto"/>
              <w:rPr>
                <w:sz w:val="28"/>
                <w:szCs w:val="28"/>
              </w:rPr>
            </w:pPr>
            <w:r>
              <w:rPr>
                <w:sz w:val="28"/>
                <w:szCs w:val="28"/>
              </w:rPr>
              <w:t>218.33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2862" w:type="dxa"/>
            <w:noWrap/>
          </w:tcPr>
          <w:p>
            <w:pPr>
              <w:spacing w:after="0" w:line="240" w:lineRule="auto"/>
              <w:rPr>
                <w:sz w:val="28"/>
                <w:szCs w:val="28"/>
              </w:rPr>
            </w:pPr>
            <w:r>
              <w:rPr>
                <w:sz w:val="28"/>
                <w:szCs w:val="28"/>
              </w:rPr>
              <w:t>Pears (Baby Hair Oil)</w:t>
            </w:r>
          </w:p>
        </w:tc>
        <w:tc>
          <w:tcPr>
            <w:tcW w:w="960" w:type="dxa"/>
            <w:noWrap/>
          </w:tcPr>
          <w:p>
            <w:pPr>
              <w:spacing w:after="0" w:line="240" w:lineRule="auto"/>
              <w:rPr>
                <w:sz w:val="28"/>
                <w:szCs w:val="28"/>
              </w:rPr>
            </w:pPr>
            <w:r>
              <w:rPr>
                <w:sz w:val="28"/>
                <w:szCs w:val="28"/>
              </w:rPr>
              <w:t>430.07</w:t>
            </w:r>
          </w:p>
        </w:tc>
        <w:tc>
          <w:tcPr>
            <w:tcW w:w="960" w:type="dxa"/>
            <w:noWrap/>
          </w:tcPr>
          <w:p>
            <w:pPr>
              <w:spacing w:after="0" w:line="240" w:lineRule="auto"/>
              <w:rPr>
                <w:sz w:val="28"/>
                <w:szCs w:val="28"/>
              </w:rPr>
            </w:pPr>
            <w:r>
              <w:rPr>
                <w:sz w:val="28"/>
                <w:szCs w:val="28"/>
              </w:rPr>
              <w:t>456.46</w:t>
            </w:r>
          </w:p>
        </w:tc>
        <w:tc>
          <w:tcPr>
            <w:tcW w:w="960" w:type="dxa"/>
            <w:noWrap/>
          </w:tcPr>
          <w:p>
            <w:pPr>
              <w:spacing w:after="0" w:line="240" w:lineRule="auto"/>
              <w:rPr>
                <w:sz w:val="28"/>
                <w:szCs w:val="28"/>
              </w:rPr>
            </w:pPr>
            <w:r>
              <w:rPr>
                <w:sz w:val="28"/>
                <w:szCs w:val="28"/>
              </w:rPr>
              <w:t>383.89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Powder</w:t>
            </w:r>
          </w:p>
        </w:tc>
        <w:tc>
          <w:tcPr>
            <w:tcW w:w="960" w:type="dxa"/>
            <w:noWrap/>
          </w:tcPr>
          <w:p>
            <w:pPr>
              <w:spacing w:after="0" w:line="240" w:lineRule="auto"/>
              <w:rPr>
                <w:sz w:val="28"/>
                <w:szCs w:val="28"/>
              </w:rPr>
            </w:pPr>
            <w:r>
              <w:rPr>
                <w:sz w:val="28"/>
                <w:szCs w:val="28"/>
              </w:rPr>
              <w:t>437.53</w:t>
            </w:r>
          </w:p>
        </w:tc>
        <w:tc>
          <w:tcPr>
            <w:tcW w:w="960" w:type="dxa"/>
            <w:noWrap/>
          </w:tcPr>
          <w:p>
            <w:pPr>
              <w:spacing w:after="0" w:line="240" w:lineRule="auto"/>
              <w:rPr>
                <w:sz w:val="28"/>
                <w:szCs w:val="28"/>
              </w:rPr>
            </w:pPr>
            <w:r>
              <w:rPr>
                <w:sz w:val="28"/>
                <w:szCs w:val="28"/>
              </w:rPr>
              <w:t>472.21</w:t>
            </w:r>
          </w:p>
        </w:tc>
        <w:tc>
          <w:tcPr>
            <w:tcW w:w="960" w:type="dxa"/>
            <w:noWrap/>
          </w:tcPr>
          <w:p>
            <w:pPr>
              <w:spacing w:after="0" w:line="240" w:lineRule="auto"/>
              <w:rPr>
                <w:sz w:val="28"/>
                <w:szCs w:val="28"/>
              </w:rPr>
            </w:pPr>
            <w:r>
              <w:rPr>
                <w:sz w:val="28"/>
                <w:szCs w:val="28"/>
              </w:rPr>
              <w:t>465.34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862" w:type="dxa"/>
            <w:noWrap/>
          </w:tcPr>
          <w:p>
            <w:pPr>
              <w:spacing w:after="0" w:line="240" w:lineRule="auto"/>
              <w:rPr>
                <w:sz w:val="28"/>
                <w:szCs w:val="28"/>
              </w:rPr>
            </w:pPr>
            <w:r>
              <w:rPr>
                <w:sz w:val="28"/>
                <w:szCs w:val="28"/>
              </w:rPr>
              <w:t>ToothPaste</w:t>
            </w:r>
          </w:p>
        </w:tc>
        <w:tc>
          <w:tcPr>
            <w:tcW w:w="960" w:type="dxa"/>
            <w:noWrap/>
          </w:tcPr>
          <w:p>
            <w:pPr>
              <w:spacing w:after="0" w:line="240" w:lineRule="auto"/>
              <w:rPr>
                <w:sz w:val="28"/>
                <w:szCs w:val="28"/>
              </w:rPr>
            </w:pPr>
            <w:r>
              <w:rPr>
                <w:sz w:val="28"/>
                <w:szCs w:val="28"/>
              </w:rPr>
              <w:t>285.86</w:t>
            </w:r>
          </w:p>
        </w:tc>
        <w:tc>
          <w:tcPr>
            <w:tcW w:w="960" w:type="dxa"/>
            <w:noWrap/>
          </w:tcPr>
          <w:p>
            <w:pPr>
              <w:spacing w:after="0" w:line="240" w:lineRule="auto"/>
              <w:rPr>
                <w:sz w:val="28"/>
                <w:szCs w:val="28"/>
              </w:rPr>
            </w:pPr>
            <w:r>
              <w:rPr>
                <w:sz w:val="28"/>
                <w:szCs w:val="28"/>
              </w:rPr>
              <w:t>275.07</w:t>
            </w:r>
          </w:p>
        </w:tc>
        <w:tc>
          <w:tcPr>
            <w:tcW w:w="960" w:type="dxa"/>
            <w:noWrap/>
          </w:tcPr>
          <w:p>
            <w:pPr>
              <w:spacing w:after="0" w:line="240" w:lineRule="auto"/>
              <w:rPr>
                <w:sz w:val="28"/>
                <w:szCs w:val="28"/>
              </w:rPr>
            </w:pPr>
            <w:r>
              <w:rPr>
                <w:sz w:val="28"/>
                <w:szCs w:val="28"/>
              </w:rPr>
              <w:t>263.43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862" w:type="dxa"/>
            <w:noWrap/>
          </w:tcPr>
          <w:p>
            <w:pPr>
              <w:spacing w:after="0" w:line="240" w:lineRule="auto"/>
              <w:rPr>
                <w:sz w:val="28"/>
                <w:szCs w:val="28"/>
              </w:rPr>
            </w:pPr>
            <w:r>
              <w:rPr>
                <w:sz w:val="28"/>
                <w:szCs w:val="28"/>
              </w:rPr>
              <w:t>Toilet Paper</w:t>
            </w:r>
          </w:p>
        </w:tc>
        <w:tc>
          <w:tcPr>
            <w:tcW w:w="960" w:type="dxa"/>
            <w:noWrap/>
          </w:tcPr>
          <w:p>
            <w:pPr>
              <w:spacing w:after="0" w:line="240" w:lineRule="auto"/>
              <w:rPr>
                <w:sz w:val="28"/>
                <w:szCs w:val="28"/>
              </w:rPr>
            </w:pPr>
            <w:r>
              <w:rPr>
                <w:sz w:val="28"/>
                <w:szCs w:val="28"/>
              </w:rPr>
              <w:t>53.29</w:t>
            </w:r>
          </w:p>
        </w:tc>
        <w:tc>
          <w:tcPr>
            <w:tcW w:w="960" w:type="dxa"/>
            <w:noWrap/>
          </w:tcPr>
          <w:p>
            <w:pPr>
              <w:spacing w:after="0" w:line="240" w:lineRule="auto"/>
              <w:rPr>
                <w:sz w:val="28"/>
                <w:szCs w:val="28"/>
              </w:rPr>
            </w:pPr>
            <w:r>
              <w:rPr>
                <w:sz w:val="28"/>
                <w:szCs w:val="28"/>
              </w:rPr>
              <w:t>52.66</w:t>
            </w:r>
          </w:p>
        </w:tc>
        <w:tc>
          <w:tcPr>
            <w:tcW w:w="960" w:type="dxa"/>
            <w:noWrap/>
          </w:tcPr>
          <w:p>
            <w:pPr>
              <w:spacing w:after="0" w:line="240" w:lineRule="auto"/>
              <w:rPr>
                <w:sz w:val="28"/>
                <w:szCs w:val="28"/>
              </w:rPr>
            </w:pPr>
            <w:r>
              <w:rPr>
                <w:sz w:val="28"/>
                <w:szCs w:val="28"/>
              </w:rPr>
              <w:t>52.22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2862" w:type="dxa"/>
            <w:noWrap/>
          </w:tcPr>
          <w:p>
            <w:pPr>
              <w:spacing w:after="0" w:line="240" w:lineRule="auto"/>
              <w:rPr>
                <w:sz w:val="28"/>
                <w:szCs w:val="28"/>
              </w:rPr>
            </w:pPr>
            <w:r>
              <w:rPr>
                <w:sz w:val="28"/>
                <w:szCs w:val="28"/>
              </w:rPr>
              <w:t>Battery</w:t>
            </w:r>
          </w:p>
        </w:tc>
        <w:tc>
          <w:tcPr>
            <w:tcW w:w="960" w:type="dxa"/>
            <w:noWrap/>
          </w:tcPr>
          <w:p>
            <w:pPr>
              <w:spacing w:after="0" w:line="240" w:lineRule="auto"/>
              <w:rPr>
                <w:sz w:val="28"/>
                <w:szCs w:val="28"/>
              </w:rPr>
            </w:pPr>
            <w:r>
              <w:rPr>
                <w:sz w:val="28"/>
                <w:szCs w:val="28"/>
              </w:rPr>
              <w:t>108.46</w:t>
            </w:r>
          </w:p>
        </w:tc>
        <w:tc>
          <w:tcPr>
            <w:tcW w:w="960" w:type="dxa"/>
            <w:noWrap/>
          </w:tcPr>
          <w:p>
            <w:pPr>
              <w:spacing w:after="0" w:line="240" w:lineRule="auto"/>
              <w:rPr>
                <w:sz w:val="28"/>
                <w:szCs w:val="28"/>
              </w:rPr>
            </w:pPr>
            <w:r>
              <w:rPr>
                <w:sz w:val="28"/>
                <w:szCs w:val="28"/>
              </w:rPr>
              <w:t>106.35</w:t>
            </w:r>
          </w:p>
        </w:tc>
        <w:tc>
          <w:tcPr>
            <w:tcW w:w="960" w:type="dxa"/>
            <w:noWrap/>
          </w:tcPr>
          <w:p>
            <w:pPr>
              <w:spacing w:after="0" w:line="240" w:lineRule="auto"/>
              <w:rPr>
                <w:sz w:val="28"/>
                <w:szCs w:val="28"/>
              </w:rPr>
            </w:pPr>
            <w:r>
              <w:rPr>
                <w:sz w:val="28"/>
                <w:szCs w:val="28"/>
              </w:rPr>
              <w:t>96.50</w:t>
            </w:r>
          </w:p>
        </w:tc>
      </w:tr>
    </w:tbl>
    <w:p>
      <w:pPr>
        <w:rPr>
          <w:sz w:val="28"/>
          <w:szCs w:val="28"/>
        </w:rPr>
      </w:pPr>
    </w:p>
    <w:p>
      <w:pPr>
        <w:rPr>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4.2</w:t>
      </w:r>
      <w:r>
        <w:rPr>
          <w:b/>
          <w:sz w:val="28"/>
          <w:szCs w:val="28"/>
        </w:rPr>
        <w:tab/>
      </w:r>
      <w:r>
        <w:rPr>
          <w:b/>
          <w:sz w:val="28"/>
          <w:szCs w:val="28"/>
        </w:rPr>
        <w:t>DATA ANALYSIS</w:t>
      </w:r>
    </w:p>
    <w:p>
      <w:pPr>
        <w:jc w:val="center"/>
        <w:rPr>
          <w:b/>
          <w:sz w:val="28"/>
          <w:szCs w:val="28"/>
        </w:rPr>
      </w:pPr>
    </w:p>
    <w:p>
      <w:pPr>
        <w:jc w:val="center"/>
        <w:rPr>
          <w:b/>
          <w:sz w:val="28"/>
          <w:szCs w:val="28"/>
        </w:rPr>
      </w:pPr>
      <w:r>
        <w:rPr>
          <w:b/>
          <w:sz w:val="28"/>
          <w:szCs w:val="28"/>
        </w:rPr>
        <w:t>DESCRIPTIVE STATISTICS</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8"/>
        <w:gridCol w:w="1508"/>
        <w:gridCol w:w="1825"/>
        <w:gridCol w:w="1547"/>
        <w:gridCol w:w="1497"/>
        <w:gridCol w:w="16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i/>
                <w:iCs/>
                <w:sz w:val="28"/>
                <w:szCs w:val="28"/>
              </w:rPr>
            </w:pPr>
            <w:r>
              <w:rPr>
                <w:i/>
                <w:iCs/>
                <w:sz w:val="28"/>
                <w:szCs w:val="28"/>
              </w:rPr>
              <w:t>South Senatorial District</w:t>
            </w:r>
          </w:p>
        </w:tc>
        <w:tc>
          <w:tcPr>
            <w:tcW w:w="1508" w:type="dxa"/>
            <w:noWrap/>
          </w:tcPr>
          <w:p>
            <w:pPr>
              <w:spacing w:after="0" w:line="240" w:lineRule="auto"/>
              <w:rPr>
                <w:i/>
                <w:iCs/>
                <w:sz w:val="28"/>
                <w:szCs w:val="28"/>
              </w:rPr>
            </w:pPr>
            <w:r>
              <w:rPr>
                <w:i/>
                <w:iCs/>
                <w:sz w:val="28"/>
                <w:szCs w:val="28"/>
              </w:rPr>
              <w:t> </w:t>
            </w:r>
          </w:p>
        </w:tc>
        <w:tc>
          <w:tcPr>
            <w:tcW w:w="1825" w:type="dxa"/>
            <w:noWrap/>
          </w:tcPr>
          <w:p>
            <w:pPr>
              <w:spacing w:after="0" w:line="240" w:lineRule="auto"/>
              <w:rPr>
                <w:i/>
                <w:iCs/>
                <w:sz w:val="28"/>
                <w:szCs w:val="28"/>
              </w:rPr>
            </w:pPr>
            <w:r>
              <w:rPr>
                <w:i/>
                <w:iCs/>
                <w:sz w:val="28"/>
                <w:szCs w:val="28"/>
              </w:rPr>
              <w:t>North West Senatorial District</w:t>
            </w:r>
          </w:p>
        </w:tc>
        <w:tc>
          <w:tcPr>
            <w:tcW w:w="1547" w:type="dxa"/>
            <w:noWrap/>
          </w:tcPr>
          <w:p>
            <w:pPr>
              <w:spacing w:after="0" w:line="240" w:lineRule="auto"/>
              <w:rPr>
                <w:i/>
                <w:iCs/>
                <w:sz w:val="28"/>
                <w:szCs w:val="28"/>
              </w:rPr>
            </w:pPr>
            <w:r>
              <w:rPr>
                <w:i/>
                <w:iCs/>
                <w:sz w:val="28"/>
                <w:szCs w:val="28"/>
              </w:rPr>
              <w:t> </w:t>
            </w:r>
          </w:p>
        </w:tc>
        <w:tc>
          <w:tcPr>
            <w:tcW w:w="1497" w:type="dxa"/>
            <w:noWrap/>
          </w:tcPr>
          <w:p>
            <w:pPr>
              <w:spacing w:after="0" w:line="240" w:lineRule="auto"/>
              <w:rPr>
                <w:i/>
                <w:iCs/>
                <w:sz w:val="28"/>
                <w:szCs w:val="28"/>
              </w:rPr>
            </w:pPr>
            <w:r>
              <w:rPr>
                <w:i/>
                <w:iCs/>
                <w:sz w:val="28"/>
                <w:szCs w:val="28"/>
              </w:rPr>
              <w:t>North East Senatorial District</w:t>
            </w:r>
          </w:p>
        </w:tc>
        <w:tc>
          <w:tcPr>
            <w:tcW w:w="1671" w:type="dxa"/>
            <w:noWrap/>
          </w:tcPr>
          <w:p>
            <w:pPr>
              <w:spacing w:after="0" w:line="240" w:lineRule="auto"/>
              <w:rPr>
                <w:i/>
                <w:iCs/>
                <w:sz w:val="28"/>
                <w:szCs w:val="28"/>
              </w:rPr>
            </w:pPr>
            <w:r>
              <w:rPr>
                <w:i/>
                <w:iCs/>
                <w:sz w:val="28"/>
                <w:szCs w:val="28"/>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i/>
                <w:iCs/>
                <w:sz w:val="28"/>
                <w:szCs w:val="28"/>
              </w:rPr>
            </w:pPr>
          </w:p>
        </w:tc>
        <w:tc>
          <w:tcPr>
            <w:tcW w:w="1508" w:type="dxa"/>
            <w:noWrap/>
          </w:tcPr>
          <w:p>
            <w:pPr>
              <w:spacing w:after="0" w:line="240" w:lineRule="auto"/>
              <w:rPr>
                <w:sz w:val="28"/>
                <w:szCs w:val="28"/>
              </w:rPr>
            </w:pPr>
          </w:p>
        </w:tc>
        <w:tc>
          <w:tcPr>
            <w:tcW w:w="1825" w:type="dxa"/>
            <w:noWrap/>
          </w:tcPr>
          <w:p>
            <w:pPr>
              <w:spacing w:after="0" w:line="240" w:lineRule="auto"/>
              <w:rPr>
                <w:sz w:val="28"/>
                <w:szCs w:val="28"/>
              </w:rPr>
            </w:pPr>
          </w:p>
        </w:tc>
        <w:tc>
          <w:tcPr>
            <w:tcW w:w="1547" w:type="dxa"/>
            <w:noWrap/>
          </w:tcPr>
          <w:p>
            <w:pPr>
              <w:spacing w:after="0" w:line="240" w:lineRule="auto"/>
              <w:rPr>
                <w:sz w:val="28"/>
                <w:szCs w:val="28"/>
              </w:rPr>
            </w:pPr>
          </w:p>
        </w:tc>
        <w:tc>
          <w:tcPr>
            <w:tcW w:w="1497" w:type="dxa"/>
            <w:noWrap/>
          </w:tcPr>
          <w:p>
            <w:pPr>
              <w:spacing w:after="0" w:line="240" w:lineRule="auto"/>
              <w:rPr>
                <w:sz w:val="28"/>
                <w:szCs w:val="28"/>
              </w:rPr>
            </w:pPr>
          </w:p>
        </w:tc>
        <w:tc>
          <w:tcPr>
            <w:tcW w:w="1671" w:type="dxa"/>
            <w:noWrap/>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Mean</w:t>
            </w:r>
          </w:p>
        </w:tc>
        <w:tc>
          <w:tcPr>
            <w:tcW w:w="1508" w:type="dxa"/>
            <w:noWrap/>
          </w:tcPr>
          <w:p>
            <w:pPr>
              <w:spacing w:after="0" w:line="240" w:lineRule="auto"/>
              <w:rPr>
                <w:sz w:val="28"/>
                <w:szCs w:val="28"/>
              </w:rPr>
            </w:pPr>
            <w:r>
              <w:rPr>
                <w:sz w:val="28"/>
                <w:szCs w:val="28"/>
              </w:rPr>
              <w:t>330.2045615</w:t>
            </w:r>
          </w:p>
        </w:tc>
        <w:tc>
          <w:tcPr>
            <w:tcW w:w="1825" w:type="dxa"/>
            <w:noWrap/>
          </w:tcPr>
          <w:p>
            <w:pPr>
              <w:spacing w:after="0" w:line="240" w:lineRule="auto"/>
              <w:rPr>
                <w:sz w:val="28"/>
                <w:szCs w:val="28"/>
              </w:rPr>
            </w:pPr>
            <w:r>
              <w:rPr>
                <w:sz w:val="28"/>
                <w:szCs w:val="28"/>
              </w:rPr>
              <w:t>Mean</w:t>
            </w:r>
          </w:p>
        </w:tc>
        <w:tc>
          <w:tcPr>
            <w:tcW w:w="1547" w:type="dxa"/>
            <w:noWrap/>
          </w:tcPr>
          <w:p>
            <w:pPr>
              <w:spacing w:after="0" w:line="240" w:lineRule="auto"/>
              <w:rPr>
                <w:sz w:val="28"/>
                <w:szCs w:val="28"/>
              </w:rPr>
            </w:pPr>
            <w:r>
              <w:rPr>
                <w:sz w:val="28"/>
                <w:szCs w:val="28"/>
              </w:rPr>
              <w:t>325.3374712</w:t>
            </w:r>
          </w:p>
        </w:tc>
        <w:tc>
          <w:tcPr>
            <w:tcW w:w="1497" w:type="dxa"/>
            <w:noWrap/>
          </w:tcPr>
          <w:p>
            <w:pPr>
              <w:spacing w:after="0" w:line="240" w:lineRule="auto"/>
              <w:rPr>
                <w:sz w:val="28"/>
                <w:szCs w:val="28"/>
              </w:rPr>
            </w:pPr>
            <w:r>
              <w:rPr>
                <w:sz w:val="28"/>
                <w:szCs w:val="28"/>
              </w:rPr>
              <w:t>Mean</w:t>
            </w:r>
          </w:p>
        </w:tc>
        <w:tc>
          <w:tcPr>
            <w:tcW w:w="1671" w:type="dxa"/>
            <w:noWrap/>
          </w:tcPr>
          <w:p>
            <w:pPr>
              <w:spacing w:after="0" w:line="240" w:lineRule="auto"/>
              <w:rPr>
                <w:sz w:val="28"/>
                <w:szCs w:val="28"/>
              </w:rPr>
            </w:pPr>
            <w:r>
              <w:rPr>
                <w:sz w:val="28"/>
                <w:szCs w:val="28"/>
              </w:rPr>
              <w:t>317.5837106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Standard Error</w:t>
            </w:r>
          </w:p>
        </w:tc>
        <w:tc>
          <w:tcPr>
            <w:tcW w:w="1508" w:type="dxa"/>
            <w:noWrap/>
          </w:tcPr>
          <w:p>
            <w:pPr>
              <w:spacing w:after="0" w:line="240" w:lineRule="auto"/>
              <w:rPr>
                <w:sz w:val="28"/>
                <w:szCs w:val="28"/>
              </w:rPr>
            </w:pPr>
            <w:r>
              <w:rPr>
                <w:sz w:val="28"/>
                <w:szCs w:val="28"/>
              </w:rPr>
              <w:t>34.6687327</w:t>
            </w:r>
          </w:p>
        </w:tc>
        <w:tc>
          <w:tcPr>
            <w:tcW w:w="1825" w:type="dxa"/>
            <w:noWrap/>
          </w:tcPr>
          <w:p>
            <w:pPr>
              <w:spacing w:after="0" w:line="240" w:lineRule="auto"/>
              <w:rPr>
                <w:sz w:val="28"/>
                <w:szCs w:val="28"/>
              </w:rPr>
            </w:pPr>
            <w:r>
              <w:rPr>
                <w:sz w:val="28"/>
                <w:szCs w:val="28"/>
              </w:rPr>
              <w:t>Standard Error</w:t>
            </w:r>
          </w:p>
        </w:tc>
        <w:tc>
          <w:tcPr>
            <w:tcW w:w="1547" w:type="dxa"/>
            <w:noWrap/>
          </w:tcPr>
          <w:p>
            <w:pPr>
              <w:spacing w:after="0" w:line="240" w:lineRule="auto"/>
              <w:rPr>
                <w:sz w:val="28"/>
                <w:szCs w:val="28"/>
              </w:rPr>
            </w:pPr>
            <w:r>
              <w:rPr>
                <w:sz w:val="28"/>
                <w:szCs w:val="28"/>
              </w:rPr>
              <w:t>32.96185071</w:t>
            </w:r>
          </w:p>
        </w:tc>
        <w:tc>
          <w:tcPr>
            <w:tcW w:w="1497" w:type="dxa"/>
            <w:noWrap/>
          </w:tcPr>
          <w:p>
            <w:pPr>
              <w:spacing w:after="0" w:line="240" w:lineRule="auto"/>
              <w:rPr>
                <w:sz w:val="28"/>
                <w:szCs w:val="28"/>
              </w:rPr>
            </w:pPr>
            <w:r>
              <w:rPr>
                <w:sz w:val="28"/>
                <w:szCs w:val="28"/>
              </w:rPr>
              <w:t>Standard Error</w:t>
            </w:r>
          </w:p>
        </w:tc>
        <w:tc>
          <w:tcPr>
            <w:tcW w:w="1671" w:type="dxa"/>
            <w:noWrap/>
          </w:tcPr>
          <w:p>
            <w:pPr>
              <w:spacing w:after="0" w:line="240" w:lineRule="auto"/>
              <w:rPr>
                <w:sz w:val="28"/>
                <w:szCs w:val="28"/>
              </w:rPr>
            </w:pPr>
            <w:r>
              <w:rPr>
                <w:sz w:val="28"/>
                <w:szCs w:val="28"/>
              </w:rPr>
              <w:t>32.11668197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Median</w:t>
            </w:r>
          </w:p>
        </w:tc>
        <w:tc>
          <w:tcPr>
            <w:tcW w:w="1508" w:type="dxa"/>
            <w:noWrap/>
          </w:tcPr>
          <w:p>
            <w:pPr>
              <w:spacing w:after="0" w:line="240" w:lineRule="auto"/>
              <w:rPr>
                <w:sz w:val="28"/>
                <w:szCs w:val="28"/>
              </w:rPr>
            </w:pPr>
            <w:r>
              <w:rPr>
                <w:sz w:val="28"/>
                <w:szCs w:val="28"/>
              </w:rPr>
              <w:t>257.8431875</w:t>
            </w:r>
          </w:p>
        </w:tc>
        <w:tc>
          <w:tcPr>
            <w:tcW w:w="1825" w:type="dxa"/>
            <w:noWrap/>
          </w:tcPr>
          <w:p>
            <w:pPr>
              <w:spacing w:after="0" w:line="240" w:lineRule="auto"/>
              <w:rPr>
                <w:sz w:val="28"/>
                <w:szCs w:val="28"/>
              </w:rPr>
            </w:pPr>
            <w:r>
              <w:rPr>
                <w:sz w:val="28"/>
                <w:szCs w:val="28"/>
              </w:rPr>
              <w:t>Median</w:t>
            </w:r>
          </w:p>
        </w:tc>
        <w:tc>
          <w:tcPr>
            <w:tcW w:w="1547" w:type="dxa"/>
            <w:noWrap/>
          </w:tcPr>
          <w:p>
            <w:pPr>
              <w:spacing w:after="0" w:line="240" w:lineRule="auto"/>
              <w:rPr>
                <w:sz w:val="28"/>
                <w:szCs w:val="28"/>
              </w:rPr>
            </w:pPr>
            <w:r>
              <w:rPr>
                <w:sz w:val="28"/>
                <w:szCs w:val="28"/>
              </w:rPr>
              <w:t>264.8908438</w:t>
            </w:r>
          </w:p>
        </w:tc>
        <w:tc>
          <w:tcPr>
            <w:tcW w:w="1497" w:type="dxa"/>
            <w:noWrap/>
          </w:tcPr>
          <w:p>
            <w:pPr>
              <w:spacing w:after="0" w:line="240" w:lineRule="auto"/>
              <w:rPr>
                <w:sz w:val="28"/>
                <w:szCs w:val="28"/>
              </w:rPr>
            </w:pPr>
            <w:r>
              <w:rPr>
                <w:sz w:val="28"/>
                <w:szCs w:val="28"/>
              </w:rPr>
              <w:t>Median</w:t>
            </w:r>
          </w:p>
        </w:tc>
        <w:tc>
          <w:tcPr>
            <w:tcW w:w="1671" w:type="dxa"/>
            <w:noWrap/>
          </w:tcPr>
          <w:p>
            <w:pPr>
              <w:spacing w:after="0" w:line="240" w:lineRule="auto"/>
              <w:rPr>
                <w:sz w:val="28"/>
                <w:szCs w:val="28"/>
              </w:rPr>
            </w:pPr>
            <w:r>
              <w:rPr>
                <w:sz w:val="28"/>
                <w:szCs w:val="28"/>
              </w:rPr>
              <w:t>247.9564583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Mode</w:t>
            </w:r>
          </w:p>
        </w:tc>
        <w:tc>
          <w:tcPr>
            <w:tcW w:w="1508" w:type="dxa"/>
            <w:noWrap/>
          </w:tcPr>
          <w:p>
            <w:pPr>
              <w:spacing w:after="0" w:line="240" w:lineRule="auto"/>
              <w:rPr>
                <w:sz w:val="28"/>
                <w:szCs w:val="28"/>
              </w:rPr>
            </w:pPr>
            <w:r>
              <w:rPr>
                <w:sz w:val="28"/>
                <w:szCs w:val="28"/>
              </w:rPr>
              <w:t>#N/A</w:t>
            </w:r>
          </w:p>
        </w:tc>
        <w:tc>
          <w:tcPr>
            <w:tcW w:w="1825" w:type="dxa"/>
            <w:noWrap/>
          </w:tcPr>
          <w:p>
            <w:pPr>
              <w:spacing w:after="0" w:line="240" w:lineRule="auto"/>
              <w:rPr>
                <w:sz w:val="28"/>
                <w:szCs w:val="28"/>
              </w:rPr>
            </w:pPr>
            <w:r>
              <w:rPr>
                <w:sz w:val="28"/>
                <w:szCs w:val="28"/>
              </w:rPr>
              <w:t>Mode</w:t>
            </w:r>
          </w:p>
        </w:tc>
        <w:tc>
          <w:tcPr>
            <w:tcW w:w="1547" w:type="dxa"/>
            <w:noWrap/>
          </w:tcPr>
          <w:p>
            <w:pPr>
              <w:spacing w:after="0" w:line="240" w:lineRule="auto"/>
              <w:rPr>
                <w:sz w:val="28"/>
                <w:szCs w:val="28"/>
              </w:rPr>
            </w:pPr>
            <w:r>
              <w:rPr>
                <w:sz w:val="28"/>
                <w:szCs w:val="28"/>
              </w:rPr>
              <w:t>#N/A</w:t>
            </w:r>
          </w:p>
        </w:tc>
        <w:tc>
          <w:tcPr>
            <w:tcW w:w="1497" w:type="dxa"/>
            <w:noWrap/>
          </w:tcPr>
          <w:p>
            <w:pPr>
              <w:spacing w:after="0" w:line="240" w:lineRule="auto"/>
              <w:rPr>
                <w:sz w:val="28"/>
                <w:szCs w:val="28"/>
              </w:rPr>
            </w:pPr>
            <w:r>
              <w:rPr>
                <w:sz w:val="28"/>
                <w:szCs w:val="28"/>
              </w:rPr>
              <w:t>Mode</w:t>
            </w:r>
          </w:p>
        </w:tc>
        <w:tc>
          <w:tcPr>
            <w:tcW w:w="1671" w:type="dxa"/>
            <w:noWrap/>
          </w:tcPr>
          <w:p>
            <w:pPr>
              <w:spacing w:after="0" w:line="240" w:lineRule="auto"/>
              <w:rPr>
                <w:sz w:val="28"/>
                <w:szCs w:val="28"/>
              </w:rPr>
            </w:pPr>
            <w:r>
              <w:rPr>
                <w:sz w:val="28"/>
                <w:szCs w:val="28"/>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Standard Deviation</w:t>
            </w:r>
          </w:p>
        </w:tc>
        <w:tc>
          <w:tcPr>
            <w:tcW w:w="1508" w:type="dxa"/>
            <w:noWrap/>
          </w:tcPr>
          <w:p>
            <w:pPr>
              <w:spacing w:after="0" w:line="240" w:lineRule="auto"/>
              <w:rPr>
                <w:sz w:val="28"/>
                <w:szCs w:val="28"/>
              </w:rPr>
            </w:pPr>
            <w:r>
              <w:rPr>
                <w:sz w:val="28"/>
                <w:szCs w:val="28"/>
              </w:rPr>
              <w:t>268.5428487</w:t>
            </w:r>
          </w:p>
        </w:tc>
        <w:tc>
          <w:tcPr>
            <w:tcW w:w="1825" w:type="dxa"/>
            <w:noWrap/>
          </w:tcPr>
          <w:p>
            <w:pPr>
              <w:spacing w:after="0" w:line="240" w:lineRule="auto"/>
              <w:rPr>
                <w:sz w:val="28"/>
                <w:szCs w:val="28"/>
              </w:rPr>
            </w:pPr>
            <w:r>
              <w:rPr>
                <w:sz w:val="28"/>
                <w:szCs w:val="28"/>
              </w:rPr>
              <w:t>Standard Deviation</w:t>
            </w:r>
          </w:p>
        </w:tc>
        <w:tc>
          <w:tcPr>
            <w:tcW w:w="1547" w:type="dxa"/>
            <w:noWrap/>
          </w:tcPr>
          <w:p>
            <w:pPr>
              <w:spacing w:after="0" w:line="240" w:lineRule="auto"/>
              <w:rPr>
                <w:sz w:val="28"/>
                <w:szCs w:val="28"/>
              </w:rPr>
            </w:pPr>
            <w:r>
              <w:rPr>
                <w:sz w:val="28"/>
                <w:szCs w:val="28"/>
              </w:rPr>
              <w:t>255.3213977</w:t>
            </w:r>
          </w:p>
        </w:tc>
        <w:tc>
          <w:tcPr>
            <w:tcW w:w="1497" w:type="dxa"/>
            <w:noWrap/>
          </w:tcPr>
          <w:p>
            <w:pPr>
              <w:spacing w:after="0" w:line="240" w:lineRule="auto"/>
              <w:rPr>
                <w:sz w:val="28"/>
                <w:szCs w:val="28"/>
              </w:rPr>
            </w:pPr>
            <w:r>
              <w:rPr>
                <w:sz w:val="28"/>
                <w:szCs w:val="28"/>
              </w:rPr>
              <w:t>Standard Deviation</w:t>
            </w:r>
          </w:p>
        </w:tc>
        <w:tc>
          <w:tcPr>
            <w:tcW w:w="1671" w:type="dxa"/>
            <w:noWrap/>
          </w:tcPr>
          <w:p>
            <w:pPr>
              <w:spacing w:after="0" w:line="240" w:lineRule="auto"/>
              <w:rPr>
                <w:sz w:val="28"/>
                <w:szCs w:val="28"/>
              </w:rPr>
            </w:pPr>
            <w:r>
              <w:rPr>
                <w:sz w:val="28"/>
                <w:szCs w:val="28"/>
              </w:rPr>
              <w:t>248.7747488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Sample Variance</w:t>
            </w:r>
          </w:p>
        </w:tc>
        <w:tc>
          <w:tcPr>
            <w:tcW w:w="1508" w:type="dxa"/>
            <w:noWrap/>
          </w:tcPr>
          <w:p>
            <w:pPr>
              <w:spacing w:after="0" w:line="240" w:lineRule="auto"/>
              <w:rPr>
                <w:sz w:val="28"/>
                <w:szCs w:val="28"/>
              </w:rPr>
            </w:pPr>
            <w:r>
              <w:rPr>
                <w:sz w:val="28"/>
                <w:szCs w:val="28"/>
              </w:rPr>
              <w:t>72115.26161</w:t>
            </w:r>
          </w:p>
        </w:tc>
        <w:tc>
          <w:tcPr>
            <w:tcW w:w="1825" w:type="dxa"/>
            <w:noWrap/>
          </w:tcPr>
          <w:p>
            <w:pPr>
              <w:spacing w:after="0" w:line="240" w:lineRule="auto"/>
              <w:rPr>
                <w:sz w:val="28"/>
                <w:szCs w:val="28"/>
              </w:rPr>
            </w:pPr>
            <w:r>
              <w:rPr>
                <w:sz w:val="28"/>
                <w:szCs w:val="28"/>
              </w:rPr>
              <w:t>Sample Variance</w:t>
            </w:r>
          </w:p>
        </w:tc>
        <w:tc>
          <w:tcPr>
            <w:tcW w:w="1547" w:type="dxa"/>
            <w:noWrap/>
          </w:tcPr>
          <w:p>
            <w:pPr>
              <w:spacing w:after="0" w:line="240" w:lineRule="auto"/>
              <w:rPr>
                <w:sz w:val="28"/>
                <w:szCs w:val="28"/>
              </w:rPr>
            </w:pPr>
            <w:r>
              <w:rPr>
                <w:sz w:val="28"/>
                <w:szCs w:val="28"/>
              </w:rPr>
              <w:t>65189.01612</w:t>
            </w:r>
          </w:p>
        </w:tc>
        <w:tc>
          <w:tcPr>
            <w:tcW w:w="1497" w:type="dxa"/>
            <w:noWrap/>
          </w:tcPr>
          <w:p>
            <w:pPr>
              <w:spacing w:after="0" w:line="240" w:lineRule="auto"/>
              <w:rPr>
                <w:sz w:val="28"/>
                <w:szCs w:val="28"/>
              </w:rPr>
            </w:pPr>
            <w:r>
              <w:rPr>
                <w:sz w:val="28"/>
                <w:szCs w:val="28"/>
              </w:rPr>
              <w:t>Sample Variance</w:t>
            </w:r>
          </w:p>
        </w:tc>
        <w:tc>
          <w:tcPr>
            <w:tcW w:w="1671" w:type="dxa"/>
            <w:noWrap/>
          </w:tcPr>
          <w:p>
            <w:pPr>
              <w:spacing w:after="0" w:line="240" w:lineRule="auto"/>
              <w:rPr>
                <w:sz w:val="28"/>
                <w:szCs w:val="28"/>
              </w:rPr>
            </w:pPr>
            <w:r>
              <w:rPr>
                <w:sz w:val="28"/>
                <w:szCs w:val="28"/>
              </w:rPr>
              <w:t>61888.87566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Kurtosis</w:t>
            </w:r>
          </w:p>
        </w:tc>
        <w:tc>
          <w:tcPr>
            <w:tcW w:w="1508" w:type="dxa"/>
            <w:noWrap/>
          </w:tcPr>
          <w:p>
            <w:pPr>
              <w:spacing w:after="0" w:line="240" w:lineRule="auto"/>
              <w:rPr>
                <w:sz w:val="28"/>
                <w:szCs w:val="28"/>
              </w:rPr>
            </w:pPr>
            <w:r>
              <w:rPr>
                <w:sz w:val="28"/>
                <w:szCs w:val="28"/>
              </w:rPr>
              <w:t>4.13156695</w:t>
            </w:r>
          </w:p>
        </w:tc>
        <w:tc>
          <w:tcPr>
            <w:tcW w:w="1825" w:type="dxa"/>
            <w:noWrap/>
          </w:tcPr>
          <w:p>
            <w:pPr>
              <w:spacing w:after="0" w:line="240" w:lineRule="auto"/>
              <w:rPr>
                <w:sz w:val="28"/>
                <w:szCs w:val="28"/>
              </w:rPr>
            </w:pPr>
            <w:r>
              <w:rPr>
                <w:sz w:val="28"/>
                <w:szCs w:val="28"/>
              </w:rPr>
              <w:t>Kurtosis</w:t>
            </w:r>
          </w:p>
        </w:tc>
        <w:tc>
          <w:tcPr>
            <w:tcW w:w="1547" w:type="dxa"/>
            <w:noWrap/>
          </w:tcPr>
          <w:p>
            <w:pPr>
              <w:spacing w:after="0" w:line="240" w:lineRule="auto"/>
              <w:rPr>
                <w:sz w:val="28"/>
                <w:szCs w:val="28"/>
              </w:rPr>
            </w:pPr>
            <w:r>
              <w:rPr>
                <w:sz w:val="28"/>
                <w:szCs w:val="28"/>
              </w:rPr>
              <w:t>3.575126028</w:t>
            </w:r>
          </w:p>
        </w:tc>
        <w:tc>
          <w:tcPr>
            <w:tcW w:w="1497" w:type="dxa"/>
            <w:noWrap/>
          </w:tcPr>
          <w:p>
            <w:pPr>
              <w:spacing w:after="0" w:line="240" w:lineRule="auto"/>
              <w:rPr>
                <w:sz w:val="28"/>
                <w:szCs w:val="28"/>
              </w:rPr>
            </w:pPr>
            <w:r>
              <w:rPr>
                <w:sz w:val="28"/>
                <w:szCs w:val="28"/>
              </w:rPr>
              <w:t>Kurtosis</w:t>
            </w:r>
          </w:p>
        </w:tc>
        <w:tc>
          <w:tcPr>
            <w:tcW w:w="1671" w:type="dxa"/>
            <w:noWrap/>
          </w:tcPr>
          <w:p>
            <w:pPr>
              <w:spacing w:after="0" w:line="240" w:lineRule="auto"/>
              <w:rPr>
                <w:sz w:val="28"/>
                <w:szCs w:val="28"/>
              </w:rPr>
            </w:pPr>
            <w:r>
              <w:rPr>
                <w:sz w:val="28"/>
                <w:szCs w:val="28"/>
              </w:rPr>
              <w:t>3.943278055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Skewness</w:t>
            </w:r>
          </w:p>
        </w:tc>
        <w:tc>
          <w:tcPr>
            <w:tcW w:w="1508" w:type="dxa"/>
            <w:noWrap/>
          </w:tcPr>
          <w:p>
            <w:pPr>
              <w:spacing w:after="0" w:line="240" w:lineRule="auto"/>
              <w:rPr>
                <w:sz w:val="28"/>
                <w:szCs w:val="28"/>
              </w:rPr>
            </w:pPr>
            <w:r>
              <w:rPr>
                <w:sz w:val="28"/>
                <w:szCs w:val="28"/>
              </w:rPr>
              <w:t>1.913649928</w:t>
            </w:r>
          </w:p>
        </w:tc>
        <w:tc>
          <w:tcPr>
            <w:tcW w:w="1825" w:type="dxa"/>
            <w:noWrap/>
          </w:tcPr>
          <w:p>
            <w:pPr>
              <w:spacing w:after="0" w:line="240" w:lineRule="auto"/>
              <w:rPr>
                <w:sz w:val="28"/>
                <w:szCs w:val="28"/>
              </w:rPr>
            </w:pPr>
            <w:r>
              <w:rPr>
                <w:sz w:val="28"/>
                <w:szCs w:val="28"/>
              </w:rPr>
              <w:t>Skewness</w:t>
            </w:r>
          </w:p>
        </w:tc>
        <w:tc>
          <w:tcPr>
            <w:tcW w:w="1547" w:type="dxa"/>
            <w:noWrap/>
          </w:tcPr>
          <w:p>
            <w:pPr>
              <w:spacing w:after="0" w:line="240" w:lineRule="auto"/>
              <w:rPr>
                <w:sz w:val="28"/>
                <w:szCs w:val="28"/>
              </w:rPr>
            </w:pPr>
            <w:r>
              <w:rPr>
                <w:sz w:val="28"/>
                <w:szCs w:val="28"/>
              </w:rPr>
              <w:t>1.816714463</w:t>
            </w:r>
          </w:p>
        </w:tc>
        <w:tc>
          <w:tcPr>
            <w:tcW w:w="1497" w:type="dxa"/>
            <w:noWrap/>
          </w:tcPr>
          <w:p>
            <w:pPr>
              <w:spacing w:after="0" w:line="240" w:lineRule="auto"/>
              <w:rPr>
                <w:sz w:val="28"/>
                <w:szCs w:val="28"/>
              </w:rPr>
            </w:pPr>
            <w:r>
              <w:rPr>
                <w:sz w:val="28"/>
                <w:szCs w:val="28"/>
              </w:rPr>
              <w:t>Skewness</w:t>
            </w:r>
          </w:p>
        </w:tc>
        <w:tc>
          <w:tcPr>
            <w:tcW w:w="1671" w:type="dxa"/>
            <w:noWrap/>
          </w:tcPr>
          <w:p>
            <w:pPr>
              <w:spacing w:after="0" w:line="240" w:lineRule="auto"/>
              <w:rPr>
                <w:sz w:val="28"/>
                <w:szCs w:val="28"/>
              </w:rPr>
            </w:pPr>
            <w:r>
              <w:rPr>
                <w:sz w:val="28"/>
                <w:szCs w:val="28"/>
              </w:rPr>
              <w:t>1.910358525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Range</w:t>
            </w:r>
          </w:p>
        </w:tc>
        <w:tc>
          <w:tcPr>
            <w:tcW w:w="1508" w:type="dxa"/>
            <w:noWrap/>
          </w:tcPr>
          <w:p>
            <w:pPr>
              <w:spacing w:after="0" w:line="240" w:lineRule="auto"/>
              <w:rPr>
                <w:sz w:val="28"/>
                <w:szCs w:val="28"/>
              </w:rPr>
            </w:pPr>
            <w:r>
              <w:rPr>
                <w:sz w:val="28"/>
                <w:szCs w:val="28"/>
              </w:rPr>
              <w:t>1304.667083</w:t>
            </w:r>
          </w:p>
        </w:tc>
        <w:tc>
          <w:tcPr>
            <w:tcW w:w="1825" w:type="dxa"/>
            <w:noWrap/>
          </w:tcPr>
          <w:p>
            <w:pPr>
              <w:spacing w:after="0" w:line="240" w:lineRule="auto"/>
              <w:rPr>
                <w:sz w:val="28"/>
                <w:szCs w:val="28"/>
              </w:rPr>
            </w:pPr>
            <w:r>
              <w:rPr>
                <w:sz w:val="28"/>
                <w:szCs w:val="28"/>
              </w:rPr>
              <w:t>Range</w:t>
            </w:r>
          </w:p>
        </w:tc>
        <w:tc>
          <w:tcPr>
            <w:tcW w:w="1547" w:type="dxa"/>
            <w:noWrap/>
          </w:tcPr>
          <w:p>
            <w:pPr>
              <w:spacing w:after="0" w:line="240" w:lineRule="auto"/>
              <w:rPr>
                <w:sz w:val="28"/>
                <w:szCs w:val="28"/>
              </w:rPr>
            </w:pPr>
            <w:r>
              <w:rPr>
                <w:sz w:val="28"/>
                <w:szCs w:val="28"/>
              </w:rPr>
              <w:t>1163.376667</w:t>
            </w:r>
          </w:p>
        </w:tc>
        <w:tc>
          <w:tcPr>
            <w:tcW w:w="1497" w:type="dxa"/>
            <w:noWrap/>
          </w:tcPr>
          <w:p>
            <w:pPr>
              <w:spacing w:after="0" w:line="240" w:lineRule="auto"/>
              <w:rPr>
                <w:sz w:val="28"/>
                <w:szCs w:val="28"/>
              </w:rPr>
            </w:pPr>
            <w:r>
              <w:rPr>
                <w:sz w:val="28"/>
                <w:szCs w:val="28"/>
              </w:rPr>
              <w:t>Range</w:t>
            </w:r>
          </w:p>
        </w:tc>
        <w:tc>
          <w:tcPr>
            <w:tcW w:w="1671" w:type="dxa"/>
            <w:noWrap/>
          </w:tcPr>
          <w:p>
            <w:pPr>
              <w:spacing w:after="0" w:line="240" w:lineRule="auto"/>
              <w:rPr>
                <w:sz w:val="28"/>
                <w:szCs w:val="28"/>
              </w:rPr>
            </w:pPr>
            <w:r>
              <w:rPr>
                <w:sz w:val="28"/>
                <w:szCs w:val="28"/>
              </w:rPr>
              <w:t>1154.117917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Minimum</w:t>
            </w:r>
          </w:p>
        </w:tc>
        <w:tc>
          <w:tcPr>
            <w:tcW w:w="1508" w:type="dxa"/>
            <w:noWrap/>
          </w:tcPr>
          <w:p>
            <w:pPr>
              <w:spacing w:after="0" w:line="240" w:lineRule="auto"/>
              <w:rPr>
                <w:sz w:val="28"/>
                <w:szCs w:val="28"/>
              </w:rPr>
            </w:pPr>
            <w:r>
              <w:rPr>
                <w:sz w:val="28"/>
                <w:szCs w:val="28"/>
              </w:rPr>
              <w:t>24.5</w:t>
            </w:r>
          </w:p>
        </w:tc>
        <w:tc>
          <w:tcPr>
            <w:tcW w:w="1825" w:type="dxa"/>
            <w:noWrap/>
          </w:tcPr>
          <w:p>
            <w:pPr>
              <w:spacing w:after="0" w:line="240" w:lineRule="auto"/>
              <w:rPr>
                <w:sz w:val="28"/>
                <w:szCs w:val="28"/>
              </w:rPr>
            </w:pPr>
            <w:r>
              <w:rPr>
                <w:sz w:val="28"/>
                <w:szCs w:val="28"/>
              </w:rPr>
              <w:t>Minimum</w:t>
            </w:r>
          </w:p>
        </w:tc>
        <w:tc>
          <w:tcPr>
            <w:tcW w:w="1547" w:type="dxa"/>
            <w:noWrap/>
          </w:tcPr>
          <w:p>
            <w:pPr>
              <w:spacing w:after="0" w:line="240" w:lineRule="auto"/>
              <w:rPr>
                <w:sz w:val="28"/>
                <w:szCs w:val="28"/>
              </w:rPr>
            </w:pPr>
            <w:r>
              <w:rPr>
                <w:sz w:val="28"/>
                <w:szCs w:val="28"/>
              </w:rPr>
              <w:t>24.5</w:t>
            </w:r>
          </w:p>
        </w:tc>
        <w:tc>
          <w:tcPr>
            <w:tcW w:w="1497" w:type="dxa"/>
            <w:noWrap/>
          </w:tcPr>
          <w:p>
            <w:pPr>
              <w:spacing w:after="0" w:line="240" w:lineRule="auto"/>
              <w:rPr>
                <w:sz w:val="28"/>
                <w:szCs w:val="28"/>
              </w:rPr>
            </w:pPr>
            <w:r>
              <w:rPr>
                <w:sz w:val="28"/>
                <w:szCs w:val="28"/>
              </w:rPr>
              <w:t>Minimum</w:t>
            </w:r>
          </w:p>
        </w:tc>
        <w:tc>
          <w:tcPr>
            <w:tcW w:w="1671" w:type="dxa"/>
            <w:noWrap/>
          </w:tcPr>
          <w:p>
            <w:pPr>
              <w:spacing w:after="0" w:line="240" w:lineRule="auto"/>
              <w:rPr>
                <w:sz w:val="28"/>
                <w:szCs w:val="28"/>
              </w:rPr>
            </w:pPr>
            <w:r>
              <w:rPr>
                <w:sz w:val="28"/>
                <w:szCs w:val="28"/>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Maximum</w:t>
            </w:r>
          </w:p>
        </w:tc>
        <w:tc>
          <w:tcPr>
            <w:tcW w:w="1508" w:type="dxa"/>
            <w:noWrap/>
          </w:tcPr>
          <w:p>
            <w:pPr>
              <w:spacing w:after="0" w:line="240" w:lineRule="auto"/>
              <w:rPr>
                <w:sz w:val="28"/>
                <w:szCs w:val="28"/>
              </w:rPr>
            </w:pPr>
            <w:r>
              <w:rPr>
                <w:sz w:val="28"/>
                <w:szCs w:val="28"/>
              </w:rPr>
              <w:t>1329.167083</w:t>
            </w:r>
          </w:p>
        </w:tc>
        <w:tc>
          <w:tcPr>
            <w:tcW w:w="1825" w:type="dxa"/>
            <w:noWrap/>
          </w:tcPr>
          <w:p>
            <w:pPr>
              <w:spacing w:after="0" w:line="240" w:lineRule="auto"/>
              <w:rPr>
                <w:sz w:val="28"/>
                <w:szCs w:val="28"/>
              </w:rPr>
            </w:pPr>
            <w:r>
              <w:rPr>
                <w:sz w:val="28"/>
                <w:szCs w:val="28"/>
              </w:rPr>
              <w:t>Maximum</w:t>
            </w:r>
          </w:p>
        </w:tc>
        <w:tc>
          <w:tcPr>
            <w:tcW w:w="1547" w:type="dxa"/>
            <w:noWrap/>
          </w:tcPr>
          <w:p>
            <w:pPr>
              <w:spacing w:after="0" w:line="240" w:lineRule="auto"/>
              <w:rPr>
                <w:sz w:val="28"/>
                <w:szCs w:val="28"/>
              </w:rPr>
            </w:pPr>
            <w:r>
              <w:rPr>
                <w:sz w:val="28"/>
                <w:szCs w:val="28"/>
              </w:rPr>
              <w:t>1187.876667</w:t>
            </w:r>
          </w:p>
        </w:tc>
        <w:tc>
          <w:tcPr>
            <w:tcW w:w="1497" w:type="dxa"/>
            <w:noWrap/>
          </w:tcPr>
          <w:p>
            <w:pPr>
              <w:spacing w:after="0" w:line="240" w:lineRule="auto"/>
              <w:rPr>
                <w:sz w:val="28"/>
                <w:szCs w:val="28"/>
              </w:rPr>
            </w:pPr>
            <w:r>
              <w:rPr>
                <w:sz w:val="28"/>
                <w:szCs w:val="28"/>
              </w:rPr>
              <w:t>Maximum</w:t>
            </w:r>
          </w:p>
        </w:tc>
        <w:tc>
          <w:tcPr>
            <w:tcW w:w="1671" w:type="dxa"/>
            <w:noWrap/>
          </w:tcPr>
          <w:p>
            <w:pPr>
              <w:spacing w:after="0" w:line="240" w:lineRule="auto"/>
              <w:rPr>
                <w:sz w:val="28"/>
                <w:szCs w:val="28"/>
              </w:rPr>
            </w:pPr>
            <w:r>
              <w:rPr>
                <w:sz w:val="28"/>
                <w:szCs w:val="28"/>
              </w:rPr>
              <w:t>1179.617917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28" w:type="dxa"/>
            <w:noWrap/>
          </w:tcPr>
          <w:p>
            <w:pPr>
              <w:spacing w:after="0" w:line="240" w:lineRule="auto"/>
              <w:rPr>
                <w:sz w:val="28"/>
                <w:szCs w:val="28"/>
              </w:rPr>
            </w:pPr>
            <w:r>
              <w:rPr>
                <w:sz w:val="28"/>
                <w:szCs w:val="28"/>
              </w:rPr>
              <w:t>Sum</w:t>
            </w:r>
          </w:p>
        </w:tc>
        <w:tc>
          <w:tcPr>
            <w:tcW w:w="1508" w:type="dxa"/>
            <w:noWrap/>
          </w:tcPr>
          <w:p>
            <w:pPr>
              <w:spacing w:after="0" w:line="240" w:lineRule="auto"/>
              <w:rPr>
                <w:sz w:val="28"/>
                <w:szCs w:val="28"/>
              </w:rPr>
            </w:pPr>
            <w:r>
              <w:rPr>
                <w:sz w:val="28"/>
                <w:szCs w:val="28"/>
              </w:rPr>
              <w:t>19812.27369</w:t>
            </w:r>
          </w:p>
        </w:tc>
        <w:tc>
          <w:tcPr>
            <w:tcW w:w="1825" w:type="dxa"/>
            <w:noWrap/>
          </w:tcPr>
          <w:p>
            <w:pPr>
              <w:spacing w:after="0" w:line="240" w:lineRule="auto"/>
              <w:rPr>
                <w:sz w:val="28"/>
                <w:szCs w:val="28"/>
              </w:rPr>
            </w:pPr>
            <w:r>
              <w:rPr>
                <w:sz w:val="28"/>
                <w:szCs w:val="28"/>
              </w:rPr>
              <w:t>Sum</w:t>
            </w:r>
          </w:p>
        </w:tc>
        <w:tc>
          <w:tcPr>
            <w:tcW w:w="1547" w:type="dxa"/>
            <w:noWrap/>
          </w:tcPr>
          <w:p>
            <w:pPr>
              <w:spacing w:after="0" w:line="240" w:lineRule="auto"/>
              <w:rPr>
                <w:sz w:val="28"/>
                <w:szCs w:val="28"/>
              </w:rPr>
            </w:pPr>
            <w:r>
              <w:rPr>
                <w:sz w:val="28"/>
                <w:szCs w:val="28"/>
              </w:rPr>
              <w:t>19520.24827</w:t>
            </w:r>
          </w:p>
        </w:tc>
        <w:tc>
          <w:tcPr>
            <w:tcW w:w="1497" w:type="dxa"/>
            <w:noWrap/>
          </w:tcPr>
          <w:p>
            <w:pPr>
              <w:spacing w:after="0" w:line="240" w:lineRule="auto"/>
              <w:rPr>
                <w:sz w:val="28"/>
                <w:szCs w:val="28"/>
              </w:rPr>
            </w:pPr>
            <w:r>
              <w:rPr>
                <w:sz w:val="28"/>
                <w:szCs w:val="28"/>
              </w:rPr>
              <w:t>Sum</w:t>
            </w:r>
          </w:p>
        </w:tc>
        <w:tc>
          <w:tcPr>
            <w:tcW w:w="1671" w:type="dxa"/>
            <w:noWrap/>
          </w:tcPr>
          <w:p>
            <w:pPr>
              <w:spacing w:after="0" w:line="240" w:lineRule="auto"/>
              <w:rPr>
                <w:sz w:val="28"/>
                <w:szCs w:val="28"/>
              </w:rPr>
            </w:pPr>
            <w:r>
              <w:rPr>
                <w:sz w:val="28"/>
                <w:szCs w:val="28"/>
              </w:rPr>
              <w:t>19055.02264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1528" w:type="dxa"/>
            <w:noWrap/>
          </w:tcPr>
          <w:p>
            <w:pPr>
              <w:spacing w:after="0" w:line="240" w:lineRule="auto"/>
              <w:rPr>
                <w:sz w:val="28"/>
                <w:szCs w:val="28"/>
              </w:rPr>
            </w:pPr>
            <w:r>
              <w:rPr>
                <w:sz w:val="28"/>
                <w:szCs w:val="28"/>
              </w:rPr>
              <w:t>Count</w:t>
            </w:r>
          </w:p>
        </w:tc>
        <w:tc>
          <w:tcPr>
            <w:tcW w:w="1508" w:type="dxa"/>
            <w:noWrap/>
          </w:tcPr>
          <w:p>
            <w:pPr>
              <w:spacing w:after="0" w:line="240" w:lineRule="auto"/>
              <w:rPr>
                <w:sz w:val="28"/>
                <w:szCs w:val="28"/>
              </w:rPr>
            </w:pPr>
            <w:r>
              <w:rPr>
                <w:sz w:val="28"/>
                <w:szCs w:val="28"/>
              </w:rPr>
              <w:t>60</w:t>
            </w:r>
          </w:p>
        </w:tc>
        <w:tc>
          <w:tcPr>
            <w:tcW w:w="1825" w:type="dxa"/>
            <w:noWrap/>
          </w:tcPr>
          <w:p>
            <w:pPr>
              <w:spacing w:after="0" w:line="240" w:lineRule="auto"/>
              <w:rPr>
                <w:sz w:val="28"/>
                <w:szCs w:val="28"/>
              </w:rPr>
            </w:pPr>
            <w:r>
              <w:rPr>
                <w:sz w:val="28"/>
                <w:szCs w:val="28"/>
              </w:rPr>
              <w:t>Count</w:t>
            </w:r>
          </w:p>
        </w:tc>
        <w:tc>
          <w:tcPr>
            <w:tcW w:w="1547" w:type="dxa"/>
            <w:noWrap/>
          </w:tcPr>
          <w:p>
            <w:pPr>
              <w:spacing w:after="0" w:line="240" w:lineRule="auto"/>
              <w:rPr>
                <w:sz w:val="28"/>
                <w:szCs w:val="28"/>
              </w:rPr>
            </w:pPr>
            <w:r>
              <w:rPr>
                <w:sz w:val="28"/>
                <w:szCs w:val="28"/>
              </w:rPr>
              <w:t>60</w:t>
            </w:r>
          </w:p>
        </w:tc>
        <w:tc>
          <w:tcPr>
            <w:tcW w:w="1497" w:type="dxa"/>
            <w:noWrap/>
          </w:tcPr>
          <w:p>
            <w:pPr>
              <w:spacing w:after="0" w:line="240" w:lineRule="auto"/>
              <w:rPr>
                <w:sz w:val="28"/>
                <w:szCs w:val="28"/>
              </w:rPr>
            </w:pPr>
            <w:r>
              <w:rPr>
                <w:sz w:val="28"/>
                <w:szCs w:val="28"/>
              </w:rPr>
              <w:t>Count</w:t>
            </w:r>
          </w:p>
        </w:tc>
        <w:tc>
          <w:tcPr>
            <w:tcW w:w="1671" w:type="dxa"/>
            <w:noWrap/>
          </w:tcPr>
          <w:p>
            <w:pPr>
              <w:spacing w:after="0" w:line="240" w:lineRule="auto"/>
              <w:rPr>
                <w:sz w:val="28"/>
                <w:szCs w:val="28"/>
              </w:rPr>
            </w:pPr>
            <w:r>
              <w:rPr>
                <w:sz w:val="28"/>
                <w:szCs w:val="28"/>
              </w:rPr>
              <w:t>60</w:t>
            </w:r>
          </w:p>
        </w:tc>
      </w:tr>
    </w:tbl>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tbl>
      <w:tblPr>
        <w:tblStyle w:val="11"/>
        <w:tblW w:w="83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4"/>
        <w:gridCol w:w="1602"/>
        <w:gridCol w:w="39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844" w:type="dxa"/>
            <w:noWrap/>
          </w:tcPr>
          <w:p>
            <w:pPr>
              <w:spacing w:after="0" w:line="240" w:lineRule="auto"/>
              <w:rPr>
                <w:b/>
                <w:bCs/>
                <w:sz w:val="28"/>
                <w:szCs w:val="28"/>
              </w:rPr>
            </w:pPr>
            <w:r>
              <w:rPr>
                <w:b/>
                <w:bCs/>
                <w:sz w:val="28"/>
                <w:szCs w:val="28"/>
              </w:rPr>
              <w:t>Quarter</w:t>
            </w:r>
          </w:p>
        </w:tc>
        <w:tc>
          <w:tcPr>
            <w:tcW w:w="1602" w:type="dxa"/>
            <w:noWrap/>
          </w:tcPr>
          <w:p>
            <w:pPr>
              <w:spacing w:after="0" w:line="240" w:lineRule="auto"/>
              <w:rPr>
                <w:rFonts w:hint="default"/>
                <w:b/>
                <w:bCs/>
                <w:sz w:val="28"/>
                <w:szCs w:val="28"/>
                <w:lang w:val="en-US"/>
              </w:rPr>
            </w:pPr>
            <w:r>
              <w:rPr>
                <w:rFonts w:hint="default"/>
                <w:b/>
                <w:bCs/>
                <w:sz w:val="28"/>
                <w:szCs w:val="28"/>
                <w:lang w:val="en-US"/>
              </w:rPr>
              <w:t>n</w:t>
            </w:r>
          </w:p>
        </w:tc>
        <w:tc>
          <w:tcPr>
            <w:tcW w:w="3953" w:type="dxa"/>
            <w:noWrap/>
          </w:tcPr>
          <w:p>
            <w:pPr>
              <w:spacing w:after="0" w:line="240" w:lineRule="auto"/>
              <w:rPr>
                <w:rFonts w:hint="default"/>
                <w:b/>
                <w:bCs/>
                <w:sz w:val="28"/>
                <w:szCs w:val="28"/>
                <w:lang w:val="en-US"/>
              </w:rPr>
            </w:pPr>
            <w:r>
              <w:rPr>
                <w:rFonts w:hint="default"/>
                <w:b/>
                <w:bCs/>
                <w:sz w:val="28"/>
                <w:szCs w:val="28"/>
                <w:lang w:val="en-US"/>
              </w:rPr>
              <w:t>Market Basket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6" w:hRule="atLeast"/>
        </w:trPr>
        <w:tc>
          <w:tcPr>
            <w:tcW w:w="2844" w:type="dxa"/>
            <w:noWrap/>
          </w:tcPr>
          <w:p>
            <w:pPr>
              <w:spacing w:after="0" w:line="240" w:lineRule="auto"/>
              <w:rPr>
                <w:rFonts w:hint="default"/>
                <w:sz w:val="32"/>
                <w:szCs w:val="32"/>
                <w:lang w:val="en-US"/>
              </w:rPr>
            </w:pPr>
            <w:r>
              <w:rPr>
                <w:sz w:val="32"/>
                <w:szCs w:val="32"/>
              </w:rPr>
              <w:t>1st quarter 2020</w:t>
            </w:r>
            <w:r>
              <w:rPr>
                <w:rFonts w:hint="default"/>
                <w:sz w:val="32"/>
                <w:szCs w:val="32"/>
                <w:lang w:val="en-US"/>
              </w:rPr>
              <w:t xml:space="preserve"> (Base Year)</w:t>
            </w:r>
          </w:p>
        </w:tc>
        <w:tc>
          <w:tcPr>
            <w:tcW w:w="1602" w:type="dxa"/>
            <w:noWrap/>
          </w:tcPr>
          <w:p>
            <w:pPr>
              <w:spacing w:after="0" w:line="240" w:lineRule="auto"/>
              <w:rPr>
                <w:rFonts w:hint="default"/>
                <w:sz w:val="32"/>
                <w:szCs w:val="32"/>
                <w:lang w:val="en-US"/>
              </w:rPr>
            </w:pPr>
            <w:r>
              <w:rPr>
                <w:rFonts w:hint="default"/>
                <w:sz w:val="32"/>
                <w:szCs w:val="32"/>
                <w:lang w:val="en-US"/>
              </w:rPr>
              <w:t>1</w:t>
            </w:r>
          </w:p>
          <w:p>
            <w:pPr>
              <w:spacing w:after="0" w:line="240" w:lineRule="auto"/>
              <w:rPr>
                <w:rFonts w:hint="default"/>
                <w:sz w:val="32"/>
                <w:szCs w:val="32"/>
                <w:lang w:val="en-US"/>
              </w:rPr>
            </w:pPr>
          </w:p>
        </w:tc>
        <w:tc>
          <w:tcPr>
            <w:tcW w:w="3953" w:type="dxa"/>
            <w:noWrap/>
          </w:tcPr>
          <w:p>
            <w:pPr>
              <w:spacing w:after="0" w:line="240" w:lineRule="auto"/>
              <w:rPr>
                <w:rFonts w:hint="default"/>
                <w:sz w:val="32"/>
                <w:szCs w:val="32"/>
              </w:rPr>
            </w:pPr>
            <w:r>
              <w:rPr>
                <w:rFonts w:hint="default"/>
                <w:sz w:val="32"/>
                <w:szCs w:val="32"/>
              </w:rPr>
              <w:t>13000</w:t>
            </w:r>
          </w:p>
          <w:p>
            <w:pPr>
              <w:spacing w:after="0" w:line="240" w:lineRule="auto"/>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noWrap/>
          </w:tcPr>
          <w:p>
            <w:pPr>
              <w:spacing w:after="0" w:line="240" w:lineRule="auto"/>
              <w:rPr>
                <w:sz w:val="32"/>
                <w:szCs w:val="32"/>
              </w:rPr>
            </w:pPr>
            <w:r>
              <w:rPr>
                <w:sz w:val="32"/>
                <w:szCs w:val="32"/>
              </w:rPr>
              <w:t>2nd quarter 2020</w:t>
            </w:r>
          </w:p>
        </w:tc>
        <w:tc>
          <w:tcPr>
            <w:tcW w:w="1602" w:type="dxa"/>
            <w:noWrap/>
          </w:tcPr>
          <w:p>
            <w:pPr>
              <w:spacing w:after="0" w:line="240" w:lineRule="auto"/>
              <w:rPr>
                <w:rFonts w:hint="default"/>
                <w:sz w:val="32"/>
                <w:szCs w:val="32"/>
                <w:lang w:val="en-US"/>
              </w:rPr>
            </w:pPr>
            <w:r>
              <w:rPr>
                <w:rFonts w:hint="default"/>
                <w:sz w:val="32"/>
                <w:szCs w:val="32"/>
                <w:lang w:val="en-US"/>
              </w:rPr>
              <w:t>2</w:t>
            </w:r>
          </w:p>
        </w:tc>
        <w:tc>
          <w:tcPr>
            <w:tcW w:w="3953" w:type="dxa"/>
            <w:noWrap/>
          </w:tcPr>
          <w:p>
            <w:pPr>
              <w:spacing w:after="0" w:line="240" w:lineRule="auto"/>
              <w:rPr>
                <w:rFonts w:hint="default"/>
                <w:sz w:val="32"/>
                <w:szCs w:val="32"/>
                <w:lang w:val="en-US"/>
              </w:rPr>
            </w:pPr>
            <w:r>
              <w:rPr>
                <w:rFonts w:hint="default"/>
                <w:sz w:val="32"/>
                <w:szCs w:val="32"/>
                <w:lang w:val="en-US"/>
              </w:rPr>
              <w:t>13500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noWrap/>
          </w:tcPr>
          <w:p>
            <w:pPr>
              <w:spacing w:after="0" w:line="240" w:lineRule="auto"/>
              <w:rPr>
                <w:sz w:val="32"/>
                <w:szCs w:val="32"/>
              </w:rPr>
            </w:pPr>
            <w:r>
              <w:rPr>
                <w:sz w:val="32"/>
                <w:szCs w:val="32"/>
              </w:rPr>
              <w:t>3rd quarter 2020</w:t>
            </w:r>
          </w:p>
        </w:tc>
        <w:tc>
          <w:tcPr>
            <w:tcW w:w="1602" w:type="dxa"/>
            <w:noWrap/>
          </w:tcPr>
          <w:p>
            <w:pPr>
              <w:spacing w:after="0" w:line="240" w:lineRule="auto"/>
              <w:rPr>
                <w:rFonts w:hint="default"/>
                <w:sz w:val="32"/>
                <w:szCs w:val="32"/>
                <w:lang w:val="en-US"/>
              </w:rPr>
            </w:pPr>
            <w:r>
              <w:rPr>
                <w:rFonts w:hint="default"/>
                <w:sz w:val="32"/>
                <w:szCs w:val="32"/>
                <w:lang w:val="en-US"/>
              </w:rPr>
              <w:t>3</w:t>
            </w:r>
          </w:p>
        </w:tc>
        <w:tc>
          <w:tcPr>
            <w:tcW w:w="3953" w:type="dxa"/>
            <w:noWrap/>
          </w:tcPr>
          <w:p>
            <w:pPr>
              <w:spacing w:after="0" w:line="240" w:lineRule="auto"/>
              <w:rPr>
                <w:rFonts w:hint="default"/>
                <w:sz w:val="32"/>
                <w:szCs w:val="32"/>
                <w:lang w:val="en-US"/>
              </w:rPr>
            </w:pPr>
            <w:r>
              <w:rPr>
                <w:rFonts w:hint="default"/>
                <w:sz w:val="32"/>
                <w:szCs w:val="32"/>
                <w:lang w:val="en-US"/>
              </w:rPr>
              <w:t>13800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noWrap/>
          </w:tcPr>
          <w:p>
            <w:pPr>
              <w:spacing w:after="0" w:line="240" w:lineRule="auto"/>
              <w:rPr>
                <w:sz w:val="32"/>
                <w:szCs w:val="32"/>
              </w:rPr>
            </w:pPr>
            <w:r>
              <w:rPr>
                <w:sz w:val="32"/>
                <w:szCs w:val="32"/>
              </w:rPr>
              <w:t>4th quarter 2020</w:t>
            </w:r>
          </w:p>
        </w:tc>
        <w:tc>
          <w:tcPr>
            <w:tcW w:w="1602" w:type="dxa"/>
            <w:noWrap/>
          </w:tcPr>
          <w:p>
            <w:pPr>
              <w:spacing w:after="0" w:line="240" w:lineRule="auto"/>
              <w:rPr>
                <w:rFonts w:hint="default"/>
                <w:sz w:val="32"/>
                <w:szCs w:val="32"/>
                <w:lang w:val="en-US"/>
              </w:rPr>
            </w:pPr>
            <w:r>
              <w:rPr>
                <w:rFonts w:hint="default"/>
                <w:sz w:val="32"/>
                <w:szCs w:val="32"/>
                <w:lang w:val="en-US"/>
              </w:rPr>
              <w:t>4</w:t>
            </w:r>
          </w:p>
        </w:tc>
        <w:tc>
          <w:tcPr>
            <w:tcW w:w="3953" w:type="dxa"/>
            <w:noWrap/>
          </w:tcPr>
          <w:p>
            <w:pPr>
              <w:spacing w:after="0" w:line="240" w:lineRule="auto"/>
              <w:rPr>
                <w:rFonts w:hint="default"/>
                <w:sz w:val="32"/>
                <w:szCs w:val="32"/>
                <w:lang w:val="en-US"/>
              </w:rPr>
            </w:pPr>
            <w:r>
              <w:rPr>
                <w:rFonts w:hint="default"/>
                <w:sz w:val="32"/>
                <w:szCs w:val="32"/>
                <w:lang w:val="en-US"/>
              </w:rPr>
              <w:t>13900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noWrap/>
          </w:tcPr>
          <w:p>
            <w:pPr>
              <w:spacing w:after="0" w:line="240" w:lineRule="auto"/>
              <w:rPr>
                <w:sz w:val="32"/>
                <w:szCs w:val="32"/>
              </w:rPr>
            </w:pPr>
            <w:r>
              <w:rPr>
                <w:sz w:val="32"/>
                <w:szCs w:val="32"/>
              </w:rPr>
              <w:t>1st quarter 2021</w:t>
            </w:r>
          </w:p>
        </w:tc>
        <w:tc>
          <w:tcPr>
            <w:tcW w:w="1602" w:type="dxa"/>
            <w:noWrap/>
          </w:tcPr>
          <w:p>
            <w:pPr>
              <w:spacing w:after="0" w:line="240" w:lineRule="auto"/>
              <w:rPr>
                <w:rFonts w:hint="default"/>
                <w:sz w:val="32"/>
                <w:szCs w:val="32"/>
                <w:lang w:val="en-US"/>
              </w:rPr>
            </w:pPr>
            <w:r>
              <w:rPr>
                <w:rFonts w:hint="default"/>
                <w:sz w:val="32"/>
                <w:szCs w:val="32"/>
                <w:lang w:val="en-US"/>
              </w:rPr>
              <w:t>5</w:t>
            </w:r>
          </w:p>
        </w:tc>
        <w:tc>
          <w:tcPr>
            <w:tcW w:w="3953" w:type="dxa"/>
            <w:noWrap/>
          </w:tcPr>
          <w:p>
            <w:pPr>
              <w:spacing w:after="0" w:line="240" w:lineRule="auto"/>
              <w:rPr>
                <w:rFonts w:hint="default"/>
                <w:sz w:val="32"/>
                <w:szCs w:val="32"/>
                <w:lang w:val="en-US"/>
              </w:rPr>
            </w:pPr>
            <w:r>
              <w:rPr>
                <w:rFonts w:hint="default"/>
                <w:sz w:val="32"/>
                <w:szCs w:val="32"/>
                <w:lang w:val="en-US"/>
              </w:rPr>
              <w:t>14500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noWrap/>
          </w:tcPr>
          <w:p>
            <w:pPr>
              <w:spacing w:after="0" w:line="240" w:lineRule="auto"/>
              <w:rPr>
                <w:sz w:val="32"/>
                <w:szCs w:val="32"/>
              </w:rPr>
            </w:pPr>
            <w:r>
              <w:rPr>
                <w:sz w:val="32"/>
                <w:szCs w:val="32"/>
              </w:rPr>
              <w:t>2nd quarter 2021</w:t>
            </w:r>
          </w:p>
        </w:tc>
        <w:tc>
          <w:tcPr>
            <w:tcW w:w="1602" w:type="dxa"/>
            <w:noWrap/>
          </w:tcPr>
          <w:p>
            <w:pPr>
              <w:spacing w:after="0" w:line="240" w:lineRule="auto"/>
              <w:rPr>
                <w:rFonts w:hint="default"/>
                <w:sz w:val="32"/>
                <w:szCs w:val="32"/>
                <w:lang w:val="en-US"/>
              </w:rPr>
            </w:pPr>
            <w:r>
              <w:rPr>
                <w:rFonts w:hint="default"/>
                <w:sz w:val="32"/>
                <w:szCs w:val="32"/>
                <w:lang w:val="en-US"/>
              </w:rPr>
              <w:t>6</w:t>
            </w:r>
          </w:p>
        </w:tc>
        <w:tc>
          <w:tcPr>
            <w:tcW w:w="3953" w:type="dxa"/>
            <w:noWrap/>
          </w:tcPr>
          <w:p>
            <w:pPr>
              <w:spacing w:after="0" w:line="240" w:lineRule="auto"/>
              <w:rPr>
                <w:rFonts w:hint="default"/>
                <w:sz w:val="32"/>
                <w:szCs w:val="32"/>
                <w:lang w:val="en-US"/>
              </w:rPr>
            </w:pPr>
            <w:r>
              <w:rPr>
                <w:rFonts w:hint="default"/>
                <w:sz w:val="32"/>
                <w:szCs w:val="32"/>
                <w:lang w:val="en-US"/>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844" w:type="dxa"/>
            <w:noWrap/>
          </w:tcPr>
          <w:p>
            <w:pPr>
              <w:spacing w:after="0" w:line="240" w:lineRule="auto"/>
              <w:rPr>
                <w:sz w:val="32"/>
                <w:szCs w:val="32"/>
              </w:rPr>
            </w:pPr>
            <w:r>
              <w:rPr>
                <w:sz w:val="32"/>
                <w:szCs w:val="32"/>
              </w:rPr>
              <w:t>3rd quarter 2021</w:t>
            </w:r>
          </w:p>
        </w:tc>
        <w:tc>
          <w:tcPr>
            <w:tcW w:w="1602" w:type="dxa"/>
            <w:noWrap/>
          </w:tcPr>
          <w:p>
            <w:pPr>
              <w:spacing w:after="0" w:line="240" w:lineRule="auto"/>
              <w:rPr>
                <w:rFonts w:hint="default"/>
                <w:sz w:val="32"/>
                <w:szCs w:val="32"/>
                <w:lang w:val="en-US"/>
              </w:rPr>
            </w:pPr>
            <w:r>
              <w:rPr>
                <w:rFonts w:hint="default"/>
                <w:sz w:val="32"/>
                <w:szCs w:val="32"/>
                <w:lang w:val="en-US"/>
              </w:rPr>
              <w:t>7</w:t>
            </w:r>
          </w:p>
        </w:tc>
        <w:tc>
          <w:tcPr>
            <w:tcW w:w="3953" w:type="dxa"/>
            <w:noWrap/>
          </w:tcPr>
          <w:p>
            <w:pPr>
              <w:spacing w:after="0" w:line="240" w:lineRule="auto"/>
              <w:rPr>
                <w:rFonts w:hint="default"/>
                <w:sz w:val="32"/>
                <w:szCs w:val="32"/>
                <w:lang w:val="en-US"/>
              </w:rPr>
            </w:pPr>
            <w:r>
              <w:rPr>
                <w:rFonts w:hint="default"/>
                <w:sz w:val="32"/>
                <w:szCs w:val="32"/>
                <w:lang w:val="en-US"/>
              </w:rPr>
              <w:t>15300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844" w:type="dxa"/>
            <w:noWrap/>
          </w:tcPr>
          <w:p>
            <w:pPr>
              <w:spacing w:after="0" w:line="240" w:lineRule="auto"/>
              <w:rPr>
                <w:sz w:val="32"/>
                <w:szCs w:val="32"/>
              </w:rPr>
            </w:pPr>
            <w:r>
              <w:rPr>
                <w:sz w:val="32"/>
                <w:szCs w:val="32"/>
              </w:rPr>
              <w:t>4th quarter 2021</w:t>
            </w:r>
          </w:p>
        </w:tc>
        <w:tc>
          <w:tcPr>
            <w:tcW w:w="1602" w:type="dxa"/>
            <w:noWrap/>
          </w:tcPr>
          <w:p>
            <w:pPr>
              <w:spacing w:after="0" w:line="240" w:lineRule="auto"/>
              <w:rPr>
                <w:rFonts w:hint="default"/>
                <w:sz w:val="32"/>
                <w:szCs w:val="32"/>
                <w:lang w:val="en-US"/>
              </w:rPr>
            </w:pPr>
            <w:r>
              <w:rPr>
                <w:rFonts w:hint="default"/>
                <w:sz w:val="32"/>
                <w:szCs w:val="32"/>
                <w:lang w:val="en-US"/>
              </w:rPr>
              <w:t>8</w:t>
            </w:r>
          </w:p>
        </w:tc>
        <w:tc>
          <w:tcPr>
            <w:tcW w:w="3953" w:type="dxa"/>
            <w:noWrap/>
          </w:tcPr>
          <w:p>
            <w:pPr>
              <w:spacing w:after="0" w:line="240" w:lineRule="auto"/>
              <w:rPr>
                <w:rFonts w:hint="default"/>
                <w:sz w:val="32"/>
                <w:szCs w:val="32"/>
                <w:lang w:val="en-US"/>
              </w:rPr>
            </w:pPr>
            <w:r>
              <w:rPr>
                <w:rFonts w:hint="default"/>
                <w:sz w:val="32"/>
                <w:szCs w:val="32"/>
                <w:lang w:val="en-US"/>
              </w:rPr>
              <w:t>16000</w:t>
            </w:r>
          </w:p>
        </w:tc>
      </w:tr>
    </w:tbl>
    <w:p>
      <w:pPr>
        <w:rPr>
          <w:sz w:val="32"/>
          <w:szCs w:val="32"/>
        </w:rPr>
      </w:pPr>
    </w:p>
    <w:p>
      <w:pPr>
        <w:jc w:val="center"/>
        <w:rPr>
          <w:rFonts w:hint="default"/>
          <w:b/>
          <w:bCs/>
          <w:sz w:val="32"/>
          <w:szCs w:val="32"/>
          <w:u w:val="single"/>
          <w:lang w:val="en-US"/>
        </w:rPr>
      </w:pPr>
      <w:r>
        <w:rPr>
          <w:rFonts w:hint="default"/>
          <w:b/>
          <w:bCs/>
          <w:sz w:val="32"/>
          <w:szCs w:val="32"/>
          <w:u w:val="single"/>
          <w:lang w:val="en-US"/>
        </w:rPr>
        <w:t>Calculate Consumer Price Index (CPI) for Food</w:t>
      </w:r>
    </w:p>
    <w:p>
      <w:pPr>
        <w:jc w:val="center"/>
        <w:rPr>
          <w:rFonts w:hint="default"/>
          <w:b/>
          <w:bCs/>
          <w:sz w:val="32"/>
          <w:szCs w:val="32"/>
          <w:u w:val="single"/>
          <w:lang w:val="en-US"/>
        </w:rPr>
      </w:pPr>
    </w:p>
    <w:p>
      <w:pPr>
        <w:rPr>
          <w:rFonts w:hint="default" w:hAnsi="Cambria Math"/>
          <w:i w:val="0"/>
          <w:sz w:val="32"/>
          <w:szCs w:val="32"/>
          <w:lang w:val="en-US"/>
        </w:rPr>
      </w:pPr>
      <w:r>
        <w:rPr>
          <w:rFonts w:hint="default"/>
          <w:sz w:val="32"/>
          <w:szCs w:val="32"/>
          <w:lang w:val="en-US"/>
        </w:rPr>
        <w:t xml:space="preserve">CPI = </w:t>
      </w:r>
      <m:oMath>
        <m:f>
          <m:fPr>
            <m:ctrlPr>
              <w:rPr>
                <w:rFonts w:ascii="Cambria Math" w:hAnsi="Cambria Math"/>
                <w:i/>
                <w:sz w:val="32"/>
                <w:szCs w:val="32"/>
                <w:lang w:val="en-US"/>
              </w:rPr>
            </m:ctrlPr>
          </m:fPr>
          <m:num>
            <m:r>
              <m:rPr>
                <m:sty m:val="p"/>
              </m:rPr>
              <w:rPr>
                <w:rFonts w:hint="default"/>
                <w:sz w:val="32"/>
                <w:szCs w:val="32"/>
                <w:lang w:val="en-US"/>
              </w:rPr>
              <m:t>Value of current market basket</m:t>
            </m:r>
            <m:ctrlPr>
              <w:rPr>
                <w:rFonts w:ascii="Cambria Math" w:hAnsi="Cambria Math"/>
                <w:i/>
                <w:sz w:val="32"/>
                <w:szCs w:val="32"/>
                <w:lang w:val="en-US"/>
              </w:rPr>
            </m:ctrlPr>
          </m:num>
          <m:den>
            <m:r>
              <m:rPr/>
              <w:rPr>
                <w:rFonts w:hint="default" w:ascii="Cambria Math" w:hAnsi="Cambria Math"/>
                <w:sz w:val="32"/>
                <w:szCs w:val="32"/>
                <w:lang w:val="en-US"/>
              </w:rPr>
              <m:t>Value of market basket in tℎe base quarter</m:t>
            </m:r>
            <m:ctrlPr>
              <w:rPr>
                <w:rFonts w:ascii="Cambria Math" w:hAnsi="Cambria Math"/>
                <w:i/>
                <w:sz w:val="32"/>
                <w:szCs w:val="32"/>
                <w:lang w:val="en-US"/>
              </w:rPr>
            </m:ctrlPr>
          </m:den>
        </m:f>
        <m:r>
          <m:rPr/>
          <w:rPr>
            <w:rFonts w:hint="default" w:ascii="Cambria Math" w:hAnsi="Cambria Math"/>
            <w:sz w:val="32"/>
            <w:szCs w:val="32"/>
            <w:lang w:val="en-US"/>
          </w:rPr>
          <m:t xml:space="preserve"> ∗ 100</m:t>
        </m:r>
      </m:oMath>
    </w:p>
    <w:p>
      <w:pPr>
        <w:rPr>
          <w:rFonts w:hint="default" w:hAnsi="Cambria Math"/>
          <w:i w:val="0"/>
          <w:sz w:val="32"/>
          <w:szCs w:val="32"/>
          <w:u w:val="none"/>
          <w:vertAlign w:val="baseline"/>
          <w:lang w:val="en-US"/>
        </w:rPr>
      </w:pPr>
      <w:r>
        <w:rPr>
          <w:rFonts w:hint="default" w:hAnsi="Cambria Math"/>
          <w:i w:val="0"/>
          <w:sz w:val="32"/>
          <w:szCs w:val="32"/>
          <w:u w:val="none"/>
          <w:lang w:val="en-US"/>
        </w:rPr>
        <w:t xml:space="preserve">Inflation </w:t>
      </w:r>
      <w:r>
        <w:rPr>
          <w:rFonts w:hint="default" w:hAnsi="Cambria Math"/>
          <w:i w:val="0"/>
          <w:sz w:val="32"/>
          <w:szCs w:val="32"/>
          <w:u w:val="none"/>
          <w:vertAlign w:val="subscript"/>
          <w:lang w:val="en-US"/>
        </w:rPr>
        <w:t xml:space="preserve">n  </w:t>
      </w:r>
      <w:r>
        <w:rPr>
          <w:rFonts w:hint="default" w:hAnsi="Cambria Math"/>
          <w:i w:val="0"/>
          <w:sz w:val="32"/>
          <w:szCs w:val="32"/>
          <w:u w:val="none"/>
          <w:vertAlign w:val="baseline"/>
          <w:lang w:val="en-US"/>
        </w:rPr>
        <w:t xml:space="preserve">= </w:t>
      </w:r>
      <m:oMath>
        <m:f>
          <m:fPr>
            <m:ctrlPr>
              <w:rPr>
                <w:rFonts w:ascii="Cambria Math" w:hAnsi="Cambria Math"/>
                <w:i/>
                <w:sz w:val="32"/>
                <w:szCs w:val="32"/>
                <w:u w:val="none"/>
                <w:vertAlign w:val="baseline"/>
                <w:lang w:val="en-US"/>
              </w:rPr>
            </m:ctrlPr>
          </m:fPr>
          <m:num>
            <m:sSub>
              <m:sSubPr>
                <m:ctrlPr>
                  <w:rPr>
                    <w:rFonts w:ascii="Cambria Math" w:hAnsi="Cambria Math"/>
                    <w:i/>
                    <w:sz w:val="32"/>
                    <w:szCs w:val="32"/>
                    <w:u w:val="none"/>
                    <w:vertAlign w:val="baseline"/>
                    <w:lang w:val="en-US"/>
                  </w:rPr>
                </m:ctrlPr>
              </m:sSubPr>
              <m:e>
                <m:r>
                  <m:rPr/>
                  <w:rPr>
                    <w:rFonts w:hint="default" w:ascii="Cambria Math" w:hAnsi="Cambria Math"/>
                    <w:sz w:val="32"/>
                    <w:szCs w:val="32"/>
                    <w:u w:val="none"/>
                    <w:vertAlign w:val="baseline"/>
                    <w:lang w:val="en-US"/>
                  </w:rPr>
                  <m:t>quarter</m:t>
                </m:r>
                <m:ctrlPr>
                  <w:rPr>
                    <w:rFonts w:ascii="Cambria Math" w:hAnsi="Cambria Math"/>
                    <w:i/>
                    <w:sz w:val="32"/>
                    <w:szCs w:val="32"/>
                    <w:u w:val="none"/>
                    <w:vertAlign w:val="baseline"/>
                    <w:lang w:val="en-US"/>
                  </w:rPr>
                </m:ctrlPr>
              </m:e>
              <m:sub>
                <m:r>
                  <m:rPr/>
                  <w:rPr>
                    <w:rFonts w:hint="default" w:ascii="Cambria Math" w:hAnsi="Cambria Math"/>
                    <w:sz w:val="32"/>
                    <w:szCs w:val="32"/>
                    <w:u w:val="none"/>
                    <w:vertAlign w:val="baseline"/>
                    <w:lang w:val="en-US"/>
                  </w:rPr>
                  <m:t>n</m:t>
                </m:r>
                <m:ctrlPr>
                  <w:rPr>
                    <w:rFonts w:ascii="Cambria Math" w:hAnsi="Cambria Math"/>
                    <w:i/>
                    <w:sz w:val="32"/>
                    <w:szCs w:val="32"/>
                    <w:u w:val="none"/>
                    <w:vertAlign w:val="baseline"/>
                    <w:lang w:val="en-US"/>
                  </w:rPr>
                </m:ctrlPr>
              </m:sub>
            </m:sSub>
            <m:r>
              <m:rPr/>
              <w:rPr>
                <w:rFonts w:hint="default" w:ascii="Cambria Math" w:hAnsi="Cambria Math"/>
                <w:sz w:val="32"/>
                <w:szCs w:val="32"/>
                <w:u w:val="none"/>
                <w:vertAlign w:val="baseline"/>
                <w:lang w:val="en-US"/>
              </w:rPr>
              <m:t xml:space="preserve"> − </m:t>
            </m:r>
            <m:sSub>
              <m:sSubPr>
                <m:ctrlPr>
                  <w:rPr>
                    <w:rFonts w:hint="default" w:ascii="Cambria Math" w:hAnsi="Cambria Math"/>
                    <w:i/>
                    <w:sz w:val="32"/>
                    <w:szCs w:val="32"/>
                    <w:u w:val="none"/>
                    <w:vertAlign w:val="baseline"/>
                    <w:lang w:val="en-US"/>
                  </w:rPr>
                </m:ctrlPr>
              </m:sSubPr>
              <m:e>
                <m:r>
                  <m:rPr/>
                  <w:rPr>
                    <w:rFonts w:hint="default" w:ascii="Cambria Math" w:hAnsi="Cambria Math"/>
                    <w:sz w:val="32"/>
                    <w:szCs w:val="32"/>
                    <w:u w:val="none"/>
                    <w:vertAlign w:val="baseline"/>
                    <w:lang w:val="en-US"/>
                  </w:rPr>
                  <m:t>quarter</m:t>
                </m:r>
                <m:ctrlPr>
                  <w:rPr>
                    <w:rFonts w:hint="default" w:ascii="Cambria Math" w:hAnsi="Cambria Math"/>
                    <w:i/>
                    <w:sz w:val="32"/>
                    <w:szCs w:val="32"/>
                    <w:u w:val="none"/>
                    <w:vertAlign w:val="baseline"/>
                    <w:lang w:val="en-US"/>
                  </w:rPr>
                </m:ctrlPr>
              </m:e>
              <m:sub>
                <m:r>
                  <m:rPr/>
                  <w:rPr>
                    <w:rFonts w:hint="default" w:ascii="Cambria Math" w:hAnsi="Cambria Math"/>
                    <w:sz w:val="32"/>
                    <w:szCs w:val="32"/>
                    <w:u w:val="none"/>
                    <w:vertAlign w:val="baseline"/>
                    <w:lang w:val="en-US"/>
                  </w:rPr>
                  <m:t>n−1</m:t>
                </m:r>
                <m:ctrlPr>
                  <w:rPr>
                    <w:rFonts w:hint="default" w:ascii="Cambria Math" w:hAnsi="Cambria Math"/>
                    <w:i/>
                    <w:sz w:val="32"/>
                    <w:szCs w:val="32"/>
                    <w:u w:val="none"/>
                    <w:vertAlign w:val="baseline"/>
                    <w:lang w:val="en-US"/>
                  </w:rPr>
                </m:ctrlPr>
              </m:sub>
            </m:sSub>
            <m:ctrlPr>
              <w:rPr>
                <w:rFonts w:ascii="Cambria Math" w:hAnsi="Cambria Math"/>
                <w:i/>
                <w:sz w:val="32"/>
                <w:szCs w:val="32"/>
                <w:u w:val="none"/>
                <w:vertAlign w:val="baseline"/>
                <w:lang w:val="en-US"/>
              </w:rPr>
            </m:ctrlPr>
          </m:num>
          <m:den>
            <m:sSub>
              <m:sSubPr>
                <m:ctrlPr>
                  <w:rPr>
                    <w:rFonts w:hint="default" w:ascii="Cambria Math" w:hAnsi="Cambria Math"/>
                    <w:i/>
                    <w:sz w:val="32"/>
                    <w:szCs w:val="32"/>
                    <w:u w:val="none"/>
                    <w:vertAlign w:val="baseline"/>
                    <w:lang w:val="en-US"/>
                  </w:rPr>
                </m:ctrlPr>
              </m:sSubPr>
              <m:e>
                <m:r>
                  <m:rPr/>
                  <w:rPr>
                    <w:rFonts w:hint="default" w:ascii="Cambria Math" w:hAnsi="Cambria Math"/>
                    <w:sz w:val="32"/>
                    <w:szCs w:val="32"/>
                    <w:u w:val="none"/>
                    <w:vertAlign w:val="baseline"/>
                    <w:lang w:val="en-US"/>
                  </w:rPr>
                  <m:t>quarter</m:t>
                </m:r>
                <m:ctrlPr>
                  <w:rPr>
                    <w:rFonts w:hint="default" w:ascii="Cambria Math" w:hAnsi="Cambria Math"/>
                    <w:i/>
                    <w:sz w:val="32"/>
                    <w:szCs w:val="32"/>
                    <w:u w:val="none"/>
                    <w:vertAlign w:val="baseline"/>
                    <w:lang w:val="en-US"/>
                  </w:rPr>
                </m:ctrlPr>
              </m:e>
              <m:sub>
                <m:r>
                  <m:rPr/>
                  <w:rPr>
                    <w:rFonts w:hint="default" w:ascii="Cambria Math" w:hAnsi="Cambria Math"/>
                    <w:sz w:val="32"/>
                    <w:szCs w:val="32"/>
                    <w:u w:val="none"/>
                    <w:vertAlign w:val="baseline"/>
                    <w:lang w:val="en-US"/>
                  </w:rPr>
                  <m:t>n−1</m:t>
                </m:r>
                <m:ctrlPr>
                  <w:rPr>
                    <w:rFonts w:hint="default" w:ascii="Cambria Math" w:hAnsi="Cambria Math"/>
                    <w:i/>
                    <w:sz w:val="32"/>
                    <w:szCs w:val="32"/>
                    <w:u w:val="none"/>
                    <w:vertAlign w:val="baseline"/>
                    <w:lang w:val="en-US"/>
                  </w:rPr>
                </m:ctrlPr>
              </m:sub>
            </m:sSub>
            <m:ctrlPr>
              <w:rPr>
                <w:rFonts w:ascii="Cambria Math" w:hAnsi="Cambria Math"/>
                <w:i/>
                <w:sz w:val="32"/>
                <w:szCs w:val="32"/>
                <w:u w:val="none"/>
                <w:vertAlign w:val="baseline"/>
                <w:lang w:val="en-US"/>
              </w:rPr>
            </m:ctrlPr>
          </m:den>
        </m:f>
        <m:r>
          <m:rPr/>
          <w:rPr>
            <w:rFonts w:hint="default" w:ascii="Cambria Math" w:hAnsi="Cambria Math"/>
            <w:sz w:val="32"/>
            <w:szCs w:val="32"/>
            <w:u w:val="none"/>
            <w:vertAlign w:val="baseline"/>
            <w:lang w:val="en-US"/>
          </w:rPr>
          <m:t xml:space="preserve"> ∗ 100</m:t>
        </m:r>
      </m:oMath>
    </w:p>
    <w:p>
      <w:pPr>
        <w:rPr>
          <w:rFonts w:hint="default" w:hAnsi="Cambria Math"/>
          <w:i w:val="0"/>
          <w:sz w:val="32"/>
          <w:szCs w:val="32"/>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1"/>
        <w:gridCol w:w="2210"/>
        <w:gridCol w:w="1890"/>
        <w:gridCol w:w="18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501" w:type="dxa"/>
            <w:noWrap/>
          </w:tcPr>
          <w:p>
            <w:pPr>
              <w:spacing w:after="0" w:line="240" w:lineRule="auto"/>
              <w:rPr>
                <w:b/>
                <w:bCs/>
                <w:sz w:val="28"/>
                <w:szCs w:val="28"/>
              </w:rPr>
            </w:pPr>
            <w:r>
              <w:rPr>
                <w:b/>
                <w:bCs/>
                <w:sz w:val="28"/>
                <w:szCs w:val="28"/>
              </w:rPr>
              <w:t>Quarter</w:t>
            </w:r>
          </w:p>
        </w:tc>
        <w:tc>
          <w:tcPr>
            <w:tcW w:w="2210" w:type="dxa"/>
            <w:noWrap/>
          </w:tcPr>
          <w:p>
            <w:pPr>
              <w:spacing w:after="0" w:line="240" w:lineRule="auto"/>
              <w:rPr>
                <w:rFonts w:hint="default"/>
                <w:b/>
                <w:bCs/>
                <w:sz w:val="28"/>
                <w:szCs w:val="28"/>
                <w:lang w:val="en-US"/>
              </w:rPr>
            </w:pPr>
            <w:r>
              <w:rPr>
                <w:rFonts w:hint="default"/>
                <w:b/>
                <w:bCs/>
                <w:sz w:val="28"/>
                <w:szCs w:val="28"/>
                <w:lang w:val="en-US"/>
              </w:rPr>
              <w:t>Market Basket</w:t>
            </w:r>
          </w:p>
        </w:tc>
        <w:tc>
          <w:tcPr>
            <w:tcW w:w="1890" w:type="dxa"/>
            <w:noWrap/>
          </w:tcPr>
          <w:p>
            <w:pPr>
              <w:spacing w:after="0" w:line="240" w:lineRule="auto"/>
              <w:rPr>
                <w:rFonts w:hint="default"/>
                <w:b/>
                <w:bCs/>
                <w:sz w:val="28"/>
                <w:szCs w:val="28"/>
                <w:lang w:val="en-US"/>
              </w:rPr>
            </w:pPr>
            <w:r>
              <w:rPr>
                <w:rFonts w:hint="default"/>
                <w:b/>
                <w:bCs/>
                <w:sz w:val="28"/>
                <w:szCs w:val="28"/>
                <w:lang w:val="en-US"/>
              </w:rPr>
              <w:t>CPI for Food</w:t>
            </w:r>
          </w:p>
        </w:tc>
        <w:tc>
          <w:tcPr>
            <w:tcW w:w="1890" w:type="dxa"/>
            <w:noWrap/>
          </w:tcPr>
          <w:p>
            <w:pPr>
              <w:spacing w:after="0" w:line="240" w:lineRule="auto"/>
              <w:rPr>
                <w:rFonts w:hint="default"/>
                <w:b/>
                <w:bCs/>
                <w:sz w:val="28"/>
                <w:szCs w:val="28"/>
                <w:lang w:val="en-US"/>
              </w:rPr>
            </w:pPr>
            <w:r>
              <w:rPr>
                <w:rFonts w:hint="default"/>
                <w:b/>
                <w:bCs/>
                <w:sz w:val="28"/>
                <w:szCs w:val="28"/>
                <w:lang w:val="en-US"/>
              </w:rPr>
              <w:t>Inflation Rate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501" w:type="dxa"/>
            <w:noWrap/>
          </w:tcPr>
          <w:p>
            <w:pPr>
              <w:spacing w:after="0" w:line="240" w:lineRule="auto"/>
              <w:rPr>
                <w:rFonts w:hint="default"/>
                <w:sz w:val="32"/>
                <w:szCs w:val="32"/>
                <w:lang w:val="en-US"/>
              </w:rPr>
            </w:pPr>
            <w:r>
              <w:rPr>
                <w:sz w:val="32"/>
                <w:szCs w:val="32"/>
              </w:rPr>
              <w:t>1st quarter 2020</w:t>
            </w:r>
            <w:r>
              <w:rPr>
                <w:rFonts w:hint="default"/>
                <w:sz w:val="32"/>
                <w:szCs w:val="32"/>
                <w:lang w:val="en-US"/>
              </w:rPr>
              <w:t xml:space="preserve"> (Base Quarter)</w:t>
            </w:r>
          </w:p>
        </w:tc>
        <w:tc>
          <w:tcPr>
            <w:tcW w:w="2210" w:type="dxa"/>
            <w:noWrap/>
          </w:tcPr>
          <w:p>
            <w:pPr>
              <w:spacing w:after="0" w:line="240" w:lineRule="auto"/>
              <w:rPr>
                <w:rFonts w:hint="default"/>
                <w:sz w:val="32"/>
                <w:szCs w:val="32"/>
              </w:rPr>
            </w:pPr>
            <w:r>
              <w:rPr>
                <w:rFonts w:hint="default"/>
                <w:sz w:val="32"/>
                <w:szCs w:val="32"/>
              </w:rPr>
              <w:t>13000</w:t>
            </w:r>
          </w:p>
          <w:p>
            <w:pPr>
              <w:spacing w:after="0" w:line="240" w:lineRule="auto"/>
              <w:rPr>
                <w:sz w:val="32"/>
                <w:szCs w:val="32"/>
              </w:rPr>
            </w:pPr>
          </w:p>
        </w:tc>
        <w:tc>
          <w:tcPr>
            <w:tcW w:w="1890" w:type="dxa"/>
            <w:noWrap/>
          </w:tcPr>
          <w:p>
            <w:pPr>
              <w:spacing w:after="0" w:line="240" w:lineRule="auto"/>
              <w:rPr>
                <w:rFonts w:hint="default"/>
                <w:sz w:val="32"/>
                <w:szCs w:val="32"/>
                <w:lang w:val="en-US"/>
              </w:rPr>
            </w:pPr>
            <w:r>
              <w:rPr>
                <w:rFonts w:hint="default"/>
                <w:sz w:val="32"/>
                <w:szCs w:val="32"/>
                <w:lang w:val="en-US"/>
              </w:rPr>
              <w:t>100.00</w:t>
            </w:r>
          </w:p>
        </w:tc>
        <w:tc>
          <w:tcPr>
            <w:tcW w:w="1890" w:type="dxa"/>
            <w:noWrap/>
          </w:tcPr>
          <w:p>
            <w:pPr>
              <w:spacing w:after="0" w:line="240" w:lineRule="auto"/>
              <w:rPr>
                <w:rFonts w:hint="default"/>
                <w:sz w:val="32"/>
                <w:szCs w:val="32"/>
                <w:lang w:val="en-US"/>
              </w:rPr>
            </w:pPr>
            <w:r>
              <w:rPr>
                <w:rFonts w:hint="default"/>
                <w:sz w:val="32"/>
                <w:szCs w:val="32"/>
                <w:lang w:val="en-US"/>
              </w:rPr>
              <w:t>N/A</w:t>
            </w:r>
          </w:p>
          <w:p>
            <w:pPr>
              <w:spacing w:after="0" w:line="240" w:lineRule="auto"/>
              <w:rPr>
                <w:rFonts w:hint="default"/>
                <w:sz w:val="32"/>
                <w:szCs w:val="32"/>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501" w:type="dxa"/>
            <w:noWrap/>
          </w:tcPr>
          <w:p>
            <w:pPr>
              <w:spacing w:after="0" w:line="240" w:lineRule="auto"/>
              <w:rPr>
                <w:sz w:val="32"/>
                <w:szCs w:val="32"/>
              </w:rPr>
            </w:pPr>
            <w:r>
              <w:rPr>
                <w:sz w:val="32"/>
                <w:szCs w:val="32"/>
              </w:rPr>
              <w:t>2nd quarter 2020</w:t>
            </w:r>
          </w:p>
        </w:tc>
        <w:tc>
          <w:tcPr>
            <w:tcW w:w="2210" w:type="dxa"/>
            <w:noWrap/>
          </w:tcPr>
          <w:p>
            <w:pPr>
              <w:spacing w:after="0" w:line="240" w:lineRule="auto"/>
              <w:rPr>
                <w:rFonts w:hint="default"/>
                <w:sz w:val="32"/>
                <w:szCs w:val="32"/>
                <w:lang w:val="en-US"/>
              </w:rPr>
            </w:pPr>
            <w:r>
              <w:rPr>
                <w:rFonts w:hint="default"/>
                <w:sz w:val="32"/>
                <w:szCs w:val="32"/>
                <w:lang w:val="en-US"/>
              </w:rPr>
              <w:t>13500</w:t>
            </w:r>
          </w:p>
        </w:tc>
        <w:tc>
          <w:tcPr>
            <w:tcW w:w="1890" w:type="dxa"/>
            <w:noWrap/>
          </w:tcPr>
          <w:p>
            <w:pPr>
              <w:spacing w:after="0" w:line="240" w:lineRule="auto"/>
              <w:rPr>
                <w:rFonts w:hint="default"/>
                <w:sz w:val="32"/>
                <w:szCs w:val="32"/>
                <w:lang w:val="en-US"/>
              </w:rPr>
            </w:pPr>
            <w:r>
              <w:rPr>
                <w:rFonts w:hint="default"/>
                <w:sz w:val="32"/>
                <w:szCs w:val="32"/>
                <w:lang w:val="en-US"/>
              </w:rPr>
              <w:t>103.85</w:t>
            </w:r>
          </w:p>
        </w:tc>
        <w:tc>
          <w:tcPr>
            <w:tcW w:w="1890" w:type="dxa"/>
            <w:noWrap/>
          </w:tcPr>
          <w:p>
            <w:pPr>
              <w:spacing w:after="0" w:line="240" w:lineRule="auto"/>
              <w:rPr>
                <w:rFonts w:hint="default"/>
                <w:sz w:val="32"/>
                <w:szCs w:val="32"/>
                <w:lang w:val="en-US"/>
              </w:rPr>
            </w:pPr>
            <w:r>
              <w:rPr>
                <w:rFonts w:hint="default"/>
                <w:sz w:val="32"/>
                <w:szCs w:val="32"/>
                <w:lang w:val="en-US"/>
              </w:rPr>
              <w:t>3.85%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501" w:type="dxa"/>
            <w:noWrap/>
          </w:tcPr>
          <w:p>
            <w:pPr>
              <w:spacing w:after="0" w:line="240" w:lineRule="auto"/>
              <w:rPr>
                <w:sz w:val="32"/>
                <w:szCs w:val="32"/>
              </w:rPr>
            </w:pPr>
            <w:r>
              <w:rPr>
                <w:sz w:val="32"/>
                <w:szCs w:val="32"/>
              </w:rPr>
              <w:t>3rd quarter 2020</w:t>
            </w:r>
          </w:p>
        </w:tc>
        <w:tc>
          <w:tcPr>
            <w:tcW w:w="2210" w:type="dxa"/>
            <w:noWrap/>
          </w:tcPr>
          <w:p>
            <w:pPr>
              <w:spacing w:after="0" w:line="240" w:lineRule="auto"/>
              <w:rPr>
                <w:rFonts w:hint="default"/>
                <w:sz w:val="32"/>
                <w:szCs w:val="32"/>
                <w:lang w:val="en-US"/>
              </w:rPr>
            </w:pPr>
            <w:r>
              <w:rPr>
                <w:rFonts w:hint="default"/>
                <w:sz w:val="32"/>
                <w:szCs w:val="32"/>
                <w:lang w:val="en-US"/>
              </w:rPr>
              <w:t>13800</w:t>
            </w:r>
          </w:p>
        </w:tc>
        <w:tc>
          <w:tcPr>
            <w:tcW w:w="1890" w:type="dxa"/>
            <w:noWrap/>
          </w:tcPr>
          <w:p>
            <w:pPr>
              <w:spacing w:after="0" w:line="240" w:lineRule="auto"/>
              <w:rPr>
                <w:rFonts w:hint="default"/>
                <w:sz w:val="32"/>
                <w:szCs w:val="32"/>
                <w:lang w:val="en-US"/>
              </w:rPr>
            </w:pPr>
            <w:r>
              <w:rPr>
                <w:rFonts w:hint="default"/>
                <w:sz w:val="32"/>
                <w:szCs w:val="32"/>
                <w:lang w:val="en-US"/>
              </w:rPr>
              <w:t>106.15</w:t>
            </w:r>
          </w:p>
        </w:tc>
        <w:tc>
          <w:tcPr>
            <w:tcW w:w="1890" w:type="dxa"/>
            <w:noWrap/>
            <w:vAlign w:val="top"/>
          </w:tcPr>
          <w:p>
            <w:pPr>
              <w:spacing w:after="0" w:line="240" w:lineRule="auto"/>
              <w:rPr>
                <w:rFonts w:hint="default" w:asciiTheme="minorHAnsi" w:hAnsiTheme="minorHAnsi" w:eastAsiaTheme="minorHAnsi" w:cstheme="minorBidi"/>
                <w:sz w:val="32"/>
                <w:szCs w:val="32"/>
                <w:lang w:val="en-US" w:eastAsia="en-US" w:bidi="ar-SA"/>
              </w:rPr>
            </w:pPr>
            <w:r>
              <w:rPr>
                <w:rFonts w:hint="default"/>
                <w:sz w:val="32"/>
                <w:szCs w:val="32"/>
                <w:lang w:val="en-US"/>
              </w:rPr>
              <w:t>2.22%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501" w:type="dxa"/>
            <w:noWrap/>
          </w:tcPr>
          <w:p>
            <w:pPr>
              <w:spacing w:after="0" w:line="240" w:lineRule="auto"/>
              <w:rPr>
                <w:sz w:val="32"/>
                <w:szCs w:val="32"/>
              </w:rPr>
            </w:pPr>
            <w:r>
              <w:rPr>
                <w:sz w:val="32"/>
                <w:szCs w:val="32"/>
              </w:rPr>
              <w:t>4th quarter 2020</w:t>
            </w:r>
          </w:p>
        </w:tc>
        <w:tc>
          <w:tcPr>
            <w:tcW w:w="2210" w:type="dxa"/>
            <w:noWrap/>
          </w:tcPr>
          <w:p>
            <w:pPr>
              <w:spacing w:after="0" w:line="240" w:lineRule="auto"/>
              <w:rPr>
                <w:rFonts w:hint="default"/>
                <w:sz w:val="32"/>
                <w:szCs w:val="32"/>
                <w:lang w:val="en-US"/>
              </w:rPr>
            </w:pPr>
            <w:r>
              <w:rPr>
                <w:rFonts w:hint="default"/>
                <w:sz w:val="32"/>
                <w:szCs w:val="32"/>
                <w:lang w:val="en-US"/>
              </w:rPr>
              <w:t>13900</w:t>
            </w:r>
          </w:p>
        </w:tc>
        <w:tc>
          <w:tcPr>
            <w:tcW w:w="1890" w:type="dxa"/>
            <w:noWrap/>
          </w:tcPr>
          <w:p>
            <w:pPr>
              <w:spacing w:after="0" w:line="240" w:lineRule="auto"/>
              <w:rPr>
                <w:rFonts w:hint="default"/>
                <w:sz w:val="32"/>
                <w:szCs w:val="32"/>
                <w:lang w:val="en-US"/>
              </w:rPr>
            </w:pPr>
            <w:r>
              <w:rPr>
                <w:rFonts w:hint="default"/>
                <w:sz w:val="32"/>
                <w:szCs w:val="32"/>
                <w:lang w:val="en-US"/>
              </w:rPr>
              <w:t>106.92</w:t>
            </w:r>
          </w:p>
        </w:tc>
        <w:tc>
          <w:tcPr>
            <w:tcW w:w="1890" w:type="dxa"/>
            <w:noWrap/>
            <w:vAlign w:val="top"/>
          </w:tcPr>
          <w:p>
            <w:pPr>
              <w:spacing w:after="0" w:line="240" w:lineRule="auto"/>
              <w:rPr>
                <w:rFonts w:hint="default" w:asciiTheme="minorHAnsi" w:hAnsiTheme="minorHAnsi" w:eastAsiaTheme="minorHAnsi" w:cstheme="minorBidi"/>
                <w:sz w:val="32"/>
                <w:szCs w:val="32"/>
                <w:lang w:val="en-US" w:eastAsia="en-US" w:bidi="ar-SA"/>
              </w:rPr>
            </w:pPr>
            <w:r>
              <w:rPr>
                <w:rFonts w:hint="default"/>
                <w:sz w:val="32"/>
                <w:szCs w:val="32"/>
                <w:lang w:val="en-US"/>
              </w:rPr>
              <w:t>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501" w:type="dxa"/>
            <w:noWrap/>
          </w:tcPr>
          <w:p>
            <w:pPr>
              <w:spacing w:after="0" w:line="240" w:lineRule="auto"/>
              <w:rPr>
                <w:sz w:val="32"/>
                <w:szCs w:val="32"/>
              </w:rPr>
            </w:pPr>
            <w:r>
              <w:rPr>
                <w:sz w:val="32"/>
                <w:szCs w:val="32"/>
              </w:rPr>
              <w:t>1st quarter 2021</w:t>
            </w:r>
          </w:p>
        </w:tc>
        <w:tc>
          <w:tcPr>
            <w:tcW w:w="2210" w:type="dxa"/>
            <w:noWrap/>
          </w:tcPr>
          <w:p>
            <w:pPr>
              <w:spacing w:after="0" w:line="240" w:lineRule="auto"/>
              <w:rPr>
                <w:rFonts w:hint="default"/>
                <w:sz w:val="32"/>
                <w:szCs w:val="32"/>
                <w:lang w:val="en-US"/>
              </w:rPr>
            </w:pPr>
            <w:r>
              <w:rPr>
                <w:rFonts w:hint="default"/>
                <w:sz w:val="32"/>
                <w:szCs w:val="32"/>
                <w:lang w:val="en-US"/>
              </w:rPr>
              <w:t>14500</w:t>
            </w:r>
          </w:p>
        </w:tc>
        <w:tc>
          <w:tcPr>
            <w:tcW w:w="1890" w:type="dxa"/>
            <w:noWrap/>
          </w:tcPr>
          <w:p>
            <w:pPr>
              <w:spacing w:after="0" w:line="240" w:lineRule="auto"/>
              <w:rPr>
                <w:rFonts w:hint="default"/>
                <w:sz w:val="32"/>
                <w:szCs w:val="32"/>
                <w:lang w:val="en-US"/>
              </w:rPr>
            </w:pPr>
            <w:r>
              <w:rPr>
                <w:rFonts w:hint="default"/>
                <w:sz w:val="32"/>
                <w:szCs w:val="32"/>
                <w:lang w:val="en-US"/>
              </w:rPr>
              <w:t>111.54</w:t>
            </w:r>
          </w:p>
        </w:tc>
        <w:tc>
          <w:tcPr>
            <w:tcW w:w="1890" w:type="dxa"/>
            <w:noWrap/>
            <w:vAlign w:val="top"/>
          </w:tcPr>
          <w:p>
            <w:pPr>
              <w:spacing w:after="0" w:line="240" w:lineRule="auto"/>
              <w:rPr>
                <w:rFonts w:hint="default" w:asciiTheme="minorHAnsi" w:hAnsiTheme="minorHAnsi" w:eastAsiaTheme="minorHAnsi" w:cstheme="minorBidi"/>
                <w:sz w:val="32"/>
                <w:szCs w:val="32"/>
                <w:lang w:val="en-US" w:eastAsia="en-US" w:bidi="ar-SA"/>
              </w:rPr>
            </w:pPr>
            <w:r>
              <w:rPr>
                <w:rFonts w:hint="default"/>
                <w:sz w:val="32"/>
                <w:szCs w:val="32"/>
                <w:lang w:val="en-US"/>
              </w:rPr>
              <w:t>4.32%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501" w:type="dxa"/>
            <w:noWrap/>
          </w:tcPr>
          <w:p>
            <w:pPr>
              <w:spacing w:after="0" w:line="240" w:lineRule="auto"/>
              <w:rPr>
                <w:sz w:val="32"/>
                <w:szCs w:val="32"/>
              </w:rPr>
            </w:pPr>
            <w:r>
              <w:rPr>
                <w:sz w:val="32"/>
                <w:szCs w:val="32"/>
              </w:rPr>
              <w:t>2nd quarter 2021</w:t>
            </w:r>
          </w:p>
        </w:tc>
        <w:tc>
          <w:tcPr>
            <w:tcW w:w="2210" w:type="dxa"/>
            <w:noWrap/>
          </w:tcPr>
          <w:p>
            <w:pPr>
              <w:spacing w:after="0" w:line="240" w:lineRule="auto"/>
              <w:rPr>
                <w:rFonts w:hint="default"/>
                <w:sz w:val="32"/>
                <w:szCs w:val="32"/>
                <w:lang w:val="en-US"/>
              </w:rPr>
            </w:pPr>
            <w:r>
              <w:rPr>
                <w:rFonts w:hint="default"/>
                <w:sz w:val="32"/>
                <w:szCs w:val="32"/>
                <w:lang w:val="en-US"/>
              </w:rPr>
              <w:t>15000</w:t>
            </w:r>
          </w:p>
        </w:tc>
        <w:tc>
          <w:tcPr>
            <w:tcW w:w="1890" w:type="dxa"/>
            <w:noWrap/>
          </w:tcPr>
          <w:p>
            <w:pPr>
              <w:spacing w:after="0" w:line="240" w:lineRule="auto"/>
              <w:rPr>
                <w:rFonts w:hint="default"/>
                <w:sz w:val="32"/>
                <w:szCs w:val="32"/>
                <w:lang w:val="en-US"/>
              </w:rPr>
            </w:pPr>
            <w:r>
              <w:rPr>
                <w:rFonts w:hint="default"/>
                <w:sz w:val="32"/>
                <w:szCs w:val="32"/>
                <w:lang w:val="en-US"/>
              </w:rPr>
              <w:t>115.38</w:t>
            </w:r>
          </w:p>
        </w:tc>
        <w:tc>
          <w:tcPr>
            <w:tcW w:w="1890" w:type="dxa"/>
            <w:noWrap/>
            <w:vAlign w:val="top"/>
          </w:tcPr>
          <w:p>
            <w:pPr>
              <w:spacing w:after="0" w:line="240" w:lineRule="auto"/>
              <w:rPr>
                <w:rFonts w:hint="default" w:asciiTheme="minorHAnsi" w:hAnsiTheme="minorHAnsi" w:eastAsiaTheme="minorHAnsi" w:cstheme="minorBidi"/>
                <w:sz w:val="32"/>
                <w:szCs w:val="32"/>
                <w:lang w:val="en-US" w:eastAsia="en-US" w:bidi="ar-SA"/>
              </w:rPr>
            </w:pPr>
            <w:r>
              <w:rPr>
                <w:rFonts w:hint="default"/>
                <w:sz w:val="32"/>
                <w:szCs w:val="32"/>
                <w:lang w:val="en-US"/>
              </w:rPr>
              <w:t>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501" w:type="dxa"/>
            <w:noWrap/>
          </w:tcPr>
          <w:p>
            <w:pPr>
              <w:spacing w:after="0" w:line="240" w:lineRule="auto"/>
              <w:rPr>
                <w:sz w:val="32"/>
                <w:szCs w:val="32"/>
              </w:rPr>
            </w:pPr>
            <w:r>
              <w:rPr>
                <w:sz w:val="32"/>
                <w:szCs w:val="32"/>
              </w:rPr>
              <w:t>3rd quarter 2021</w:t>
            </w:r>
          </w:p>
        </w:tc>
        <w:tc>
          <w:tcPr>
            <w:tcW w:w="2210" w:type="dxa"/>
            <w:noWrap/>
          </w:tcPr>
          <w:p>
            <w:pPr>
              <w:spacing w:after="0" w:line="240" w:lineRule="auto"/>
              <w:rPr>
                <w:rFonts w:hint="default"/>
                <w:sz w:val="32"/>
                <w:szCs w:val="32"/>
                <w:lang w:val="en-US"/>
              </w:rPr>
            </w:pPr>
            <w:r>
              <w:rPr>
                <w:rFonts w:hint="default"/>
                <w:sz w:val="32"/>
                <w:szCs w:val="32"/>
                <w:lang w:val="en-US"/>
              </w:rPr>
              <w:t>15300</w:t>
            </w:r>
          </w:p>
        </w:tc>
        <w:tc>
          <w:tcPr>
            <w:tcW w:w="1890" w:type="dxa"/>
            <w:noWrap/>
          </w:tcPr>
          <w:p>
            <w:pPr>
              <w:spacing w:after="0" w:line="240" w:lineRule="auto"/>
              <w:rPr>
                <w:rFonts w:hint="default"/>
                <w:sz w:val="32"/>
                <w:szCs w:val="32"/>
                <w:lang w:val="en-US"/>
              </w:rPr>
            </w:pPr>
            <w:r>
              <w:rPr>
                <w:rFonts w:hint="default"/>
                <w:sz w:val="32"/>
                <w:szCs w:val="32"/>
                <w:lang w:val="en-US"/>
              </w:rPr>
              <w:t>117.69</w:t>
            </w:r>
          </w:p>
        </w:tc>
        <w:tc>
          <w:tcPr>
            <w:tcW w:w="1890" w:type="dxa"/>
            <w:noWrap/>
            <w:vAlign w:val="top"/>
          </w:tcPr>
          <w:p>
            <w:pPr>
              <w:spacing w:after="0" w:line="240" w:lineRule="auto"/>
              <w:rPr>
                <w:rFonts w:hint="default" w:asciiTheme="minorHAnsi" w:hAnsiTheme="minorHAnsi" w:eastAsiaTheme="minorHAnsi" w:cstheme="minorBidi"/>
                <w:sz w:val="32"/>
                <w:szCs w:val="32"/>
                <w:lang w:val="en-US" w:eastAsia="en-US" w:bidi="ar-SA"/>
              </w:rPr>
            </w:pPr>
            <w:r>
              <w:rPr>
                <w:rFonts w:hint="default"/>
                <w:sz w:val="32"/>
                <w:szCs w:val="32"/>
                <w:lang w:val="en-US"/>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2501" w:type="dxa"/>
            <w:noWrap/>
          </w:tcPr>
          <w:p>
            <w:pPr>
              <w:spacing w:after="0" w:line="240" w:lineRule="auto"/>
              <w:rPr>
                <w:sz w:val="32"/>
                <w:szCs w:val="32"/>
              </w:rPr>
            </w:pPr>
            <w:r>
              <w:rPr>
                <w:sz w:val="32"/>
                <w:szCs w:val="32"/>
              </w:rPr>
              <w:t>4th quarter 2021</w:t>
            </w:r>
          </w:p>
        </w:tc>
        <w:tc>
          <w:tcPr>
            <w:tcW w:w="2210" w:type="dxa"/>
            <w:noWrap/>
          </w:tcPr>
          <w:p>
            <w:pPr>
              <w:spacing w:after="0" w:line="240" w:lineRule="auto"/>
              <w:rPr>
                <w:rFonts w:hint="default"/>
                <w:sz w:val="32"/>
                <w:szCs w:val="32"/>
                <w:lang w:val="en-US"/>
              </w:rPr>
            </w:pPr>
            <w:r>
              <w:rPr>
                <w:rFonts w:hint="default"/>
                <w:sz w:val="32"/>
                <w:szCs w:val="32"/>
                <w:lang w:val="en-US"/>
              </w:rPr>
              <w:t>16000</w:t>
            </w:r>
          </w:p>
        </w:tc>
        <w:tc>
          <w:tcPr>
            <w:tcW w:w="1890" w:type="dxa"/>
            <w:noWrap/>
          </w:tcPr>
          <w:p>
            <w:pPr>
              <w:spacing w:after="0" w:line="240" w:lineRule="auto"/>
              <w:rPr>
                <w:rFonts w:hint="default"/>
                <w:sz w:val="32"/>
                <w:szCs w:val="32"/>
                <w:lang w:val="en-US"/>
              </w:rPr>
            </w:pPr>
            <w:r>
              <w:rPr>
                <w:rFonts w:hint="default"/>
                <w:sz w:val="32"/>
                <w:szCs w:val="32"/>
                <w:lang w:val="en-US"/>
              </w:rPr>
              <w:t>123.08</w:t>
            </w:r>
          </w:p>
        </w:tc>
        <w:tc>
          <w:tcPr>
            <w:tcW w:w="1890" w:type="dxa"/>
            <w:noWrap/>
            <w:vAlign w:val="top"/>
          </w:tcPr>
          <w:p>
            <w:pPr>
              <w:spacing w:after="0" w:line="240" w:lineRule="auto"/>
              <w:rPr>
                <w:rFonts w:hint="default" w:asciiTheme="minorHAnsi" w:hAnsiTheme="minorHAnsi" w:eastAsiaTheme="minorHAnsi" w:cstheme="minorBidi"/>
                <w:sz w:val="32"/>
                <w:szCs w:val="32"/>
                <w:lang w:val="en-US" w:eastAsia="en-US" w:bidi="ar-SA"/>
              </w:rPr>
            </w:pPr>
            <w:r>
              <w:rPr>
                <w:rFonts w:hint="default"/>
                <w:sz w:val="32"/>
                <w:szCs w:val="32"/>
                <w:lang w:val="en-US"/>
              </w:rPr>
              <w:t>4.58%</w:t>
            </w:r>
          </w:p>
        </w:tc>
      </w:tr>
    </w:tbl>
    <w:p>
      <w:pPr>
        <w:rPr>
          <w:rFonts w:hint="default" w:hAnsi="Cambria Math"/>
          <w:i w:val="0"/>
          <w:sz w:val="32"/>
          <w:szCs w:val="32"/>
          <w:lang w:val="en-US"/>
        </w:rPr>
      </w:pPr>
    </w:p>
    <w:p>
      <w:pPr>
        <w:rPr>
          <w:rFonts w:hint="default" w:hAnsi="Cambria Math"/>
          <w:i w:val="0"/>
          <w:sz w:val="32"/>
          <w:szCs w:val="32"/>
          <w:vertAlign w:val="baseline"/>
          <w:lang w:val="en-US"/>
        </w:rPr>
      </w:pPr>
      <w:r>
        <w:rPr>
          <w:rFonts w:hint="default" w:hAnsi="Cambria Math"/>
          <w:i w:val="0"/>
          <w:sz w:val="32"/>
          <w:szCs w:val="32"/>
          <w:lang w:val="en-US"/>
        </w:rPr>
        <w:t>CPI</w:t>
      </w:r>
      <w:r>
        <w:rPr>
          <w:rFonts w:hint="default" w:hAnsi="Cambria Math"/>
          <w:i w:val="0"/>
          <w:sz w:val="32"/>
          <w:szCs w:val="32"/>
          <w:vertAlign w:val="subscript"/>
          <w:lang w:val="en-US"/>
        </w:rPr>
        <w:t xml:space="preserve"> 1 </w:t>
      </w:r>
      <w:r>
        <w:rPr>
          <w:rFonts w:hint="default" w:hAnsi="Cambria Math"/>
          <w:i w:val="0"/>
          <w:sz w:val="32"/>
          <w:szCs w:val="32"/>
          <w:vertAlign w:val="baseline"/>
          <w:lang w:val="en-US"/>
        </w:rPr>
        <w:t xml:space="preserve">= </w:t>
      </w:r>
      <m:oMath>
        <m:f>
          <m:fPr>
            <m:ctrlPr>
              <w:rPr>
                <w:rFonts w:ascii="Cambria Math" w:hAnsi="Cambria Math"/>
                <w:i/>
                <w:sz w:val="32"/>
                <w:szCs w:val="32"/>
                <w:vertAlign w:val="baseline"/>
                <w:lang w:val="en-US"/>
              </w:rPr>
            </m:ctrlPr>
          </m:fPr>
          <m:num>
            <m:r>
              <m:rPr/>
              <w:rPr>
                <w:rFonts w:hint="default" w:ascii="Cambria Math" w:hAnsi="Cambria Math"/>
                <w:sz w:val="32"/>
                <w:szCs w:val="32"/>
                <w:vertAlign w:val="baseline"/>
                <w:lang w:val="en-US"/>
              </w:rPr>
              <m:t>13000</m:t>
            </m:r>
            <m:ctrlPr>
              <w:rPr>
                <w:rFonts w:ascii="Cambria Math" w:hAnsi="Cambria Math"/>
                <w:i/>
                <w:sz w:val="32"/>
                <w:szCs w:val="32"/>
                <w:vertAlign w:val="baseline"/>
                <w:lang w:val="en-US"/>
              </w:rPr>
            </m:ctrlPr>
          </m:num>
          <m:den>
            <m:r>
              <m:rPr/>
              <w:rPr>
                <w:rFonts w:hint="default" w:ascii="Cambria Math" w:hAnsi="Cambria Math"/>
                <w:sz w:val="32"/>
                <w:szCs w:val="32"/>
                <w:vertAlign w:val="baseline"/>
                <w:lang w:val="en-US"/>
              </w:rPr>
              <m:t>13000</m:t>
            </m:r>
            <m:ctrlPr>
              <w:rPr>
                <w:rFonts w:ascii="Cambria Math" w:hAnsi="Cambria Math"/>
                <w:i/>
                <w:sz w:val="32"/>
                <w:szCs w:val="32"/>
                <w:vertAlign w:val="baseline"/>
                <w:lang w:val="en-US"/>
              </w:rPr>
            </m:ctrlPr>
          </m:den>
        </m:f>
        <m:r>
          <m:rPr/>
          <w:rPr>
            <w:rFonts w:hint="default" w:ascii="Cambria Math" w:hAnsi="Cambria Math"/>
            <w:sz w:val="32"/>
            <w:szCs w:val="32"/>
            <w:vertAlign w:val="baseline"/>
            <w:lang w:val="en-US"/>
          </w:rPr>
          <m:t xml:space="preserve"> ∗ 100 = 100</m:t>
        </m:r>
      </m:oMath>
      <w:r>
        <w:rPr>
          <w:rFonts w:hint="default" w:hAnsi="Cambria Math"/>
          <w:i w:val="0"/>
          <w:sz w:val="32"/>
          <w:szCs w:val="32"/>
          <w:vertAlign w:val="baseline"/>
          <w:lang w:val="en-US"/>
        </w:rPr>
        <w:t xml:space="preserve"> </w:t>
      </w:r>
    </w:p>
    <w:p>
      <w:pPr>
        <w:jc w:val="left"/>
        <w:rPr>
          <w:rFonts w:hint="default" w:hAnsi="Cambria Math"/>
          <w:i w:val="0"/>
          <w:sz w:val="32"/>
          <w:szCs w:val="32"/>
          <w:vertAlign w:val="baseline"/>
          <w:lang w:val="en-US"/>
        </w:rPr>
      </w:pPr>
      <w:r>
        <w:rPr>
          <w:rFonts w:hint="default" w:hAnsi="Cambria Math"/>
          <w:i w:val="0"/>
          <w:sz w:val="32"/>
          <w:szCs w:val="32"/>
          <w:lang w:val="en-US"/>
        </w:rPr>
        <w:t>CPI</w:t>
      </w:r>
      <w:r>
        <w:rPr>
          <w:rFonts w:hint="default" w:hAnsi="Cambria Math"/>
          <w:i w:val="0"/>
          <w:sz w:val="32"/>
          <w:szCs w:val="32"/>
          <w:vertAlign w:val="subscript"/>
          <w:lang w:val="en-US"/>
        </w:rPr>
        <w:t xml:space="preserve"> 2 </w:t>
      </w:r>
      <w:r>
        <w:rPr>
          <w:rFonts w:hint="default" w:hAnsi="Cambria Math"/>
          <w:i w:val="0"/>
          <w:sz w:val="32"/>
          <w:szCs w:val="32"/>
          <w:vertAlign w:val="baseline"/>
          <w:lang w:val="en-US"/>
        </w:rPr>
        <w:t xml:space="preserve">= </w:t>
      </w:r>
      <m:oMath>
        <m:f>
          <m:fPr>
            <m:ctrlPr>
              <w:rPr>
                <w:rFonts w:ascii="Cambria Math" w:hAnsi="Cambria Math"/>
                <w:i/>
                <w:sz w:val="32"/>
                <w:szCs w:val="32"/>
                <w:vertAlign w:val="baseline"/>
                <w:lang w:val="en-US"/>
              </w:rPr>
            </m:ctrlPr>
          </m:fPr>
          <m:num>
            <m:r>
              <m:rPr/>
              <w:rPr>
                <w:rFonts w:hint="default" w:ascii="Cambria Math" w:hAnsi="Cambria Math"/>
                <w:sz w:val="32"/>
                <w:szCs w:val="32"/>
                <w:vertAlign w:val="baseline"/>
                <w:lang w:val="en-US"/>
              </w:rPr>
              <m:t>13500</m:t>
            </m:r>
            <m:ctrlPr>
              <w:rPr>
                <w:rFonts w:ascii="Cambria Math" w:hAnsi="Cambria Math"/>
                <w:i/>
                <w:sz w:val="32"/>
                <w:szCs w:val="32"/>
                <w:vertAlign w:val="baseline"/>
                <w:lang w:val="en-US"/>
              </w:rPr>
            </m:ctrlPr>
          </m:num>
          <m:den>
            <m:r>
              <m:rPr/>
              <w:rPr>
                <w:rFonts w:hint="default" w:ascii="Cambria Math" w:hAnsi="Cambria Math"/>
                <w:sz w:val="32"/>
                <w:szCs w:val="32"/>
                <w:vertAlign w:val="baseline"/>
                <w:lang w:val="en-US"/>
              </w:rPr>
              <m:t>13000</m:t>
            </m:r>
            <m:ctrlPr>
              <w:rPr>
                <w:rFonts w:ascii="Cambria Math" w:hAnsi="Cambria Math"/>
                <w:i/>
                <w:sz w:val="32"/>
                <w:szCs w:val="32"/>
                <w:vertAlign w:val="baseline"/>
                <w:lang w:val="en-US"/>
              </w:rPr>
            </m:ctrlPr>
          </m:den>
        </m:f>
        <m:r>
          <m:rPr/>
          <w:rPr>
            <w:rFonts w:hint="default" w:ascii="Cambria Math" w:hAnsi="Cambria Math"/>
            <w:sz w:val="32"/>
            <w:szCs w:val="32"/>
            <w:vertAlign w:val="baseline"/>
            <w:lang w:val="en-US"/>
          </w:rPr>
          <m:t xml:space="preserve"> ∗ 100 = 103.85</m:t>
        </m:r>
      </m:oMath>
    </w:p>
    <w:p>
      <w:pPr>
        <w:jc w:val="left"/>
        <w:rPr>
          <w:rFonts w:hint="default" w:hAnsi="Cambria Math"/>
          <w:i w:val="0"/>
          <w:sz w:val="32"/>
          <w:szCs w:val="32"/>
          <w:vertAlign w:val="baseline"/>
          <w:lang w:val="en-US"/>
        </w:rPr>
      </w:pPr>
      <w:r>
        <w:rPr>
          <w:rFonts w:hint="default" w:hAnsi="Cambria Math"/>
          <w:i w:val="0"/>
          <w:sz w:val="32"/>
          <w:szCs w:val="32"/>
          <w:lang w:val="en-US"/>
        </w:rPr>
        <w:t>CPI</w:t>
      </w:r>
      <w:r>
        <w:rPr>
          <w:rFonts w:hint="default" w:hAnsi="Cambria Math"/>
          <w:i w:val="0"/>
          <w:sz w:val="32"/>
          <w:szCs w:val="32"/>
          <w:vertAlign w:val="subscript"/>
          <w:lang w:val="en-US"/>
        </w:rPr>
        <w:t xml:space="preserve"> 3 </w:t>
      </w:r>
      <w:r>
        <w:rPr>
          <w:rFonts w:hint="default" w:hAnsi="Cambria Math"/>
          <w:i w:val="0"/>
          <w:sz w:val="32"/>
          <w:szCs w:val="32"/>
          <w:vertAlign w:val="baseline"/>
          <w:lang w:val="en-US"/>
        </w:rPr>
        <w:t xml:space="preserve">= </w:t>
      </w:r>
      <m:oMath>
        <m:f>
          <m:fPr>
            <m:ctrlPr>
              <w:rPr>
                <w:rFonts w:ascii="Cambria Math" w:hAnsi="Cambria Math"/>
                <w:i/>
                <w:sz w:val="32"/>
                <w:szCs w:val="32"/>
                <w:vertAlign w:val="baseline"/>
                <w:lang w:val="en-US"/>
              </w:rPr>
            </m:ctrlPr>
          </m:fPr>
          <m:num>
            <m:r>
              <m:rPr/>
              <w:rPr>
                <w:rFonts w:hint="default" w:ascii="Cambria Math" w:hAnsi="Cambria Math"/>
                <w:sz w:val="32"/>
                <w:szCs w:val="32"/>
                <w:vertAlign w:val="baseline"/>
                <w:lang w:val="en-US"/>
              </w:rPr>
              <m:t>13800</m:t>
            </m:r>
            <m:ctrlPr>
              <w:rPr>
                <w:rFonts w:ascii="Cambria Math" w:hAnsi="Cambria Math"/>
                <w:i/>
                <w:sz w:val="32"/>
                <w:szCs w:val="32"/>
                <w:vertAlign w:val="baseline"/>
                <w:lang w:val="en-US"/>
              </w:rPr>
            </m:ctrlPr>
          </m:num>
          <m:den>
            <m:r>
              <m:rPr/>
              <w:rPr>
                <w:rFonts w:hint="default" w:ascii="Cambria Math" w:hAnsi="Cambria Math"/>
                <w:sz w:val="32"/>
                <w:szCs w:val="32"/>
                <w:vertAlign w:val="baseline"/>
                <w:lang w:val="en-US"/>
              </w:rPr>
              <m:t>13000</m:t>
            </m:r>
            <m:ctrlPr>
              <w:rPr>
                <w:rFonts w:ascii="Cambria Math" w:hAnsi="Cambria Math"/>
                <w:i/>
                <w:sz w:val="32"/>
                <w:szCs w:val="32"/>
                <w:vertAlign w:val="baseline"/>
                <w:lang w:val="en-US"/>
              </w:rPr>
            </m:ctrlPr>
          </m:den>
        </m:f>
        <m:r>
          <m:rPr/>
          <w:rPr>
            <w:rFonts w:hint="default" w:ascii="Cambria Math" w:hAnsi="Cambria Math"/>
            <w:sz w:val="32"/>
            <w:szCs w:val="32"/>
            <w:vertAlign w:val="baseline"/>
            <w:lang w:val="en-US"/>
          </w:rPr>
          <m:t xml:space="preserve"> ∗ 100 = 106.15</m:t>
        </m:r>
      </m:oMath>
    </w:p>
    <w:p>
      <w:pPr>
        <w:jc w:val="left"/>
        <w:rPr>
          <w:rFonts w:hint="default" w:hAnsi="Cambria Math"/>
          <w:i w:val="0"/>
          <w:sz w:val="32"/>
          <w:szCs w:val="32"/>
          <w:vertAlign w:val="baseline"/>
          <w:lang w:val="en-US"/>
        </w:rPr>
      </w:pPr>
      <w:r>
        <w:rPr>
          <w:rFonts w:hint="default" w:hAnsi="Cambria Math"/>
          <w:i w:val="0"/>
          <w:sz w:val="32"/>
          <w:szCs w:val="32"/>
          <w:lang w:val="en-US"/>
        </w:rPr>
        <w:t>CPI</w:t>
      </w:r>
      <w:r>
        <w:rPr>
          <w:rFonts w:hint="default" w:hAnsi="Cambria Math"/>
          <w:i w:val="0"/>
          <w:sz w:val="32"/>
          <w:szCs w:val="32"/>
          <w:vertAlign w:val="subscript"/>
          <w:lang w:val="en-US"/>
        </w:rPr>
        <w:t xml:space="preserve"> 4 </w:t>
      </w:r>
      <w:r>
        <w:rPr>
          <w:rFonts w:hint="default" w:hAnsi="Cambria Math"/>
          <w:i w:val="0"/>
          <w:sz w:val="32"/>
          <w:szCs w:val="32"/>
          <w:vertAlign w:val="baseline"/>
          <w:lang w:val="en-US"/>
        </w:rPr>
        <w:t xml:space="preserve">= </w:t>
      </w:r>
      <m:oMath>
        <m:f>
          <m:fPr>
            <m:ctrlPr>
              <w:rPr>
                <w:rFonts w:ascii="Cambria Math" w:hAnsi="Cambria Math"/>
                <w:i/>
                <w:sz w:val="32"/>
                <w:szCs w:val="32"/>
                <w:vertAlign w:val="baseline"/>
                <w:lang w:val="en-US"/>
              </w:rPr>
            </m:ctrlPr>
          </m:fPr>
          <m:num>
            <m:r>
              <m:rPr/>
              <w:rPr>
                <w:rFonts w:hint="default" w:ascii="Cambria Math" w:hAnsi="Cambria Math"/>
                <w:sz w:val="32"/>
                <w:szCs w:val="32"/>
                <w:vertAlign w:val="baseline"/>
                <w:lang w:val="en-US"/>
              </w:rPr>
              <m:t>13900</m:t>
            </m:r>
            <m:ctrlPr>
              <w:rPr>
                <w:rFonts w:ascii="Cambria Math" w:hAnsi="Cambria Math"/>
                <w:i/>
                <w:sz w:val="32"/>
                <w:szCs w:val="32"/>
                <w:vertAlign w:val="baseline"/>
                <w:lang w:val="en-US"/>
              </w:rPr>
            </m:ctrlPr>
          </m:num>
          <m:den>
            <m:r>
              <m:rPr/>
              <w:rPr>
                <w:rFonts w:hint="default" w:ascii="Cambria Math" w:hAnsi="Cambria Math"/>
                <w:sz w:val="32"/>
                <w:szCs w:val="32"/>
                <w:vertAlign w:val="baseline"/>
                <w:lang w:val="en-US"/>
              </w:rPr>
              <m:t>13000</m:t>
            </m:r>
            <m:ctrlPr>
              <w:rPr>
                <w:rFonts w:ascii="Cambria Math" w:hAnsi="Cambria Math"/>
                <w:i/>
                <w:sz w:val="32"/>
                <w:szCs w:val="32"/>
                <w:vertAlign w:val="baseline"/>
                <w:lang w:val="en-US"/>
              </w:rPr>
            </m:ctrlPr>
          </m:den>
        </m:f>
        <m:r>
          <m:rPr/>
          <w:rPr>
            <w:rFonts w:hint="default" w:ascii="Cambria Math" w:hAnsi="Cambria Math"/>
            <w:sz w:val="32"/>
            <w:szCs w:val="32"/>
            <w:vertAlign w:val="baseline"/>
            <w:lang w:val="en-US"/>
          </w:rPr>
          <m:t xml:space="preserve"> ∗ 100 = 106.</m:t>
        </m:r>
      </m:oMath>
      <w:r>
        <w:rPr>
          <w:rFonts w:hint="default" w:hAnsi="Cambria Math"/>
          <w:i w:val="0"/>
          <w:sz w:val="32"/>
          <w:szCs w:val="32"/>
          <w:vertAlign w:val="baseline"/>
          <w:lang w:val="en-US"/>
        </w:rPr>
        <w:t>92</w:t>
      </w:r>
    </w:p>
    <w:p>
      <w:pPr>
        <w:jc w:val="left"/>
        <w:rPr>
          <w:rFonts w:hint="default" w:hAnsi="Cambria Math"/>
          <w:i w:val="0"/>
          <w:sz w:val="32"/>
          <w:szCs w:val="32"/>
          <w:vertAlign w:val="baseline"/>
          <w:lang w:val="en-US"/>
        </w:rPr>
      </w:pPr>
      <w:r>
        <w:rPr>
          <w:rFonts w:hint="default" w:hAnsi="Cambria Math"/>
          <w:i w:val="0"/>
          <w:sz w:val="32"/>
          <w:szCs w:val="32"/>
          <w:lang w:val="en-US"/>
        </w:rPr>
        <w:t>CPI</w:t>
      </w:r>
      <w:r>
        <w:rPr>
          <w:rFonts w:hint="default" w:hAnsi="Cambria Math"/>
          <w:i w:val="0"/>
          <w:sz w:val="32"/>
          <w:szCs w:val="32"/>
          <w:vertAlign w:val="subscript"/>
          <w:lang w:val="en-US"/>
        </w:rPr>
        <w:t xml:space="preserve"> 5 </w:t>
      </w:r>
      <w:r>
        <w:rPr>
          <w:rFonts w:hint="default" w:hAnsi="Cambria Math"/>
          <w:i w:val="0"/>
          <w:sz w:val="32"/>
          <w:szCs w:val="32"/>
          <w:vertAlign w:val="baseline"/>
          <w:lang w:val="en-US"/>
        </w:rPr>
        <w:t xml:space="preserve">= </w:t>
      </w:r>
      <m:oMath>
        <m:f>
          <m:fPr>
            <m:ctrlPr>
              <w:rPr>
                <w:rFonts w:ascii="Cambria Math" w:hAnsi="Cambria Math"/>
                <w:i/>
                <w:sz w:val="32"/>
                <w:szCs w:val="32"/>
                <w:vertAlign w:val="baseline"/>
                <w:lang w:val="en-US"/>
              </w:rPr>
            </m:ctrlPr>
          </m:fPr>
          <m:num>
            <m:r>
              <m:rPr/>
              <w:rPr>
                <w:rFonts w:hint="default" w:ascii="Cambria Math" w:hAnsi="Cambria Math"/>
                <w:sz w:val="32"/>
                <w:szCs w:val="32"/>
                <w:vertAlign w:val="baseline"/>
                <w:lang w:val="en-US"/>
              </w:rPr>
              <m:t>14500</m:t>
            </m:r>
            <m:ctrlPr>
              <w:rPr>
                <w:rFonts w:ascii="Cambria Math" w:hAnsi="Cambria Math"/>
                <w:i/>
                <w:sz w:val="32"/>
                <w:szCs w:val="32"/>
                <w:vertAlign w:val="baseline"/>
                <w:lang w:val="en-US"/>
              </w:rPr>
            </m:ctrlPr>
          </m:num>
          <m:den>
            <m:r>
              <m:rPr/>
              <w:rPr>
                <w:rFonts w:hint="default" w:ascii="Cambria Math" w:hAnsi="Cambria Math"/>
                <w:sz w:val="32"/>
                <w:szCs w:val="32"/>
                <w:vertAlign w:val="baseline"/>
                <w:lang w:val="en-US"/>
              </w:rPr>
              <m:t>13000</m:t>
            </m:r>
            <m:ctrlPr>
              <w:rPr>
                <w:rFonts w:ascii="Cambria Math" w:hAnsi="Cambria Math"/>
                <w:i/>
                <w:sz w:val="32"/>
                <w:szCs w:val="32"/>
                <w:vertAlign w:val="baseline"/>
                <w:lang w:val="en-US"/>
              </w:rPr>
            </m:ctrlPr>
          </m:den>
        </m:f>
        <m:r>
          <m:rPr/>
          <w:rPr>
            <w:rFonts w:hint="default" w:ascii="Cambria Math" w:hAnsi="Cambria Math"/>
            <w:sz w:val="32"/>
            <w:szCs w:val="32"/>
            <w:vertAlign w:val="baseline"/>
            <w:lang w:val="en-US"/>
          </w:rPr>
          <m:t xml:space="preserve"> ∗ 100 = 111.</m:t>
        </m:r>
      </m:oMath>
      <w:r>
        <w:rPr>
          <w:rFonts w:hint="default" w:hAnsi="Cambria Math"/>
          <w:i w:val="0"/>
          <w:sz w:val="32"/>
          <w:szCs w:val="32"/>
          <w:vertAlign w:val="baseline"/>
          <w:lang w:val="en-US"/>
        </w:rPr>
        <w:t>54</w:t>
      </w:r>
    </w:p>
    <w:p>
      <w:pPr>
        <w:jc w:val="left"/>
        <w:rPr>
          <w:rFonts w:hint="default" w:hAnsi="Cambria Math"/>
          <w:i w:val="0"/>
          <w:sz w:val="32"/>
          <w:szCs w:val="32"/>
          <w:vertAlign w:val="baseline"/>
          <w:lang w:val="en-US"/>
        </w:rPr>
      </w:pPr>
      <w:r>
        <w:rPr>
          <w:rFonts w:hint="default" w:hAnsi="Cambria Math"/>
          <w:i w:val="0"/>
          <w:sz w:val="32"/>
          <w:szCs w:val="32"/>
          <w:lang w:val="en-US"/>
        </w:rPr>
        <w:t>CPI</w:t>
      </w:r>
      <w:r>
        <w:rPr>
          <w:rFonts w:hint="default" w:hAnsi="Cambria Math"/>
          <w:i w:val="0"/>
          <w:sz w:val="32"/>
          <w:szCs w:val="32"/>
          <w:vertAlign w:val="subscript"/>
          <w:lang w:val="en-US"/>
        </w:rPr>
        <w:t xml:space="preserve"> 6 </w:t>
      </w:r>
      <w:r>
        <w:rPr>
          <w:rFonts w:hint="default" w:hAnsi="Cambria Math"/>
          <w:i w:val="0"/>
          <w:sz w:val="32"/>
          <w:szCs w:val="32"/>
          <w:vertAlign w:val="baseline"/>
          <w:lang w:val="en-US"/>
        </w:rPr>
        <w:t xml:space="preserve">= </w:t>
      </w:r>
      <m:oMath>
        <m:f>
          <m:fPr>
            <m:ctrlPr>
              <w:rPr>
                <w:rFonts w:ascii="Cambria Math" w:hAnsi="Cambria Math"/>
                <w:i/>
                <w:sz w:val="32"/>
                <w:szCs w:val="32"/>
                <w:vertAlign w:val="baseline"/>
                <w:lang w:val="en-US"/>
              </w:rPr>
            </m:ctrlPr>
          </m:fPr>
          <m:num>
            <m:r>
              <m:rPr/>
              <w:rPr>
                <w:rFonts w:hint="default" w:ascii="Cambria Math" w:hAnsi="Cambria Math"/>
                <w:sz w:val="32"/>
                <w:szCs w:val="32"/>
                <w:vertAlign w:val="baseline"/>
                <w:lang w:val="en-US"/>
              </w:rPr>
              <m:t>15000</m:t>
            </m:r>
            <m:ctrlPr>
              <w:rPr>
                <w:rFonts w:ascii="Cambria Math" w:hAnsi="Cambria Math"/>
                <w:i/>
                <w:sz w:val="32"/>
                <w:szCs w:val="32"/>
                <w:vertAlign w:val="baseline"/>
                <w:lang w:val="en-US"/>
              </w:rPr>
            </m:ctrlPr>
          </m:num>
          <m:den>
            <m:r>
              <m:rPr/>
              <w:rPr>
                <w:rFonts w:hint="default" w:ascii="Cambria Math" w:hAnsi="Cambria Math"/>
                <w:sz w:val="32"/>
                <w:szCs w:val="32"/>
                <w:vertAlign w:val="baseline"/>
                <w:lang w:val="en-US"/>
              </w:rPr>
              <m:t>13000</m:t>
            </m:r>
            <m:ctrlPr>
              <w:rPr>
                <w:rFonts w:ascii="Cambria Math" w:hAnsi="Cambria Math"/>
                <w:i/>
                <w:sz w:val="32"/>
                <w:szCs w:val="32"/>
                <w:vertAlign w:val="baseline"/>
                <w:lang w:val="en-US"/>
              </w:rPr>
            </m:ctrlPr>
          </m:den>
        </m:f>
        <m:r>
          <m:rPr/>
          <w:rPr>
            <w:rFonts w:hint="default" w:ascii="Cambria Math" w:hAnsi="Cambria Math"/>
            <w:sz w:val="32"/>
            <w:szCs w:val="32"/>
            <w:vertAlign w:val="baseline"/>
            <w:lang w:val="en-US"/>
          </w:rPr>
          <m:t xml:space="preserve"> ∗ 100 = 115.</m:t>
        </m:r>
      </m:oMath>
      <w:r>
        <w:rPr>
          <w:rFonts w:hint="default" w:hAnsi="Cambria Math"/>
          <w:i w:val="0"/>
          <w:sz w:val="32"/>
          <w:szCs w:val="32"/>
          <w:vertAlign w:val="baseline"/>
          <w:lang w:val="en-US"/>
        </w:rPr>
        <w:t>38</w:t>
      </w:r>
    </w:p>
    <w:p>
      <w:pPr>
        <w:jc w:val="left"/>
        <w:rPr>
          <w:rFonts w:hint="default" w:hAnsi="Cambria Math"/>
          <w:i w:val="0"/>
          <w:sz w:val="32"/>
          <w:szCs w:val="32"/>
          <w:vertAlign w:val="baseline"/>
          <w:lang w:val="en-US"/>
        </w:rPr>
      </w:pPr>
      <w:r>
        <w:rPr>
          <w:rFonts w:hint="default" w:hAnsi="Cambria Math"/>
          <w:i w:val="0"/>
          <w:sz w:val="32"/>
          <w:szCs w:val="32"/>
          <w:lang w:val="en-US"/>
        </w:rPr>
        <w:t>CPI</w:t>
      </w:r>
      <w:r>
        <w:rPr>
          <w:rFonts w:hint="default" w:hAnsi="Cambria Math"/>
          <w:i w:val="0"/>
          <w:sz w:val="32"/>
          <w:szCs w:val="32"/>
          <w:vertAlign w:val="subscript"/>
          <w:lang w:val="en-US"/>
        </w:rPr>
        <w:t xml:space="preserve"> 7 </w:t>
      </w:r>
      <w:r>
        <w:rPr>
          <w:rFonts w:hint="default" w:hAnsi="Cambria Math"/>
          <w:i w:val="0"/>
          <w:sz w:val="32"/>
          <w:szCs w:val="32"/>
          <w:vertAlign w:val="baseline"/>
          <w:lang w:val="en-US"/>
        </w:rPr>
        <w:t xml:space="preserve">= </w:t>
      </w:r>
      <m:oMath>
        <m:f>
          <m:fPr>
            <m:ctrlPr>
              <w:rPr>
                <w:rFonts w:ascii="Cambria Math" w:hAnsi="Cambria Math"/>
                <w:i/>
                <w:sz w:val="32"/>
                <w:szCs w:val="32"/>
                <w:vertAlign w:val="baseline"/>
                <w:lang w:val="en-US"/>
              </w:rPr>
            </m:ctrlPr>
          </m:fPr>
          <m:num>
            <m:r>
              <m:rPr/>
              <w:rPr>
                <w:rFonts w:hint="default" w:ascii="Cambria Math" w:hAnsi="Cambria Math"/>
                <w:sz w:val="32"/>
                <w:szCs w:val="32"/>
                <w:vertAlign w:val="baseline"/>
                <w:lang w:val="en-US"/>
              </w:rPr>
              <m:t>15300</m:t>
            </m:r>
            <m:ctrlPr>
              <w:rPr>
                <w:rFonts w:ascii="Cambria Math" w:hAnsi="Cambria Math"/>
                <w:i/>
                <w:sz w:val="32"/>
                <w:szCs w:val="32"/>
                <w:vertAlign w:val="baseline"/>
                <w:lang w:val="en-US"/>
              </w:rPr>
            </m:ctrlPr>
          </m:num>
          <m:den>
            <m:r>
              <m:rPr/>
              <w:rPr>
                <w:rFonts w:hint="default" w:ascii="Cambria Math" w:hAnsi="Cambria Math"/>
                <w:sz w:val="32"/>
                <w:szCs w:val="32"/>
                <w:vertAlign w:val="baseline"/>
                <w:lang w:val="en-US"/>
              </w:rPr>
              <m:t>13000</m:t>
            </m:r>
            <m:ctrlPr>
              <w:rPr>
                <w:rFonts w:ascii="Cambria Math" w:hAnsi="Cambria Math"/>
                <w:i/>
                <w:sz w:val="32"/>
                <w:szCs w:val="32"/>
                <w:vertAlign w:val="baseline"/>
                <w:lang w:val="en-US"/>
              </w:rPr>
            </m:ctrlPr>
          </m:den>
        </m:f>
        <m:r>
          <m:rPr/>
          <w:rPr>
            <w:rFonts w:hint="default" w:ascii="Cambria Math" w:hAnsi="Cambria Math"/>
            <w:sz w:val="32"/>
            <w:szCs w:val="32"/>
            <w:vertAlign w:val="baseline"/>
            <w:lang w:val="en-US"/>
          </w:rPr>
          <m:t xml:space="preserve"> ∗ 100 = 117.</m:t>
        </m:r>
      </m:oMath>
      <w:r>
        <w:rPr>
          <w:rFonts w:hint="default" w:hAnsi="Cambria Math"/>
          <w:i w:val="0"/>
          <w:sz w:val="32"/>
          <w:szCs w:val="32"/>
          <w:vertAlign w:val="baseline"/>
          <w:lang w:val="en-US"/>
        </w:rPr>
        <w:t>69</w:t>
      </w:r>
    </w:p>
    <w:p>
      <w:pPr>
        <w:rPr>
          <w:rFonts w:hint="default" w:hAnsi="Cambria Math"/>
          <w:i w:val="0"/>
          <w:sz w:val="32"/>
          <w:szCs w:val="32"/>
          <w:vertAlign w:val="baseline"/>
          <w:lang w:val="en-US"/>
        </w:rPr>
      </w:pPr>
      <w:r>
        <w:rPr>
          <w:rFonts w:hint="default" w:hAnsi="Cambria Math"/>
          <w:i w:val="0"/>
          <w:sz w:val="32"/>
          <w:szCs w:val="32"/>
          <w:lang w:val="en-US"/>
        </w:rPr>
        <w:t>CPI</w:t>
      </w:r>
      <w:r>
        <w:rPr>
          <w:rFonts w:hint="default" w:hAnsi="Cambria Math"/>
          <w:i w:val="0"/>
          <w:sz w:val="32"/>
          <w:szCs w:val="32"/>
          <w:vertAlign w:val="subscript"/>
          <w:lang w:val="en-US"/>
        </w:rPr>
        <w:t xml:space="preserve"> 8 </w:t>
      </w:r>
      <w:r>
        <w:rPr>
          <w:rFonts w:hint="default" w:hAnsi="Cambria Math"/>
          <w:i w:val="0"/>
          <w:sz w:val="32"/>
          <w:szCs w:val="32"/>
          <w:vertAlign w:val="baseline"/>
          <w:lang w:val="en-US"/>
        </w:rPr>
        <w:t xml:space="preserve">= </w:t>
      </w:r>
      <m:oMath>
        <m:f>
          <m:fPr>
            <m:ctrlPr>
              <w:rPr>
                <w:rFonts w:ascii="Cambria Math" w:hAnsi="Cambria Math"/>
                <w:i/>
                <w:sz w:val="32"/>
                <w:szCs w:val="32"/>
                <w:vertAlign w:val="baseline"/>
                <w:lang w:val="en-US"/>
              </w:rPr>
            </m:ctrlPr>
          </m:fPr>
          <m:num>
            <m:r>
              <m:rPr/>
              <w:rPr>
                <w:rFonts w:hint="default" w:ascii="Cambria Math" w:hAnsi="Cambria Math"/>
                <w:sz w:val="32"/>
                <w:szCs w:val="32"/>
                <w:vertAlign w:val="baseline"/>
                <w:lang w:val="en-US"/>
              </w:rPr>
              <m:t>16000</m:t>
            </m:r>
            <m:ctrlPr>
              <w:rPr>
                <w:rFonts w:ascii="Cambria Math" w:hAnsi="Cambria Math"/>
                <w:i/>
                <w:sz w:val="32"/>
                <w:szCs w:val="32"/>
                <w:vertAlign w:val="baseline"/>
                <w:lang w:val="en-US"/>
              </w:rPr>
            </m:ctrlPr>
          </m:num>
          <m:den>
            <m:r>
              <m:rPr/>
              <w:rPr>
                <w:rFonts w:hint="default" w:ascii="Cambria Math" w:hAnsi="Cambria Math"/>
                <w:sz w:val="32"/>
                <w:szCs w:val="32"/>
                <w:vertAlign w:val="baseline"/>
                <w:lang w:val="en-US"/>
              </w:rPr>
              <m:t>13000</m:t>
            </m:r>
            <m:ctrlPr>
              <w:rPr>
                <w:rFonts w:ascii="Cambria Math" w:hAnsi="Cambria Math"/>
                <w:i/>
                <w:sz w:val="32"/>
                <w:szCs w:val="32"/>
                <w:vertAlign w:val="baseline"/>
                <w:lang w:val="en-US"/>
              </w:rPr>
            </m:ctrlPr>
          </m:den>
        </m:f>
        <m:r>
          <m:rPr/>
          <w:rPr>
            <w:rFonts w:hint="default" w:ascii="Cambria Math" w:hAnsi="Cambria Math"/>
            <w:sz w:val="32"/>
            <w:szCs w:val="32"/>
            <w:vertAlign w:val="baseline"/>
            <w:lang w:val="en-US"/>
          </w:rPr>
          <m:t xml:space="preserve"> ∗ 100 = 123.</m:t>
        </m:r>
      </m:oMath>
      <w:r>
        <w:rPr>
          <w:rFonts w:hint="default" w:hAnsi="Cambria Math"/>
          <w:i w:val="0"/>
          <w:sz w:val="32"/>
          <w:szCs w:val="32"/>
          <w:vertAlign w:val="baseline"/>
          <w:lang w:val="en-US"/>
        </w:rPr>
        <w:t>08</w:t>
      </w:r>
    </w:p>
    <w:p>
      <w:pPr>
        <w:rPr>
          <w:rFonts w:hint="default" w:hAnsi="Cambria Math"/>
          <w:i w:val="0"/>
          <w:sz w:val="32"/>
          <w:szCs w:val="32"/>
          <w:vertAlign w:val="baseline"/>
          <w:lang w:val="en-US"/>
        </w:rPr>
      </w:pPr>
    </w:p>
    <w:p>
      <w:pPr>
        <w:rPr>
          <w:rFonts w:hint="default" w:hAnsi="Cambria Math"/>
          <w:i w:val="0"/>
          <w:sz w:val="32"/>
          <w:szCs w:val="32"/>
          <w:vertAlign w:val="baseline"/>
          <w:lang w:val="en-US"/>
        </w:rPr>
      </w:pPr>
    </w:p>
    <w:p>
      <w:pPr>
        <w:rPr>
          <w:rFonts w:hint="default" w:hAnsi="Cambria Math"/>
          <w:i w:val="0"/>
          <w:sz w:val="32"/>
          <w:szCs w:val="32"/>
          <w:vertAlign w:val="baseline"/>
          <w:lang w:val="en-US"/>
        </w:rPr>
      </w:pPr>
    </w:p>
    <w:p>
      <w:pPr>
        <w:rPr>
          <w:rFonts w:hint="default" w:hAnsi="Cambria Math"/>
          <w:i w:val="0"/>
          <w:sz w:val="32"/>
          <w:szCs w:val="32"/>
          <w:vertAlign w:val="baseline"/>
          <w:lang w:val="en-US"/>
        </w:rPr>
      </w:pPr>
    </w:p>
    <w:p>
      <w:pPr>
        <w:rPr>
          <w:rFonts w:hint="default" w:hAnsi="Cambria Math"/>
          <w:i w:val="0"/>
          <w:sz w:val="32"/>
          <w:szCs w:val="32"/>
          <w:vertAlign w:val="baseline"/>
          <w:lang w:val="en-US"/>
        </w:rPr>
      </w:pPr>
    </w:p>
    <w:p>
      <w:pPr>
        <w:rPr>
          <w:rFonts w:hint="default" w:hAnsi="Cambria Math"/>
          <w:i w:val="0"/>
          <w:sz w:val="32"/>
          <w:szCs w:val="32"/>
          <w:vertAlign w:val="baseline"/>
          <w:lang w:val="en-US"/>
        </w:rPr>
      </w:pPr>
    </w:p>
    <w:p>
      <w:pPr>
        <w:rPr>
          <w:rFonts w:hint="default" w:hAnsi="Cambria Math"/>
          <w:i w:val="0"/>
          <w:sz w:val="32"/>
          <w:szCs w:val="32"/>
          <w:vertAlign w:val="baseline"/>
          <w:lang w:val="en-US"/>
        </w:rPr>
      </w:pPr>
    </w:p>
    <w:p>
      <w:pPr>
        <w:rPr>
          <w:rFonts w:hAnsi="Cambria Math"/>
          <w:i w:val="0"/>
          <w:sz w:val="28"/>
          <w:szCs w:val="28"/>
        </w:rPr>
      </w:pPr>
      <w:r>
        <w:rPr>
          <w:sz w:val="28"/>
          <w:szCs w:val="28"/>
        </w:rPr>
        <w:t xml:space="preserve">To forecast the Consumer Price Index (CPI) for </w:t>
      </w:r>
      <w:r>
        <w:rPr>
          <w:rFonts w:hint="default"/>
          <w:sz w:val="28"/>
          <w:szCs w:val="28"/>
          <w:lang w:val="en-US"/>
        </w:rPr>
        <w:t>f</w:t>
      </w:r>
      <w:r>
        <w:rPr>
          <w:sz w:val="28"/>
          <w:szCs w:val="28"/>
        </w:rPr>
        <w:t xml:space="preserve">ood for the first and second quarter of the year 2022, we will run a regression analysis on the data above coding t such that </w:t>
      </w:r>
      <m:oMath>
        <m:nary>
          <m:naryPr>
            <m:chr m:val="∑"/>
            <m:limLoc m:val="undOvr"/>
            <m:subHide m:val="1"/>
            <m:supHide m:val="1"/>
            <m:ctrlPr>
              <w:rPr>
                <w:rFonts w:ascii="Cambria Math" w:hAnsi="Cambria Math"/>
                <w:i/>
                <w:sz w:val="28"/>
                <w:szCs w:val="28"/>
              </w:rPr>
            </m:ctrlPr>
          </m:naryPr>
          <m:sub>
            <m:ctrlPr>
              <w:rPr>
                <w:rFonts w:ascii="Cambria Math" w:hAnsi="Cambria Math"/>
                <w:i/>
                <w:sz w:val="28"/>
                <w:szCs w:val="28"/>
              </w:rPr>
            </m:ctrlPr>
          </m:sub>
          <m:sup>
            <m:ctrlPr>
              <w:rPr>
                <w:rFonts w:ascii="Cambria Math" w:hAnsi="Cambria Math"/>
                <w:i/>
                <w:sz w:val="28"/>
                <w:szCs w:val="28"/>
              </w:rPr>
            </m:ctrlPr>
          </m:sup>
          <m:e>
            <m:r>
              <m:rPr/>
              <w:rPr>
                <w:rFonts w:ascii="Cambria Math" w:hAnsi="Cambria Math"/>
                <w:sz w:val="28"/>
                <w:szCs w:val="28"/>
              </w:rPr>
              <m:t>t=0.</m:t>
            </m:r>
            <m:ctrlPr>
              <w:rPr>
                <w:rFonts w:ascii="Cambria Math" w:hAnsi="Cambria Math"/>
                <w:i/>
                <w:sz w:val="28"/>
                <w:szCs w:val="28"/>
              </w:rPr>
            </m:ctrlPr>
          </m:e>
        </m:nary>
      </m:oMath>
    </w:p>
    <w:tbl>
      <w:tblPr>
        <w:tblStyle w:val="11"/>
        <w:tblpPr w:leftFromText="180" w:rightFromText="180" w:vertAnchor="text" w:horzAnchor="page" w:tblpX="1644" w:tblpY="124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3"/>
        <w:gridCol w:w="2285"/>
        <w:gridCol w:w="2285"/>
        <w:gridCol w:w="14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2463" w:type="dxa"/>
            <w:noWrap/>
          </w:tcPr>
          <w:p>
            <w:pPr>
              <w:spacing w:after="0" w:line="240" w:lineRule="auto"/>
              <w:rPr>
                <w:b/>
                <w:bCs/>
                <w:sz w:val="28"/>
                <w:szCs w:val="28"/>
              </w:rPr>
            </w:pPr>
            <w:r>
              <w:rPr>
                <w:b/>
                <w:bCs/>
                <w:sz w:val="28"/>
                <w:szCs w:val="28"/>
              </w:rPr>
              <w:t>Quarter</w:t>
            </w:r>
          </w:p>
        </w:tc>
        <w:tc>
          <w:tcPr>
            <w:tcW w:w="2285" w:type="dxa"/>
            <w:noWrap/>
          </w:tcPr>
          <w:p>
            <w:pPr>
              <w:spacing w:after="0" w:line="240" w:lineRule="auto"/>
              <w:rPr>
                <w:rFonts w:hint="default"/>
                <w:b/>
                <w:bCs/>
                <w:sz w:val="28"/>
                <w:szCs w:val="28"/>
                <w:lang w:val="en-US"/>
              </w:rPr>
            </w:pPr>
            <w:r>
              <w:rPr>
                <w:rFonts w:hint="default"/>
                <w:b/>
                <w:bCs/>
                <w:sz w:val="28"/>
                <w:szCs w:val="28"/>
                <w:lang w:val="en-US"/>
              </w:rPr>
              <w:t>Market Basket</w:t>
            </w:r>
          </w:p>
        </w:tc>
        <w:tc>
          <w:tcPr>
            <w:tcW w:w="2285" w:type="dxa"/>
            <w:noWrap/>
          </w:tcPr>
          <w:p>
            <w:pPr>
              <w:spacing w:after="0" w:line="240" w:lineRule="auto"/>
              <w:rPr>
                <w:b/>
                <w:bCs/>
                <w:sz w:val="28"/>
                <w:szCs w:val="28"/>
              </w:rPr>
            </w:pPr>
            <w:r>
              <w:rPr>
                <w:b/>
                <w:bCs/>
                <w:sz w:val="28"/>
                <w:szCs w:val="28"/>
              </w:rPr>
              <w:t>CPI for food(Y</w:t>
            </w:r>
            <w:r>
              <w:rPr>
                <w:b/>
                <w:bCs/>
                <w:sz w:val="28"/>
                <w:szCs w:val="28"/>
                <w:vertAlign w:val="subscript"/>
              </w:rPr>
              <w:t>t</w:t>
            </w:r>
            <w:r>
              <w:rPr>
                <w:b/>
                <w:bCs/>
                <w:sz w:val="28"/>
                <w:szCs w:val="28"/>
              </w:rPr>
              <w:t>)</w:t>
            </w:r>
          </w:p>
        </w:tc>
        <w:tc>
          <w:tcPr>
            <w:tcW w:w="1424" w:type="dxa"/>
            <w:noWrap/>
          </w:tcPr>
          <w:p>
            <w:pPr>
              <w:spacing w:after="0" w:line="240" w:lineRule="auto"/>
              <w:rPr>
                <w:b/>
                <w:bCs/>
                <w:sz w:val="28"/>
                <w:szCs w:val="28"/>
              </w:rPr>
            </w:pPr>
            <w:r>
              <w:rPr>
                <w:b/>
                <w:bCs/>
                <w:sz w:val="28"/>
                <w:szCs w:val="28"/>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2463" w:type="dxa"/>
            <w:noWrap/>
          </w:tcPr>
          <w:p>
            <w:pPr>
              <w:spacing w:after="0" w:line="240" w:lineRule="auto"/>
              <w:rPr>
                <w:sz w:val="28"/>
                <w:szCs w:val="28"/>
              </w:rPr>
            </w:pPr>
            <w:r>
              <w:rPr>
                <w:sz w:val="28"/>
                <w:szCs w:val="28"/>
              </w:rPr>
              <w:t>1st quarter 2020</w:t>
            </w:r>
          </w:p>
        </w:tc>
        <w:tc>
          <w:tcPr>
            <w:tcW w:w="2285" w:type="dxa"/>
            <w:noWrap/>
          </w:tcPr>
          <w:p>
            <w:pPr>
              <w:spacing w:after="0" w:line="240" w:lineRule="auto"/>
              <w:rPr>
                <w:rFonts w:hint="default"/>
                <w:sz w:val="28"/>
                <w:szCs w:val="28"/>
              </w:rPr>
            </w:pPr>
            <w:r>
              <w:rPr>
                <w:rFonts w:hint="default"/>
                <w:sz w:val="28"/>
                <w:szCs w:val="28"/>
              </w:rPr>
              <w:t>13000</w:t>
            </w:r>
          </w:p>
          <w:p>
            <w:pPr>
              <w:spacing w:after="0" w:line="240" w:lineRule="auto"/>
              <w:rPr>
                <w:sz w:val="28"/>
                <w:szCs w:val="28"/>
              </w:rPr>
            </w:pPr>
          </w:p>
        </w:tc>
        <w:tc>
          <w:tcPr>
            <w:tcW w:w="2285" w:type="dxa"/>
            <w:noWrap/>
            <w:vAlign w:val="top"/>
          </w:tcPr>
          <w:p>
            <w:pPr>
              <w:spacing w:after="0" w:line="240" w:lineRule="auto"/>
              <w:rPr>
                <w:sz w:val="28"/>
                <w:szCs w:val="28"/>
              </w:rPr>
            </w:pPr>
            <w:r>
              <w:rPr>
                <w:rFonts w:hint="default"/>
                <w:sz w:val="32"/>
                <w:szCs w:val="32"/>
                <w:lang w:val="en-US"/>
              </w:rPr>
              <w:t>100.00</w:t>
            </w:r>
          </w:p>
        </w:tc>
        <w:tc>
          <w:tcPr>
            <w:tcW w:w="1424" w:type="dxa"/>
            <w:noWrap/>
          </w:tcPr>
          <w:p>
            <w:pPr>
              <w:spacing w:after="0" w:line="240" w:lineRule="auto"/>
              <w:rPr>
                <w:sz w:val="28"/>
                <w:szCs w:val="28"/>
              </w:rPr>
            </w:pPr>
            <w:r>
              <w:rPr>
                <w:sz w:val="28"/>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2463" w:type="dxa"/>
            <w:noWrap/>
          </w:tcPr>
          <w:p>
            <w:pPr>
              <w:spacing w:after="0" w:line="240" w:lineRule="auto"/>
              <w:rPr>
                <w:sz w:val="28"/>
                <w:szCs w:val="28"/>
              </w:rPr>
            </w:pPr>
            <w:r>
              <w:rPr>
                <w:sz w:val="28"/>
                <w:szCs w:val="28"/>
              </w:rPr>
              <w:t>2nd quarter 2020</w:t>
            </w:r>
          </w:p>
        </w:tc>
        <w:tc>
          <w:tcPr>
            <w:tcW w:w="2285" w:type="dxa"/>
            <w:noWrap/>
          </w:tcPr>
          <w:p>
            <w:pPr>
              <w:spacing w:after="0" w:line="240" w:lineRule="auto"/>
              <w:rPr>
                <w:rFonts w:hint="default"/>
                <w:sz w:val="28"/>
                <w:szCs w:val="28"/>
                <w:lang w:val="en-US"/>
              </w:rPr>
            </w:pPr>
            <w:r>
              <w:rPr>
                <w:rFonts w:hint="default"/>
                <w:sz w:val="28"/>
                <w:szCs w:val="28"/>
                <w:lang w:val="en-US"/>
              </w:rPr>
              <w:t>13500</w:t>
            </w:r>
          </w:p>
        </w:tc>
        <w:tc>
          <w:tcPr>
            <w:tcW w:w="2285" w:type="dxa"/>
            <w:noWrap/>
            <w:vAlign w:val="top"/>
          </w:tcPr>
          <w:p>
            <w:pPr>
              <w:spacing w:after="0" w:line="240" w:lineRule="auto"/>
              <w:rPr>
                <w:sz w:val="28"/>
                <w:szCs w:val="28"/>
              </w:rPr>
            </w:pPr>
            <w:r>
              <w:rPr>
                <w:rFonts w:hint="default"/>
                <w:sz w:val="32"/>
                <w:szCs w:val="32"/>
                <w:lang w:val="en-US"/>
              </w:rPr>
              <w:t>103.85</w:t>
            </w:r>
          </w:p>
        </w:tc>
        <w:tc>
          <w:tcPr>
            <w:tcW w:w="1424" w:type="dxa"/>
            <w:noWrap/>
          </w:tcPr>
          <w:p>
            <w:pPr>
              <w:spacing w:after="0" w:line="240" w:lineRule="auto"/>
              <w:rPr>
                <w:sz w:val="28"/>
                <w:szCs w:val="28"/>
              </w:rPr>
            </w:pPr>
            <w:r>
              <w:rPr>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2463" w:type="dxa"/>
            <w:noWrap/>
          </w:tcPr>
          <w:p>
            <w:pPr>
              <w:spacing w:after="0" w:line="240" w:lineRule="auto"/>
              <w:rPr>
                <w:sz w:val="28"/>
                <w:szCs w:val="28"/>
              </w:rPr>
            </w:pPr>
            <w:r>
              <w:rPr>
                <w:sz w:val="28"/>
                <w:szCs w:val="28"/>
              </w:rPr>
              <w:t>3rd quarter 2020</w:t>
            </w:r>
          </w:p>
        </w:tc>
        <w:tc>
          <w:tcPr>
            <w:tcW w:w="2285" w:type="dxa"/>
            <w:noWrap/>
          </w:tcPr>
          <w:p>
            <w:pPr>
              <w:spacing w:after="0" w:line="240" w:lineRule="auto"/>
              <w:rPr>
                <w:rFonts w:hint="default"/>
                <w:sz w:val="28"/>
                <w:szCs w:val="28"/>
                <w:lang w:val="en-US"/>
              </w:rPr>
            </w:pPr>
            <w:r>
              <w:rPr>
                <w:rFonts w:hint="default"/>
                <w:sz w:val="28"/>
                <w:szCs w:val="28"/>
                <w:lang w:val="en-US"/>
              </w:rPr>
              <w:t>13800</w:t>
            </w:r>
          </w:p>
        </w:tc>
        <w:tc>
          <w:tcPr>
            <w:tcW w:w="2285" w:type="dxa"/>
            <w:noWrap/>
            <w:vAlign w:val="top"/>
          </w:tcPr>
          <w:p>
            <w:pPr>
              <w:spacing w:after="0" w:line="240" w:lineRule="auto"/>
              <w:rPr>
                <w:sz w:val="28"/>
                <w:szCs w:val="28"/>
              </w:rPr>
            </w:pPr>
            <w:r>
              <w:rPr>
                <w:rFonts w:hint="default"/>
                <w:sz w:val="32"/>
                <w:szCs w:val="32"/>
                <w:lang w:val="en-US"/>
              </w:rPr>
              <w:t>106.15</w:t>
            </w:r>
          </w:p>
        </w:tc>
        <w:tc>
          <w:tcPr>
            <w:tcW w:w="1424" w:type="dxa"/>
            <w:noWrap/>
          </w:tcPr>
          <w:p>
            <w:pPr>
              <w:spacing w:after="0" w:line="240" w:lineRule="auto"/>
              <w:rPr>
                <w:sz w:val="28"/>
                <w:szCs w:val="28"/>
              </w:rPr>
            </w:pPr>
            <w:r>
              <w:rPr>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2463" w:type="dxa"/>
            <w:noWrap/>
          </w:tcPr>
          <w:p>
            <w:pPr>
              <w:spacing w:after="0" w:line="240" w:lineRule="auto"/>
              <w:rPr>
                <w:sz w:val="28"/>
                <w:szCs w:val="28"/>
              </w:rPr>
            </w:pPr>
            <w:r>
              <w:rPr>
                <w:sz w:val="28"/>
                <w:szCs w:val="28"/>
              </w:rPr>
              <w:t>4th quarter 2020</w:t>
            </w:r>
          </w:p>
        </w:tc>
        <w:tc>
          <w:tcPr>
            <w:tcW w:w="2285" w:type="dxa"/>
            <w:noWrap/>
          </w:tcPr>
          <w:p>
            <w:pPr>
              <w:spacing w:after="0" w:line="240" w:lineRule="auto"/>
              <w:rPr>
                <w:rFonts w:hint="default"/>
                <w:sz w:val="28"/>
                <w:szCs w:val="28"/>
                <w:lang w:val="en-US"/>
              </w:rPr>
            </w:pPr>
            <w:r>
              <w:rPr>
                <w:rFonts w:hint="default"/>
                <w:sz w:val="28"/>
                <w:szCs w:val="28"/>
                <w:lang w:val="en-US"/>
              </w:rPr>
              <w:t>13900</w:t>
            </w:r>
          </w:p>
        </w:tc>
        <w:tc>
          <w:tcPr>
            <w:tcW w:w="2285" w:type="dxa"/>
            <w:noWrap/>
            <w:vAlign w:val="top"/>
          </w:tcPr>
          <w:p>
            <w:pPr>
              <w:spacing w:after="0" w:line="240" w:lineRule="auto"/>
              <w:rPr>
                <w:sz w:val="28"/>
                <w:szCs w:val="28"/>
              </w:rPr>
            </w:pPr>
            <w:r>
              <w:rPr>
                <w:rFonts w:hint="default"/>
                <w:sz w:val="32"/>
                <w:szCs w:val="32"/>
                <w:lang w:val="en-US"/>
              </w:rPr>
              <w:t>106.92</w:t>
            </w:r>
          </w:p>
        </w:tc>
        <w:tc>
          <w:tcPr>
            <w:tcW w:w="1424" w:type="dxa"/>
            <w:noWrap/>
          </w:tcPr>
          <w:p>
            <w:pPr>
              <w:spacing w:after="0" w:line="240" w:lineRule="auto"/>
              <w:rPr>
                <w:sz w:val="28"/>
                <w:szCs w:val="28"/>
              </w:rPr>
            </w:pPr>
            <w:r>
              <w:rPr>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2463" w:type="dxa"/>
            <w:noWrap/>
          </w:tcPr>
          <w:p>
            <w:pPr>
              <w:spacing w:after="0" w:line="240" w:lineRule="auto"/>
              <w:rPr>
                <w:sz w:val="28"/>
                <w:szCs w:val="28"/>
              </w:rPr>
            </w:pPr>
            <w:r>
              <w:rPr>
                <w:sz w:val="28"/>
                <w:szCs w:val="28"/>
              </w:rPr>
              <w:t>1st quarter 2021</w:t>
            </w:r>
          </w:p>
        </w:tc>
        <w:tc>
          <w:tcPr>
            <w:tcW w:w="2285" w:type="dxa"/>
            <w:noWrap/>
          </w:tcPr>
          <w:p>
            <w:pPr>
              <w:spacing w:after="0" w:line="240" w:lineRule="auto"/>
              <w:rPr>
                <w:rFonts w:hint="default"/>
                <w:sz w:val="28"/>
                <w:szCs w:val="28"/>
                <w:lang w:val="en-US"/>
              </w:rPr>
            </w:pPr>
            <w:r>
              <w:rPr>
                <w:rFonts w:hint="default"/>
                <w:sz w:val="28"/>
                <w:szCs w:val="28"/>
                <w:lang w:val="en-US"/>
              </w:rPr>
              <w:t>14500</w:t>
            </w:r>
          </w:p>
        </w:tc>
        <w:tc>
          <w:tcPr>
            <w:tcW w:w="2285" w:type="dxa"/>
            <w:noWrap/>
            <w:vAlign w:val="top"/>
          </w:tcPr>
          <w:p>
            <w:pPr>
              <w:spacing w:after="0" w:line="240" w:lineRule="auto"/>
              <w:rPr>
                <w:sz w:val="28"/>
                <w:szCs w:val="28"/>
              </w:rPr>
            </w:pPr>
            <w:r>
              <w:rPr>
                <w:rFonts w:hint="default"/>
                <w:sz w:val="32"/>
                <w:szCs w:val="32"/>
                <w:lang w:val="en-US"/>
              </w:rPr>
              <w:t>111.54</w:t>
            </w:r>
          </w:p>
        </w:tc>
        <w:tc>
          <w:tcPr>
            <w:tcW w:w="1424" w:type="dxa"/>
            <w:noWrap/>
          </w:tcPr>
          <w:p>
            <w:pPr>
              <w:spacing w:after="0" w:line="240" w:lineRule="auto"/>
              <w:rPr>
                <w:sz w:val="28"/>
                <w:szCs w:val="28"/>
              </w:rPr>
            </w:pPr>
            <w:r>
              <w:rPr>
                <w:sz w:val="28"/>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2463" w:type="dxa"/>
            <w:noWrap/>
          </w:tcPr>
          <w:p>
            <w:pPr>
              <w:spacing w:after="0" w:line="240" w:lineRule="auto"/>
              <w:rPr>
                <w:sz w:val="28"/>
                <w:szCs w:val="28"/>
              </w:rPr>
            </w:pPr>
            <w:r>
              <w:rPr>
                <w:sz w:val="28"/>
                <w:szCs w:val="28"/>
              </w:rPr>
              <w:t>2nd quarter 2021</w:t>
            </w:r>
          </w:p>
        </w:tc>
        <w:tc>
          <w:tcPr>
            <w:tcW w:w="2285" w:type="dxa"/>
            <w:noWrap/>
          </w:tcPr>
          <w:p>
            <w:pPr>
              <w:spacing w:after="0" w:line="240" w:lineRule="auto"/>
              <w:rPr>
                <w:rFonts w:hint="default"/>
                <w:sz w:val="28"/>
                <w:szCs w:val="28"/>
                <w:lang w:val="en-US"/>
              </w:rPr>
            </w:pPr>
            <w:r>
              <w:rPr>
                <w:rFonts w:hint="default"/>
                <w:sz w:val="28"/>
                <w:szCs w:val="28"/>
                <w:lang w:val="en-US"/>
              </w:rPr>
              <w:t>15000</w:t>
            </w:r>
          </w:p>
        </w:tc>
        <w:tc>
          <w:tcPr>
            <w:tcW w:w="2285" w:type="dxa"/>
            <w:noWrap/>
            <w:vAlign w:val="top"/>
          </w:tcPr>
          <w:p>
            <w:pPr>
              <w:spacing w:after="0" w:line="240" w:lineRule="auto"/>
              <w:rPr>
                <w:sz w:val="28"/>
                <w:szCs w:val="28"/>
              </w:rPr>
            </w:pPr>
            <w:r>
              <w:rPr>
                <w:rFonts w:hint="default"/>
                <w:sz w:val="32"/>
                <w:szCs w:val="32"/>
                <w:lang w:val="en-US"/>
              </w:rPr>
              <w:t>115.38</w:t>
            </w:r>
          </w:p>
        </w:tc>
        <w:tc>
          <w:tcPr>
            <w:tcW w:w="1424" w:type="dxa"/>
            <w:noWrap/>
          </w:tcPr>
          <w:p>
            <w:pPr>
              <w:spacing w:after="0" w:line="240" w:lineRule="auto"/>
              <w:rPr>
                <w:sz w:val="28"/>
                <w:szCs w:val="28"/>
              </w:rPr>
            </w:pPr>
            <w:r>
              <w:rPr>
                <w:sz w:val="28"/>
                <w:szCs w:val="2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2463" w:type="dxa"/>
            <w:noWrap/>
          </w:tcPr>
          <w:p>
            <w:pPr>
              <w:spacing w:after="0" w:line="240" w:lineRule="auto"/>
              <w:rPr>
                <w:sz w:val="28"/>
                <w:szCs w:val="28"/>
              </w:rPr>
            </w:pPr>
            <w:r>
              <w:rPr>
                <w:sz w:val="28"/>
                <w:szCs w:val="28"/>
              </w:rPr>
              <w:t>3rd quarter 2021</w:t>
            </w:r>
          </w:p>
        </w:tc>
        <w:tc>
          <w:tcPr>
            <w:tcW w:w="2285" w:type="dxa"/>
            <w:noWrap/>
          </w:tcPr>
          <w:p>
            <w:pPr>
              <w:spacing w:after="0" w:line="240" w:lineRule="auto"/>
              <w:rPr>
                <w:rFonts w:hint="default"/>
                <w:sz w:val="28"/>
                <w:szCs w:val="28"/>
                <w:lang w:val="en-US"/>
              </w:rPr>
            </w:pPr>
            <w:r>
              <w:rPr>
                <w:rFonts w:hint="default"/>
                <w:sz w:val="28"/>
                <w:szCs w:val="28"/>
                <w:lang w:val="en-US"/>
              </w:rPr>
              <w:t>15300</w:t>
            </w:r>
          </w:p>
        </w:tc>
        <w:tc>
          <w:tcPr>
            <w:tcW w:w="2285" w:type="dxa"/>
            <w:noWrap/>
            <w:vAlign w:val="top"/>
          </w:tcPr>
          <w:p>
            <w:pPr>
              <w:spacing w:after="0" w:line="240" w:lineRule="auto"/>
              <w:rPr>
                <w:sz w:val="28"/>
                <w:szCs w:val="28"/>
              </w:rPr>
            </w:pPr>
            <w:r>
              <w:rPr>
                <w:rFonts w:hint="default"/>
                <w:sz w:val="32"/>
                <w:szCs w:val="32"/>
                <w:lang w:val="en-US"/>
              </w:rPr>
              <w:t>117.69</w:t>
            </w:r>
          </w:p>
        </w:tc>
        <w:tc>
          <w:tcPr>
            <w:tcW w:w="1424" w:type="dxa"/>
            <w:noWrap/>
          </w:tcPr>
          <w:p>
            <w:pPr>
              <w:spacing w:after="0" w:line="240" w:lineRule="auto"/>
              <w:rPr>
                <w:sz w:val="28"/>
                <w:szCs w:val="28"/>
              </w:rPr>
            </w:pPr>
            <w:r>
              <w:rPr>
                <w:sz w:val="28"/>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463" w:type="dxa"/>
            <w:noWrap/>
          </w:tcPr>
          <w:p>
            <w:pPr>
              <w:spacing w:after="0" w:line="240" w:lineRule="auto"/>
              <w:rPr>
                <w:sz w:val="28"/>
                <w:szCs w:val="28"/>
              </w:rPr>
            </w:pPr>
            <w:r>
              <w:rPr>
                <w:sz w:val="28"/>
                <w:szCs w:val="28"/>
              </w:rPr>
              <w:t>4th quarter 2021</w:t>
            </w:r>
          </w:p>
        </w:tc>
        <w:tc>
          <w:tcPr>
            <w:tcW w:w="2285" w:type="dxa"/>
            <w:noWrap/>
          </w:tcPr>
          <w:p>
            <w:pPr>
              <w:spacing w:after="0" w:line="240" w:lineRule="auto"/>
              <w:rPr>
                <w:rFonts w:hint="default"/>
                <w:sz w:val="28"/>
                <w:szCs w:val="28"/>
                <w:lang w:val="en-US"/>
              </w:rPr>
            </w:pPr>
            <w:r>
              <w:rPr>
                <w:rFonts w:hint="default"/>
                <w:sz w:val="28"/>
                <w:szCs w:val="28"/>
                <w:lang w:val="en-US"/>
              </w:rPr>
              <w:t>16000</w:t>
            </w:r>
          </w:p>
        </w:tc>
        <w:tc>
          <w:tcPr>
            <w:tcW w:w="2285" w:type="dxa"/>
            <w:noWrap/>
            <w:vAlign w:val="top"/>
          </w:tcPr>
          <w:p>
            <w:pPr>
              <w:spacing w:after="0" w:line="240" w:lineRule="auto"/>
              <w:rPr>
                <w:sz w:val="28"/>
                <w:szCs w:val="28"/>
              </w:rPr>
            </w:pPr>
            <w:r>
              <w:rPr>
                <w:rFonts w:hint="default"/>
                <w:sz w:val="32"/>
                <w:szCs w:val="32"/>
                <w:lang w:val="en-US"/>
              </w:rPr>
              <w:t>123.08</w:t>
            </w:r>
          </w:p>
        </w:tc>
        <w:tc>
          <w:tcPr>
            <w:tcW w:w="1424" w:type="dxa"/>
            <w:noWrap/>
          </w:tcPr>
          <w:p>
            <w:pPr>
              <w:spacing w:after="0" w:line="240" w:lineRule="auto"/>
              <w:rPr>
                <w:sz w:val="28"/>
                <w:szCs w:val="28"/>
              </w:rPr>
            </w:pPr>
            <w:r>
              <w:rPr>
                <w:sz w:val="28"/>
                <w:szCs w:val="28"/>
              </w:rPr>
              <w:t>7</w:t>
            </w:r>
          </w:p>
        </w:tc>
      </w:tr>
    </w:tbl>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tbl>
      <w:tblPr>
        <w:tblStyle w:val="11"/>
        <w:tblpPr w:leftFromText="180" w:rightFromText="180" w:vertAnchor="text" w:horzAnchor="page" w:tblpX="1654" w:tblpY="2337"/>
        <w:tblOverlap w:val="never"/>
        <w:tblW w:w="91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8"/>
        <w:gridCol w:w="64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9120" w:type="dxa"/>
            <w:gridSpan w:val="2"/>
            <w:noWrap/>
          </w:tcPr>
          <w:p>
            <w:pPr>
              <w:spacing w:after="0" w:line="240" w:lineRule="auto"/>
              <w:rPr>
                <w:b/>
                <w:i/>
                <w:iCs/>
                <w:sz w:val="28"/>
                <w:szCs w:val="28"/>
              </w:rPr>
            </w:pPr>
            <w:r>
              <w:rPr>
                <w:b/>
                <w:i/>
                <w:iCs/>
                <w:sz w:val="28"/>
                <w:szCs w:val="28"/>
              </w:rPr>
              <w:t>Regression Statistics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708" w:type="dxa"/>
            <w:noWrap/>
          </w:tcPr>
          <w:p>
            <w:pPr>
              <w:spacing w:after="0" w:line="240" w:lineRule="auto"/>
              <w:rPr>
                <w:sz w:val="28"/>
                <w:szCs w:val="28"/>
              </w:rPr>
            </w:pPr>
            <w:r>
              <w:rPr>
                <w:sz w:val="28"/>
                <w:szCs w:val="28"/>
              </w:rPr>
              <w:t>Multiple R</w:t>
            </w:r>
          </w:p>
        </w:tc>
        <w:tc>
          <w:tcPr>
            <w:tcW w:w="6412" w:type="dxa"/>
            <w:noWrap/>
          </w:tcPr>
          <w:p>
            <w:pPr>
              <w:spacing w:after="0" w:line="240" w:lineRule="auto"/>
              <w:rPr>
                <w:rFonts w:hint="default"/>
                <w:sz w:val="28"/>
                <w:szCs w:val="28"/>
                <w:lang w:val="en-US"/>
              </w:rPr>
            </w:pPr>
            <w:r>
              <w:rPr>
                <w:sz w:val="28"/>
                <w:szCs w:val="28"/>
              </w:rPr>
              <w:t>0.9</w:t>
            </w:r>
            <w:r>
              <w:rPr>
                <w:rFonts w:hint="default"/>
                <w:sz w:val="28"/>
                <w:szCs w:val="28"/>
                <w:lang w:val="en-US"/>
              </w:rPr>
              <w:t>89165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708" w:type="dxa"/>
            <w:noWrap/>
          </w:tcPr>
          <w:p>
            <w:pPr>
              <w:spacing w:after="0" w:line="240" w:lineRule="auto"/>
              <w:rPr>
                <w:sz w:val="28"/>
                <w:szCs w:val="28"/>
              </w:rPr>
            </w:pPr>
            <w:r>
              <w:rPr>
                <w:sz w:val="28"/>
                <w:szCs w:val="28"/>
              </w:rPr>
              <w:t>R Square</w:t>
            </w:r>
          </w:p>
        </w:tc>
        <w:tc>
          <w:tcPr>
            <w:tcW w:w="6412" w:type="dxa"/>
            <w:noWrap/>
          </w:tcPr>
          <w:p>
            <w:pPr>
              <w:spacing w:after="0" w:line="240" w:lineRule="auto"/>
              <w:rPr>
                <w:rFonts w:hint="default"/>
                <w:sz w:val="28"/>
                <w:szCs w:val="28"/>
                <w:lang w:val="en-US"/>
              </w:rPr>
            </w:pPr>
            <w:r>
              <w:rPr>
                <w:sz w:val="28"/>
                <w:szCs w:val="28"/>
              </w:rPr>
              <w:t>0.9</w:t>
            </w:r>
            <w:r>
              <w:rPr>
                <w:rFonts w:hint="default"/>
                <w:sz w:val="28"/>
                <w:szCs w:val="28"/>
                <w:lang w:val="en-US"/>
              </w:rPr>
              <w:t>78447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708" w:type="dxa"/>
            <w:noWrap/>
          </w:tcPr>
          <w:p>
            <w:pPr>
              <w:spacing w:after="0" w:line="240" w:lineRule="auto"/>
              <w:rPr>
                <w:sz w:val="28"/>
                <w:szCs w:val="28"/>
              </w:rPr>
            </w:pPr>
            <w:r>
              <w:rPr>
                <w:sz w:val="28"/>
                <w:szCs w:val="28"/>
              </w:rPr>
              <w:t>Adjusted R Square</w:t>
            </w:r>
          </w:p>
        </w:tc>
        <w:tc>
          <w:tcPr>
            <w:tcW w:w="6412" w:type="dxa"/>
            <w:noWrap/>
          </w:tcPr>
          <w:p>
            <w:pPr>
              <w:spacing w:after="0" w:line="240" w:lineRule="auto"/>
              <w:rPr>
                <w:rFonts w:hint="default"/>
                <w:sz w:val="28"/>
                <w:szCs w:val="28"/>
                <w:lang w:val="en-US"/>
              </w:rPr>
            </w:pPr>
            <w:r>
              <w:rPr>
                <w:sz w:val="28"/>
                <w:szCs w:val="28"/>
              </w:rPr>
              <w:t>0.97</w:t>
            </w:r>
            <w:r>
              <w:rPr>
                <w:rFonts w:hint="default"/>
                <w:sz w:val="28"/>
                <w:szCs w:val="28"/>
                <w:lang w:val="en-US"/>
              </w:rPr>
              <w:t>4855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2708" w:type="dxa"/>
            <w:noWrap/>
          </w:tcPr>
          <w:p>
            <w:pPr>
              <w:spacing w:after="0" w:line="240" w:lineRule="auto"/>
              <w:rPr>
                <w:sz w:val="28"/>
                <w:szCs w:val="28"/>
              </w:rPr>
            </w:pPr>
            <w:r>
              <w:rPr>
                <w:sz w:val="28"/>
                <w:szCs w:val="28"/>
              </w:rPr>
              <w:t>Standard Error</w:t>
            </w:r>
          </w:p>
        </w:tc>
        <w:tc>
          <w:tcPr>
            <w:tcW w:w="6412" w:type="dxa"/>
            <w:noWrap/>
          </w:tcPr>
          <w:p>
            <w:pPr>
              <w:spacing w:after="0" w:line="240" w:lineRule="auto"/>
              <w:rPr>
                <w:rFonts w:hint="default"/>
                <w:sz w:val="28"/>
                <w:szCs w:val="28"/>
                <w:lang w:val="en-US"/>
              </w:rPr>
            </w:pPr>
            <w:r>
              <w:rPr>
                <w:rFonts w:hint="default"/>
                <w:sz w:val="28"/>
                <w:szCs w:val="28"/>
                <w:lang w:val="en-US"/>
              </w:rPr>
              <w:t>1.229766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2708" w:type="dxa"/>
            <w:noWrap/>
          </w:tcPr>
          <w:p>
            <w:pPr>
              <w:spacing w:after="0" w:line="240" w:lineRule="auto"/>
              <w:rPr>
                <w:sz w:val="28"/>
                <w:szCs w:val="28"/>
              </w:rPr>
            </w:pPr>
            <w:r>
              <w:rPr>
                <w:sz w:val="28"/>
                <w:szCs w:val="28"/>
              </w:rPr>
              <w:t>Observations</w:t>
            </w:r>
          </w:p>
        </w:tc>
        <w:tc>
          <w:tcPr>
            <w:tcW w:w="6412" w:type="dxa"/>
            <w:noWrap/>
          </w:tcPr>
          <w:p>
            <w:pPr>
              <w:spacing w:after="0" w:line="240" w:lineRule="auto"/>
              <w:rPr>
                <w:sz w:val="28"/>
                <w:szCs w:val="28"/>
              </w:rPr>
            </w:pPr>
            <w:r>
              <w:rPr>
                <w:sz w:val="28"/>
                <w:szCs w:val="28"/>
              </w:rPr>
              <w:t>8</w:t>
            </w:r>
          </w:p>
        </w:tc>
      </w:tr>
    </w:tbl>
    <w:p>
      <w:pPr>
        <w:rPr>
          <w:sz w:val="28"/>
          <w:szCs w:val="28"/>
        </w:rPr>
      </w:pPr>
    </w:p>
    <w:p>
      <w:pPr>
        <w:rPr>
          <w:sz w:val="28"/>
          <w:szCs w:val="28"/>
        </w:rPr>
      </w:pPr>
    </w:p>
    <w:p>
      <w:pPr>
        <w:rPr>
          <w:sz w:val="28"/>
          <w:szCs w:val="28"/>
        </w:rPr>
      </w:pPr>
    </w:p>
    <w:p>
      <w:pPr>
        <w:rPr>
          <w:sz w:val="28"/>
          <w:szCs w:val="28"/>
        </w:rPr>
      </w:pPr>
    </w:p>
    <w:p>
      <w:pPr>
        <w:rPr>
          <w:sz w:val="28"/>
          <w:szCs w:val="28"/>
        </w:rPr>
      </w:pPr>
    </w:p>
    <w:tbl>
      <w:tblPr>
        <w:tblStyle w:val="11"/>
        <w:tblW w:w="0" w:type="auto"/>
        <w:tblInd w:w="1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39"/>
        <w:gridCol w:w="1010"/>
        <w:gridCol w:w="1348"/>
        <w:gridCol w:w="1348"/>
        <w:gridCol w:w="1348"/>
        <w:gridCol w:w="1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839" w:type="dxa"/>
            <w:noWrap/>
          </w:tcPr>
          <w:p>
            <w:pPr>
              <w:spacing w:after="0" w:line="240" w:lineRule="auto"/>
              <w:rPr>
                <w:b/>
                <w:sz w:val="28"/>
                <w:szCs w:val="28"/>
              </w:rPr>
            </w:pPr>
            <w:r>
              <w:rPr>
                <w:b/>
                <w:sz w:val="28"/>
                <w:szCs w:val="28"/>
              </w:rPr>
              <w:t>ANOVA</w:t>
            </w:r>
          </w:p>
        </w:tc>
        <w:tc>
          <w:tcPr>
            <w:tcW w:w="1010" w:type="dxa"/>
            <w:noWrap/>
          </w:tcPr>
          <w:p>
            <w:pPr>
              <w:spacing w:after="0" w:line="240" w:lineRule="auto"/>
              <w:rPr>
                <w:sz w:val="28"/>
                <w:szCs w:val="28"/>
              </w:rPr>
            </w:pPr>
          </w:p>
        </w:tc>
        <w:tc>
          <w:tcPr>
            <w:tcW w:w="1348" w:type="dxa"/>
            <w:noWrap/>
          </w:tcPr>
          <w:p>
            <w:pPr>
              <w:spacing w:after="0" w:line="240" w:lineRule="auto"/>
              <w:rPr>
                <w:sz w:val="28"/>
                <w:szCs w:val="28"/>
              </w:rPr>
            </w:pPr>
          </w:p>
        </w:tc>
        <w:tc>
          <w:tcPr>
            <w:tcW w:w="1348" w:type="dxa"/>
            <w:noWrap/>
          </w:tcPr>
          <w:p>
            <w:pPr>
              <w:spacing w:after="0" w:line="240" w:lineRule="auto"/>
              <w:rPr>
                <w:sz w:val="28"/>
                <w:szCs w:val="28"/>
              </w:rPr>
            </w:pPr>
          </w:p>
        </w:tc>
        <w:tc>
          <w:tcPr>
            <w:tcW w:w="1348" w:type="dxa"/>
            <w:noWrap/>
          </w:tcPr>
          <w:p>
            <w:pPr>
              <w:spacing w:after="0" w:line="240" w:lineRule="auto"/>
              <w:rPr>
                <w:sz w:val="28"/>
                <w:szCs w:val="28"/>
              </w:rPr>
            </w:pPr>
          </w:p>
        </w:tc>
        <w:tc>
          <w:tcPr>
            <w:tcW w:w="1645" w:type="dxa"/>
            <w:noWrap/>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2" w:hRule="atLeast"/>
        </w:trPr>
        <w:tc>
          <w:tcPr>
            <w:tcW w:w="1839" w:type="dxa"/>
            <w:noWrap/>
          </w:tcPr>
          <w:p>
            <w:pPr>
              <w:spacing w:after="0" w:line="240" w:lineRule="auto"/>
              <w:rPr>
                <w:i/>
                <w:iCs/>
                <w:sz w:val="28"/>
                <w:szCs w:val="28"/>
              </w:rPr>
            </w:pPr>
            <w:r>
              <w:rPr>
                <w:i/>
                <w:iCs/>
                <w:sz w:val="28"/>
                <w:szCs w:val="28"/>
              </w:rPr>
              <w:t> </w:t>
            </w:r>
          </w:p>
        </w:tc>
        <w:tc>
          <w:tcPr>
            <w:tcW w:w="1010" w:type="dxa"/>
            <w:noWrap/>
          </w:tcPr>
          <w:p>
            <w:pPr>
              <w:spacing w:after="0" w:line="240" w:lineRule="auto"/>
              <w:rPr>
                <w:i/>
                <w:iCs/>
                <w:sz w:val="28"/>
                <w:szCs w:val="28"/>
              </w:rPr>
            </w:pPr>
            <w:r>
              <w:rPr>
                <w:i/>
                <w:iCs/>
                <w:sz w:val="28"/>
                <w:szCs w:val="28"/>
              </w:rPr>
              <w:t>df</w:t>
            </w:r>
          </w:p>
        </w:tc>
        <w:tc>
          <w:tcPr>
            <w:tcW w:w="1348" w:type="dxa"/>
            <w:noWrap/>
          </w:tcPr>
          <w:p>
            <w:pPr>
              <w:spacing w:after="0" w:line="240" w:lineRule="auto"/>
              <w:rPr>
                <w:i/>
                <w:iCs/>
                <w:sz w:val="28"/>
                <w:szCs w:val="28"/>
              </w:rPr>
            </w:pPr>
            <w:r>
              <w:rPr>
                <w:i/>
                <w:iCs/>
                <w:sz w:val="28"/>
                <w:szCs w:val="28"/>
              </w:rPr>
              <w:t>SS</w:t>
            </w:r>
          </w:p>
        </w:tc>
        <w:tc>
          <w:tcPr>
            <w:tcW w:w="1348" w:type="dxa"/>
            <w:noWrap/>
          </w:tcPr>
          <w:p>
            <w:pPr>
              <w:spacing w:after="0" w:line="240" w:lineRule="auto"/>
              <w:rPr>
                <w:i/>
                <w:iCs/>
                <w:sz w:val="28"/>
                <w:szCs w:val="28"/>
              </w:rPr>
            </w:pPr>
            <w:r>
              <w:rPr>
                <w:i/>
                <w:iCs/>
                <w:sz w:val="28"/>
                <w:szCs w:val="28"/>
              </w:rPr>
              <w:t>MS</w:t>
            </w:r>
          </w:p>
        </w:tc>
        <w:tc>
          <w:tcPr>
            <w:tcW w:w="1348" w:type="dxa"/>
            <w:noWrap/>
          </w:tcPr>
          <w:p>
            <w:pPr>
              <w:spacing w:after="0" w:line="240" w:lineRule="auto"/>
              <w:rPr>
                <w:i/>
                <w:iCs/>
                <w:sz w:val="28"/>
                <w:szCs w:val="28"/>
              </w:rPr>
            </w:pPr>
            <w:r>
              <w:rPr>
                <w:i/>
                <w:iCs/>
                <w:sz w:val="28"/>
                <w:szCs w:val="28"/>
              </w:rPr>
              <w:t>F</w:t>
            </w:r>
          </w:p>
        </w:tc>
        <w:tc>
          <w:tcPr>
            <w:tcW w:w="1645" w:type="dxa"/>
            <w:noWrap/>
          </w:tcPr>
          <w:p>
            <w:pPr>
              <w:spacing w:after="0" w:line="240" w:lineRule="auto"/>
              <w:rPr>
                <w:i/>
                <w:iCs/>
                <w:sz w:val="28"/>
                <w:szCs w:val="28"/>
              </w:rPr>
            </w:pPr>
            <w:r>
              <w:rPr>
                <w:i/>
                <w:iCs/>
                <w:sz w:val="28"/>
                <w:szCs w:val="28"/>
              </w:rPr>
              <w:t>Significance 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839" w:type="dxa"/>
            <w:noWrap/>
          </w:tcPr>
          <w:p>
            <w:pPr>
              <w:spacing w:after="0" w:line="240" w:lineRule="auto"/>
              <w:rPr>
                <w:sz w:val="28"/>
                <w:szCs w:val="28"/>
              </w:rPr>
            </w:pPr>
            <w:r>
              <w:rPr>
                <w:sz w:val="28"/>
                <w:szCs w:val="28"/>
              </w:rPr>
              <w:t>Regression</w:t>
            </w:r>
          </w:p>
        </w:tc>
        <w:tc>
          <w:tcPr>
            <w:tcW w:w="1010" w:type="dxa"/>
            <w:noWrap/>
          </w:tcPr>
          <w:p>
            <w:pPr>
              <w:spacing w:after="0" w:line="240" w:lineRule="auto"/>
              <w:rPr>
                <w:sz w:val="28"/>
                <w:szCs w:val="28"/>
              </w:rPr>
            </w:pPr>
            <w:r>
              <w:rPr>
                <w:sz w:val="28"/>
                <w:szCs w:val="28"/>
              </w:rPr>
              <w:t>1</w:t>
            </w:r>
          </w:p>
        </w:tc>
        <w:tc>
          <w:tcPr>
            <w:tcW w:w="1348" w:type="dxa"/>
            <w:noWrap/>
          </w:tcPr>
          <w:p>
            <w:pPr>
              <w:spacing w:after="0" w:line="240" w:lineRule="auto"/>
              <w:rPr>
                <w:rFonts w:hint="default"/>
                <w:sz w:val="28"/>
                <w:szCs w:val="28"/>
                <w:lang w:val="en-US"/>
              </w:rPr>
            </w:pPr>
            <w:r>
              <w:rPr>
                <w:rFonts w:hint="default"/>
                <w:sz w:val="28"/>
                <w:szCs w:val="28"/>
                <w:lang w:val="en-US"/>
              </w:rPr>
              <w:t>411.9394</w:t>
            </w:r>
          </w:p>
        </w:tc>
        <w:tc>
          <w:tcPr>
            <w:tcW w:w="1348" w:type="dxa"/>
            <w:noWrap/>
          </w:tcPr>
          <w:p>
            <w:pPr>
              <w:spacing w:after="0" w:line="240" w:lineRule="auto"/>
              <w:rPr>
                <w:sz w:val="28"/>
                <w:szCs w:val="28"/>
              </w:rPr>
            </w:pPr>
            <w:r>
              <w:rPr>
                <w:rFonts w:hint="default"/>
                <w:sz w:val="28"/>
                <w:szCs w:val="28"/>
                <w:lang w:val="en-US"/>
              </w:rPr>
              <w:t>411.9394</w:t>
            </w:r>
          </w:p>
        </w:tc>
        <w:tc>
          <w:tcPr>
            <w:tcW w:w="1348" w:type="dxa"/>
            <w:noWrap/>
          </w:tcPr>
          <w:p>
            <w:pPr>
              <w:spacing w:after="0" w:line="240" w:lineRule="auto"/>
              <w:rPr>
                <w:rFonts w:hint="default"/>
                <w:sz w:val="28"/>
                <w:szCs w:val="28"/>
                <w:lang w:val="en-US"/>
              </w:rPr>
            </w:pPr>
            <w:r>
              <w:rPr>
                <w:rFonts w:hint="default"/>
                <w:sz w:val="28"/>
                <w:szCs w:val="28"/>
                <w:lang w:val="en-US"/>
              </w:rPr>
              <w:t>272.3881</w:t>
            </w:r>
          </w:p>
        </w:tc>
        <w:tc>
          <w:tcPr>
            <w:tcW w:w="1645" w:type="dxa"/>
            <w:noWrap/>
          </w:tcPr>
          <w:p>
            <w:pPr>
              <w:spacing w:after="0" w:line="240" w:lineRule="auto"/>
              <w:rPr>
                <w:sz w:val="28"/>
                <w:szCs w:val="28"/>
              </w:rPr>
            </w:pPr>
            <w:r>
              <w:rPr>
                <w:rFonts w:hint="default"/>
                <w:sz w:val="28"/>
                <w:szCs w:val="28"/>
                <w:lang w:val="en-US"/>
              </w:rPr>
              <w:t>3.15</w:t>
            </w:r>
            <w:r>
              <w:rPr>
                <w:sz w:val="28"/>
                <w:szCs w:val="28"/>
              </w:rPr>
              <w:t>E-06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839" w:type="dxa"/>
            <w:noWrap/>
          </w:tcPr>
          <w:p>
            <w:pPr>
              <w:spacing w:after="0" w:line="240" w:lineRule="auto"/>
              <w:rPr>
                <w:sz w:val="28"/>
                <w:szCs w:val="28"/>
              </w:rPr>
            </w:pPr>
            <w:r>
              <w:rPr>
                <w:sz w:val="28"/>
                <w:szCs w:val="28"/>
              </w:rPr>
              <w:t>Residual</w:t>
            </w:r>
          </w:p>
        </w:tc>
        <w:tc>
          <w:tcPr>
            <w:tcW w:w="1010" w:type="dxa"/>
            <w:noWrap/>
          </w:tcPr>
          <w:p>
            <w:pPr>
              <w:spacing w:after="0" w:line="240" w:lineRule="auto"/>
              <w:rPr>
                <w:sz w:val="28"/>
                <w:szCs w:val="28"/>
              </w:rPr>
            </w:pPr>
            <w:r>
              <w:rPr>
                <w:sz w:val="28"/>
                <w:szCs w:val="28"/>
              </w:rPr>
              <w:t>6</w:t>
            </w:r>
          </w:p>
        </w:tc>
        <w:tc>
          <w:tcPr>
            <w:tcW w:w="1348" w:type="dxa"/>
            <w:noWrap/>
          </w:tcPr>
          <w:p>
            <w:pPr>
              <w:spacing w:after="0" w:line="240" w:lineRule="auto"/>
              <w:rPr>
                <w:rFonts w:hint="default"/>
                <w:sz w:val="28"/>
                <w:szCs w:val="28"/>
                <w:lang w:val="en-US"/>
              </w:rPr>
            </w:pPr>
            <w:r>
              <w:rPr>
                <w:rFonts w:hint="default"/>
                <w:sz w:val="28"/>
                <w:szCs w:val="28"/>
                <w:lang w:val="en-US"/>
              </w:rPr>
              <w:t>9.073954</w:t>
            </w:r>
          </w:p>
        </w:tc>
        <w:tc>
          <w:tcPr>
            <w:tcW w:w="1348" w:type="dxa"/>
            <w:noWrap/>
          </w:tcPr>
          <w:p>
            <w:pPr>
              <w:spacing w:after="0" w:line="240" w:lineRule="auto"/>
              <w:rPr>
                <w:rFonts w:hint="default"/>
                <w:sz w:val="28"/>
                <w:szCs w:val="28"/>
                <w:lang w:val="en-US"/>
              </w:rPr>
            </w:pPr>
            <w:r>
              <w:rPr>
                <w:rFonts w:hint="default"/>
                <w:sz w:val="28"/>
                <w:szCs w:val="28"/>
                <w:lang w:val="en-US"/>
              </w:rPr>
              <w:t>1.512326</w:t>
            </w:r>
          </w:p>
        </w:tc>
        <w:tc>
          <w:tcPr>
            <w:tcW w:w="1348" w:type="dxa"/>
            <w:noWrap/>
          </w:tcPr>
          <w:p>
            <w:pPr>
              <w:spacing w:after="0" w:line="240" w:lineRule="auto"/>
              <w:rPr>
                <w:sz w:val="28"/>
                <w:szCs w:val="28"/>
              </w:rPr>
            </w:pPr>
          </w:p>
        </w:tc>
        <w:tc>
          <w:tcPr>
            <w:tcW w:w="1645" w:type="dxa"/>
            <w:noWrap/>
          </w:tcPr>
          <w:p>
            <w:pPr>
              <w:spacing w:after="0" w:line="240" w:lineRule="auto"/>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839" w:type="dxa"/>
            <w:noWrap/>
          </w:tcPr>
          <w:p>
            <w:pPr>
              <w:spacing w:after="0" w:line="240" w:lineRule="auto"/>
              <w:rPr>
                <w:sz w:val="28"/>
                <w:szCs w:val="28"/>
              </w:rPr>
            </w:pPr>
            <w:r>
              <w:rPr>
                <w:sz w:val="28"/>
                <w:szCs w:val="28"/>
              </w:rPr>
              <w:t>Total</w:t>
            </w:r>
          </w:p>
        </w:tc>
        <w:tc>
          <w:tcPr>
            <w:tcW w:w="1010" w:type="dxa"/>
            <w:noWrap/>
          </w:tcPr>
          <w:p>
            <w:pPr>
              <w:spacing w:after="0" w:line="240" w:lineRule="auto"/>
              <w:rPr>
                <w:sz w:val="28"/>
                <w:szCs w:val="28"/>
              </w:rPr>
            </w:pPr>
            <w:r>
              <w:rPr>
                <w:sz w:val="28"/>
                <w:szCs w:val="28"/>
              </w:rPr>
              <w:t>7</w:t>
            </w:r>
          </w:p>
        </w:tc>
        <w:tc>
          <w:tcPr>
            <w:tcW w:w="1348" w:type="dxa"/>
            <w:noWrap/>
          </w:tcPr>
          <w:p>
            <w:pPr>
              <w:spacing w:after="0" w:line="240" w:lineRule="auto"/>
              <w:rPr>
                <w:rFonts w:hint="default"/>
                <w:sz w:val="28"/>
                <w:szCs w:val="28"/>
                <w:lang w:val="en-US"/>
              </w:rPr>
            </w:pPr>
            <w:r>
              <w:rPr>
                <w:rFonts w:hint="default"/>
                <w:sz w:val="28"/>
                <w:szCs w:val="28"/>
                <w:lang w:val="en-US"/>
              </w:rPr>
              <w:t>421.0134</w:t>
            </w:r>
          </w:p>
        </w:tc>
        <w:tc>
          <w:tcPr>
            <w:tcW w:w="1348" w:type="dxa"/>
            <w:noWrap/>
          </w:tcPr>
          <w:p>
            <w:pPr>
              <w:spacing w:after="0" w:line="240" w:lineRule="auto"/>
              <w:rPr>
                <w:sz w:val="28"/>
                <w:szCs w:val="28"/>
              </w:rPr>
            </w:pPr>
            <w:r>
              <w:rPr>
                <w:sz w:val="28"/>
                <w:szCs w:val="28"/>
              </w:rPr>
              <w:t> </w:t>
            </w:r>
          </w:p>
        </w:tc>
        <w:tc>
          <w:tcPr>
            <w:tcW w:w="1348" w:type="dxa"/>
            <w:noWrap/>
          </w:tcPr>
          <w:p>
            <w:pPr>
              <w:spacing w:after="0" w:line="240" w:lineRule="auto"/>
              <w:rPr>
                <w:sz w:val="28"/>
                <w:szCs w:val="28"/>
              </w:rPr>
            </w:pPr>
            <w:r>
              <w:rPr>
                <w:sz w:val="28"/>
                <w:szCs w:val="28"/>
              </w:rPr>
              <w:t> </w:t>
            </w:r>
          </w:p>
        </w:tc>
        <w:tc>
          <w:tcPr>
            <w:tcW w:w="1645" w:type="dxa"/>
            <w:noWrap/>
          </w:tcPr>
          <w:p>
            <w:pPr>
              <w:spacing w:after="0" w:line="240" w:lineRule="auto"/>
              <w:rPr>
                <w:sz w:val="28"/>
                <w:szCs w:val="28"/>
              </w:rPr>
            </w:pPr>
            <w:r>
              <w:rPr>
                <w:sz w:val="28"/>
                <w:szCs w:val="28"/>
              </w:rPr>
              <w:t> </w:t>
            </w:r>
          </w:p>
        </w:tc>
      </w:tr>
    </w:tbl>
    <w:tbl>
      <w:tblPr>
        <w:tblStyle w:val="11"/>
        <w:tblpPr w:leftFromText="180" w:rightFromText="180" w:vertAnchor="text" w:horzAnchor="page" w:tblpX="1654" w:tblpY="11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815"/>
        <w:gridCol w:w="1050"/>
        <w:gridCol w:w="1050"/>
        <w:gridCol w:w="853"/>
        <w:gridCol w:w="1050"/>
        <w:gridCol w:w="1050"/>
        <w:gridCol w:w="1051"/>
        <w:gridCol w:w="8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6" w:hRule="atLeast"/>
        </w:trPr>
        <w:tc>
          <w:tcPr>
            <w:tcW w:w="1031" w:type="dxa"/>
            <w:noWrap/>
            <w:vAlign w:val="center"/>
          </w:tcPr>
          <w:p>
            <w:pPr>
              <w:jc w:val="center"/>
              <w:rPr>
                <w:b/>
                <w:bCs/>
                <w:i/>
                <w:iCs/>
                <w:sz w:val="22"/>
                <w:szCs w:val="22"/>
              </w:rPr>
            </w:pPr>
          </w:p>
        </w:tc>
        <w:tc>
          <w:tcPr>
            <w:tcW w:w="815" w:type="dxa"/>
            <w:noWrap/>
            <w:vAlign w:val="center"/>
          </w:tcPr>
          <w:p>
            <w:pPr>
              <w:keepNext w:val="0"/>
              <w:keepLines w:val="0"/>
              <w:widowControl/>
              <w:suppressLineNumbers w:val="0"/>
              <w:jc w:val="center"/>
              <w:textAlignment w:val="center"/>
              <w:rPr>
                <w:b/>
                <w:bCs/>
                <w:i/>
                <w:iCs/>
                <w:sz w:val="22"/>
                <w:szCs w:val="22"/>
              </w:rPr>
            </w:pPr>
            <w:r>
              <w:rPr>
                <w:rFonts w:hint="default" w:ascii="Calibri" w:hAnsi="Calibri" w:eastAsia="SimSun" w:cs="Calibri"/>
                <w:b/>
                <w:bCs/>
                <w:i/>
                <w:iCs/>
                <w:color w:val="000000"/>
                <w:kern w:val="0"/>
                <w:sz w:val="22"/>
                <w:szCs w:val="22"/>
                <w:u w:val="none"/>
                <w:lang w:val="en-US" w:eastAsia="zh-CN" w:bidi="ar"/>
              </w:rPr>
              <w:t>Coefficients</w:t>
            </w:r>
          </w:p>
        </w:tc>
        <w:tc>
          <w:tcPr>
            <w:tcW w:w="1050" w:type="dxa"/>
            <w:noWrap/>
            <w:vAlign w:val="center"/>
          </w:tcPr>
          <w:p>
            <w:pPr>
              <w:keepNext w:val="0"/>
              <w:keepLines w:val="0"/>
              <w:widowControl/>
              <w:suppressLineNumbers w:val="0"/>
              <w:jc w:val="center"/>
              <w:textAlignment w:val="center"/>
              <w:rPr>
                <w:b/>
                <w:bCs/>
                <w:i/>
                <w:iCs/>
                <w:sz w:val="22"/>
                <w:szCs w:val="22"/>
              </w:rPr>
            </w:pPr>
            <w:r>
              <w:rPr>
                <w:rFonts w:hint="default" w:ascii="Calibri" w:hAnsi="Calibri" w:eastAsia="SimSun" w:cs="Calibri"/>
                <w:b/>
                <w:bCs/>
                <w:i/>
                <w:iCs/>
                <w:color w:val="000000"/>
                <w:kern w:val="0"/>
                <w:sz w:val="22"/>
                <w:szCs w:val="22"/>
                <w:u w:val="none"/>
                <w:lang w:val="en-US" w:eastAsia="zh-CN" w:bidi="ar"/>
              </w:rPr>
              <w:t>Standard Error</w:t>
            </w:r>
          </w:p>
        </w:tc>
        <w:tc>
          <w:tcPr>
            <w:tcW w:w="1050" w:type="dxa"/>
            <w:noWrap/>
            <w:vAlign w:val="center"/>
          </w:tcPr>
          <w:p>
            <w:pPr>
              <w:keepNext w:val="0"/>
              <w:keepLines w:val="0"/>
              <w:widowControl/>
              <w:suppressLineNumbers w:val="0"/>
              <w:jc w:val="center"/>
              <w:textAlignment w:val="center"/>
              <w:rPr>
                <w:b/>
                <w:bCs/>
                <w:i/>
                <w:iCs/>
                <w:sz w:val="22"/>
                <w:szCs w:val="22"/>
              </w:rPr>
            </w:pPr>
            <w:r>
              <w:rPr>
                <w:rFonts w:hint="default" w:ascii="Calibri" w:hAnsi="Calibri" w:eastAsia="SimSun" w:cs="Calibri"/>
                <w:b/>
                <w:bCs/>
                <w:i/>
                <w:iCs/>
                <w:color w:val="000000"/>
                <w:kern w:val="0"/>
                <w:sz w:val="22"/>
                <w:szCs w:val="22"/>
                <w:u w:val="none"/>
                <w:lang w:val="en-US" w:eastAsia="zh-CN" w:bidi="ar"/>
              </w:rPr>
              <w:t>t Stat</w:t>
            </w:r>
          </w:p>
        </w:tc>
        <w:tc>
          <w:tcPr>
            <w:tcW w:w="853" w:type="dxa"/>
            <w:noWrap/>
            <w:vAlign w:val="center"/>
          </w:tcPr>
          <w:p>
            <w:pPr>
              <w:keepNext w:val="0"/>
              <w:keepLines w:val="0"/>
              <w:widowControl/>
              <w:suppressLineNumbers w:val="0"/>
              <w:jc w:val="center"/>
              <w:textAlignment w:val="center"/>
              <w:rPr>
                <w:b/>
                <w:bCs/>
                <w:i/>
                <w:iCs/>
                <w:sz w:val="22"/>
                <w:szCs w:val="22"/>
              </w:rPr>
            </w:pPr>
            <w:r>
              <w:rPr>
                <w:rFonts w:hint="default" w:ascii="Calibri" w:hAnsi="Calibri" w:eastAsia="SimSun" w:cs="Calibri"/>
                <w:b/>
                <w:bCs/>
                <w:i/>
                <w:iCs/>
                <w:color w:val="000000"/>
                <w:kern w:val="0"/>
                <w:sz w:val="22"/>
                <w:szCs w:val="22"/>
                <w:u w:val="none"/>
                <w:lang w:val="en-US" w:eastAsia="zh-CN" w:bidi="ar"/>
              </w:rPr>
              <w:t>P-value</w:t>
            </w:r>
          </w:p>
        </w:tc>
        <w:tc>
          <w:tcPr>
            <w:tcW w:w="1050" w:type="dxa"/>
            <w:noWrap/>
            <w:vAlign w:val="center"/>
          </w:tcPr>
          <w:p>
            <w:pPr>
              <w:keepNext w:val="0"/>
              <w:keepLines w:val="0"/>
              <w:widowControl/>
              <w:suppressLineNumbers w:val="0"/>
              <w:jc w:val="center"/>
              <w:textAlignment w:val="center"/>
              <w:rPr>
                <w:b/>
                <w:bCs/>
                <w:i/>
                <w:iCs/>
                <w:sz w:val="22"/>
                <w:szCs w:val="22"/>
              </w:rPr>
            </w:pPr>
            <w:r>
              <w:rPr>
                <w:rFonts w:hint="default" w:ascii="Calibri" w:hAnsi="Calibri" w:eastAsia="SimSun" w:cs="Calibri"/>
                <w:b/>
                <w:bCs/>
                <w:i/>
                <w:iCs/>
                <w:color w:val="000000"/>
                <w:kern w:val="0"/>
                <w:sz w:val="22"/>
                <w:szCs w:val="22"/>
                <w:u w:val="none"/>
                <w:lang w:val="en-US" w:eastAsia="zh-CN" w:bidi="ar"/>
              </w:rPr>
              <w:t>Lower 95%</w:t>
            </w:r>
          </w:p>
        </w:tc>
        <w:tc>
          <w:tcPr>
            <w:tcW w:w="1050" w:type="dxa"/>
            <w:noWrap/>
            <w:vAlign w:val="center"/>
          </w:tcPr>
          <w:p>
            <w:pPr>
              <w:keepNext w:val="0"/>
              <w:keepLines w:val="0"/>
              <w:widowControl/>
              <w:suppressLineNumbers w:val="0"/>
              <w:jc w:val="center"/>
              <w:textAlignment w:val="center"/>
              <w:rPr>
                <w:b/>
                <w:bCs/>
                <w:i/>
                <w:iCs/>
                <w:sz w:val="22"/>
                <w:szCs w:val="22"/>
              </w:rPr>
            </w:pPr>
            <w:r>
              <w:rPr>
                <w:rFonts w:hint="default" w:ascii="Calibri" w:hAnsi="Calibri" w:eastAsia="SimSun" w:cs="Calibri"/>
                <w:b/>
                <w:bCs/>
                <w:i/>
                <w:iCs/>
                <w:color w:val="000000"/>
                <w:kern w:val="0"/>
                <w:sz w:val="22"/>
                <w:szCs w:val="22"/>
                <w:u w:val="none"/>
                <w:lang w:val="en-US" w:eastAsia="zh-CN" w:bidi="ar"/>
              </w:rPr>
              <w:t>Upper 95%</w:t>
            </w:r>
          </w:p>
        </w:tc>
        <w:tc>
          <w:tcPr>
            <w:tcW w:w="1051" w:type="dxa"/>
            <w:noWrap/>
            <w:vAlign w:val="center"/>
          </w:tcPr>
          <w:p>
            <w:pPr>
              <w:keepNext w:val="0"/>
              <w:keepLines w:val="0"/>
              <w:widowControl/>
              <w:suppressLineNumbers w:val="0"/>
              <w:jc w:val="center"/>
              <w:textAlignment w:val="center"/>
              <w:rPr>
                <w:b/>
                <w:bCs/>
                <w:i/>
                <w:iCs/>
                <w:sz w:val="22"/>
                <w:szCs w:val="22"/>
              </w:rPr>
            </w:pPr>
            <w:r>
              <w:rPr>
                <w:rFonts w:hint="default" w:ascii="Calibri" w:hAnsi="Calibri" w:eastAsia="SimSun" w:cs="Calibri"/>
                <w:b/>
                <w:bCs/>
                <w:i/>
                <w:iCs/>
                <w:color w:val="000000"/>
                <w:kern w:val="0"/>
                <w:sz w:val="22"/>
                <w:szCs w:val="22"/>
                <w:u w:val="none"/>
                <w:lang w:val="en-US" w:eastAsia="zh-CN" w:bidi="ar"/>
              </w:rPr>
              <w:t>Lower 95.0%</w:t>
            </w:r>
          </w:p>
        </w:tc>
        <w:tc>
          <w:tcPr>
            <w:tcW w:w="807" w:type="dxa"/>
            <w:noWrap/>
            <w:vAlign w:val="center"/>
          </w:tcPr>
          <w:p>
            <w:pPr>
              <w:keepNext w:val="0"/>
              <w:keepLines w:val="0"/>
              <w:widowControl/>
              <w:suppressLineNumbers w:val="0"/>
              <w:jc w:val="center"/>
              <w:textAlignment w:val="center"/>
              <w:rPr>
                <w:b/>
                <w:bCs/>
                <w:i/>
                <w:iCs/>
                <w:sz w:val="22"/>
                <w:szCs w:val="22"/>
              </w:rPr>
            </w:pPr>
            <w:r>
              <w:rPr>
                <w:rFonts w:hint="default" w:ascii="Calibri" w:hAnsi="Calibri" w:eastAsia="SimSun" w:cs="Calibri"/>
                <w:b/>
                <w:bCs/>
                <w:i/>
                <w:iCs/>
                <w:color w:val="000000"/>
                <w:kern w:val="0"/>
                <w:sz w:val="22"/>
                <w:szCs w:val="22"/>
                <w:u w:val="none"/>
                <w:lang w:val="en-US" w:eastAsia="zh-CN" w:bidi="ar"/>
              </w:rPr>
              <w:t>Upper 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1031" w:type="dxa"/>
            <w:noWrap/>
            <w:vAlign w:val="center"/>
          </w:tcPr>
          <w:p>
            <w:pPr>
              <w:keepNext w:val="0"/>
              <w:keepLines w:val="0"/>
              <w:widowControl/>
              <w:suppressLineNumbers w:val="0"/>
              <w:jc w:val="lef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Intercept</w:t>
            </w:r>
          </w:p>
        </w:tc>
        <w:tc>
          <w:tcPr>
            <w:tcW w:w="815"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110.57625</w:t>
            </w:r>
          </w:p>
        </w:tc>
        <w:tc>
          <w:tcPr>
            <w:tcW w:w="1050"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0.434788109</w:t>
            </w:r>
          </w:p>
        </w:tc>
        <w:tc>
          <w:tcPr>
            <w:tcW w:w="1050"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254.3221579</w:t>
            </w:r>
          </w:p>
        </w:tc>
        <w:tc>
          <w:tcPr>
            <w:tcW w:w="853"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2.49398E-13</w:t>
            </w:r>
          </w:p>
        </w:tc>
        <w:tc>
          <w:tcPr>
            <w:tcW w:w="1050"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109.5123618</w:t>
            </w:r>
          </w:p>
        </w:tc>
        <w:tc>
          <w:tcPr>
            <w:tcW w:w="1050"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111.6401382</w:t>
            </w:r>
          </w:p>
        </w:tc>
        <w:tc>
          <w:tcPr>
            <w:tcW w:w="1051"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109.5123618</w:t>
            </w:r>
          </w:p>
        </w:tc>
        <w:tc>
          <w:tcPr>
            <w:tcW w:w="807"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111.6401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1" w:hRule="atLeast"/>
        </w:trPr>
        <w:tc>
          <w:tcPr>
            <w:tcW w:w="1031" w:type="dxa"/>
            <w:noWrap/>
            <w:vAlign w:val="center"/>
          </w:tcPr>
          <w:p>
            <w:pPr>
              <w:keepNext w:val="0"/>
              <w:keepLines w:val="0"/>
              <w:widowControl/>
              <w:suppressLineNumbers w:val="0"/>
              <w:jc w:val="lef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 xml:space="preserve">t </w:t>
            </w:r>
          </w:p>
        </w:tc>
        <w:tc>
          <w:tcPr>
            <w:tcW w:w="815"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1.5658</w:t>
            </w:r>
          </w:p>
        </w:tc>
        <w:tc>
          <w:tcPr>
            <w:tcW w:w="1050"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0.0948</w:t>
            </w:r>
          </w:p>
        </w:tc>
        <w:tc>
          <w:tcPr>
            <w:tcW w:w="1050"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16.5041</w:t>
            </w:r>
          </w:p>
        </w:tc>
        <w:tc>
          <w:tcPr>
            <w:tcW w:w="853"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3.15E-06</w:t>
            </w:r>
          </w:p>
        </w:tc>
        <w:tc>
          <w:tcPr>
            <w:tcW w:w="1050"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1.3337</w:t>
            </w:r>
          </w:p>
        </w:tc>
        <w:tc>
          <w:tcPr>
            <w:tcW w:w="1050"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1.7980</w:t>
            </w:r>
          </w:p>
        </w:tc>
        <w:tc>
          <w:tcPr>
            <w:tcW w:w="1051"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1.3337</w:t>
            </w:r>
          </w:p>
        </w:tc>
        <w:tc>
          <w:tcPr>
            <w:tcW w:w="807" w:type="dxa"/>
            <w:noWrap/>
            <w:vAlign w:val="center"/>
          </w:tcPr>
          <w:p>
            <w:pPr>
              <w:keepNext w:val="0"/>
              <w:keepLines w:val="0"/>
              <w:widowControl/>
              <w:suppressLineNumbers w:val="0"/>
              <w:jc w:val="right"/>
              <w:textAlignment w:val="center"/>
              <w:rPr>
                <w:sz w:val="22"/>
                <w:szCs w:val="22"/>
              </w:rPr>
            </w:pPr>
            <w:r>
              <w:rPr>
                <w:rFonts w:hint="default" w:ascii="Calibri" w:hAnsi="Calibri" w:eastAsia="SimSun" w:cs="Calibri"/>
                <w:i w:val="0"/>
                <w:iCs w:val="0"/>
                <w:color w:val="000000"/>
                <w:kern w:val="0"/>
                <w:sz w:val="22"/>
                <w:szCs w:val="22"/>
                <w:u w:val="none"/>
                <w:lang w:val="en-US" w:eastAsia="zh-CN" w:bidi="ar"/>
              </w:rPr>
              <w:t>1.7980</w:t>
            </w:r>
          </w:p>
        </w:tc>
      </w:tr>
    </w:tbl>
    <w:p>
      <w:pPr>
        <w:rPr>
          <w:sz w:val="28"/>
          <w:szCs w:val="28"/>
        </w:rPr>
      </w:pPr>
    </w:p>
    <w:p>
      <w:pPr>
        <w:rPr>
          <w:sz w:val="28"/>
          <w:szCs w:val="28"/>
        </w:rPr>
      </w:pPr>
    </w:p>
    <w:p>
      <w:pPr>
        <w:rPr>
          <w:sz w:val="28"/>
          <w:szCs w:val="28"/>
        </w:rPr>
      </w:pPr>
    </w:p>
    <w:p>
      <w:pPr>
        <w:rPr>
          <w:sz w:val="28"/>
          <w:szCs w:val="28"/>
        </w:rPr>
      </w:pPr>
      <w:r>
        <w:rPr>
          <w:sz w:val="28"/>
          <w:szCs w:val="28"/>
        </w:rPr>
        <w:t>Below is the regression model</w:t>
      </w:r>
    </w:p>
    <w:p>
      <w:pPr>
        <w:rPr>
          <w:sz w:val="28"/>
          <w:szCs w:val="28"/>
          <w:vertAlign w:val="subscript"/>
        </w:rPr>
      </w:pPr>
      <w:r>
        <w:rPr>
          <w:rFonts w:hint="default"/>
          <w:sz w:val="28"/>
          <w:szCs w:val="28"/>
          <w:vertAlign w:val="baseline"/>
          <w:lang w:val="en-US"/>
        </w:rPr>
        <w:t>Y</w:t>
      </w:r>
      <w:r>
        <w:rPr>
          <w:sz w:val="28"/>
          <w:szCs w:val="28"/>
          <w:vertAlign w:val="subscript"/>
        </w:rPr>
        <w:t xml:space="preserve">t </w:t>
      </w:r>
      <w:r>
        <w:rPr>
          <w:sz w:val="28"/>
          <w:szCs w:val="28"/>
        </w:rPr>
        <w:t xml:space="preserve"> = </w:t>
      </w:r>
      <w:r>
        <w:rPr>
          <w:rFonts w:hint="default"/>
          <w:sz w:val="28"/>
          <w:szCs w:val="28"/>
          <w:lang w:val="en-US"/>
        </w:rPr>
        <w:t>110.58</w:t>
      </w:r>
      <w:r>
        <w:rPr>
          <w:sz w:val="28"/>
          <w:szCs w:val="28"/>
        </w:rPr>
        <w:t xml:space="preserve"> + 1</w:t>
      </w:r>
      <w:r>
        <w:rPr>
          <w:rFonts w:hint="default"/>
          <w:sz w:val="28"/>
          <w:szCs w:val="28"/>
          <w:lang w:val="en-US"/>
        </w:rPr>
        <w:t>.566</w:t>
      </w:r>
      <w:r>
        <w:rPr>
          <w:sz w:val="28"/>
          <w:szCs w:val="28"/>
        </w:rPr>
        <w:t>t</w:t>
      </w:r>
      <w:r>
        <w:rPr>
          <w:sz w:val="28"/>
          <w:szCs w:val="28"/>
          <w:vertAlign w:val="subscript"/>
        </w:rPr>
        <w:t>i</w:t>
      </w:r>
    </w:p>
    <w:p>
      <w:pPr>
        <w:rPr>
          <w:sz w:val="28"/>
          <w:szCs w:val="28"/>
        </w:rPr>
      </w:pPr>
      <w:r>
        <w:rPr>
          <w:sz w:val="28"/>
          <w:szCs w:val="28"/>
        </w:rPr>
        <w:t>Y = Consumer Price Index (CPI) for food in Naira</w:t>
      </w:r>
    </w:p>
    <w:p>
      <w:pPr>
        <w:rPr>
          <w:sz w:val="28"/>
          <w:szCs w:val="28"/>
        </w:rPr>
      </w:pPr>
      <w:r>
        <w:rPr>
          <w:sz w:val="28"/>
          <w:szCs w:val="28"/>
        </w:rPr>
        <w:t>t = The ith quarter of the year</w:t>
      </w:r>
    </w:p>
    <w:p>
      <w:pPr>
        <w:pStyle w:val="12"/>
        <w:numPr>
          <w:ilvl w:val="0"/>
          <w:numId w:val="4"/>
        </w:numPr>
        <w:rPr>
          <w:sz w:val="28"/>
          <w:szCs w:val="28"/>
        </w:rPr>
      </w:pPr>
      <w:r>
        <w:rPr>
          <w:sz w:val="28"/>
          <w:szCs w:val="28"/>
        </w:rPr>
        <w:t>From the analysis above, we have our R</w:t>
      </w:r>
      <w:r>
        <w:rPr>
          <w:sz w:val="28"/>
          <w:szCs w:val="28"/>
          <w:vertAlign w:val="superscript"/>
        </w:rPr>
        <w:t>2</w:t>
      </w:r>
      <w:r>
        <w:rPr>
          <w:sz w:val="28"/>
          <w:szCs w:val="28"/>
        </w:rPr>
        <w:t xml:space="preserve"> as 0.982 which is </w:t>
      </w:r>
      <w:r>
        <w:rPr>
          <w:rFonts w:hint="default"/>
          <w:sz w:val="28"/>
          <w:szCs w:val="28"/>
          <w:lang w:val="en-US"/>
        </w:rPr>
        <w:t>97</w:t>
      </w:r>
      <w:r>
        <w:rPr>
          <w:sz w:val="28"/>
          <w:szCs w:val="28"/>
        </w:rPr>
        <w:t>.</w:t>
      </w:r>
      <w:r>
        <w:rPr>
          <w:rFonts w:hint="default"/>
          <w:sz w:val="28"/>
          <w:szCs w:val="28"/>
          <w:lang w:val="en-US"/>
        </w:rPr>
        <w:t>8</w:t>
      </w:r>
      <w:r>
        <w:rPr>
          <w:sz w:val="28"/>
          <w:szCs w:val="28"/>
        </w:rPr>
        <w:t>%. That is 9</w:t>
      </w:r>
      <w:r>
        <w:rPr>
          <w:rFonts w:hint="default"/>
          <w:sz w:val="28"/>
          <w:szCs w:val="28"/>
          <w:lang w:val="en-US"/>
        </w:rPr>
        <w:t>7</w:t>
      </w:r>
      <w:r>
        <w:rPr>
          <w:sz w:val="28"/>
          <w:szCs w:val="28"/>
        </w:rPr>
        <w:t>.</w:t>
      </w:r>
      <w:r>
        <w:rPr>
          <w:rFonts w:hint="default"/>
          <w:sz w:val="28"/>
          <w:szCs w:val="28"/>
          <w:lang w:val="en-US"/>
        </w:rPr>
        <w:t>8</w:t>
      </w:r>
      <w:r>
        <w:rPr>
          <w:sz w:val="28"/>
          <w:szCs w:val="28"/>
        </w:rPr>
        <w:t>% of the fluctuation in the dependent variable CPI can be explained by the independent variable time.</w:t>
      </w:r>
    </w:p>
    <w:p>
      <w:pPr>
        <w:pStyle w:val="12"/>
        <w:numPr>
          <w:ilvl w:val="0"/>
          <w:numId w:val="4"/>
        </w:numPr>
        <w:rPr>
          <w:sz w:val="28"/>
          <w:szCs w:val="28"/>
        </w:rPr>
      </w:pPr>
      <w:r>
        <w:rPr>
          <w:sz w:val="28"/>
          <w:szCs w:val="28"/>
        </w:rPr>
        <w:t>As we move from one quarter of the year to the next, the CPI increase by 1</w:t>
      </w:r>
      <w:r>
        <w:rPr>
          <w:rFonts w:hint="default"/>
          <w:sz w:val="28"/>
          <w:szCs w:val="28"/>
          <w:lang w:val="en-US"/>
        </w:rPr>
        <w:t>.566</w:t>
      </w:r>
      <w:r>
        <w:rPr>
          <w:sz w:val="28"/>
          <w:szCs w:val="28"/>
        </w:rPr>
        <w:t xml:space="preserve"> units.</w:t>
      </w:r>
    </w:p>
    <w:p>
      <w:pPr>
        <w:pStyle w:val="12"/>
        <w:rPr>
          <w:sz w:val="28"/>
          <w:szCs w:val="28"/>
        </w:rPr>
      </w:pPr>
    </w:p>
    <w:p>
      <w:pPr>
        <w:pStyle w:val="12"/>
        <w:rPr>
          <w:sz w:val="28"/>
          <w:szCs w:val="28"/>
        </w:rPr>
      </w:pPr>
    </w:p>
    <w:p>
      <w:pPr>
        <w:pStyle w:val="12"/>
        <w:rPr>
          <w:sz w:val="28"/>
          <w:szCs w:val="28"/>
        </w:rPr>
      </w:pPr>
    </w:p>
    <w:p>
      <w:pPr>
        <w:pStyle w:val="12"/>
        <w:rPr>
          <w:sz w:val="28"/>
          <w:szCs w:val="28"/>
        </w:rPr>
      </w:pPr>
    </w:p>
    <w:p>
      <w:pPr>
        <w:pStyle w:val="12"/>
        <w:rPr>
          <w:sz w:val="28"/>
          <w:szCs w:val="28"/>
        </w:rPr>
      </w:pPr>
    </w:p>
    <w:p>
      <w:pPr>
        <w:pStyle w:val="12"/>
        <w:rPr>
          <w:sz w:val="28"/>
          <w:szCs w:val="28"/>
        </w:rPr>
      </w:pPr>
    </w:p>
    <w:p>
      <w:pPr>
        <w:jc w:val="center"/>
        <w:rPr>
          <w:b/>
          <w:sz w:val="28"/>
          <w:szCs w:val="28"/>
        </w:rPr>
      </w:pPr>
      <w:r>
        <w:rPr>
          <w:b/>
          <w:sz w:val="28"/>
          <w:szCs w:val="28"/>
        </w:rPr>
        <w:t>TEST OF ADEQUACY OF THE MODEL</w:t>
      </w:r>
    </w:p>
    <w:p>
      <w:pPr>
        <w:rPr>
          <w:sz w:val="28"/>
          <w:szCs w:val="28"/>
        </w:rPr>
      </w:pPr>
      <w:r>
        <w:rPr>
          <w:sz w:val="28"/>
          <w:szCs w:val="28"/>
        </w:rPr>
        <w:t>H</w:t>
      </w:r>
      <w:r>
        <w:rPr>
          <w:sz w:val="28"/>
          <w:szCs w:val="28"/>
          <w:vertAlign w:val="subscript"/>
        </w:rPr>
        <w:t>0</w:t>
      </w:r>
      <w:r>
        <w:rPr>
          <w:sz w:val="28"/>
          <w:szCs w:val="28"/>
        </w:rPr>
        <w:t>: Model is not adequate</w:t>
      </w:r>
    </w:p>
    <w:p>
      <w:pPr>
        <w:rPr>
          <w:sz w:val="28"/>
          <w:szCs w:val="28"/>
        </w:rPr>
      </w:pPr>
      <w:r>
        <w:rPr>
          <w:sz w:val="28"/>
          <w:szCs w:val="28"/>
        </w:rPr>
        <w:t>H</w:t>
      </w:r>
      <w:r>
        <w:rPr>
          <w:sz w:val="28"/>
          <w:szCs w:val="28"/>
          <w:vertAlign w:val="subscript"/>
        </w:rPr>
        <w:t>1</w:t>
      </w:r>
      <w:r>
        <w:rPr>
          <w:sz w:val="28"/>
          <w:szCs w:val="28"/>
        </w:rPr>
        <w:t>: Model is adequate</w:t>
      </w:r>
    </w:p>
    <w:p>
      <w:pPr>
        <w:rPr>
          <w:sz w:val="28"/>
          <w:szCs w:val="28"/>
        </w:rPr>
      </w:pPr>
      <w:r>
        <w:rPr>
          <w:sz w:val="28"/>
          <w:szCs w:val="28"/>
          <w:u w:val="single"/>
        </w:rPr>
        <w:t>Rule</w:t>
      </w:r>
      <w:r>
        <w:rPr>
          <w:sz w:val="28"/>
          <w:szCs w:val="28"/>
        </w:rPr>
        <w:t>: If P-value is less than 0.05 (alpha level), reject H</w:t>
      </w:r>
      <w:r>
        <w:rPr>
          <w:sz w:val="28"/>
          <w:szCs w:val="28"/>
          <w:vertAlign w:val="subscript"/>
        </w:rPr>
        <w:t xml:space="preserve">0 </w:t>
      </w:r>
      <w:r>
        <w:rPr>
          <w:sz w:val="28"/>
          <w:szCs w:val="28"/>
        </w:rPr>
        <w:t>and conclude that the model is adequate</w:t>
      </w:r>
      <w:r>
        <w:rPr>
          <w:rFonts w:hint="default"/>
          <w:sz w:val="28"/>
          <w:szCs w:val="28"/>
          <w:lang w:val="en-US"/>
        </w:rPr>
        <w:t xml:space="preserve"> </w:t>
      </w:r>
      <w:r>
        <w:rPr>
          <w:sz w:val="28"/>
          <w:szCs w:val="28"/>
        </w:rPr>
        <w:t>and can be used to make predictions.</w:t>
      </w:r>
    </w:p>
    <w:p>
      <w:pPr>
        <w:rPr>
          <w:sz w:val="28"/>
          <w:szCs w:val="28"/>
        </w:rPr>
      </w:pPr>
      <w:r>
        <w:rPr>
          <w:sz w:val="28"/>
          <w:szCs w:val="28"/>
        </w:rPr>
        <w:t>From the analysis above we have our p-value as 0.00000</w:t>
      </w:r>
      <w:r>
        <w:rPr>
          <w:rFonts w:hint="default"/>
          <w:sz w:val="28"/>
          <w:szCs w:val="28"/>
          <w:lang w:val="en-US"/>
        </w:rPr>
        <w:t>315</w:t>
      </w:r>
      <w:r>
        <w:rPr>
          <w:sz w:val="28"/>
          <w:szCs w:val="28"/>
        </w:rPr>
        <w:t>. Hence, we have enough evidence to reject H</w:t>
      </w:r>
      <w:r>
        <w:rPr>
          <w:sz w:val="28"/>
          <w:szCs w:val="28"/>
          <w:vertAlign w:val="subscript"/>
        </w:rPr>
        <w:t>0</w:t>
      </w:r>
      <w:r>
        <w:rPr>
          <w:sz w:val="28"/>
          <w:szCs w:val="28"/>
        </w:rPr>
        <w:t xml:space="preserve"> (at an alpha level of 0.05) and conclude that the model is adequate and it can be used to make predictions.</w:t>
      </w:r>
    </w:p>
    <w:p>
      <w:pPr>
        <w:rPr>
          <w:sz w:val="28"/>
          <w:szCs w:val="28"/>
        </w:rPr>
      </w:pPr>
      <w:r>
        <w:rPr>
          <w:sz w:val="28"/>
          <w:szCs w:val="28"/>
        </w:rPr>
        <w:t>Since we have only one parameter, there’s no need to test for the adequacy of parameters.</w:t>
      </w:r>
    </w:p>
    <w:p>
      <w:pPr>
        <w:rPr>
          <w:sz w:val="28"/>
          <w:szCs w:val="28"/>
        </w:rPr>
      </w:pPr>
    </w:p>
    <w:p>
      <w:pPr>
        <w:jc w:val="center"/>
        <w:rPr>
          <w:b/>
          <w:sz w:val="28"/>
          <w:szCs w:val="28"/>
        </w:rPr>
      </w:pPr>
      <w:r>
        <w:rPr>
          <w:b/>
          <w:sz w:val="28"/>
          <w:szCs w:val="28"/>
        </w:rPr>
        <w:t>PREDICTING THE CPI FOR FOOD FOR THE FIRST AND SECOND QUARTER OF THE YEAR 2022</w:t>
      </w:r>
    </w:p>
    <w:p>
      <w:pPr>
        <w:pStyle w:val="12"/>
        <w:numPr>
          <w:ilvl w:val="0"/>
          <w:numId w:val="5"/>
        </w:numPr>
        <w:rPr>
          <w:b/>
          <w:sz w:val="28"/>
          <w:szCs w:val="28"/>
        </w:rPr>
      </w:pPr>
      <w:r>
        <w:rPr>
          <w:sz w:val="28"/>
          <w:szCs w:val="28"/>
        </w:rPr>
        <w:t>For the first quarter, we set t = 9</w:t>
      </w:r>
    </w:p>
    <w:p>
      <w:pPr>
        <w:pStyle w:val="12"/>
        <w:rPr>
          <w:rFonts w:hint="default"/>
          <w:sz w:val="28"/>
          <w:szCs w:val="28"/>
          <w:lang w:val="en-US"/>
        </w:rPr>
      </w:pPr>
      <w:r>
        <w:rPr>
          <w:sz w:val="28"/>
          <w:szCs w:val="28"/>
        </w:rPr>
        <w:tab/>
      </w:r>
      <w:r>
        <w:rPr>
          <w:rFonts w:hint="default"/>
          <w:sz w:val="28"/>
          <w:szCs w:val="28"/>
          <w:lang w:val="en-US"/>
        </w:rPr>
        <w:t>110.58</w:t>
      </w:r>
      <w:r>
        <w:rPr>
          <w:sz w:val="28"/>
          <w:szCs w:val="28"/>
        </w:rPr>
        <w:t xml:space="preserve"> + 1</w:t>
      </w:r>
      <w:r>
        <w:rPr>
          <w:rFonts w:hint="default"/>
          <w:sz w:val="28"/>
          <w:szCs w:val="28"/>
          <w:lang w:val="en-US"/>
        </w:rPr>
        <w:t>.566</w:t>
      </w:r>
      <w:r>
        <w:rPr>
          <w:sz w:val="28"/>
          <w:szCs w:val="28"/>
        </w:rPr>
        <w:t xml:space="preserve"> (9) = </w:t>
      </w:r>
      <w:r>
        <w:rPr>
          <w:rFonts w:hint="default"/>
          <w:sz w:val="28"/>
          <w:szCs w:val="28"/>
          <w:lang w:val="en-US"/>
        </w:rPr>
        <w:t>124.67</w:t>
      </w:r>
    </w:p>
    <w:p>
      <w:pPr>
        <w:pStyle w:val="12"/>
        <w:rPr>
          <w:sz w:val="28"/>
          <w:szCs w:val="28"/>
        </w:rPr>
      </w:pPr>
      <w:r>
        <w:rPr>
          <w:rFonts w:hint="default"/>
          <w:sz w:val="28"/>
          <w:szCs w:val="28"/>
          <w:lang w:val="en-US"/>
        </w:rPr>
        <w:t xml:space="preserve">I </w:t>
      </w:r>
      <w:r>
        <w:rPr>
          <w:sz w:val="28"/>
          <w:szCs w:val="28"/>
        </w:rPr>
        <w:t xml:space="preserve">have that in the first quarter of 2022, the CPI for food </w:t>
      </w:r>
      <w:r>
        <w:rPr>
          <w:rFonts w:hint="default"/>
          <w:sz w:val="28"/>
          <w:szCs w:val="28"/>
          <w:lang w:val="en-US"/>
        </w:rPr>
        <w:t xml:space="preserve">relative to the first quarter of 2020 </w:t>
      </w:r>
      <w:r>
        <w:rPr>
          <w:sz w:val="28"/>
          <w:szCs w:val="28"/>
        </w:rPr>
        <w:t xml:space="preserve">will be </w:t>
      </w:r>
      <w:r>
        <w:rPr>
          <w:rFonts w:hint="default"/>
          <w:sz w:val="28"/>
          <w:szCs w:val="28"/>
          <w:lang w:val="en-US"/>
        </w:rPr>
        <w:t>124.67</w:t>
      </w:r>
      <w:r>
        <w:rPr>
          <w:sz w:val="28"/>
          <w:szCs w:val="28"/>
        </w:rPr>
        <w:t xml:space="preserve"> naira.</w:t>
      </w:r>
    </w:p>
    <w:p>
      <w:pPr>
        <w:pStyle w:val="12"/>
        <w:rPr>
          <w:sz w:val="28"/>
          <w:szCs w:val="28"/>
        </w:rPr>
      </w:pPr>
    </w:p>
    <w:p>
      <w:pPr>
        <w:pStyle w:val="12"/>
        <w:numPr>
          <w:ilvl w:val="0"/>
          <w:numId w:val="5"/>
        </w:numPr>
        <w:rPr>
          <w:b/>
          <w:sz w:val="28"/>
          <w:szCs w:val="28"/>
        </w:rPr>
      </w:pPr>
      <w:r>
        <w:rPr>
          <w:sz w:val="28"/>
          <w:szCs w:val="28"/>
        </w:rPr>
        <w:t>For the second quarter, we set t = 11</w:t>
      </w:r>
    </w:p>
    <w:p>
      <w:pPr>
        <w:pStyle w:val="12"/>
        <w:rPr>
          <w:rFonts w:hint="default"/>
          <w:sz w:val="28"/>
          <w:szCs w:val="28"/>
          <w:lang w:val="en-US"/>
        </w:rPr>
      </w:pPr>
      <w:r>
        <w:rPr>
          <w:b/>
          <w:sz w:val="28"/>
          <w:szCs w:val="28"/>
        </w:rPr>
        <w:tab/>
      </w:r>
      <w:r>
        <w:rPr>
          <w:rFonts w:hint="default"/>
          <w:sz w:val="28"/>
          <w:szCs w:val="28"/>
          <w:lang w:val="en-US"/>
        </w:rPr>
        <w:t>110.58</w:t>
      </w:r>
      <w:r>
        <w:rPr>
          <w:sz w:val="28"/>
          <w:szCs w:val="28"/>
        </w:rPr>
        <w:t xml:space="preserve"> + 1</w:t>
      </w:r>
      <w:r>
        <w:rPr>
          <w:rFonts w:hint="default"/>
          <w:sz w:val="28"/>
          <w:szCs w:val="28"/>
          <w:lang w:val="en-US"/>
        </w:rPr>
        <w:t>.566</w:t>
      </w:r>
      <w:r>
        <w:rPr>
          <w:sz w:val="28"/>
          <w:szCs w:val="28"/>
        </w:rPr>
        <w:t xml:space="preserve"> (11) = </w:t>
      </w:r>
      <w:r>
        <w:rPr>
          <w:rFonts w:hint="default"/>
          <w:sz w:val="28"/>
          <w:szCs w:val="28"/>
          <w:lang w:val="en-US"/>
        </w:rPr>
        <w:t>127.81</w:t>
      </w:r>
    </w:p>
    <w:p>
      <w:pPr>
        <w:pStyle w:val="12"/>
        <w:rPr>
          <w:sz w:val="28"/>
          <w:szCs w:val="28"/>
        </w:rPr>
      </w:pPr>
      <w:r>
        <w:rPr>
          <w:rFonts w:hint="default"/>
          <w:sz w:val="28"/>
          <w:szCs w:val="28"/>
          <w:lang w:val="en-US"/>
        </w:rPr>
        <w:t xml:space="preserve">I </w:t>
      </w:r>
      <w:r>
        <w:rPr>
          <w:sz w:val="28"/>
          <w:szCs w:val="28"/>
        </w:rPr>
        <w:t xml:space="preserve">have that in the second quarter of 2022, the CPI for food </w:t>
      </w:r>
      <w:r>
        <w:rPr>
          <w:rFonts w:hint="default"/>
          <w:sz w:val="28"/>
          <w:szCs w:val="28"/>
          <w:lang w:val="en-US"/>
        </w:rPr>
        <w:t>relative to the first quarter of 2020</w:t>
      </w:r>
      <w:r>
        <w:rPr>
          <w:sz w:val="28"/>
          <w:szCs w:val="28"/>
        </w:rPr>
        <w:t xml:space="preserve"> will be </w:t>
      </w:r>
      <w:r>
        <w:rPr>
          <w:rFonts w:hint="default"/>
          <w:sz w:val="28"/>
          <w:szCs w:val="28"/>
          <w:lang w:val="en-US"/>
        </w:rPr>
        <w:t>127.81</w:t>
      </w:r>
      <w:r>
        <w:rPr>
          <w:sz w:val="28"/>
          <w:szCs w:val="28"/>
        </w:rPr>
        <w:t xml:space="preserve"> naira.</w:t>
      </w:r>
    </w:p>
    <w:p>
      <w:pPr>
        <w:pStyle w:val="12"/>
        <w:rPr>
          <w:b/>
          <w:sz w:val="28"/>
          <w:szCs w:val="28"/>
        </w:rPr>
      </w:pPr>
    </w:p>
    <w:p>
      <w:pPr>
        <w:rPr>
          <w:sz w:val="28"/>
          <w:szCs w:val="28"/>
        </w:rPr>
      </w:pPr>
      <w:r>
        <w:rPr>
          <w:sz w:val="28"/>
          <w:szCs w:val="28"/>
        </w:rPr>
        <w:drawing>
          <wp:inline distT="0" distB="0" distL="0" distR="0">
            <wp:extent cx="5953125" cy="2762250"/>
            <wp:effectExtent l="0" t="0" r="9525"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rPr>
          <w:sz w:val="28"/>
          <w:szCs w:val="28"/>
        </w:rPr>
      </w:pPr>
    </w:p>
    <w:p>
      <w:pPr>
        <w:jc w:val="center"/>
        <w:rPr>
          <w:b/>
          <w:sz w:val="28"/>
          <w:szCs w:val="28"/>
        </w:rPr>
      </w:pPr>
      <w:r>
        <w:rPr>
          <w:b/>
          <w:sz w:val="28"/>
          <w:szCs w:val="28"/>
        </w:rPr>
        <w:t>CORRELATION ANALYSIS</w:t>
      </w:r>
    </w:p>
    <w:p>
      <w:pPr>
        <w:rPr>
          <w:sz w:val="28"/>
          <w:szCs w:val="28"/>
        </w:rPr>
      </w:pPr>
      <w:r>
        <w:rPr>
          <w:sz w:val="28"/>
          <w:szCs w:val="28"/>
        </w:rPr>
        <w:t xml:space="preserve">To check if there’s any correlation in the prices of goods among the three senatorial districts in Akwa ibom state, we run a correlation analysis </w:t>
      </w:r>
    </w:p>
    <w:p>
      <w:pPr>
        <w:rPr>
          <w:sz w:val="28"/>
          <w:szCs w:val="28"/>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8"/>
        <w:gridCol w:w="3346"/>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3038" w:type="dxa"/>
            <w:vAlign w:val="bottom"/>
          </w:tcPr>
          <w:p>
            <w:pPr>
              <w:jc w:val="center"/>
              <w:rPr>
                <w:sz w:val="24"/>
                <w:szCs w:val="24"/>
                <w:vertAlign w:val="baseline"/>
              </w:rPr>
            </w:pPr>
          </w:p>
        </w:tc>
        <w:tc>
          <w:tcPr>
            <w:tcW w:w="3346" w:type="dxa"/>
            <w:vAlign w:val="bottom"/>
          </w:tcPr>
          <w:p>
            <w:pPr>
              <w:keepNext w:val="0"/>
              <w:keepLines w:val="0"/>
              <w:widowControl/>
              <w:suppressLineNumbers w:val="0"/>
              <w:wordWrap w:val="0"/>
              <w:jc w:val="center"/>
              <w:textAlignment w:val="bottom"/>
              <w:rPr>
                <w:rFonts w:hint="default"/>
                <w:b/>
                <w:bCs/>
                <w:i/>
                <w:iCs/>
                <w:sz w:val="24"/>
                <w:szCs w:val="24"/>
                <w:vertAlign w:val="baseline"/>
                <w:lang w:val="en-US"/>
              </w:rPr>
            </w:pPr>
            <w:r>
              <w:rPr>
                <w:rFonts w:hint="default" w:ascii="Segoe UI" w:hAnsi="Segoe UI" w:eastAsia="Segoe UI" w:cs="Segoe UI"/>
                <w:b/>
                <w:bCs/>
                <w:i/>
                <w:iCs/>
                <w:color w:val="000000"/>
                <w:kern w:val="0"/>
                <w:sz w:val="24"/>
                <w:szCs w:val="24"/>
                <w:u w:val="none"/>
                <w:lang w:val="en-US" w:eastAsia="zh-CN" w:bidi="ar"/>
              </w:rPr>
              <w:t>South Senatorial District</w:t>
            </w:r>
          </w:p>
        </w:tc>
        <w:tc>
          <w:tcPr>
            <w:tcW w:w="3192" w:type="dxa"/>
            <w:vAlign w:val="bottom"/>
          </w:tcPr>
          <w:p>
            <w:pPr>
              <w:keepNext w:val="0"/>
              <w:keepLines w:val="0"/>
              <w:widowControl/>
              <w:suppressLineNumbers w:val="0"/>
              <w:wordWrap w:val="0"/>
              <w:jc w:val="center"/>
              <w:textAlignment w:val="bottom"/>
              <w:rPr>
                <w:rFonts w:hint="default" w:ascii="Segoe UI" w:hAnsi="Segoe UI" w:eastAsia="Segoe UI" w:cs="Segoe UI"/>
                <w:b/>
                <w:bCs/>
                <w:i/>
                <w:iCs/>
                <w:color w:val="000000"/>
                <w:kern w:val="0"/>
                <w:sz w:val="24"/>
                <w:szCs w:val="24"/>
                <w:u w:val="none"/>
                <w:lang w:val="en-US" w:eastAsia="zh-CN" w:bidi="ar"/>
              </w:rPr>
            </w:pPr>
            <w:r>
              <w:rPr>
                <w:rFonts w:hint="default" w:ascii="Segoe UI" w:hAnsi="Segoe UI" w:eastAsia="Segoe UI" w:cs="Segoe UI"/>
                <w:b/>
                <w:bCs/>
                <w:i/>
                <w:iCs/>
                <w:color w:val="000000"/>
                <w:kern w:val="0"/>
                <w:sz w:val="24"/>
                <w:szCs w:val="24"/>
                <w:u w:val="none"/>
                <w:lang w:val="en-US" w:eastAsia="zh-CN" w:bidi="ar"/>
              </w:rPr>
              <w:t>North West Senatorial</w:t>
            </w:r>
          </w:p>
          <w:p>
            <w:pPr>
              <w:keepNext w:val="0"/>
              <w:keepLines w:val="0"/>
              <w:widowControl/>
              <w:suppressLineNumbers w:val="0"/>
              <w:wordWrap w:val="0"/>
              <w:jc w:val="center"/>
              <w:textAlignment w:val="bottom"/>
              <w:rPr>
                <w:rFonts w:hint="default"/>
                <w:b/>
                <w:bCs/>
                <w:i/>
                <w:iCs/>
                <w:sz w:val="24"/>
                <w:szCs w:val="24"/>
                <w:vertAlign w:val="baseline"/>
                <w:lang w:val="en-US"/>
              </w:rPr>
            </w:pPr>
            <w:r>
              <w:rPr>
                <w:rFonts w:hint="default" w:ascii="Segoe UI" w:hAnsi="Segoe UI" w:eastAsia="Segoe UI" w:cs="Segoe UI"/>
                <w:b/>
                <w:bCs/>
                <w:i/>
                <w:iCs/>
                <w:color w:val="000000"/>
                <w:kern w:val="0"/>
                <w:sz w:val="24"/>
                <w:szCs w:val="24"/>
                <w:u w:val="none"/>
                <w:lang w:val="en-US" w:eastAsia="zh-CN" w:bidi="ar"/>
              </w:rPr>
              <w:t>District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8" w:type="dxa"/>
            <w:vAlign w:val="top"/>
          </w:tcPr>
          <w:p>
            <w:pPr>
              <w:keepNext w:val="0"/>
              <w:keepLines w:val="0"/>
              <w:widowControl/>
              <w:suppressLineNumbers w:val="0"/>
              <w:jc w:val="center"/>
              <w:textAlignment w:val="top"/>
              <w:rPr>
                <w:rFonts w:hint="default"/>
                <w:b/>
                <w:bCs/>
                <w:i/>
                <w:iCs/>
                <w:sz w:val="24"/>
                <w:szCs w:val="24"/>
                <w:vertAlign w:val="baseline"/>
                <w:lang w:val="en-US"/>
              </w:rPr>
            </w:pPr>
            <w:r>
              <w:rPr>
                <w:rFonts w:hint="default" w:ascii="Segoe UI" w:hAnsi="Segoe UI" w:eastAsia="Segoe UI" w:cs="Segoe UI"/>
                <w:b/>
                <w:bCs/>
                <w:i/>
                <w:iCs/>
                <w:color w:val="000000"/>
                <w:kern w:val="0"/>
                <w:sz w:val="24"/>
                <w:szCs w:val="24"/>
                <w:u w:val="none"/>
                <w:lang w:val="en-US" w:eastAsia="zh-CN" w:bidi="ar"/>
              </w:rPr>
              <w:t>North West Senatorial District</w:t>
            </w:r>
          </w:p>
        </w:tc>
        <w:tc>
          <w:tcPr>
            <w:tcW w:w="3346" w:type="dxa"/>
            <w:vAlign w:val="top"/>
          </w:tcPr>
          <w:p>
            <w:pPr>
              <w:keepNext w:val="0"/>
              <w:keepLines w:val="0"/>
              <w:widowControl/>
              <w:suppressLineNumbers w:val="0"/>
              <w:jc w:val="right"/>
              <w:textAlignment w:val="top"/>
              <w:rPr>
                <w:sz w:val="24"/>
                <w:szCs w:val="24"/>
                <w:vertAlign w:val="baseline"/>
              </w:rPr>
            </w:pPr>
            <w:r>
              <w:rPr>
                <w:rFonts w:hint="default" w:ascii="Segoe UI" w:hAnsi="Segoe UI" w:eastAsia="Segoe UI" w:cs="Segoe UI"/>
                <w:i w:val="0"/>
                <w:iCs w:val="0"/>
                <w:color w:val="000000"/>
                <w:kern w:val="0"/>
                <w:sz w:val="24"/>
                <w:szCs w:val="24"/>
                <w:u w:val="none"/>
                <w:lang w:val="en-US" w:eastAsia="zh-CN" w:bidi="ar"/>
              </w:rPr>
              <w:t>0.982</w:t>
            </w:r>
          </w:p>
        </w:tc>
        <w:tc>
          <w:tcPr>
            <w:tcW w:w="3192" w:type="dxa"/>
            <w:vAlign w:val="top"/>
          </w:tcPr>
          <w:p>
            <w:pPr>
              <w:rPr>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8" w:type="dxa"/>
            <w:vAlign w:val="top"/>
          </w:tcPr>
          <w:p>
            <w:pPr>
              <w:jc w:val="center"/>
              <w:rPr>
                <w:b/>
                <w:bCs/>
                <w:i/>
                <w:iCs/>
                <w:sz w:val="24"/>
                <w:szCs w:val="24"/>
                <w:vertAlign w:val="baseline"/>
              </w:rPr>
            </w:pPr>
          </w:p>
        </w:tc>
        <w:tc>
          <w:tcPr>
            <w:tcW w:w="3346" w:type="dxa"/>
            <w:vAlign w:val="top"/>
          </w:tcPr>
          <w:p>
            <w:pPr>
              <w:keepNext w:val="0"/>
              <w:keepLines w:val="0"/>
              <w:widowControl/>
              <w:suppressLineNumbers w:val="0"/>
              <w:jc w:val="right"/>
              <w:textAlignment w:val="top"/>
              <w:rPr>
                <w:rFonts w:hint="default"/>
                <w:sz w:val="24"/>
                <w:szCs w:val="24"/>
                <w:vertAlign w:val="baseline"/>
                <w:lang w:val="en-US"/>
              </w:rPr>
            </w:pPr>
            <w:r>
              <w:rPr>
                <w:rFonts w:hint="default" w:ascii="Segoe UI" w:hAnsi="Segoe UI" w:eastAsia="Segoe UI" w:cs="Segoe UI"/>
                <w:i w:val="0"/>
                <w:iCs w:val="0"/>
                <w:color w:val="000000"/>
                <w:kern w:val="0"/>
                <w:sz w:val="24"/>
                <w:szCs w:val="24"/>
                <w:u w:val="none"/>
                <w:lang w:val="en-US" w:eastAsia="zh-CN" w:bidi="ar"/>
              </w:rPr>
              <w:t>0.000</w:t>
            </w:r>
          </w:p>
        </w:tc>
        <w:tc>
          <w:tcPr>
            <w:tcW w:w="3192" w:type="dxa"/>
            <w:vAlign w:val="top"/>
          </w:tcPr>
          <w:p>
            <w:pPr>
              <w:rPr>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8" w:type="dxa"/>
            <w:vAlign w:val="top"/>
          </w:tcPr>
          <w:p>
            <w:pPr>
              <w:jc w:val="center"/>
              <w:rPr>
                <w:b/>
                <w:bCs/>
                <w:i/>
                <w:iCs/>
                <w:sz w:val="24"/>
                <w:szCs w:val="24"/>
                <w:vertAlign w:val="baseline"/>
              </w:rPr>
            </w:pPr>
          </w:p>
        </w:tc>
        <w:tc>
          <w:tcPr>
            <w:tcW w:w="3346" w:type="dxa"/>
            <w:vAlign w:val="top"/>
          </w:tcPr>
          <w:p>
            <w:pPr>
              <w:rPr>
                <w:sz w:val="24"/>
                <w:szCs w:val="24"/>
                <w:vertAlign w:val="baseline"/>
              </w:rPr>
            </w:pPr>
          </w:p>
        </w:tc>
        <w:tc>
          <w:tcPr>
            <w:tcW w:w="3192" w:type="dxa"/>
            <w:vAlign w:val="top"/>
          </w:tcPr>
          <w:p>
            <w:pPr>
              <w:rPr>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8" w:type="dxa"/>
            <w:vAlign w:val="top"/>
          </w:tcPr>
          <w:p>
            <w:pPr>
              <w:keepNext w:val="0"/>
              <w:keepLines w:val="0"/>
              <w:widowControl/>
              <w:suppressLineNumbers w:val="0"/>
              <w:jc w:val="center"/>
              <w:textAlignment w:val="top"/>
              <w:rPr>
                <w:rFonts w:hint="default"/>
                <w:b/>
                <w:bCs/>
                <w:i/>
                <w:iCs/>
                <w:sz w:val="24"/>
                <w:szCs w:val="24"/>
                <w:vertAlign w:val="baseline"/>
                <w:lang w:val="en-US"/>
              </w:rPr>
            </w:pPr>
            <w:r>
              <w:rPr>
                <w:rFonts w:hint="default" w:ascii="Segoe UI" w:hAnsi="Segoe UI" w:eastAsia="Segoe UI" w:cs="Segoe UI"/>
                <w:b/>
                <w:bCs/>
                <w:i/>
                <w:iCs/>
                <w:color w:val="000000"/>
                <w:kern w:val="0"/>
                <w:sz w:val="24"/>
                <w:szCs w:val="24"/>
                <w:u w:val="none"/>
                <w:lang w:val="en-US" w:eastAsia="zh-CN" w:bidi="ar"/>
              </w:rPr>
              <w:t>North East Senatorial District</w:t>
            </w:r>
          </w:p>
        </w:tc>
        <w:tc>
          <w:tcPr>
            <w:tcW w:w="3346" w:type="dxa"/>
            <w:vAlign w:val="top"/>
          </w:tcPr>
          <w:p>
            <w:pPr>
              <w:keepNext w:val="0"/>
              <w:keepLines w:val="0"/>
              <w:widowControl/>
              <w:suppressLineNumbers w:val="0"/>
              <w:jc w:val="right"/>
              <w:textAlignment w:val="top"/>
              <w:rPr>
                <w:sz w:val="24"/>
                <w:szCs w:val="24"/>
                <w:vertAlign w:val="baseline"/>
              </w:rPr>
            </w:pPr>
            <w:r>
              <w:rPr>
                <w:rFonts w:hint="default" w:ascii="Segoe UI" w:hAnsi="Segoe UI" w:eastAsia="Segoe UI" w:cs="Segoe UI"/>
                <w:i w:val="0"/>
                <w:iCs w:val="0"/>
                <w:color w:val="000000"/>
                <w:kern w:val="0"/>
                <w:sz w:val="24"/>
                <w:szCs w:val="24"/>
                <w:u w:val="none"/>
                <w:lang w:val="en-US" w:eastAsia="zh-CN" w:bidi="ar"/>
              </w:rPr>
              <w:t>0.987</w:t>
            </w:r>
          </w:p>
        </w:tc>
        <w:tc>
          <w:tcPr>
            <w:tcW w:w="3192" w:type="dxa"/>
            <w:vAlign w:val="top"/>
          </w:tcPr>
          <w:p>
            <w:pPr>
              <w:keepNext w:val="0"/>
              <w:keepLines w:val="0"/>
              <w:widowControl/>
              <w:suppressLineNumbers w:val="0"/>
              <w:jc w:val="right"/>
              <w:textAlignment w:val="top"/>
              <w:rPr>
                <w:rFonts w:hint="default"/>
                <w:sz w:val="24"/>
                <w:szCs w:val="24"/>
                <w:vertAlign w:val="baseline"/>
                <w:lang w:val="en-US"/>
              </w:rPr>
            </w:pPr>
            <w:r>
              <w:rPr>
                <w:rFonts w:hint="default" w:ascii="Segoe UI" w:hAnsi="Segoe UI" w:eastAsia="Segoe UI" w:cs="Segoe UI"/>
                <w:i w:val="0"/>
                <w:iCs w:val="0"/>
                <w:color w:val="000000"/>
                <w:kern w:val="0"/>
                <w:sz w:val="24"/>
                <w:szCs w:val="24"/>
                <w:u w:val="none"/>
                <w:lang w:val="en-US" w:eastAsia="zh-CN" w:bidi="ar"/>
              </w:rPr>
              <w:t>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38" w:type="dxa"/>
            <w:vAlign w:val="top"/>
          </w:tcPr>
          <w:p>
            <w:pPr>
              <w:jc w:val="left"/>
              <w:rPr>
                <w:b/>
                <w:bCs/>
                <w:sz w:val="24"/>
                <w:szCs w:val="24"/>
                <w:vertAlign w:val="baseline"/>
              </w:rPr>
            </w:pPr>
          </w:p>
        </w:tc>
        <w:tc>
          <w:tcPr>
            <w:tcW w:w="3346" w:type="dxa"/>
            <w:vAlign w:val="top"/>
          </w:tcPr>
          <w:p>
            <w:pPr>
              <w:keepNext w:val="0"/>
              <w:keepLines w:val="0"/>
              <w:widowControl/>
              <w:suppressLineNumbers w:val="0"/>
              <w:jc w:val="right"/>
              <w:textAlignment w:val="top"/>
              <w:rPr>
                <w:rFonts w:hint="default"/>
                <w:sz w:val="24"/>
                <w:szCs w:val="24"/>
                <w:vertAlign w:val="baseline"/>
                <w:lang w:val="en-US"/>
              </w:rPr>
            </w:pPr>
            <w:r>
              <w:rPr>
                <w:rFonts w:hint="default" w:ascii="Segoe UI" w:hAnsi="Segoe UI" w:eastAsia="Segoe UI" w:cs="Segoe UI"/>
                <w:i w:val="0"/>
                <w:iCs w:val="0"/>
                <w:color w:val="000000"/>
                <w:kern w:val="0"/>
                <w:sz w:val="24"/>
                <w:szCs w:val="24"/>
                <w:u w:val="none"/>
                <w:lang w:val="en-US" w:eastAsia="zh-CN" w:bidi="ar"/>
              </w:rPr>
              <w:t>0.000</w:t>
            </w:r>
          </w:p>
        </w:tc>
        <w:tc>
          <w:tcPr>
            <w:tcW w:w="3192" w:type="dxa"/>
            <w:vAlign w:val="top"/>
          </w:tcPr>
          <w:p>
            <w:pPr>
              <w:keepNext w:val="0"/>
              <w:keepLines w:val="0"/>
              <w:widowControl/>
              <w:suppressLineNumbers w:val="0"/>
              <w:jc w:val="right"/>
              <w:textAlignment w:val="top"/>
              <w:rPr>
                <w:rFonts w:hint="default"/>
                <w:sz w:val="24"/>
                <w:szCs w:val="24"/>
                <w:vertAlign w:val="baseline"/>
                <w:lang w:val="en-US"/>
              </w:rPr>
            </w:pPr>
            <w:r>
              <w:rPr>
                <w:rFonts w:hint="default" w:ascii="Segoe UI" w:hAnsi="Segoe UI" w:eastAsia="Segoe UI" w:cs="Segoe UI"/>
                <w:i w:val="0"/>
                <w:iCs w:val="0"/>
                <w:color w:val="000000"/>
                <w:kern w:val="0"/>
                <w:sz w:val="24"/>
                <w:szCs w:val="24"/>
                <w:u w:val="none"/>
                <w:lang w:val="en-US" w:eastAsia="zh-CN" w:bidi="ar"/>
              </w:rPr>
              <w:t>0.000</w:t>
            </w:r>
          </w:p>
        </w:tc>
      </w:tr>
    </w:tbl>
    <w:p>
      <w:pPr>
        <w:rPr>
          <w:sz w:val="28"/>
          <w:szCs w:val="28"/>
        </w:rPr>
      </w:pPr>
    </w:p>
    <w:p>
      <w:pPr>
        <w:rPr>
          <w:sz w:val="28"/>
          <w:szCs w:val="28"/>
        </w:rPr>
      </w:pPr>
    </w:p>
    <w:p>
      <w:pPr>
        <w:rPr>
          <w:sz w:val="28"/>
          <w:szCs w:val="28"/>
        </w:rPr>
      </w:pPr>
    </w:p>
    <w:p>
      <w:pPr>
        <w:rPr>
          <w:rFonts w:hint="default"/>
          <w:sz w:val="28"/>
          <w:szCs w:val="28"/>
        </w:rPr>
      </w:pPr>
      <w:r>
        <w:rPr>
          <w:rFonts w:hint="default"/>
          <w:b/>
          <w:bCs/>
          <w:sz w:val="28"/>
          <w:szCs w:val="28"/>
        </w:rPr>
        <w:t xml:space="preserve">Statement of hypothesis </w:t>
      </w:r>
    </w:p>
    <w:p>
      <w:pPr>
        <w:rPr>
          <w:rFonts w:hint="default"/>
          <w:sz w:val="28"/>
          <w:szCs w:val="28"/>
          <w:lang w:val="en-US"/>
        </w:rPr>
      </w:pPr>
      <w:r>
        <w:rPr>
          <w:rFonts w:hint="default"/>
          <w:sz w:val="28"/>
          <w:szCs w:val="28"/>
        </w:rPr>
        <w:t>H</w:t>
      </w:r>
      <w:r>
        <w:rPr>
          <w:rFonts w:hint="default"/>
          <w:sz w:val="28"/>
          <w:szCs w:val="28"/>
          <w:vertAlign w:val="subscript"/>
        </w:rPr>
        <w:t>0</w:t>
      </w:r>
      <w:r>
        <w:rPr>
          <w:rFonts w:hint="default"/>
          <w:sz w:val="28"/>
          <w:szCs w:val="28"/>
        </w:rPr>
        <w:t xml:space="preserve">: there is no statistically significant linear relationship between </w:t>
      </w:r>
      <w:r>
        <w:rPr>
          <w:rFonts w:hint="default"/>
          <w:sz w:val="28"/>
          <w:szCs w:val="28"/>
          <w:lang w:val="en-US"/>
        </w:rPr>
        <w:t xml:space="preserve">prices in the different senatorial districts </w:t>
      </w:r>
    </w:p>
    <w:p>
      <w:pPr>
        <w:rPr>
          <w:rFonts w:hint="default"/>
          <w:sz w:val="28"/>
          <w:szCs w:val="28"/>
          <w:lang w:val="en-US"/>
        </w:rPr>
      </w:pPr>
      <w:r>
        <w:rPr>
          <w:rFonts w:hint="default"/>
          <w:sz w:val="28"/>
          <w:szCs w:val="28"/>
        </w:rPr>
        <w:t>H</w:t>
      </w:r>
      <w:r>
        <w:rPr>
          <w:rFonts w:hint="default"/>
          <w:sz w:val="28"/>
          <w:szCs w:val="28"/>
          <w:vertAlign w:val="subscript"/>
        </w:rPr>
        <w:t>1</w:t>
      </w:r>
      <w:r>
        <w:rPr>
          <w:rFonts w:hint="default"/>
          <w:sz w:val="28"/>
          <w:szCs w:val="28"/>
        </w:rPr>
        <w:t xml:space="preserve">: there is a statistically significant linear relationship between </w:t>
      </w:r>
      <w:r>
        <w:rPr>
          <w:rFonts w:hint="default"/>
          <w:sz w:val="28"/>
          <w:szCs w:val="28"/>
          <w:lang w:val="en-US"/>
        </w:rPr>
        <w:t>prices in the different senatorial districts</w:t>
      </w:r>
    </w:p>
    <w:p>
      <w:pPr>
        <w:rPr>
          <w:rFonts w:hint="default"/>
          <w:sz w:val="28"/>
          <w:szCs w:val="28"/>
          <w:lang w:val="en-US"/>
        </w:rPr>
      </w:pPr>
      <w:r>
        <w:rPr>
          <w:rFonts w:hint="default"/>
          <w:sz w:val="28"/>
          <w:szCs w:val="28"/>
          <w:lang w:val="en-US"/>
        </w:rPr>
        <w:t>At significance level of 0.01</w:t>
      </w:r>
    </w:p>
    <w:p>
      <w:pPr>
        <w:jc w:val="left"/>
        <w:rPr>
          <w:rFonts w:hint="default"/>
          <w:sz w:val="28"/>
          <w:szCs w:val="28"/>
          <w:lang w:val="en-US"/>
        </w:rPr>
      </w:pPr>
      <w:r>
        <w:rPr>
          <w:rFonts w:hint="default"/>
          <w:b/>
          <w:bCs/>
          <w:sz w:val="28"/>
          <w:szCs w:val="28"/>
          <w:lang w:val="en-US"/>
        </w:rPr>
        <w:t xml:space="preserve">Decision </w:t>
      </w:r>
    </w:p>
    <w:p>
      <w:pPr>
        <w:jc w:val="left"/>
        <w:rPr>
          <w:rFonts w:hint="default"/>
          <w:sz w:val="28"/>
          <w:szCs w:val="28"/>
          <w:lang w:val="en-US"/>
        </w:rPr>
      </w:pPr>
      <w:r>
        <w:rPr>
          <w:rFonts w:hint="default"/>
          <w:sz w:val="28"/>
          <w:szCs w:val="28"/>
          <w:lang w:val="en-US"/>
        </w:rPr>
        <w:t>At a significance level of 0.01 (two tailed),  I reject the null hypothesis and conclude that the linear relationship is significant for all 3 senatorial districts</w:t>
      </w:r>
    </w:p>
    <w:p>
      <w:pPr>
        <w:rPr>
          <w:rFonts w:hint="default"/>
          <w:sz w:val="28"/>
          <w:szCs w:val="28"/>
          <w:lang w:val="en-US"/>
        </w:rPr>
      </w:pPr>
      <w:r>
        <w:rPr>
          <w:rFonts w:hint="default"/>
          <w:b/>
          <w:bCs/>
          <w:sz w:val="28"/>
          <w:szCs w:val="28"/>
          <w:lang w:val="en-US"/>
        </w:rPr>
        <w:t>Conclusion</w:t>
      </w:r>
    </w:p>
    <w:p>
      <w:pPr>
        <w:rPr>
          <w:sz w:val="28"/>
          <w:szCs w:val="28"/>
        </w:rPr>
      </w:pPr>
      <w:r>
        <w:rPr>
          <w:sz w:val="28"/>
          <w:szCs w:val="28"/>
        </w:rPr>
        <w:t>From the correlation matrix, we see that the prices among the different senatorial districts are highly correlated</w:t>
      </w:r>
      <w:r>
        <w:rPr>
          <w:rFonts w:hint="default"/>
          <w:sz w:val="28"/>
          <w:szCs w:val="28"/>
          <w:lang w:val="en-US"/>
        </w:rPr>
        <w:t xml:space="preserve"> and the hypothesis test tells us that the correlation is significant</w:t>
      </w:r>
      <w:r>
        <w:rPr>
          <w:sz w:val="28"/>
          <w:szCs w:val="28"/>
        </w:rPr>
        <w:t xml:space="preserve">. </w:t>
      </w:r>
    </w:p>
    <w:p>
      <w:pPr>
        <w:rPr>
          <w:sz w:val="28"/>
          <w:szCs w:val="28"/>
        </w:rPr>
      </w:pPr>
    </w:p>
    <w:p>
      <w:pPr>
        <w:rPr>
          <w:sz w:val="28"/>
          <w:szCs w:val="28"/>
        </w:rPr>
      </w:pPr>
      <w:r>
        <w:drawing>
          <wp:inline distT="0" distB="0" distL="114300" distR="114300">
            <wp:extent cx="5940425" cy="3533140"/>
            <wp:effectExtent l="5080" t="4445" r="10795" b="5715"/>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rPr>
          <w:rFonts w:hint="default"/>
          <w:sz w:val="28"/>
          <w:szCs w:val="28"/>
          <w:lang w:val="en-US"/>
        </w:rPr>
      </w:pPr>
    </w:p>
    <w:p>
      <w:pPr>
        <w:jc w:val="center"/>
        <w:rPr>
          <w:b/>
          <w:sz w:val="28"/>
          <w:szCs w:val="28"/>
        </w:rPr>
      </w:pPr>
      <w:r>
        <w:rPr>
          <w:b/>
          <w:sz w:val="28"/>
          <w:szCs w:val="28"/>
        </w:rPr>
        <w:t>CHAPTER 5</w:t>
      </w:r>
    </w:p>
    <w:p>
      <w:pPr>
        <w:jc w:val="center"/>
        <w:rPr>
          <w:rFonts w:hint="default"/>
          <w:b w:val="0"/>
          <w:bCs w:val="0"/>
          <w:sz w:val="28"/>
          <w:szCs w:val="28"/>
          <w:u w:val="single"/>
          <w:lang w:val="en-US"/>
        </w:rPr>
      </w:pPr>
      <w:r>
        <w:rPr>
          <w:rFonts w:hint="default"/>
          <w:b w:val="0"/>
          <w:bCs w:val="0"/>
          <w:sz w:val="28"/>
          <w:szCs w:val="28"/>
          <w:u w:val="single"/>
          <w:lang w:val="en-US"/>
        </w:rPr>
        <w:t>Summary</w:t>
      </w:r>
    </w:p>
    <w:p>
      <w:pPr>
        <w:numPr>
          <w:ilvl w:val="0"/>
          <w:numId w:val="6"/>
        </w:numPr>
        <w:ind w:left="420" w:leftChars="0" w:hanging="420" w:firstLineChars="0"/>
        <w:rPr>
          <w:sz w:val="28"/>
          <w:szCs w:val="28"/>
        </w:rPr>
      </w:pPr>
      <w:r>
        <w:rPr>
          <w:rFonts w:hint="default"/>
          <w:sz w:val="28"/>
          <w:szCs w:val="28"/>
          <w:lang w:val="en-US"/>
        </w:rPr>
        <w:t>At an alpha level of 0.05, I reject the null hypothesis and conclude that the model is good for making predictions.</w:t>
      </w:r>
    </w:p>
    <w:p>
      <w:pPr>
        <w:numPr>
          <w:ilvl w:val="0"/>
          <w:numId w:val="7"/>
        </w:numPr>
        <w:ind w:left="420" w:leftChars="0" w:hanging="420" w:firstLineChars="0"/>
        <w:jc w:val="left"/>
        <w:rPr>
          <w:rFonts w:hint="default"/>
          <w:b w:val="0"/>
          <w:bCs w:val="0"/>
          <w:sz w:val="28"/>
          <w:szCs w:val="28"/>
          <w:u w:val="none"/>
          <w:lang w:val="en-US"/>
        </w:rPr>
      </w:pPr>
      <w:r>
        <w:rPr>
          <w:rFonts w:hint="default"/>
          <w:b w:val="0"/>
          <w:bCs w:val="0"/>
          <w:sz w:val="28"/>
          <w:szCs w:val="28"/>
          <w:u w:val="none"/>
          <w:lang w:val="en-US"/>
        </w:rPr>
        <w:t>The correlation analysis came out strongly positive and significant</w:t>
      </w:r>
    </w:p>
    <w:p>
      <w:pPr>
        <w:jc w:val="center"/>
        <w:rPr>
          <w:rFonts w:hint="default"/>
          <w:sz w:val="28"/>
          <w:szCs w:val="28"/>
          <w:lang w:val="en-US"/>
        </w:rPr>
      </w:pPr>
      <w:r>
        <w:rPr>
          <w:rFonts w:hint="default"/>
          <w:b w:val="0"/>
          <w:bCs w:val="0"/>
          <w:sz w:val="28"/>
          <w:szCs w:val="28"/>
          <w:u w:val="single"/>
          <w:lang w:val="en-US"/>
        </w:rPr>
        <w:t>Conclusion</w:t>
      </w:r>
    </w:p>
    <w:p>
      <w:pPr>
        <w:numPr>
          <w:ilvl w:val="0"/>
          <w:numId w:val="6"/>
        </w:numPr>
        <w:ind w:left="420" w:leftChars="0" w:hanging="420" w:firstLineChars="0"/>
        <w:rPr>
          <w:sz w:val="28"/>
          <w:szCs w:val="28"/>
        </w:rPr>
      </w:pPr>
      <w:r>
        <w:rPr>
          <w:rFonts w:hint="default"/>
          <w:sz w:val="28"/>
          <w:szCs w:val="28"/>
          <w:lang w:val="en-US"/>
        </w:rPr>
        <w:t>The CPI for food in the first quarter of 2022 will be 124.67.</w:t>
      </w:r>
    </w:p>
    <w:p>
      <w:pPr>
        <w:numPr>
          <w:ilvl w:val="0"/>
          <w:numId w:val="6"/>
        </w:numPr>
        <w:ind w:left="420" w:leftChars="0" w:hanging="420" w:firstLineChars="0"/>
        <w:rPr>
          <w:sz w:val="28"/>
          <w:szCs w:val="28"/>
        </w:rPr>
      </w:pPr>
      <w:r>
        <w:rPr>
          <w:rFonts w:hint="default"/>
          <w:sz w:val="28"/>
          <w:szCs w:val="28"/>
          <w:lang w:val="en-US"/>
        </w:rPr>
        <w:t>The CPI for food in the second quarter of 2022 will be 127.31.</w:t>
      </w:r>
    </w:p>
    <w:p>
      <w:pPr>
        <w:numPr>
          <w:ilvl w:val="0"/>
          <w:numId w:val="6"/>
        </w:numPr>
        <w:ind w:left="420" w:leftChars="0" w:hanging="420" w:firstLineChars="0"/>
        <w:rPr>
          <w:sz w:val="28"/>
          <w:szCs w:val="28"/>
        </w:rPr>
      </w:pPr>
      <w:r>
        <w:rPr>
          <w:rFonts w:hint="default"/>
          <w:sz w:val="28"/>
          <w:szCs w:val="28"/>
          <w:lang w:val="en-US"/>
        </w:rPr>
        <w:t>Between the first quarter of 2020 and the fourth quarter of 2021, the inflation rate increased by 21.14%</w:t>
      </w:r>
    </w:p>
    <w:p>
      <w:pPr>
        <w:numPr>
          <w:ilvl w:val="0"/>
          <w:numId w:val="6"/>
        </w:numPr>
        <w:ind w:left="420" w:leftChars="0" w:hanging="420" w:firstLineChars="0"/>
        <w:rPr>
          <w:sz w:val="28"/>
          <w:szCs w:val="28"/>
        </w:rPr>
      </w:pPr>
      <w:r>
        <w:rPr>
          <w:sz w:val="28"/>
          <w:szCs w:val="28"/>
        </w:rPr>
        <w:t xml:space="preserve">From the correlation matrix, </w:t>
      </w:r>
      <w:r>
        <w:rPr>
          <w:rFonts w:hint="default"/>
          <w:sz w:val="28"/>
          <w:szCs w:val="28"/>
          <w:lang w:val="en-US"/>
        </w:rPr>
        <w:t xml:space="preserve">I </w:t>
      </w:r>
      <w:r>
        <w:rPr>
          <w:sz w:val="28"/>
          <w:szCs w:val="28"/>
        </w:rPr>
        <w:t xml:space="preserve">see that the prices </w:t>
      </w:r>
      <w:r>
        <w:rPr>
          <w:rFonts w:hint="default"/>
          <w:sz w:val="28"/>
          <w:szCs w:val="28"/>
          <w:lang w:val="en-US"/>
        </w:rPr>
        <w:t xml:space="preserve">in </w:t>
      </w:r>
      <w:r>
        <w:rPr>
          <w:sz w:val="28"/>
          <w:szCs w:val="28"/>
        </w:rPr>
        <w:t>the different senatorial districts are highly correlated</w:t>
      </w:r>
      <w:r>
        <w:rPr>
          <w:rFonts w:hint="default"/>
          <w:sz w:val="28"/>
          <w:szCs w:val="28"/>
          <w:lang w:val="en-US"/>
        </w:rPr>
        <w:t xml:space="preserve"> and the hypothesis test tells me that the correlation is significant</w:t>
      </w:r>
      <w:r>
        <w:rPr>
          <w:sz w:val="28"/>
          <w:szCs w:val="28"/>
        </w:rPr>
        <w:t xml:space="preserve">. </w:t>
      </w:r>
    </w:p>
    <w:p>
      <w:pPr>
        <w:numPr>
          <w:ilvl w:val="0"/>
          <w:numId w:val="6"/>
        </w:numPr>
        <w:ind w:left="420" w:leftChars="0" w:hanging="420" w:firstLineChars="0"/>
        <w:rPr>
          <w:sz w:val="28"/>
          <w:szCs w:val="28"/>
        </w:rPr>
      </w:pPr>
      <w:r>
        <w:rPr>
          <w:rFonts w:hint="default"/>
          <w:sz w:val="28"/>
          <w:szCs w:val="28"/>
          <w:lang w:val="en-US"/>
        </w:rPr>
        <w:t>From the correlation analysis above, the prices of food stuff in the different senatorial districts are highly positively correlated and from the graph, I can conclude that they are relatively equal.</w:t>
      </w:r>
    </w:p>
    <w:p>
      <w:pPr>
        <w:jc w:val="center"/>
        <w:rPr>
          <w:rFonts w:hint="default"/>
          <w:sz w:val="28"/>
          <w:szCs w:val="28"/>
          <w:u w:val="single"/>
          <w:lang w:val="en-US"/>
        </w:rPr>
      </w:pPr>
      <w:r>
        <w:rPr>
          <w:rFonts w:hint="default"/>
          <w:sz w:val="28"/>
          <w:szCs w:val="28"/>
          <w:u w:val="single"/>
          <w:lang w:val="en-US"/>
        </w:rPr>
        <w:t>Recommendation</w:t>
      </w:r>
    </w:p>
    <w:p>
      <w:pPr>
        <w:numPr>
          <w:ilvl w:val="0"/>
          <w:numId w:val="6"/>
        </w:numPr>
        <w:ind w:left="420" w:leftChars="0" w:hanging="420" w:firstLineChars="0"/>
        <w:jc w:val="left"/>
        <w:rPr>
          <w:rFonts w:hint="default"/>
          <w:sz w:val="28"/>
          <w:szCs w:val="28"/>
          <w:u w:val="none"/>
          <w:lang w:val="en-US"/>
        </w:rPr>
      </w:pPr>
      <w:r>
        <w:rPr>
          <w:rFonts w:hint="default"/>
          <w:sz w:val="28"/>
          <w:szCs w:val="28"/>
          <w:u w:val="none"/>
          <w:lang w:val="en-US"/>
        </w:rPr>
        <w:t>The Federal Government should look for ways to curb the steady increase in price of everyday goods and services.</w:t>
      </w:r>
    </w:p>
    <w:p>
      <w:pPr>
        <w:numPr>
          <w:ilvl w:val="0"/>
          <w:numId w:val="6"/>
        </w:numPr>
        <w:ind w:left="420" w:leftChars="0" w:hanging="420" w:firstLineChars="0"/>
        <w:jc w:val="left"/>
        <w:rPr>
          <w:rFonts w:hint="default"/>
          <w:sz w:val="28"/>
          <w:szCs w:val="28"/>
          <w:u w:val="none"/>
          <w:lang w:val="en-US"/>
        </w:rPr>
      </w:pPr>
      <w:r>
        <w:rPr>
          <w:rFonts w:hint="default"/>
          <w:sz w:val="28"/>
          <w:szCs w:val="28"/>
          <w:u w:val="none"/>
          <w:lang w:val="en-US"/>
        </w:rPr>
        <w:t>Citizens should be aware of the debilitating state of the economy so as not to be caught unaware.</w:t>
      </w:r>
    </w:p>
    <w:p>
      <w:pPr>
        <w:rPr>
          <w:sz w:val="28"/>
          <w:szCs w:val="28"/>
        </w:rPr>
      </w:pPr>
    </w:p>
    <w:p>
      <w:pPr>
        <w:rPr>
          <w:sz w:val="28"/>
          <w:szCs w:val="28"/>
        </w:rPr>
      </w:pPr>
    </w:p>
    <w:p>
      <w:pPr>
        <w:rPr>
          <w:sz w:val="28"/>
          <w:szCs w:val="28"/>
        </w:rPr>
      </w:pPr>
    </w:p>
    <w:p>
      <w:pPr>
        <w:rPr>
          <w:sz w:val="28"/>
          <w:szCs w:val="28"/>
        </w:rPr>
      </w:pPr>
      <w:r>
        <w:rPr>
          <w:sz w:val="28"/>
          <w:szCs w:val="28"/>
        </w:rPr>
        <w:br w:type="page"/>
      </w:r>
    </w:p>
    <w:p>
      <w:pPr>
        <w:jc w:val="center"/>
        <w:rPr>
          <w:rFonts w:hint="default"/>
          <w:b/>
          <w:sz w:val="28"/>
          <w:szCs w:val="28"/>
          <w:lang w:val="en-US"/>
        </w:rPr>
      </w:pPr>
      <w:r>
        <w:rPr>
          <w:rFonts w:hint="default"/>
          <w:b/>
          <w:sz w:val="28"/>
          <w:szCs w:val="28"/>
          <w:lang w:val="en-US"/>
        </w:rPr>
        <w:t>REFERENCE</w:t>
      </w:r>
    </w:p>
    <w:p>
      <w:pPr>
        <w:pStyle w:val="10"/>
        <w:keepNext w:val="0"/>
        <w:keepLines w:val="0"/>
        <w:widowControl/>
        <w:suppressLineNumbers w:val="0"/>
        <w:spacing w:before="0" w:beforeAutospacing="0" w:after="0" w:afterAutospacing="0" w:line="420" w:lineRule="atLeast"/>
        <w:ind w:left="525" w:hanging="525"/>
        <w:rPr>
          <w:rFonts w:hint="default" w:asciiTheme="minorHAnsi" w:hAnsiTheme="minorHAnsi" w:eastAsiaTheme="minorHAnsi" w:cstheme="minorBidi"/>
          <w:b w:val="0"/>
          <w:bCs/>
          <w:sz w:val="28"/>
          <w:szCs w:val="28"/>
          <w:lang w:val="en-US" w:eastAsia="en-US" w:bidi="ar-SA"/>
        </w:rPr>
      </w:pPr>
      <w:r>
        <w:rPr>
          <w:rFonts w:hint="default" w:asciiTheme="minorHAnsi" w:hAnsiTheme="minorHAnsi" w:eastAsiaTheme="minorHAnsi" w:cstheme="minorBidi"/>
          <w:b w:val="0"/>
          <w:bCs/>
          <w:sz w:val="28"/>
          <w:szCs w:val="28"/>
          <w:lang w:val="en-US" w:eastAsia="en-US" w:bidi="ar-SA"/>
        </w:rPr>
        <w:t>Prof. D.N Aribodor (2020), Detailed Manual on SIWES Guidelines and Operations for Tertiary Institution, Rex Charles &amp; Patrick Limited.</w:t>
      </w:r>
    </w:p>
    <w:p>
      <w:pPr>
        <w:pStyle w:val="10"/>
        <w:keepNext w:val="0"/>
        <w:keepLines w:val="0"/>
        <w:widowControl/>
        <w:suppressLineNumbers w:val="0"/>
        <w:spacing w:before="0" w:beforeAutospacing="0" w:after="0" w:afterAutospacing="0" w:line="420" w:lineRule="atLeast"/>
        <w:ind w:left="525" w:hanging="525"/>
        <w:rPr>
          <w:rFonts w:hint="default" w:asciiTheme="minorHAnsi" w:hAnsiTheme="minorHAnsi" w:eastAsiaTheme="minorHAnsi" w:cstheme="minorBidi"/>
          <w:b w:val="0"/>
          <w:bCs/>
          <w:sz w:val="28"/>
          <w:szCs w:val="28"/>
          <w:lang w:val="en-US" w:eastAsia="en-US" w:bidi="ar-SA"/>
        </w:rPr>
      </w:pPr>
    </w:p>
    <w:p>
      <w:pPr>
        <w:pStyle w:val="10"/>
        <w:keepNext w:val="0"/>
        <w:keepLines w:val="0"/>
        <w:widowControl/>
        <w:suppressLineNumbers w:val="0"/>
        <w:spacing w:before="0" w:beforeAutospacing="0" w:after="0" w:afterAutospacing="0" w:line="420" w:lineRule="atLeast"/>
        <w:ind w:left="525" w:hanging="525"/>
        <w:rPr>
          <w:rFonts w:hint="default" w:asciiTheme="minorHAnsi" w:hAnsiTheme="minorHAnsi" w:eastAsiaTheme="minorHAnsi" w:cstheme="minorBidi"/>
          <w:b w:val="0"/>
          <w:bCs/>
          <w:sz w:val="28"/>
          <w:szCs w:val="28"/>
          <w:lang w:val="en-US" w:eastAsia="en-US" w:bidi="ar-SA"/>
        </w:rPr>
      </w:pPr>
      <w:r>
        <w:rPr>
          <w:rFonts w:hint="default" w:asciiTheme="minorHAnsi" w:hAnsiTheme="minorHAnsi" w:eastAsiaTheme="minorHAnsi" w:cstheme="minorBidi"/>
          <w:b w:val="0"/>
          <w:bCs/>
          <w:sz w:val="28"/>
          <w:szCs w:val="28"/>
          <w:lang w:val="en-US" w:eastAsia="en-US" w:bidi="ar-SA"/>
        </w:rPr>
        <w:t>Student’s Industrial Work Experience Scheme - Mountain Top University - Empowered to Excel.” Mountain Top University in Ogun Sate, Nigeria, 2016.</w:t>
      </w:r>
    </w:p>
    <w:p>
      <w:pPr>
        <w:pStyle w:val="10"/>
        <w:keepNext w:val="0"/>
        <w:keepLines w:val="0"/>
        <w:widowControl/>
        <w:suppressLineNumbers w:val="0"/>
        <w:spacing w:before="0" w:beforeAutospacing="0" w:after="0" w:afterAutospacing="0" w:line="420" w:lineRule="atLeast"/>
        <w:ind w:left="525" w:hanging="525"/>
        <w:rPr>
          <w:rFonts w:hint="default" w:asciiTheme="minorHAnsi" w:hAnsiTheme="minorHAnsi" w:eastAsiaTheme="minorHAnsi" w:cstheme="minorBidi"/>
          <w:b w:val="0"/>
          <w:bCs/>
          <w:sz w:val="28"/>
          <w:szCs w:val="28"/>
          <w:lang w:val="en-US" w:eastAsia="en-US" w:bidi="ar-SA"/>
        </w:rPr>
      </w:pPr>
    </w:p>
    <w:p>
      <w:pPr>
        <w:pStyle w:val="10"/>
        <w:keepNext w:val="0"/>
        <w:keepLines w:val="0"/>
        <w:widowControl/>
        <w:suppressLineNumbers w:val="0"/>
        <w:spacing w:before="0" w:beforeAutospacing="0" w:after="0" w:afterAutospacing="0" w:line="420" w:lineRule="atLeast"/>
        <w:ind w:left="525" w:hanging="525"/>
        <w:rPr>
          <w:rFonts w:hint="default" w:asciiTheme="minorHAnsi" w:hAnsiTheme="minorHAnsi" w:eastAsiaTheme="minorHAnsi" w:cstheme="minorBidi"/>
          <w:b w:val="0"/>
          <w:bCs/>
          <w:sz w:val="28"/>
          <w:szCs w:val="28"/>
          <w:lang w:val="en-US" w:eastAsia="en-US" w:bidi="ar-SA"/>
        </w:rPr>
      </w:pPr>
      <w:r>
        <w:rPr>
          <w:rFonts w:hint="default" w:asciiTheme="minorHAnsi" w:hAnsiTheme="minorHAnsi" w:eastAsiaTheme="minorHAnsi" w:cstheme="minorBidi"/>
          <w:b w:val="0"/>
          <w:bCs/>
          <w:sz w:val="28"/>
          <w:szCs w:val="28"/>
          <w:lang w:val="en-US" w:eastAsia="en-US" w:bidi="ar-SA"/>
        </w:rPr>
        <w:t>Ministry’s Projects– Ministry of Economic Development and Ibom Deep Seaport.”</w:t>
      </w:r>
      <w:r>
        <w:rPr>
          <w:rFonts w:hint="default" w:asciiTheme="minorHAnsi" w:hAnsiTheme="minorHAnsi" w:eastAsiaTheme="minorHAnsi" w:cstheme="minorBidi"/>
          <w:b w:val="0"/>
          <w:bCs/>
          <w:sz w:val="28"/>
          <w:szCs w:val="28"/>
          <w:lang w:val="en-US" w:eastAsia="en-US" w:bidi="ar-SA"/>
        </w:rPr>
        <w:fldChar w:fldCharType="begin"/>
      </w:r>
      <w:r>
        <w:rPr>
          <w:rFonts w:hint="default" w:asciiTheme="minorHAnsi" w:hAnsiTheme="minorHAnsi" w:eastAsiaTheme="minorHAnsi" w:cstheme="minorBidi"/>
          <w:b w:val="0"/>
          <w:bCs/>
          <w:sz w:val="28"/>
          <w:szCs w:val="28"/>
          <w:lang w:val="en-US" w:eastAsia="en-US" w:bidi="ar-SA"/>
        </w:rPr>
        <w:instrText xml:space="preserve"> HYPERLINK "http://www.aksecondev.ak.gov.ng/projects." </w:instrText>
      </w:r>
      <w:r>
        <w:rPr>
          <w:rFonts w:hint="default" w:asciiTheme="minorHAnsi" w:hAnsiTheme="minorHAnsi" w:eastAsiaTheme="minorHAnsi" w:cstheme="minorBidi"/>
          <w:b w:val="0"/>
          <w:bCs/>
          <w:sz w:val="28"/>
          <w:szCs w:val="28"/>
          <w:lang w:val="en-US" w:eastAsia="en-US" w:bidi="ar-SA"/>
        </w:rPr>
        <w:fldChar w:fldCharType="separate"/>
      </w:r>
      <w:r>
        <w:rPr>
          <w:rStyle w:val="9"/>
          <w:rFonts w:hint="default" w:asciiTheme="minorHAnsi" w:hAnsiTheme="minorHAnsi" w:eastAsiaTheme="minorHAnsi" w:cstheme="minorBidi"/>
          <w:b w:val="0"/>
          <w:bCs/>
          <w:sz w:val="28"/>
          <w:szCs w:val="28"/>
          <w:lang w:val="en-US" w:eastAsia="en-US" w:bidi="ar-SA"/>
        </w:rPr>
        <w:t>www.aksecondev.ak.gov.ng/projects.</w:t>
      </w:r>
      <w:r>
        <w:rPr>
          <w:rFonts w:hint="default" w:asciiTheme="minorHAnsi" w:hAnsiTheme="minorHAnsi" w:eastAsiaTheme="minorHAnsi" w:cstheme="minorBidi"/>
          <w:b w:val="0"/>
          <w:bCs/>
          <w:sz w:val="28"/>
          <w:szCs w:val="28"/>
          <w:lang w:val="en-US" w:eastAsia="en-US" w:bidi="ar-SA"/>
        </w:rPr>
        <w:fldChar w:fldCharType="end"/>
      </w:r>
    </w:p>
    <w:p>
      <w:pPr>
        <w:pStyle w:val="10"/>
        <w:keepNext w:val="0"/>
        <w:keepLines w:val="0"/>
        <w:widowControl/>
        <w:suppressLineNumbers w:val="0"/>
        <w:spacing w:before="0" w:beforeAutospacing="0" w:after="0" w:afterAutospacing="0" w:line="420" w:lineRule="atLeast"/>
        <w:ind w:left="525" w:hanging="525"/>
        <w:rPr>
          <w:rFonts w:hint="default" w:asciiTheme="minorHAnsi" w:hAnsiTheme="minorHAnsi" w:eastAsiaTheme="minorHAnsi" w:cstheme="minorBidi"/>
          <w:b w:val="0"/>
          <w:bCs/>
          <w:sz w:val="28"/>
          <w:szCs w:val="28"/>
          <w:lang w:val="en-US" w:eastAsia="en-US" w:bidi="ar-SA"/>
        </w:rPr>
      </w:pPr>
    </w:p>
    <w:p>
      <w:pPr>
        <w:pStyle w:val="10"/>
        <w:keepNext w:val="0"/>
        <w:keepLines w:val="0"/>
        <w:widowControl/>
        <w:suppressLineNumbers w:val="0"/>
        <w:spacing w:before="0" w:beforeAutospacing="0" w:after="0" w:afterAutospacing="0" w:line="420" w:lineRule="atLeast"/>
        <w:ind w:left="525" w:hanging="525"/>
        <w:rPr>
          <w:rFonts w:hint="default" w:asciiTheme="minorHAnsi" w:hAnsiTheme="minorHAnsi" w:eastAsiaTheme="minorHAnsi" w:cstheme="minorBidi"/>
          <w:b w:val="0"/>
          <w:bCs/>
          <w:sz w:val="28"/>
          <w:szCs w:val="28"/>
          <w:lang w:val="en-US" w:eastAsia="en-US" w:bidi="ar-SA"/>
        </w:rPr>
      </w:pPr>
      <w:r>
        <w:rPr>
          <w:rFonts w:hint="default" w:asciiTheme="minorHAnsi" w:hAnsiTheme="minorHAnsi" w:eastAsiaTheme="minorHAnsi" w:cstheme="minorBidi"/>
          <w:b w:val="0"/>
          <w:bCs/>
          <w:sz w:val="28"/>
          <w:szCs w:val="28"/>
          <w:lang w:val="en-US" w:eastAsia="en-US" w:bidi="ar-SA"/>
        </w:rPr>
        <w:t>Vedantu. “Index Numbers.” VEDANTU, Vedantu, 18 Apr. 2020, www.vedantu.com/commerce/index-numbers</w:t>
      </w:r>
    </w:p>
    <w:p>
      <w:pPr>
        <w:pStyle w:val="10"/>
        <w:keepNext w:val="0"/>
        <w:keepLines w:val="0"/>
        <w:widowControl/>
        <w:suppressLineNumbers w:val="0"/>
        <w:spacing w:before="0" w:beforeAutospacing="0" w:after="0" w:afterAutospacing="0" w:line="420" w:lineRule="atLeast"/>
        <w:ind w:left="525" w:hanging="525"/>
        <w:rPr>
          <w:rFonts w:hint="default" w:asciiTheme="minorHAnsi" w:hAnsiTheme="minorHAnsi" w:eastAsiaTheme="minorHAnsi" w:cstheme="minorBidi"/>
          <w:b w:val="0"/>
          <w:bCs/>
          <w:sz w:val="28"/>
          <w:szCs w:val="28"/>
          <w:lang w:val="en-US" w:eastAsia="en-US" w:bidi="ar-SA"/>
        </w:rPr>
      </w:pPr>
    </w:p>
    <w:p>
      <w:pPr>
        <w:pStyle w:val="10"/>
        <w:keepNext w:val="0"/>
        <w:keepLines w:val="0"/>
        <w:widowControl/>
        <w:suppressLineNumbers w:val="0"/>
        <w:spacing w:before="0" w:beforeAutospacing="0" w:after="0" w:afterAutospacing="0" w:line="420" w:lineRule="atLeast"/>
        <w:ind w:left="525" w:hanging="525"/>
        <w:rPr>
          <w:rFonts w:hint="default" w:asciiTheme="minorHAnsi" w:hAnsiTheme="minorHAnsi" w:eastAsiaTheme="minorHAnsi" w:cstheme="minorBidi"/>
          <w:b w:val="0"/>
          <w:bCs/>
          <w:sz w:val="28"/>
          <w:szCs w:val="28"/>
          <w:lang w:val="en-US" w:eastAsia="en-US" w:bidi="ar-SA"/>
        </w:rPr>
      </w:pPr>
      <w:r>
        <w:rPr>
          <w:rFonts w:hint="default" w:asciiTheme="minorHAnsi" w:hAnsiTheme="minorHAnsi" w:eastAsiaTheme="minorHAnsi" w:cstheme="minorBidi"/>
          <w:b w:val="0"/>
          <w:bCs/>
          <w:sz w:val="28"/>
          <w:szCs w:val="28"/>
          <w:lang w:val="en-US" w:eastAsia="en-US" w:bidi="ar-SA"/>
        </w:rPr>
        <w:t>11. Correlation and Regression | the BMJ.” The BMJ | the BMJ: Leading General Medical Journal. Research. Education. www.bmj.com/about-bmj/resources-readers/publications/statistics-square-one/11-correlation-and-regression</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16"/>
          <w:szCs w:val="16"/>
        </w:rPr>
      </w:pPr>
      <w:r>
        <w:rPr>
          <w:rFonts w:hint="default" w:ascii="Times New Roman" w:hAnsi="Times New Roman" w:cs="Times New Roman"/>
          <w:i w:val="0"/>
          <w:iCs w:val="0"/>
          <w:caps w:val="0"/>
          <w:color w:val="000000"/>
          <w:spacing w:val="0"/>
          <w:sz w:val="16"/>
          <w:szCs w:val="16"/>
        </w:rPr>
        <w:t>‌</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16"/>
          <w:szCs w:val="16"/>
        </w:rPr>
      </w:pPr>
      <w:r>
        <w:rPr>
          <w:rFonts w:hint="default" w:ascii="Times New Roman" w:hAnsi="Times New Roman" w:cs="Times New Roman"/>
          <w:i w:val="0"/>
          <w:iCs w:val="0"/>
          <w:caps w:val="0"/>
          <w:color w:val="000000"/>
          <w:spacing w:val="0"/>
          <w:sz w:val="16"/>
          <w:szCs w:val="16"/>
        </w:rPr>
        <w:t>‌</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16"/>
          <w:szCs w:val="16"/>
        </w:rPr>
      </w:pPr>
      <w:r>
        <w:rPr>
          <w:rFonts w:hint="default" w:ascii="Times New Roman" w:hAnsi="Times New Roman" w:cs="Times New Roman"/>
          <w:i w:val="0"/>
          <w:iCs w:val="0"/>
          <w:caps w:val="0"/>
          <w:color w:val="000000"/>
          <w:spacing w:val="0"/>
          <w:sz w:val="16"/>
          <w:szCs w:val="16"/>
        </w:rPr>
        <w:t>‌</w:t>
      </w:r>
    </w:p>
    <w:p>
      <w:pPr>
        <w:pStyle w:val="10"/>
        <w:keepNext w:val="0"/>
        <w:keepLines w:val="0"/>
        <w:widowControl/>
        <w:suppressLineNumbers w:val="0"/>
        <w:ind w:left="0" w:firstLine="0"/>
        <w:rPr>
          <w:rFonts w:hint="default" w:ascii="Times New Roman" w:hAnsi="Times New Roman" w:cs="Times New Roman"/>
          <w:i w:val="0"/>
          <w:iCs w:val="0"/>
          <w:caps w:val="0"/>
          <w:color w:val="000000"/>
          <w:spacing w:val="0"/>
          <w:sz w:val="16"/>
          <w:szCs w:val="16"/>
        </w:rPr>
      </w:pPr>
      <w:r>
        <w:rPr>
          <w:rFonts w:hint="default" w:ascii="Times New Roman" w:hAnsi="Times New Roman" w:cs="Times New Roman"/>
          <w:i w:val="0"/>
          <w:iCs w:val="0"/>
          <w:caps w:val="0"/>
          <w:color w:val="000000"/>
          <w:spacing w:val="0"/>
          <w:sz w:val="16"/>
          <w:szCs w:val="16"/>
        </w:rPr>
        <w:t>‌</w:t>
      </w:r>
    </w:p>
    <w:p>
      <w:pPr>
        <w:jc w:val="left"/>
        <w:rPr>
          <w:rFonts w:hint="default"/>
          <w:b w:val="0"/>
          <w:bCs/>
          <w:sz w:val="28"/>
          <w:szCs w:val="28"/>
          <w:lang w:val="en-US"/>
        </w:rPr>
      </w:pPr>
    </w:p>
    <w:p>
      <w:pPr>
        <w:jc w:val="left"/>
        <w:rPr>
          <w:rFonts w:hint="default"/>
          <w:b/>
          <w:sz w:val="28"/>
          <w:szCs w:val="28"/>
          <w:lang w:val="en-US"/>
        </w:rPr>
      </w:pPr>
    </w:p>
    <w:sectPr>
      <w:pgSz w:w="12240" w:h="15840"/>
      <w:pgMar w:top="1440" w:right="1440" w:bottom="1440" w:left="1440"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nherit">
    <w:altName w:val="Times New Roman"/>
    <w:panose1 w:val="00000000000000000000"/>
    <w:charset w:val="00"/>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C48B99"/>
    <w:multiLevelType w:val="singleLevel"/>
    <w:tmpl w:val="ABC48B99"/>
    <w:lvl w:ilvl="0" w:tentative="0">
      <w:start w:val="1"/>
      <w:numFmt w:val="decimal"/>
      <w:lvlText w:val="%1."/>
      <w:lvlJc w:val="left"/>
      <w:pPr>
        <w:tabs>
          <w:tab w:val="left" w:pos="425"/>
        </w:tabs>
        <w:ind w:left="425" w:leftChars="0" w:hanging="425" w:firstLineChars="0"/>
      </w:pPr>
      <w:rPr>
        <w:rFonts w:hint="default"/>
      </w:rPr>
    </w:lvl>
  </w:abstractNum>
  <w:abstractNum w:abstractNumId="1">
    <w:nsid w:val="D97317ED"/>
    <w:multiLevelType w:val="singleLevel"/>
    <w:tmpl w:val="D97317ED"/>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
    <w:nsid w:val="F68549DB"/>
    <w:multiLevelType w:val="singleLevel"/>
    <w:tmpl w:val="F68549D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8D9EEA7"/>
    <w:multiLevelType w:val="singleLevel"/>
    <w:tmpl w:val="F8D9EEA7"/>
    <w:lvl w:ilvl="0" w:tentative="0">
      <w:start w:val="1"/>
      <w:numFmt w:val="decimal"/>
      <w:lvlText w:val="%1."/>
      <w:lvlJc w:val="left"/>
      <w:pPr>
        <w:tabs>
          <w:tab w:val="left" w:pos="425"/>
        </w:tabs>
        <w:ind w:left="425" w:leftChars="0" w:hanging="425" w:firstLineChars="0"/>
      </w:pPr>
      <w:rPr>
        <w:rFonts w:hint="default"/>
      </w:rPr>
    </w:lvl>
  </w:abstractNum>
  <w:abstractNum w:abstractNumId="4">
    <w:nsid w:val="1F019EFC"/>
    <w:multiLevelType w:val="singleLevel"/>
    <w:tmpl w:val="1F019EF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272A3C53"/>
    <w:multiLevelType w:val="multilevel"/>
    <w:tmpl w:val="272A3C53"/>
    <w:lvl w:ilvl="0" w:tentative="0">
      <w:start w:val="1"/>
      <w:numFmt w:val="bullet"/>
      <w:lvlText w:val=""/>
      <w:lvlJc w:val="left"/>
      <w:pPr>
        <w:ind w:left="720" w:hanging="360"/>
      </w:pPr>
      <w:rPr>
        <w:rFonts w:hint="default" w:ascii="Symbol" w:hAnsi="Symbol"/>
        <w:sz w:val="22"/>
        <w:szCs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CE93F2C"/>
    <w:multiLevelType w:val="multilevel"/>
    <w:tmpl w:val="4CE93F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0"/>
  </w:num>
  <w:num w:numId="3">
    <w:abstractNumId w:val="1"/>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62"/>
    <w:rsid w:val="00010444"/>
    <w:rsid w:val="000177FB"/>
    <w:rsid w:val="0006132A"/>
    <w:rsid w:val="00077097"/>
    <w:rsid w:val="00097925"/>
    <w:rsid w:val="000C1285"/>
    <w:rsid w:val="000C7BA3"/>
    <w:rsid w:val="000E4C45"/>
    <w:rsid w:val="00112AFE"/>
    <w:rsid w:val="00115817"/>
    <w:rsid w:val="00150C79"/>
    <w:rsid w:val="00206C57"/>
    <w:rsid w:val="0022182D"/>
    <w:rsid w:val="00286532"/>
    <w:rsid w:val="002C5286"/>
    <w:rsid w:val="002D2F77"/>
    <w:rsid w:val="002D55BD"/>
    <w:rsid w:val="002E7C69"/>
    <w:rsid w:val="002F257F"/>
    <w:rsid w:val="0030181F"/>
    <w:rsid w:val="0030547F"/>
    <w:rsid w:val="003A5903"/>
    <w:rsid w:val="003D2CF8"/>
    <w:rsid w:val="003F6137"/>
    <w:rsid w:val="0044210B"/>
    <w:rsid w:val="004902F8"/>
    <w:rsid w:val="004B4818"/>
    <w:rsid w:val="004C2482"/>
    <w:rsid w:val="004E2867"/>
    <w:rsid w:val="00501755"/>
    <w:rsid w:val="00530CE2"/>
    <w:rsid w:val="0058522A"/>
    <w:rsid w:val="005866C3"/>
    <w:rsid w:val="005A5457"/>
    <w:rsid w:val="005C2629"/>
    <w:rsid w:val="005D5358"/>
    <w:rsid w:val="005F78D2"/>
    <w:rsid w:val="006357BC"/>
    <w:rsid w:val="00672C5D"/>
    <w:rsid w:val="006A1DE3"/>
    <w:rsid w:val="00703AED"/>
    <w:rsid w:val="00715162"/>
    <w:rsid w:val="00750665"/>
    <w:rsid w:val="00787A7D"/>
    <w:rsid w:val="007A6158"/>
    <w:rsid w:val="007C610F"/>
    <w:rsid w:val="007D3736"/>
    <w:rsid w:val="007E5C8C"/>
    <w:rsid w:val="007E7B36"/>
    <w:rsid w:val="007F7A55"/>
    <w:rsid w:val="00862796"/>
    <w:rsid w:val="0088300C"/>
    <w:rsid w:val="008B5A46"/>
    <w:rsid w:val="008B5A94"/>
    <w:rsid w:val="008D59D5"/>
    <w:rsid w:val="008F40E7"/>
    <w:rsid w:val="00973262"/>
    <w:rsid w:val="00974228"/>
    <w:rsid w:val="009B5A64"/>
    <w:rsid w:val="009D32B0"/>
    <w:rsid w:val="009E32D7"/>
    <w:rsid w:val="00A07916"/>
    <w:rsid w:val="00A11318"/>
    <w:rsid w:val="00A136B9"/>
    <w:rsid w:val="00A178E8"/>
    <w:rsid w:val="00A26425"/>
    <w:rsid w:val="00A30BF5"/>
    <w:rsid w:val="00A61424"/>
    <w:rsid w:val="00A72FC0"/>
    <w:rsid w:val="00B03E24"/>
    <w:rsid w:val="00B37794"/>
    <w:rsid w:val="00B46FC1"/>
    <w:rsid w:val="00B94062"/>
    <w:rsid w:val="00BD3406"/>
    <w:rsid w:val="00BF0E1A"/>
    <w:rsid w:val="00C06551"/>
    <w:rsid w:val="00C17EA8"/>
    <w:rsid w:val="00C642A7"/>
    <w:rsid w:val="00C76A26"/>
    <w:rsid w:val="00C94D9B"/>
    <w:rsid w:val="00D153AB"/>
    <w:rsid w:val="00D15ECE"/>
    <w:rsid w:val="00D175D5"/>
    <w:rsid w:val="00D96786"/>
    <w:rsid w:val="00DA4F3C"/>
    <w:rsid w:val="00DD6B0A"/>
    <w:rsid w:val="00DE4787"/>
    <w:rsid w:val="00E12D95"/>
    <w:rsid w:val="00E133C5"/>
    <w:rsid w:val="00E64EB1"/>
    <w:rsid w:val="00E71283"/>
    <w:rsid w:val="00E74B18"/>
    <w:rsid w:val="00E9227D"/>
    <w:rsid w:val="00EB61EB"/>
    <w:rsid w:val="00EC08F1"/>
    <w:rsid w:val="00EE4831"/>
    <w:rsid w:val="00F06C7A"/>
    <w:rsid w:val="00F47207"/>
    <w:rsid w:val="00F57374"/>
    <w:rsid w:val="00F74FFD"/>
    <w:rsid w:val="00F9433B"/>
    <w:rsid w:val="00FB2EC1"/>
    <w:rsid w:val="00FE13B9"/>
    <w:rsid w:val="01055BB6"/>
    <w:rsid w:val="01600753"/>
    <w:rsid w:val="02FD0467"/>
    <w:rsid w:val="04277401"/>
    <w:rsid w:val="064F2C3F"/>
    <w:rsid w:val="06B21565"/>
    <w:rsid w:val="072C60D0"/>
    <w:rsid w:val="080D4BF7"/>
    <w:rsid w:val="082C1337"/>
    <w:rsid w:val="0A1B5312"/>
    <w:rsid w:val="0A685EFC"/>
    <w:rsid w:val="0BC55E7E"/>
    <w:rsid w:val="0CCD3D8B"/>
    <w:rsid w:val="0CF574B8"/>
    <w:rsid w:val="0D32541D"/>
    <w:rsid w:val="0D492B71"/>
    <w:rsid w:val="0E0F1632"/>
    <w:rsid w:val="0E3151C8"/>
    <w:rsid w:val="10FA4D1A"/>
    <w:rsid w:val="149D101A"/>
    <w:rsid w:val="15367381"/>
    <w:rsid w:val="15410612"/>
    <w:rsid w:val="16CE675E"/>
    <w:rsid w:val="179B7C1C"/>
    <w:rsid w:val="190E7383"/>
    <w:rsid w:val="1A0604AA"/>
    <w:rsid w:val="1A4C776A"/>
    <w:rsid w:val="1A8A5B0E"/>
    <w:rsid w:val="1B396F32"/>
    <w:rsid w:val="1CE02186"/>
    <w:rsid w:val="1D224B56"/>
    <w:rsid w:val="1D766BB1"/>
    <w:rsid w:val="1E57621E"/>
    <w:rsid w:val="1EFA1430"/>
    <w:rsid w:val="1FCF43C9"/>
    <w:rsid w:val="1FF93EF0"/>
    <w:rsid w:val="2067429E"/>
    <w:rsid w:val="21D824FF"/>
    <w:rsid w:val="231D5CC2"/>
    <w:rsid w:val="23D0321A"/>
    <w:rsid w:val="24224E40"/>
    <w:rsid w:val="243A04F7"/>
    <w:rsid w:val="24540811"/>
    <w:rsid w:val="25355D9A"/>
    <w:rsid w:val="28E46971"/>
    <w:rsid w:val="2A471CE5"/>
    <w:rsid w:val="2AEB7923"/>
    <w:rsid w:val="2C914945"/>
    <w:rsid w:val="2FF635B8"/>
    <w:rsid w:val="31965DB3"/>
    <w:rsid w:val="31B71FAB"/>
    <w:rsid w:val="362E0031"/>
    <w:rsid w:val="3832329F"/>
    <w:rsid w:val="38995E18"/>
    <w:rsid w:val="3CFD605D"/>
    <w:rsid w:val="3E045AE2"/>
    <w:rsid w:val="40123C36"/>
    <w:rsid w:val="413970B7"/>
    <w:rsid w:val="44064C20"/>
    <w:rsid w:val="48113AA1"/>
    <w:rsid w:val="488F234F"/>
    <w:rsid w:val="49275B61"/>
    <w:rsid w:val="4A9A6961"/>
    <w:rsid w:val="4AE72A13"/>
    <w:rsid w:val="4D0805DB"/>
    <w:rsid w:val="4D8D5CA6"/>
    <w:rsid w:val="4DCA54E6"/>
    <w:rsid w:val="4DD22410"/>
    <w:rsid w:val="4E646041"/>
    <w:rsid w:val="4FA65AC3"/>
    <w:rsid w:val="5198124D"/>
    <w:rsid w:val="51F87AC5"/>
    <w:rsid w:val="52E96DBB"/>
    <w:rsid w:val="54430914"/>
    <w:rsid w:val="55A44967"/>
    <w:rsid w:val="55AB5568"/>
    <w:rsid w:val="575101AA"/>
    <w:rsid w:val="576A548C"/>
    <w:rsid w:val="592A2449"/>
    <w:rsid w:val="5A8E1619"/>
    <w:rsid w:val="5AE57473"/>
    <w:rsid w:val="5BC4239A"/>
    <w:rsid w:val="5E671A49"/>
    <w:rsid w:val="5E822136"/>
    <w:rsid w:val="615B2E7E"/>
    <w:rsid w:val="61FE6DFD"/>
    <w:rsid w:val="62EC4C13"/>
    <w:rsid w:val="63A553A4"/>
    <w:rsid w:val="63CB2D26"/>
    <w:rsid w:val="64E633E4"/>
    <w:rsid w:val="6818150B"/>
    <w:rsid w:val="6A207025"/>
    <w:rsid w:val="6A442BAE"/>
    <w:rsid w:val="6C5221E8"/>
    <w:rsid w:val="6D037479"/>
    <w:rsid w:val="6DCE3D88"/>
    <w:rsid w:val="6E03333B"/>
    <w:rsid w:val="6E18586B"/>
    <w:rsid w:val="6E3D6323"/>
    <w:rsid w:val="70F261EF"/>
    <w:rsid w:val="73772C5A"/>
    <w:rsid w:val="75F32E84"/>
    <w:rsid w:val="76C173EC"/>
    <w:rsid w:val="781847EA"/>
    <w:rsid w:val="782642CC"/>
    <w:rsid w:val="7A661EDA"/>
    <w:rsid w:val="7B836917"/>
    <w:rsid w:val="7BBA7205"/>
    <w:rsid w:val="7DC72474"/>
    <w:rsid w:val="7F0E6BE7"/>
    <w:rsid w:val="7F62208D"/>
    <w:rsid w:val="7F737DF6"/>
    <w:rsid w:val="7F9E0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4"/>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3">
    <w:name w:val="heading 5"/>
    <w:basedOn w:val="1"/>
    <w:next w:val="1"/>
    <w:link w:val="13"/>
    <w:qFormat/>
    <w:uiPriority w:val="9"/>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semiHidden/>
    <w:unhideWhenUsed/>
    <w:qFormat/>
    <w:uiPriority w:val="99"/>
    <w:pPr>
      <w:tabs>
        <w:tab w:val="center" w:pos="4153"/>
        <w:tab w:val="right" w:pos="8306"/>
      </w:tabs>
      <w:snapToGrid w:val="0"/>
      <w:jc w:val="left"/>
    </w:pPr>
    <w:rPr>
      <w:sz w:val="18"/>
      <w:szCs w:val="18"/>
    </w:rPr>
  </w:style>
  <w:style w:type="paragraph" w:styleId="8">
    <w:name w:val="header"/>
    <w:basedOn w:val="1"/>
    <w:semiHidden/>
    <w:unhideWhenUsed/>
    <w:qFormat/>
    <w:uiPriority w:val="99"/>
    <w:pPr>
      <w:tabs>
        <w:tab w:val="center" w:pos="4153"/>
        <w:tab w:val="right" w:pos="8306"/>
      </w:tabs>
      <w:snapToGrid w:val="0"/>
    </w:pPr>
    <w:rPr>
      <w:sz w:val="18"/>
      <w:szCs w:val="18"/>
    </w:rPr>
  </w:style>
  <w:style w:type="character" w:styleId="9">
    <w:name w:val="Hyperlink"/>
    <w:basedOn w:val="4"/>
    <w:semiHidden/>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1">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ing 5 Char"/>
    <w:basedOn w:val="4"/>
    <w:link w:val="3"/>
    <w:qFormat/>
    <w:uiPriority w:val="9"/>
    <w:rPr>
      <w:rFonts w:ascii="Times New Roman" w:hAnsi="Times New Roman" w:eastAsia="Times New Roman" w:cs="Times New Roman"/>
      <w:b/>
      <w:bCs/>
      <w:sz w:val="20"/>
      <w:szCs w:val="20"/>
    </w:rPr>
  </w:style>
  <w:style w:type="character" w:customStyle="1" w:styleId="14">
    <w:name w:val="Heading 2 Char"/>
    <w:basedOn w:val="4"/>
    <w:link w:val="2"/>
    <w:semiHidden/>
    <w:qFormat/>
    <w:uiPriority w:val="9"/>
    <w:rPr>
      <w:rFonts w:asciiTheme="majorHAnsi" w:hAnsiTheme="majorHAnsi" w:eastAsiaTheme="majorEastAsia" w:cstheme="majorBidi"/>
      <w:color w:val="2E75B6" w:themeColor="accent1" w:themeShade="BF"/>
      <w:sz w:val="26"/>
      <w:szCs w:val="26"/>
    </w:rPr>
  </w:style>
  <w:style w:type="character" w:styleId="15">
    <w:name w:val="Placeholder Text"/>
    <w:basedOn w:val="4"/>
    <w:semiHidden/>
    <w:qFormat/>
    <w:uiPriority w:val="99"/>
    <w:rPr>
      <w:color w:val="808080"/>
    </w:r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paragraph" w:customStyle="1" w:styleId="17">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glossaryDocument" Target="glossary/document.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chart" Target="charts/chart2.xml"/><Relationship Id="rId13" Type="http://schemas.openxmlformats.org/officeDocument/2006/relationships/chart" Target="charts/chart1.xml"/><Relationship Id="rId12" Type="http://schemas.microsoft.com/office/2007/relationships/diagramDrawing" Target="diagrams/drawing1.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ebyqu\AppData\Local\Temp\wps.nDemtM\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r>
              <a:rPr lang="en-US"/>
              <a:t>Trend</a:t>
            </a:r>
            <a:r>
              <a:rPr lang="en-US" baseline="0"/>
              <a:t> line showing change in CPI for food over time </a:t>
            </a:r>
            <a:endParaRPr lang="en-US"/>
          </a:p>
        </c:rich>
      </c:tx>
      <c:layout/>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Sheet2!$C$4:$C$13</c:f>
              <c:strCache>
                <c:ptCount val="10"/>
                <c:pt idx="0">
                  <c:v>1st quarter 2020</c:v>
                </c:pt>
                <c:pt idx="1">
                  <c:v>2nd quarter 2020</c:v>
                </c:pt>
                <c:pt idx="2">
                  <c:v>3rd quarter 2020</c:v>
                </c:pt>
                <c:pt idx="3">
                  <c:v>4th quarter 2020</c:v>
                </c:pt>
                <c:pt idx="4">
                  <c:v>1st quarter 2021</c:v>
                </c:pt>
                <c:pt idx="5">
                  <c:v>2nd quarter 2021</c:v>
                </c:pt>
                <c:pt idx="6">
                  <c:v>3rd quarter 2021</c:v>
                </c:pt>
                <c:pt idx="7">
                  <c:v>4th quarter 2021</c:v>
                </c:pt>
                <c:pt idx="8">
                  <c:v>1st quarter 2022</c:v>
                </c:pt>
                <c:pt idx="9">
                  <c:v>2nd quarter 2022</c:v>
                </c:pt>
              </c:strCache>
            </c:strRef>
          </c:cat>
          <c:val>
            <c:numRef>
              <c:f>Sheet2!$D$4:$D$13</c:f>
              <c:numCache>
                <c:formatCode>General</c:formatCode>
                <c:ptCount val="10"/>
                <c:pt idx="0">
                  <c:v>100</c:v>
                </c:pt>
                <c:pt idx="1">
                  <c:v>103.85</c:v>
                </c:pt>
                <c:pt idx="2">
                  <c:v>106.15</c:v>
                </c:pt>
                <c:pt idx="3">
                  <c:v>106.92</c:v>
                </c:pt>
                <c:pt idx="4">
                  <c:v>111.54</c:v>
                </c:pt>
                <c:pt idx="5">
                  <c:v>115.38</c:v>
                </c:pt>
                <c:pt idx="6">
                  <c:v>117.69</c:v>
                </c:pt>
                <c:pt idx="7">
                  <c:v>123.08</c:v>
                </c:pt>
                <c:pt idx="8">
                  <c:v>124.67</c:v>
                </c:pt>
                <c:pt idx="9">
                  <c:v>127.81</c:v>
                </c:pt>
              </c:numCache>
            </c:numRef>
          </c:val>
          <c:smooth val="0"/>
        </c:ser>
        <c:dLbls>
          <c:showLegendKey val="0"/>
          <c:showVal val="0"/>
          <c:showCatName val="0"/>
          <c:showSerName val="0"/>
          <c:showPercent val="0"/>
          <c:showBubbleSize val="0"/>
        </c:dLbls>
        <c:marker val="1"/>
        <c:smooth val="0"/>
        <c:axId val="1711457376"/>
        <c:axId val="1704267040"/>
      </c:lineChart>
      <c:catAx>
        <c:axId val="1711457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704267040"/>
        <c:crosses val="autoZero"/>
        <c:auto val="1"/>
        <c:lblAlgn val="ctr"/>
        <c:lblOffset val="100"/>
        <c:noMultiLvlLbl val="0"/>
      </c:catAx>
      <c:valAx>
        <c:axId val="1704267040"/>
        <c:scaling>
          <c:orientation val="minMax"/>
          <c:min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7114573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t>Clustered column chart  showing the prices of 60 selected commodities in the different senatorial districts</a:t>
            </a:r>
          </a:p>
        </c:rich>
      </c:tx>
      <c:layout/>
      <c:overlay val="0"/>
      <c:spPr>
        <a:noFill/>
        <a:ln>
          <a:noFill/>
        </a:ln>
        <a:effectLst/>
      </c:spPr>
    </c:title>
    <c:autoTitleDeleted val="0"/>
    <c:plotArea>
      <c:layout/>
      <c:barChart>
        <c:barDir val="col"/>
        <c:grouping val="clustered"/>
        <c:varyColors val="0"/>
        <c:ser>
          <c:idx val="0"/>
          <c:order val="0"/>
          <c:tx>
            <c:strRef>
              <c:f>[Workbook1.xlsx]Sheet1!$B$1</c:f>
              <c:strCache>
                <c:ptCount val="1"/>
                <c:pt idx="0">
                  <c:v>South Senatorial District </c:v>
                </c:pt>
              </c:strCache>
            </c:strRef>
          </c:tx>
          <c:spPr>
            <a:solidFill>
              <a:schemeClr val="accent1"/>
            </a:solidFill>
            <a:ln>
              <a:noFill/>
            </a:ln>
            <a:effectLst/>
          </c:spPr>
          <c:invertIfNegative val="0"/>
          <c:dLbls>
            <c:delete val="1"/>
          </c:dLbls>
          <c:cat>
            <c:strRef>
              <c:f>[Workbook1.xlsx]Sheet1!$A$2:$A$61</c:f>
              <c:strCache>
                <c:ptCount val="60"/>
                <c:pt idx="0">
                  <c:v>Garri</c:v>
                </c:pt>
                <c:pt idx="1">
                  <c:v>Rice (local)</c:v>
                </c:pt>
                <c:pt idx="2">
                  <c:v>Yam</c:v>
                </c:pt>
                <c:pt idx="3">
                  <c:v>Cocoyam (white)</c:v>
                </c:pt>
                <c:pt idx="4">
                  <c:v>Cassava </c:v>
                </c:pt>
                <c:pt idx="5">
                  <c:v>Sweet Potato</c:v>
                </c:pt>
                <c:pt idx="6">
                  <c:v>Plantain</c:v>
                </c:pt>
                <c:pt idx="7">
                  <c:v>Beans (Brown)</c:v>
                </c:pt>
                <c:pt idx="8">
                  <c:v>Groundnut (Shelled)</c:v>
                </c:pt>
                <c:pt idx="9">
                  <c:v>Croaker (Dried)</c:v>
                </c:pt>
                <c:pt idx="10">
                  <c:v>Groundnut Oil</c:v>
                </c:pt>
                <c:pt idx="11">
                  <c:v>Egg (Agric)</c:v>
                </c:pt>
                <c:pt idx="12">
                  <c:v>Orange</c:v>
                </c:pt>
                <c:pt idx="13">
                  <c:v>Avocado Pear</c:v>
                </c:pt>
                <c:pt idx="14">
                  <c:v>Paw Paw</c:v>
                </c:pt>
                <c:pt idx="15">
                  <c:v>Pineapple</c:v>
                </c:pt>
                <c:pt idx="16">
                  <c:v>Banana</c:v>
                </c:pt>
                <c:pt idx="17">
                  <c:v>Tomato</c:v>
                </c:pt>
                <c:pt idx="18">
                  <c:v>Onions</c:v>
                </c:pt>
                <c:pt idx="19">
                  <c:v>Okro</c:v>
                </c:pt>
                <c:pt idx="20">
                  <c:v>Water Leaf</c:v>
                </c:pt>
                <c:pt idx="21">
                  <c:v>Mbukpap Uyo (Ogbono)</c:v>
                </c:pt>
                <c:pt idx="22">
                  <c:v>Pepper</c:v>
                </c:pt>
                <c:pt idx="23">
                  <c:v>Salt</c:v>
                </c:pt>
                <c:pt idx="24">
                  <c:v>Biscuit</c:v>
                </c:pt>
                <c:pt idx="25">
                  <c:v>Bread</c:v>
                </c:pt>
                <c:pt idx="26">
                  <c:v>Oats</c:v>
                </c:pt>
                <c:pt idx="27">
                  <c:v>Curry &amp; Thyme</c:v>
                </c:pt>
                <c:pt idx="28">
                  <c:v>Peak Milk Powdered</c:v>
                </c:pt>
                <c:pt idx="29">
                  <c:v>Sugar (St Louis)</c:v>
                </c:pt>
                <c:pt idx="30">
                  <c:v>Coffee</c:v>
                </c:pt>
                <c:pt idx="31">
                  <c:v>Maggi</c:v>
                </c:pt>
                <c:pt idx="32">
                  <c:v>Margarine</c:v>
                </c:pt>
                <c:pt idx="33">
                  <c:v>Sardine (Titus)</c:v>
                </c:pt>
                <c:pt idx="34">
                  <c:v>Geisha</c:v>
                </c:pt>
                <c:pt idx="35">
                  <c:v>Coca Cola Coke</c:v>
                </c:pt>
                <c:pt idx="36">
                  <c:v>Malta Guiness</c:v>
                </c:pt>
                <c:pt idx="37">
                  <c:v>Beer Star</c:v>
                </c:pt>
                <c:pt idx="38">
                  <c:v>Local Gin (Ufofop)</c:v>
                </c:pt>
                <c:pt idx="39">
                  <c:v>Apple juice</c:v>
                </c:pt>
                <c:pt idx="40">
                  <c:v>Table water</c:v>
                </c:pt>
                <c:pt idx="41">
                  <c:v>Mobil (Insecticide)</c:v>
                </c:pt>
                <c:pt idx="42">
                  <c:v>Olive Oil Goya</c:v>
                </c:pt>
                <c:pt idx="43">
                  <c:v>Vitamin Multivite Syrup</c:v>
                </c:pt>
                <c:pt idx="44">
                  <c:v>Anti Malaria Chloroguine</c:v>
                </c:pt>
                <c:pt idx="45">
                  <c:v>Anti Biotic Ampicillin Syrup</c:v>
                </c:pt>
                <c:pt idx="46">
                  <c:v>Cough Mixture</c:v>
                </c:pt>
                <c:pt idx="47">
                  <c:v>Worm Repellant</c:v>
                </c:pt>
                <c:pt idx="48">
                  <c:v>Disinfectant Dettol</c:v>
                </c:pt>
                <c:pt idx="49">
                  <c:v>Disinfectant T.C.P.</c:v>
                </c:pt>
                <c:pt idx="50">
                  <c:v>Blood Test (Malaria/Typhoid)</c:v>
                </c:pt>
                <c:pt idx="51">
                  <c:v>Benson &amp; Hedges</c:v>
                </c:pt>
                <c:pt idx="52">
                  <c:v>Soap (Tetmosol)</c:v>
                </c:pt>
                <c:pt idx="53">
                  <c:v>Detergent (Omo)</c:v>
                </c:pt>
                <c:pt idx="54">
                  <c:v>Vaseline</c:v>
                </c:pt>
                <c:pt idx="55">
                  <c:v>Pears (Baby Hair Oil)</c:v>
                </c:pt>
                <c:pt idx="56">
                  <c:v>Powder</c:v>
                </c:pt>
                <c:pt idx="57">
                  <c:v>ToothPaste</c:v>
                </c:pt>
                <c:pt idx="58">
                  <c:v>Toilet Paper</c:v>
                </c:pt>
                <c:pt idx="59">
                  <c:v>Battery</c:v>
                </c:pt>
              </c:strCache>
            </c:strRef>
          </c:cat>
          <c:val>
            <c:numRef>
              <c:f>[Workbook1.xlsx]Sheet1!$B$2:$B$61</c:f>
              <c:numCache>
                <c:formatCode>General</c:formatCode>
                <c:ptCount val="60"/>
                <c:pt idx="0">
                  <c:v>24.5</c:v>
                </c:pt>
                <c:pt idx="1">
                  <c:v>66.78</c:v>
                </c:pt>
                <c:pt idx="2">
                  <c:v>181.99</c:v>
                </c:pt>
                <c:pt idx="3">
                  <c:v>152.7</c:v>
                </c:pt>
                <c:pt idx="4">
                  <c:v>95</c:v>
                </c:pt>
                <c:pt idx="5">
                  <c:v>145.35</c:v>
                </c:pt>
                <c:pt idx="6">
                  <c:v>180.08</c:v>
                </c:pt>
                <c:pt idx="7">
                  <c:v>82.94</c:v>
                </c:pt>
                <c:pt idx="8">
                  <c:v>117.84</c:v>
                </c:pt>
                <c:pt idx="9">
                  <c:v>1046.28</c:v>
                </c:pt>
                <c:pt idx="10">
                  <c:v>372.46</c:v>
                </c:pt>
                <c:pt idx="11">
                  <c:v>399.43</c:v>
                </c:pt>
                <c:pt idx="12">
                  <c:v>118.19</c:v>
                </c:pt>
                <c:pt idx="13">
                  <c:v>220.1</c:v>
                </c:pt>
                <c:pt idx="14">
                  <c:v>133.12</c:v>
                </c:pt>
                <c:pt idx="15">
                  <c:v>192.12</c:v>
                </c:pt>
                <c:pt idx="16">
                  <c:v>236.79</c:v>
                </c:pt>
                <c:pt idx="17">
                  <c:v>344.88</c:v>
                </c:pt>
                <c:pt idx="18">
                  <c:v>289.12</c:v>
                </c:pt>
                <c:pt idx="19">
                  <c:v>354.24</c:v>
                </c:pt>
                <c:pt idx="20">
                  <c:v>303.8</c:v>
                </c:pt>
                <c:pt idx="21">
                  <c:v>593.01</c:v>
                </c:pt>
                <c:pt idx="22">
                  <c:v>42.71</c:v>
                </c:pt>
                <c:pt idx="23">
                  <c:v>85.22</c:v>
                </c:pt>
                <c:pt idx="24">
                  <c:v>249.44</c:v>
                </c:pt>
                <c:pt idx="25">
                  <c:v>344.54</c:v>
                </c:pt>
                <c:pt idx="26">
                  <c:v>739.8</c:v>
                </c:pt>
                <c:pt idx="27">
                  <c:v>160</c:v>
                </c:pt>
                <c:pt idx="28">
                  <c:v>1173.41</c:v>
                </c:pt>
                <c:pt idx="29">
                  <c:v>455.52</c:v>
                </c:pt>
                <c:pt idx="30">
                  <c:v>483.89</c:v>
                </c:pt>
                <c:pt idx="31">
                  <c:v>415.63</c:v>
                </c:pt>
                <c:pt idx="32">
                  <c:v>314.79</c:v>
                </c:pt>
                <c:pt idx="33">
                  <c:v>255.14</c:v>
                </c:pt>
                <c:pt idx="34">
                  <c:v>201.25</c:v>
                </c:pt>
                <c:pt idx="35">
                  <c:v>89.17</c:v>
                </c:pt>
                <c:pt idx="36">
                  <c:v>150</c:v>
                </c:pt>
                <c:pt idx="37">
                  <c:v>255.69</c:v>
                </c:pt>
                <c:pt idx="38">
                  <c:v>947.57</c:v>
                </c:pt>
                <c:pt idx="39">
                  <c:v>406.08</c:v>
                </c:pt>
                <c:pt idx="40">
                  <c:v>126.67</c:v>
                </c:pt>
                <c:pt idx="41">
                  <c:v>689.58</c:v>
                </c:pt>
                <c:pt idx="42">
                  <c:v>317.06</c:v>
                </c:pt>
                <c:pt idx="43">
                  <c:v>301.24</c:v>
                </c:pt>
                <c:pt idx="44">
                  <c:v>162.12</c:v>
                </c:pt>
                <c:pt idx="45">
                  <c:v>317.47</c:v>
                </c:pt>
                <c:pt idx="46">
                  <c:v>473.51</c:v>
                </c:pt>
                <c:pt idx="47">
                  <c:v>451.6</c:v>
                </c:pt>
                <c:pt idx="48">
                  <c:v>479.99</c:v>
                </c:pt>
                <c:pt idx="49">
                  <c:v>531.1</c:v>
                </c:pt>
                <c:pt idx="50">
                  <c:v>1329.17</c:v>
                </c:pt>
                <c:pt idx="51">
                  <c:v>236.46</c:v>
                </c:pt>
                <c:pt idx="52">
                  <c:v>162.47</c:v>
                </c:pt>
                <c:pt idx="53">
                  <c:v>238.09</c:v>
                </c:pt>
                <c:pt idx="54">
                  <c:v>259.99</c:v>
                </c:pt>
                <c:pt idx="55">
                  <c:v>430.07</c:v>
                </c:pt>
                <c:pt idx="56">
                  <c:v>437.53</c:v>
                </c:pt>
                <c:pt idx="57">
                  <c:v>285.86</c:v>
                </c:pt>
                <c:pt idx="58">
                  <c:v>53.29</c:v>
                </c:pt>
                <c:pt idx="59">
                  <c:v>108.46</c:v>
                </c:pt>
              </c:numCache>
            </c:numRef>
          </c:val>
        </c:ser>
        <c:ser>
          <c:idx val="1"/>
          <c:order val="1"/>
          <c:tx>
            <c:strRef>
              <c:f>[Workbook1.xlsx]Sheet1!$C$1</c:f>
              <c:strCache>
                <c:ptCount val="1"/>
                <c:pt idx="0">
                  <c:v>North West Senatorial District</c:v>
                </c:pt>
              </c:strCache>
            </c:strRef>
          </c:tx>
          <c:spPr>
            <a:solidFill>
              <a:schemeClr val="accent2"/>
            </a:solidFill>
            <a:ln>
              <a:noFill/>
            </a:ln>
            <a:effectLst/>
          </c:spPr>
          <c:invertIfNegative val="0"/>
          <c:dLbls>
            <c:delete val="1"/>
          </c:dLbls>
          <c:cat>
            <c:strRef>
              <c:f>[Workbook1.xlsx]Sheet1!$A$2:$A$61</c:f>
              <c:strCache>
                <c:ptCount val="60"/>
                <c:pt idx="0">
                  <c:v>Garri</c:v>
                </c:pt>
                <c:pt idx="1">
                  <c:v>Rice (local)</c:v>
                </c:pt>
                <c:pt idx="2">
                  <c:v>Yam</c:v>
                </c:pt>
                <c:pt idx="3">
                  <c:v>Cocoyam (white)</c:v>
                </c:pt>
                <c:pt idx="4">
                  <c:v>Cassava </c:v>
                </c:pt>
                <c:pt idx="5">
                  <c:v>Sweet Potato</c:v>
                </c:pt>
                <c:pt idx="6">
                  <c:v>Plantain</c:v>
                </c:pt>
                <c:pt idx="7">
                  <c:v>Beans (Brown)</c:v>
                </c:pt>
                <c:pt idx="8">
                  <c:v>Groundnut (Shelled)</c:v>
                </c:pt>
                <c:pt idx="9">
                  <c:v>Croaker (Dried)</c:v>
                </c:pt>
                <c:pt idx="10">
                  <c:v>Groundnut Oil</c:v>
                </c:pt>
                <c:pt idx="11">
                  <c:v>Egg (Agric)</c:v>
                </c:pt>
                <c:pt idx="12">
                  <c:v>Orange</c:v>
                </c:pt>
                <c:pt idx="13">
                  <c:v>Avocado Pear</c:v>
                </c:pt>
                <c:pt idx="14">
                  <c:v>Paw Paw</c:v>
                </c:pt>
                <c:pt idx="15">
                  <c:v>Pineapple</c:v>
                </c:pt>
                <c:pt idx="16">
                  <c:v>Banana</c:v>
                </c:pt>
                <c:pt idx="17">
                  <c:v>Tomato</c:v>
                </c:pt>
                <c:pt idx="18">
                  <c:v>Onions</c:v>
                </c:pt>
                <c:pt idx="19">
                  <c:v>Okro</c:v>
                </c:pt>
                <c:pt idx="20">
                  <c:v>Water Leaf</c:v>
                </c:pt>
                <c:pt idx="21">
                  <c:v>Mbukpap Uyo (Ogbono)</c:v>
                </c:pt>
                <c:pt idx="22">
                  <c:v>Pepper</c:v>
                </c:pt>
                <c:pt idx="23">
                  <c:v>Salt</c:v>
                </c:pt>
                <c:pt idx="24">
                  <c:v>Biscuit</c:v>
                </c:pt>
                <c:pt idx="25">
                  <c:v>Bread</c:v>
                </c:pt>
                <c:pt idx="26">
                  <c:v>Oats</c:v>
                </c:pt>
                <c:pt idx="27">
                  <c:v>Curry &amp; Thyme</c:v>
                </c:pt>
                <c:pt idx="28">
                  <c:v>Peak Milk Powdered</c:v>
                </c:pt>
                <c:pt idx="29">
                  <c:v>Sugar (St Louis)</c:v>
                </c:pt>
                <c:pt idx="30">
                  <c:v>Coffee</c:v>
                </c:pt>
                <c:pt idx="31">
                  <c:v>Maggi</c:v>
                </c:pt>
                <c:pt idx="32">
                  <c:v>Margarine</c:v>
                </c:pt>
                <c:pt idx="33">
                  <c:v>Sardine (Titus)</c:v>
                </c:pt>
                <c:pt idx="34">
                  <c:v>Geisha</c:v>
                </c:pt>
                <c:pt idx="35">
                  <c:v>Coca Cola Coke</c:v>
                </c:pt>
                <c:pt idx="36">
                  <c:v>Malta Guiness</c:v>
                </c:pt>
                <c:pt idx="37">
                  <c:v>Beer Star</c:v>
                </c:pt>
                <c:pt idx="38">
                  <c:v>Local Gin (Ufofop)</c:v>
                </c:pt>
                <c:pt idx="39">
                  <c:v>Apple juice</c:v>
                </c:pt>
                <c:pt idx="40">
                  <c:v>Table water</c:v>
                </c:pt>
                <c:pt idx="41">
                  <c:v>Mobil (Insecticide)</c:v>
                </c:pt>
                <c:pt idx="42">
                  <c:v>Olive Oil Goya</c:v>
                </c:pt>
                <c:pt idx="43">
                  <c:v>Vitamin Multivite Syrup</c:v>
                </c:pt>
                <c:pt idx="44">
                  <c:v>Anti Malaria Chloroguine</c:v>
                </c:pt>
                <c:pt idx="45">
                  <c:v>Anti Biotic Ampicillin Syrup</c:v>
                </c:pt>
                <c:pt idx="46">
                  <c:v>Cough Mixture</c:v>
                </c:pt>
                <c:pt idx="47">
                  <c:v>Worm Repellant</c:v>
                </c:pt>
                <c:pt idx="48">
                  <c:v>Disinfectant Dettol</c:v>
                </c:pt>
                <c:pt idx="49">
                  <c:v>Disinfectant T.C.P.</c:v>
                </c:pt>
                <c:pt idx="50">
                  <c:v>Blood Test (Malaria/Typhoid)</c:v>
                </c:pt>
                <c:pt idx="51">
                  <c:v>Benson &amp; Hedges</c:v>
                </c:pt>
                <c:pt idx="52">
                  <c:v>Soap (Tetmosol)</c:v>
                </c:pt>
                <c:pt idx="53">
                  <c:v>Detergent (Omo)</c:v>
                </c:pt>
                <c:pt idx="54">
                  <c:v>Vaseline</c:v>
                </c:pt>
                <c:pt idx="55">
                  <c:v>Pears (Baby Hair Oil)</c:v>
                </c:pt>
                <c:pt idx="56">
                  <c:v>Powder</c:v>
                </c:pt>
                <c:pt idx="57">
                  <c:v>ToothPaste</c:v>
                </c:pt>
                <c:pt idx="58">
                  <c:v>Toilet Paper</c:v>
                </c:pt>
                <c:pt idx="59">
                  <c:v>Battery</c:v>
                </c:pt>
              </c:strCache>
            </c:strRef>
          </c:cat>
          <c:val>
            <c:numRef>
              <c:f>[Workbook1.xlsx]Sheet1!$C$2:$C$61</c:f>
              <c:numCache>
                <c:formatCode>General</c:formatCode>
                <c:ptCount val="60"/>
                <c:pt idx="0">
                  <c:v>24.5</c:v>
                </c:pt>
                <c:pt idx="1">
                  <c:v>74.46</c:v>
                </c:pt>
                <c:pt idx="2">
                  <c:v>197.55</c:v>
                </c:pt>
                <c:pt idx="3">
                  <c:v>176.98</c:v>
                </c:pt>
                <c:pt idx="4">
                  <c:v>97.67</c:v>
                </c:pt>
                <c:pt idx="5">
                  <c:v>131.48</c:v>
                </c:pt>
                <c:pt idx="6">
                  <c:v>192.87</c:v>
                </c:pt>
                <c:pt idx="7">
                  <c:v>94.23</c:v>
                </c:pt>
                <c:pt idx="8">
                  <c:v>105.94</c:v>
                </c:pt>
                <c:pt idx="9">
                  <c:v>1105.58</c:v>
                </c:pt>
                <c:pt idx="10">
                  <c:v>412.06</c:v>
                </c:pt>
                <c:pt idx="11">
                  <c:v>416</c:v>
                </c:pt>
                <c:pt idx="12">
                  <c:v>141.64</c:v>
                </c:pt>
                <c:pt idx="13">
                  <c:v>218.32</c:v>
                </c:pt>
                <c:pt idx="14">
                  <c:v>118.51</c:v>
                </c:pt>
                <c:pt idx="15">
                  <c:v>181.46</c:v>
                </c:pt>
                <c:pt idx="16">
                  <c:v>223.8</c:v>
                </c:pt>
                <c:pt idx="17">
                  <c:v>402.7</c:v>
                </c:pt>
                <c:pt idx="18">
                  <c:v>309.12</c:v>
                </c:pt>
                <c:pt idx="19">
                  <c:v>407.73</c:v>
                </c:pt>
                <c:pt idx="20">
                  <c:v>269.33</c:v>
                </c:pt>
                <c:pt idx="21">
                  <c:v>717.41</c:v>
                </c:pt>
                <c:pt idx="22">
                  <c:v>50.54</c:v>
                </c:pt>
                <c:pt idx="23">
                  <c:v>95.29</c:v>
                </c:pt>
                <c:pt idx="24">
                  <c:v>247.55</c:v>
                </c:pt>
                <c:pt idx="25">
                  <c:v>297.07</c:v>
                </c:pt>
                <c:pt idx="26">
                  <c:v>602.01</c:v>
                </c:pt>
                <c:pt idx="27">
                  <c:v>170.5</c:v>
                </c:pt>
                <c:pt idx="28">
                  <c:v>1187.88</c:v>
                </c:pt>
                <c:pt idx="29">
                  <c:v>329.15</c:v>
                </c:pt>
                <c:pt idx="30">
                  <c:v>463.79</c:v>
                </c:pt>
                <c:pt idx="31">
                  <c:v>411.66</c:v>
                </c:pt>
                <c:pt idx="32">
                  <c:v>322.9</c:v>
                </c:pt>
                <c:pt idx="33">
                  <c:v>233.16</c:v>
                </c:pt>
                <c:pt idx="34">
                  <c:v>199.07</c:v>
                </c:pt>
                <c:pt idx="35">
                  <c:v>95.26</c:v>
                </c:pt>
                <c:pt idx="36">
                  <c:v>157.06</c:v>
                </c:pt>
                <c:pt idx="37">
                  <c:v>253.54</c:v>
                </c:pt>
                <c:pt idx="38">
                  <c:v>966.51</c:v>
                </c:pt>
                <c:pt idx="39">
                  <c:v>405.69</c:v>
                </c:pt>
                <c:pt idx="40">
                  <c:v>96.46</c:v>
                </c:pt>
                <c:pt idx="41">
                  <c:v>551.06</c:v>
                </c:pt>
                <c:pt idx="42">
                  <c:v>323.04</c:v>
                </c:pt>
                <c:pt idx="43">
                  <c:v>310.35</c:v>
                </c:pt>
                <c:pt idx="44">
                  <c:v>176.03</c:v>
                </c:pt>
                <c:pt idx="45">
                  <c:v>345.39</c:v>
                </c:pt>
                <c:pt idx="46">
                  <c:v>402.25</c:v>
                </c:pt>
                <c:pt idx="47">
                  <c:v>446.11</c:v>
                </c:pt>
                <c:pt idx="48">
                  <c:v>497.15</c:v>
                </c:pt>
                <c:pt idx="49">
                  <c:v>487.01</c:v>
                </c:pt>
                <c:pt idx="50">
                  <c:v>1092.02</c:v>
                </c:pt>
                <c:pt idx="51">
                  <c:v>276.32</c:v>
                </c:pt>
                <c:pt idx="52">
                  <c:v>160.12</c:v>
                </c:pt>
                <c:pt idx="53">
                  <c:v>225.77</c:v>
                </c:pt>
                <c:pt idx="54">
                  <c:v>260.45</c:v>
                </c:pt>
                <c:pt idx="55">
                  <c:v>456.46</c:v>
                </c:pt>
                <c:pt idx="56">
                  <c:v>472.21</c:v>
                </c:pt>
                <c:pt idx="57">
                  <c:v>275.07</c:v>
                </c:pt>
                <c:pt idx="58">
                  <c:v>52.66</c:v>
                </c:pt>
                <c:pt idx="59">
                  <c:v>106.35</c:v>
                </c:pt>
              </c:numCache>
            </c:numRef>
          </c:val>
        </c:ser>
        <c:ser>
          <c:idx val="2"/>
          <c:order val="2"/>
          <c:tx>
            <c:strRef>
              <c:f>[Workbook1.xlsx]Sheet1!$D$1</c:f>
              <c:strCache>
                <c:ptCount val="1"/>
                <c:pt idx="0">
                  <c:v>North East Senatorial District</c:v>
                </c:pt>
              </c:strCache>
            </c:strRef>
          </c:tx>
          <c:spPr>
            <a:solidFill>
              <a:schemeClr val="accent3"/>
            </a:solidFill>
            <a:ln>
              <a:noFill/>
            </a:ln>
            <a:effectLst/>
          </c:spPr>
          <c:invertIfNegative val="0"/>
          <c:dLbls>
            <c:delete val="1"/>
          </c:dLbls>
          <c:cat>
            <c:strRef>
              <c:f>[Workbook1.xlsx]Sheet1!$A$2:$A$61</c:f>
              <c:strCache>
                <c:ptCount val="60"/>
                <c:pt idx="0">
                  <c:v>Garri</c:v>
                </c:pt>
                <c:pt idx="1">
                  <c:v>Rice (local)</c:v>
                </c:pt>
                <c:pt idx="2">
                  <c:v>Yam</c:v>
                </c:pt>
                <c:pt idx="3">
                  <c:v>Cocoyam (white)</c:v>
                </c:pt>
                <c:pt idx="4">
                  <c:v>Cassava </c:v>
                </c:pt>
                <c:pt idx="5">
                  <c:v>Sweet Potato</c:v>
                </c:pt>
                <c:pt idx="6">
                  <c:v>Plantain</c:v>
                </c:pt>
                <c:pt idx="7">
                  <c:v>Beans (Brown)</c:v>
                </c:pt>
                <c:pt idx="8">
                  <c:v>Groundnut (Shelled)</c:v>
                </c:pt>
                <c:pt idx="9">
                  <c:v>Croaker (Dried)</c:v>
                </c:pt>
                <c:pt idx="10">
                  <c:v>Groundnut Oil</c:v>
                </c:pt>
                <c:pt idx="11">
                  <c:v>Egg (Agric)</c:v>
                </c:pt>
                <c:pt idx="12">
                  <c:v>Orange</c:v>
                </c:pt>
                <c:pt idx="13">
                  <c:v>Avocado Pear</c:v>
                </c:pt>
                <c:pt idx="14">
                  <c:v>Paw Paw</c:v>
                </c:pt>
                <c:pt idx="15">
                  <c:v>Pineapple</c:v>
                </c:pt>
                <c:pt idx="16">
                  <c:v>Banana</c:v>
                </c:pt>
                <c:pt idx="17">
                  <c:v>Tomato</c:v>
                </c:pt>
                <c:pt idx="18">
                  <c:v>Onions</c:v>
                </c:pt>
                <c:pt idx="19">
                  <c:v>Okro</c:v>
                </c:pt>
                <c:pt idx="20">
                  <c:v>Water Leaf</c:v>
                </c:pt>
                <c:pt idx="21">
                  <c:v>Mbukpap Uyo (Ogbono)</c:v>
                </c:pt>
                <c:pt idx="22">
                  <c:v>Pepper</c:v>
                </c:pt>
                <c:pt idx="23">
                  <c:v>Salt</c:v>
                </c:pt>
                <c:pt idx="24">
                  <c:v>Biscuit</c:v>
                </c:pt>
                <c:pt idx="25">
                  <c:v>Bread</c:v>
                </c:pt>
                <c:pt idx="26">
                  <c:v>Oats</c:v>
                </c:pt>
                <c:pt idx="27">
                  <c:v>Curry &amp; Thyme</c:v>
                </c:pt>
                <c:pt idx="28">
                  <c:v>Peak Milk Powdered</c:v>
                </c:pt>
                <c:pt idx="29">
                  <c:v>Sugar (St Louis)</c:v>
                </c:pt>
                <c:pt idx="30">
                  <c:v>Coffee</c:v>
                </c:pt>
                <c:pt idx="31">
                  <c:v>Maggi</c:v>
                </c:pt>
                <c:pt idx="32">
                  <c:v>Margarine</c:v>
                </c:pt>
                <c:pt idx="33">
                  <c:v>Sardine (Titus)</c:v>
                </c:pt>
                <c:pt idx="34">
                  <c:v>Geisha</c:v>
                </c:pt>
                <c:pt idx="35">
                  <c:v>Coca Cola Coke</c:v>
                </c:pt>
                <c:pt idx="36">
                  <c:v>Malta Guiness</c:v>
                </c:pt>
                <c:pt idx="37">
                  <c:v>Beer Star</c:v>
                </c:pt>
                <c:pt idx="38">
                  <c:v>Local Gin (Ufofop)</c:v>
                </c:pt>
                <c:pt idx="39">
                  <c:v>Apple juice</c:v>
                </c:pt>
                <c:pt idx="40">
                  <c:v>Table water</c:v>
                </c:pt>
                <c:pt idx="41">
                  <c:v>Mobil (Insecticide)</c:v>
                </c:pt>
                <c:pt idx="42">
                  <c:v>Olive Oil Goya</c:v>
                </c:pt>
                <c:pt idx="43">
                  <c:v>Vitamin Multivite Syrup</c:v>
                </c:pt>
                <c:pt idx="44">
                  <c:v>Anti Malaria Chloroguine</c:v>
                </c:pt>
                <c:pt idx="45">
                  <c:v>Anti Biotic Ampicillin Syrup</c:v>
                </c:pt>
                <c:pt idx="46">
                  <c:v>Cough Mixture</c:v>
                </c:pt>
                <c:pt idx="47">
                  <c:v>Worm Repellant</c:v>
                </c:pt>
                <c:pt idx="48">
                  <c:v>Disinfectant Dettol</c:v>
                </c:pt>
                <c:pt idx="49">
                  <c:v>Disinfectant T.C.P.</c:v>
                </c:pt>
                <c:pt idx="50">
                  <c:v>Blood Test (Malaria/Typhoid)</c:v>
                </c:pt>
                <c:pt idx="51">
                  <c:v>Benson &amp; Hedges</c:v>
                </c:pt>
                <c:pt idx="52">
                  <c:v>Soap (Tetmosol)</c:v>
                </c:pt>
                <c:pt idx="53">
                  <c:v>Detergent (Omo)</c:v>
                </c:pt>
                <c:pt idx="54">
                  <c:v>Vaseline</c:v>
                </c:pt>
                <c:pt idx="55">
                  <c:v>Pears (Baby Hair Oil)</c:v>
                </c:pt>
                <c:pt idx="56">
                  <c:v>Powder</c:v>
                </c:pt>
                <c:pt idx="57">
                  <c:v>ToothPaste</c:v>
                </c:pt>
                <c:pt idx="58">
                  <c:v>Toilet Paper</c:v>
                </c:pt>
                <c:pt idx="59">
                  <c:v>Battery</c:v>
                </c:pt>
              </c:strCache>
            </c:strRef>
          </c:cat>
          <c:val>
            <c:numRef>
              <c:f>[Workbook1.xlsx]Sheet1!$D$2:$D$61</c:f>
              <c:numCache>
                <c:formatCode>General</c:formatCode>
                <c:ptCount val="60"/>
                <c:pt idx="0">
                  <c:v>25.5</c:v>
                </c:pt>
                <c:pt idx="1">
                  <c:v>73.6</c:v>
                </c:pt>
                <c:pt idx="2">
                  <c:v>215.53</c:v>
                </c:pt>
                <c:pt idx="3">
                  <c:v>190.54</c:v>
                </c:pt>
                <c:pt idx="4">
                  <c:v>125.3</c:v>
                </c:pt>
                <c:pt idx="5">
                  <c:v>193.24</c:v>
                </c:pt>
                <c:pt idx="6">
                  <c:v>247.48</c:v>
                </c:pt>
                <c:pt idx="7">
                  <c:v>89.68</c:v>
                </c:pt>
                <c:pt idx="8">
                  <c:v>111.38</c:v>
                </c:pt>
                <c:pt idx="9">
                  <c:v>1021.95</c:v>
                </c:pt>
                <c:pt idx="10">
                  <c:v>420.82</c:v>
                </c:pt>
                <c:pt idx="11">
                  <c:v>443.99</c:v>
                </c:pt>
                <c:pt idx="12">
                  <c:v>154.21</c:v>
                </c:pt>
                <c:pt idx="13">
                  <c:v>222.51</c:v>
                </c:pt>
                <c:pt idx="14">
                  <c:v>156.39</c:v>
                </c:pt>
                <c:pt idx="15">
                  <c:v>221.51</c:v>
                </c:pt>
                <c:pt idx="16">
                  <c:v>243.07</c:v>
                </c:pt>
                <c:pt idx="17">
                  <c:v>315.23</c:v>
                </c:pt>
                <c:pt idx="18">
                  <c:v>267.88</c:v>
                </c:pt>
                <c:pt idx="19">
                  <c:v>302.6</c:v>
                </c:pt>
                <c:pt idx="20">
                  <c:v>262.72</c:v>
                </c:pt>
                <c:pt idx="21">
                  <c:v>675.18</c:v>
                </c:pt>
                <c:pt idx="22">
                  <c:v>51.7</c:v>
                </c:pt>
                <c:pt idx="23">
                  <c:v>93.9</c:v>
                </c:pt>
                <c:pt idx="24">
                  <c:v>240.46</c:v>
                </c:pt>
                <c:pt idx="25">
                  <c:v>269.28</c:v>
                </c:pt>
                <c:pt idx="26">
                  <c:v>659.38</c:v>
                </c:pt>
                <c:pt idx="27">
                  <c:v>147</c:v>
                </c:pt>
                <c:pt idx="28">
                  <c:v>1179.62</c:v>
                </c:pt>
                <c:pt idx="29">
                  <c:v>291.6</c:v>
                </c:pt>
                <c:pt idx="30">
                  <c:v>470.25</c:v>
                </c:pt>
                <c:pt idx="31">
                  <c:v>399.41</c:v>
                </c:pt>
                <c:pt idx="32">
                  <c:v>303.62</c:v>
                </c:pt>
                <c:pt idx="33">
                  <c:v>242.09</c:v>
                </c:pt>
                <c:pt idx="34">
                  <c:v>193.33</c:v>
                </c:pt>
                <c:pt idx="35">
                  <c:v>89.72</c:v>
                </c:pt>
                <c:pt idx="36">
                  <c:v>150.69</c:v>
                </c:pt>
                <c:pt idx="37">
                  <c:v>248.19</c:v>
                </c:pt>
                <c:pt idx="38">
                  <c:v>878.2</c:v>
                </c:pt>
                <c:pt idx="39">
                  <c:v>353.93</c:v>
                </c:pt>
                <c:pt idx="40">
                  <c:v>98.04</c:v>
                </c:pt>
                <c:pt idx="41">
                  <c:v>629.84</c:v>
                </c:pt>
                <c:pt idx="42">
                  <c:v>313.47</c:v>
                </c:pt>
                <c:pt idx="43">
                  <c:v>307.5</c:v>
                </c:pt>
                <c:pt idx="44">
                  <c:v>140.28</c:v>
                </c:pt>
                <c:pt idx="45">
                  <c:v>326.1</c:v>
                </c:pt>
                <c:pt idx="46">
                  <c:v>390.13</c:v>
                </c:pt>
                <c:pt idx="47">
                  <c:v>399.02</c:v>
                </c:pt>
                <c:pt idx="48">
                  <c:v>492.71</c:v>
                </c:pt>
                <c:pt idx="49">
                  <c:v>467.48</c:v>
                </c:pt>
                <c:pt idx="50">
                  <c:v>1144.44</c:v>
                </c:pt>
                <c:pt idx="51">
                  <c:v>221.81</c:v>
                </c:pt>
                <c:pt idx="52">
                  <c:v>154.1</c:v>
                </c:pt>
                <c:pt idx="53">
                  <c:v>247.72</c:v>
                </c:pt>
                <c:pt idx="54">
                  <c:v>218.33</c:v>
                </c:pt>
                <c:pt idx="55">
                  <c:v>383.89</c:v>
                </c:pt>
                <c:pt idx="56">
                  <c:v>465.34</c:v>
                </c:pt>
                <c:pt idx="57">
                  <c:v>263.43</c:v>
                </c:pt>
                <c:pt idx="58">
                  <c:v>52.22</c:v>
                </c:pt>
                <c:pt idx="59">
                  <c:v>96.5</c:v>
                </c:pt>
              </c:numCache>
            </c:numRef>
          </c:val>
        </c:ser>
        <c:dLbls>
          <c:showLegendKey val="0"/>
          <c:showVal val="0"/>
          <c:showCatName val="0"/>
          <c:showSerName val="0"/>
          <c:showPercent val="0"/>
          <c:showBubbleSize val="0"/>
        </c:dLbls>
        <c:gapWidth val="219"/>
        <c:overlap val="-27"/>
        <c:axId val="116109938"/>
        <c:axId val="691785115"/>
      </c:barChart>
      <c:catAx>
        <c:axId val="11610993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691785115"/>
        <c:crosses val="autoZero"/>
        <c:auto val="1"/>
        <c:lblAlgn val="ctr"/>
        <c:lblOffset val="100"/>
        <c:noMultiLvlLbl val="0"/>
      </c:catAx>
      <c:valAx>
        <c:axId val="6917851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116109938"/>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hierarchy" loCatId="hierarchy" qsTypeId="urn:microsoft.com/office/officeart/2005/8/quickstyle/simple1" qsCatId="simple" csTypeId="urn:microsoft.com/office/officeart/2005/8/colors/accent1_2" csCatId="accent1" phldr="0"/>
      <dgm:spPr/>
      <dgm:t>
        <a:bodyPr/>
        <a:p>
          <a:endParaRPr lang="en-US"/>
        </a:p>
      </dgm:t>
    </dgm:pt>
    <dgm:pt modelId="{47C757F0-AA23-46BE-9311-EA432CDEEAA1}">
      <dgm:prSet phldrT="[Text]" phldr="0" custT="0"/>
      <dgm:spPr/>
      <dgm:t>
        <a:bodyPr vert="horz" wrap="square"/>
        <a:p>
          <a:pPr>
            <a:lnSpc>
              <a:spcPct val="100000"/>
            </a:lnSpc>
            <a:spcBef>
              <a:spcPct val="0"/>
            </a:spcBef>
            <a:spcAft>
              <a:spcPct val="35000"/>
            </a:spcAft>
          </a:pPr>
          <a:r>
            <a:rPr lang="en-US"/>
            <a:t>Honourable Commissioner</a:t>
          </a:r>
          <a:endParaRPr lang="en-US"/>
        </a:p>
      </dgm:t>
    </dgm:pt>
    <dgm:pt modelId="{AB39B06D-FE6C-48B2-B5B4-77CD0C8CF7AD}" cxnId="{721A7A8F-A977-4CC5-8A30-1E299AE53599}" type="parTrans">
      <dgm:prSet/>
      <dgm:spPr/>
      <dgm:t>
        <a:bodyPr/>
        <a:p>
          <a:endParaRPr lang="en-US"/>
        </a:p>
      </dgm:t>
    </dgm:pt>
    <dgm:pt modelId="{DF0D1C21-B79E-4875-B7FA-EF183CB48B88}" cxnId="{721A7A8F-A977-4CC5-8A30-1E299AE53599}" type="sibTrans">
      <dgm:prSet/>
      <dgm:spPr/>
      <dgm:t>
        <a:bodyPr/>
        <a:p>
          <a:endParaRPr lang="en-US"/>
        </a:p>
      </dgm:t>
    </dgm:pt>
    <dgm:pt modelId="{CF717C8A-B40B-4AFF-BF49-65ABB7DF8190}">
      <dgm:prSet phldrT="[Text]" phldr="0" custT="0"/>
      <dgm:spPr/>
      <dgm:t>
        <a:bodyPr vert="horz" wrap="square"/>
        <a:p>
          <a:pPr>
            <a:lnSpc>
              <a:spcPct val="100000"/>
            </a:lnSpc>
            <a:spcBef>
              <a:spcPct val="0"/>
            </a:spcBef>
            <a:spcAft>
              <a:spcPct val="35000"/>
            </a:spcAft>
          </a:pPr>
          <a:r>
            <a:rPr lang="en-US"/>
            <a:t>Permanent Secretary</a:t>
          </a:r>
          <a:endParaRPr lang="en-US"/>
        </a:p>
      </dgm:t>
    </dgm:pt>
    <dgm:pt modelId="{CCF68ADE-40B6-47D0-93C1-88EC13ADC8AC}" cxnId="{D0688663-9879-415B-A4D7-F3AC28F1CF7E}" type="parTrans">
      <dgm:prSet/>
      <dgm:spPr/>
      <dgm:t>
        <a:bodyPr/>
        <a:p>
          <a:endParaRPr lang="en-US"/>
        </a:p>
      </dgm:t>
    </dgm:pt>
    <dgm:pt modelId="{630D3E0B-D1D7-4E1A-8193-515AA5E1866F}" cxnId="{D0688663-9879-415B-A4D7-F3AC28F1CF7E}" type="sibTrans">
      <dgm:prSet/>
      <dgm:spPr/>
      <dgm:t>
        <a:bodyPr/>
        <a:p>
          <a:endParaRPr lang="en-US"/>
        </a:p>
      </dgm:t>
    </dgm:pt>
    <dgm:pt modelId="{11D09256-9E3C-4E1C-9EC0-962E9DC75068}">
      <dgm:prSet phldr="0" custT="0"/>
      <dgm:spPr/>
      <dgm:t>
        <a:bodyPr vert="horz" wrap="square"/>
        <a:p>
          <a:pPr>
            <a:lnSpc>
              <a:spcPct val="100000"/>
            </a:lnSpc>
            <a:spcBef>
              <a:spcPct val="0"/>
            </a:spcBef>
            <a:spcAft>
              <a:spcPct val="35000"/>
            </a:spcAft>
          </a:pPr>
          <a:r>
            <a:rPr lang="en-US"/>
            <a:t>Directorate of Economic planning</a:t>
          </a:r>
          <a:r>
            <a:rPr lang="en-US"/>
            <a:t/>
          </a:r>
          <a:endParaRPr lang="en-US"/>
        </a:p>
      </dgm:t>
    </dgm:pt>
    <dgm:pt modelId="{F61CB7EF-5DB0-4467-9A9B-93275A77C9E0}" cxnId="{8B3FC77A-6A65-4851-B825-52F36750CF4E}" type="parTrans">
      <dgm:prSet/>
      <dgm:spPr/>
    </dgm:pt>
    <dgm:pt modelId="{09FE2440-0948-4DD9-8C48-469B3D827020}" cxnId="{8B3FC77A-6A65-4851-B825-52F36750CF4E}" type="sibTrans">
      <dgm:prSet/>
      <dgm:spPr/>
    </dgm:pt>
    <dgm:pt modelId="{A82343BE-E9AE-467A-A947-007F4E90B6F5}">
      <dgm:prSet phldr="0" custT="0"/>
      <dgm:spPr/>
      <dgm:t>
        <a:bodyPr vert="horz" wrap="square"/>
        <a:p>
          <a:pPr>
            <a:lnSpc>
              <a:spcPct val="100000"/>
            </a:lnSpc>
            <a:spcBef>
              <a:spcPct val="0"/>
            </a:spcBef>
            <a:spcAft>
              <a:spcPct val="35000"/>
            </a:spcAft>
          </a:pPr>
          <a:r>
            <a:rPr lang="en-US"/>
            <a:t>Directorate of Statistics</a:t>
          </a:r>
          <a:r>
            <a:rPr lang="en-US"/>
            <a:t/>
          </a:r>
          <a:endParaRPr lang="en-US"/>
        </a:p>
      </dgm:t>
    </dgm:pt>
    <dgm:pt modelId="{2AF6C2A5-B0C0-4A5A-89DE-75E02CF0421E}" cxnId="{292F8B52-6986-41EF-BF8B-C9D800EFDD3C}" type="parTrans">
      <dgm:prSet/>
      <dgm:spPr/>
    </dgm:pt>
    <dgm:pt modelId="{2F134099-4091-49C7-8616-B7F41D7EFCCB}" cxnId="{292F8B52-6986-41EF-BF8B-C9D800EFDD3C}" type="sibTrans">
      <dgm:prSet/>
      <dgm:spPr/>
    </dgm:pt>
    <dgm:pt modelId="{6333A0E1-0CB3-4E27-8706-73F5B1130BD8}" type="asst">
      <dgm:prSet phldr="0" custT="0"/>
      <dgm:spPr/>
      <dgm:t>
        <a:bodyPr vert="horz" wrap="square"/>
        <a:p>
          <a:pPr>
            <a:lnSpc>
              <a:spcPct val="100000"/>
            </a:lnSpc>
            <a:spcBef>
              <a:spcPct val="0"/>
            </a:spcBef>
            <a:spcAft>
              <a:spcPct val="35000"/>
            </a:spcAft>
          </a:pPr>
          <a:r>
            <a:rPr lang="en-US"/>
            <a:t>Manpower Statistics</a:t>
          </a:r>
          <a:r>
            <a:rPr lang="en-US"/>
            <a:t/>
          </a:r>
          <a:endParaRPr lang="en-US"/>
        </a:p>
      </dgm:t>
    </dgm:pt>
    <dgm:pt modelId="{FABA338B-6B6D-4E09-8F48-979D51D4F3E0}" cxnId="{54106E4A-E92C-42FB-B347-499A5AA00714}" type="parTrans">
      <dgm:prSet/>
      <dgm:spPr/>
    </dgm:pt>
    <dgm:pt modelId="{0AE7D5B7-20C0-47EC-9352-18252FAD81AA}" cxnId="{54106E4A-E92C-42FB-B347-499A5AA00714}" type="sibTrans">
      <dgm:prSet/>
      <dgm:spPr/>
    </dgm:pt>
    <dgm:pt modelId="{FBF1EFF0-B47F-4339-9F84-932560A48BA0}" type="asst">
      <dgm:prSet phldr="0" custT="0"/>
      <dgm:spPr/>
      <dgm:t>
        <a:bodyPr vert="horz" wrap="square"/>
        <a:p>
          <a:pPr>
            <a:lnSpc>
              <a:spcPct val="100000"/>
            </a:lnSpc>
            <a:spcBef>
              <a:spcPct val="0"/>
            </a:spcBef>
            <a:spcAft>
              <a:spcPct val="35000"/>
            </a:spcAft>
          </a:pPr>
          <a:r>
            <a:rPr lang="en-US"/>
            <a:t>Open registry statistics</a:t>
          </a:r>
          <a:endParaRPr lang="en-US"/>
        </a:p>
      </dgm:t>
    </dgm:pt>
    <dgm:pt modelId="{1D4FCF69-1FB4-49EF-9BF8-6B3D306C1702}" cxnId="{290ECFBA-AE58-4C77-94DD-4CA81D0721DA}" type="parTrans">
      <dgm:prSet/>
      <dgm:spPr/>
    </dgm:pt>
    <dgm:pt modelId="{8F9C2613-D121-477A-87A7-E1EAB51CBAF6}" cxnId="{290ECFBA-AE58-4C77-94DD-4CA81D0721DA}" type="sibTrans">
      <dgm:prSet/>
      <dgm:spPr/>
    </dgm:pt>
    <dgm:pt modelId="{4CDEC456-8D3D-4712-9D6F-C96325EFC365}" type="asst">
      <dgm:prSet phldr="0" custT="0"/>
      <dgm:spPr/>
      <dgm:t>
        <a:bodyPr vert="horz" wrap="square"/>
        <a:p>
          <a:pPr>
            <a:lnSpc>
              <a:spcPct val="100000"/>
            </a:lnSpc>
            <a:spcBef>
              <a:spcPct val="0"/>
            </a:spcBef>
            <a:spcAft>
              <a:spcPct val="35000"/>
            </a:spcAft>
          </a:pPr>
          <a:r>
            <a:rPr lang="en-US"/>
            <a:t>Price statistics</a:t>
          </a:r>
          <a:r>
            <a:rPr lang="en-US"/>
            <a:t/>
          </a:r>
          <a:endParaRPr lang="en-US"/>
        </a:p>
      </dgm:t>
    </dgm:pt>
    <dgm:pt modelId="{D44D910E-AE7C-4E1E-B5AB-E246C3EE9A9A}" cxnId="{722150A1-8B6C-4249-994E-74882D4F8A21}" type="parTrans">
      <dgm:prSet/>
      <dgm:spPr/>
    </dgm:pt>
    <dgm:pt modelId="{68CF90B4-FE5F-448D-9164-B09AC02FF487}" cxnId="{722150A1-8B6C-4249-994E-74882D4F8A21}" type="sibTrans">
      <dgm:prSet/>
      <dgm:spPr/>
    </dgm:pt>
    <dgm:pt modelId="{D7993B58-51B4-4879-9F75-2A64FD43187C}" type="asst">
      <dgm:prSet phldr="0" custT="0"/>
      <dgm:spPr/>
      <dgm:t>
        <a:bodyPr vert="horz" wrap="square"/>
        <a:p>
          <a:pPr>
            <a:lnSpc>
              <a:spcPct val="100000"/>
            </a:lnSpc>
            <a:spcBef>
              <a:spcPct val="0"/>
            </a:spcBef>
            <a:spcAft>
              <a:spcPct val="35000"/>
            </a:spcAft>
          </a:pPr>
          <a:r>
            <a:rPr lang="en-US"/>
            <a:t>Economic/Social Statistics</a:t>
          </a:r>
          <a:endParaRPr lang="en-US"/>
        </a:p>
      </dgm:t>
    </dgm:pt>
    <dgm:pt modelId="{17146167-ABC8-4CAD-BE39-D5A245860221}" cxnId="{56671ADF-9239-4D70-85A9-286D9E64F2ED}" type="parTrans">
      <dgm:prSet/>
      <dgm:spPr/>
    </dgm:pt>
    <dgm:pt modelId="{3CA1699A-0039-4B2F-A0AC-1655B9EFD89B}" cxnId="{56671ADF-9239-4D70-85A9-286D9E64F2ED}" type="sibTrans">
      <dgm:prSet/>
      <dgm:spPr/>
    </dgm:pt>
    <dgm:pt modelId="{FA0067A0-2CE7-442A-99FD-AF8A44B5286F}">
      <dgm:prSet phldr="0" custT="0"/>
      <dgm:spPr/>
      <dgm:t>
        <a:bodyPr vert="horz" wrap="square"/>
        <a:p>
          <a:pPr>
            <a:lnSpc>
              <a:spcPct val="100000"/>
            </a:lnSpc>
            <a:spcBef>
              <a:spcPct val="0"/>
            </a:spcBef>
            <a:spcAft>
              <a:spcPct val="35000"/>
            </a:spcAft>
          </a:pPr>
          <a:r>
            <a:rPr lang="en-US"/>
            <a:t>Directorate of International Cooperations</a:t>
          </a:r>
          <a:r>
            <a:rPr lang="en-US"/>
            <a:t/>
          </a:r>
          <a:endParaRPr lang="en-US"/>
        </a:p>
      </dgm:t>
    </dgm:pt>
    <dgm:pt modelId="{170185A4-C79F-45C4-8FC3-12FDE357F885}" cxnId="{A6E9BAE2-7DDC-4857-96A5-57DA85A57303}" type="parTrans">
      <dgm:prSet/>
      <dgm:spPr/>
    </dgm:pt>
    <dgm:pt modelId="{2E839B5C-6F58-4A6E-9026-34C65089144D}" cxnId="{A6E9BAE2-7DDC-4857-96A5-57DA85A57303}" type="sibTrans">
      <dgm:prSet/>
      <dgm:spPr/>
    </dgm:pt>
    <dgm:pt modelId="{B8361119-1046-4CC5-B5D5-3D9B72973C00}">
      <dgm:prSet phldr="0" custT="0"/>
      <dgm:spPr/>
      <dgm:t>
        <a:bodyPr vert="horz" wrap="square"/>
        <a:p>
          <a:pPr>
            <a:lnSpc>
              <a:spcPct val="100000"/>
            </a:lnSpc>
            <a:spcBef>
              <a:spcPct val="0"/>
            </a:spcBef>
            <a:spcAft>
              <a:spcPct val="35000"/>
            </a:spcAft>
          </a:pPr>
          <a:r>
            <a:rPr lang="en-US"/>
            <a:t>Directorate of administration and supplies</a:t>
          </a:r>
          <a:endParaRPr lang="en-US"/>
        </a:p>
      </dgm:t>
    </dgm:pt>
    <dgm:pt modelId="{3698FD14-74E0-46A0-809E-6CEF070A167E}" cxnId="{9FD9D4D7-152F-4EFA-817C-2E6D3D210A1E}" type="parTrans">
      <dgm:prSet/>
      <dgm:spPr/>
    </dgm:pt>
    <dgm:pt modelId="{9FA640C6-031E-4FD0-AD6D-177FBF9AF6F9}" cxnId="{9FD9D4D7-152F-4EFA-817C-2E6D3D210A1E}" type="sibTrans">
      <dgm:prSet/>
      <dgm:spPr/>
    </dgm:pt>
    <dgm:pt modelId="{9570F778-79AA-4726-9537-6EF8C8F8232F}">
      <dgm:prSet phldr="0" custT="0"/>
      <dgm:spPr/>
      <dgm:t>
        <a:bodyPr vert="horz" wrap="square"/>
        <a:p>
          <a:pPr>
            <a:lnSpc>
              <a:spcPct val="100000"/>
            </a:lnSpc>
            <a:spcBef>
              <a:spcPct val="0"/>
            </a:spcBef>
            <a:spcAft>
              <a:spcPct val="35000"/>
            </a:spcAft>
          </a:pPr>
          <a:r>
            <a:rPr lang="en-US"/>
            <a:t>Directorate of Program Monitoring</a:t>
          </a:r>
          <a:endParaRPr lang="en-US"/>
        </a:p>
      </dgm:t>
    </dgm:pt>
    <dgm:pt modelId="{E90BCD76-2677-42B9-A342-6A47F89DB6D2}" cxnId="{43A24EBB-8947-4B31-BEE6-39F788CB5EFE}" type="parTrans">
      <dgm:prSet/>
      <dgm:spPr/>
    </dgm:pt>
    <dgm:pt modelId="{D2F12470-215A-4483-96C0-BE5AA792CC0B}" cxnId="{43A24EBB-8947-4B31-BEE6-39F788CB5EFE}" type="sibTrans">
      <dgm:prSet/>
      <dgm:spPr/>
    </dgm:pt>
    <dgm:pt modelId="{5A098830-E69F-4759-B6DE-D1D31F097405}">
      <dgm:prSet phldr="0" custT="0"/>
      <dgm:spPr/>
      <dgm:t>
        <a:bodyPr vert="horz" wrap="square"/>
        <a:p>
          <a:pPr>
            <a:lnSpc>
              <a:spcPct val="100000"/>
            </a:lnSpc>
            <a:spcBef>
              <a:spcPct val="0"/>
            </a:spcBef>
            <a:spcAft>
              <a:spcPct val="35000"/>
            </a:spcAft>
          </a:pPr>
          <a:r>
            <a:rPr lang="en-US"/>
            <a:t>Directorate of Finance</a:t>
          </a:r>
          <a:r>
            <a:rPr lang="en-US"/>
            <a:t/>
          </a:r>
          <a:endParaRPr lang="en-US"/>
        </a:p>
      </dgm:t>
    </dgm:pt>
    <dgm:pt modelId="{A78B24C4-5F3A-4C00-9378-6A3F5A2BA680}" cxnId="{A64B52B1-E002-4188-BA84-3FA2773927FB}" type="parTrans">
      <dgm:prSet/>
      <dgm:spPr/>
    </dgm:pt>
    <dgm:pt modelId="{09E21E12-DFCE-4E65-A8A6-1B1C13D93E70}" cxnId="{A64B52B1-E002-4188-BA84-3FA2773927FB}"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init"/>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1">
        <dgm:presLayoutVars>
          <dgm:chPref val="3"/>
        </dgm:presLayoutVars>
      </dgm:prSet>
      <dgm:spPr/>
    </dgm:pt>
    <dgm:pt modelId="{86420519-308D-4A6A-8FEA-6FB2E39BA448}" type="pres">
      <dgm:prSet presAssocID="{47C757F0-AA23-46BE-9311-EA432CDEEAA1}" presName="rootConnector1" presStyleCnt="0"/>
      <dgm:spPr/>
    </dgm:pt>
    <dgm:pt modelId="{9A0FF10C-81C7-47CD-A320-768F2009480B}" type="pres">
      <dgm:prSet presAssocID="{47C757F0-AA23-46BE-9311-EA432CDEEAA1}" presName="hierChild2" presStyleCnt="0"/>
      <dgm:spPr/>
    </dgm:pt>
    <dgm:pt modelId="{AB3A8128-6C86-49B7-B5CC-0153888815E5}" type="pres">
      <dgm:prSet presAssocID="{CCF68ADE-40B6-47D0-93C1-88EC13ADC8AC}" presName="Name37" presStyleLbl="parChTrans1D2" presStyleIdx="0" presStyleCnt="1"/>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0" presStyleCnt="1">
        <dgm:presLayoutVars>
          <dgm:chPref val="3"/>
        </dgm:presLayoutVars>
      </dgm:prSet>
      <dgm:spPr/>
    </dgm:pt>
    <dgm:pt modelId="{5667CB49-EC34-46BC-AD2D-72F3BD95D049}" type="pres">
      <dgm:prSet presAssocID="{CF717C8A-B40B-4AFF-BF49-65ABB7DF8190}" presName="rootConnector" presStyleCnt="0"/>
      <dgm:spPr/>
    </dgm:pt>
    <dgm:pt modelId="{EB3A10DA-2FA4-4DAD-8341-8078D7F83716}" type="pres">
      <dgm:prSet presAssocID="{CF717C8A-B40B-4AFF-BF49-65ABB7DF8190}" presName="hierChild4" presStyleCnt="0"/>
      <dgm:spPr/>
    </dgm:pt>
    <dgm:pt modelId="{552A7DBF-2007-425F-AB87-A17994D704AA}" type="pres">
      <dgm:prSet presAssocID="{F61CB7EF-5DB0-4467-9A9B-93275A77C9E0}" presName="Name37" presStyleLbl="parChTrans1D3" presStyleIdx="0" presStyleCnt="6"/>
      <dgm:spPr/>
    </dgm:pt>
    <dgm:pt modelId="{00C2E8B7-F3BF-4D4F-AB4E-8D271033D672}" type="pres">
      <dgm:prSet presAssocID="{11D09256-9E3C-4E1C-9EC0-962E9DC75068}" presName="hierRoot2" presStyleCnt="0">
        <dgm:presLayoutVars>
          <dgm:hierBranch val="init"/>
        </dgm:presLayoutVars>
      </dgm:prSet>
      <dgm:spPr/>
    </dgm:pt>
    <dgm:pt modelId="{01BA2A62-87E1-4078-A3BA-05D554E4229D}" type="pres">
      <dgm:prSet presAssocID="{11D09256-9E3C-4E1C-9EC0-962E9DC75068}" presName="rootComposite" presStyleCnt="0"/>
      <dgm:spPr/>
    </dgm:pt>
    <dgm:pt modelId="{B6504020-D8E0-40FB-9FF0-0B27533815A6}" type="pres">
      <dgm:prSet presAssocID="{11D09256-9E3C-4E1C-9EC0-962E9DC75068}" presName="rootText" presStyleLbl="node3" presStyleIdx="0" presStyleCnt="6">
        <dgm:presLayoutVars>
          <dgm:chPref val="3"/>
        </dgm:presLayoutVars>
      </dgm:prSet>
      <dgm:spPr/>
    </dgm:pt>
    <dgm:pt modelId="{E38BD582-7EC1-4818-8476-A2BBC92067E3}" type="pres">
      <dgm:prSet presAssocID="{11D09256-9E3C-4E1C-9EC0-962E9DC75068}" presName="rootConnector" presStyleCnt="0"/>
      <dgm:spPr/>
    </dgm:pt>
    <dgm:pt modelId="{D5A4865F-71EF-4075-B03D-BF1B7F68FACA}" type="pres">
      <dgm:prSet presAssocID="{11D09256-9E3C-4E1C-9EC0-962E9DC75068}" presName="hierChild4" presStyleCnt="0"/>
      <dgm:spPr/>
    </dgm:pt>
    <dgm:pt modelId="{B455DD37-1C1E-486F-A38D-EDAFCEE3FC93}" type="pres">
      <dgm:prSet presAssocID="{11D09256-9E3C-4E1C-9EC0-962E9DC75068}" presName="hierChild5" presStyleCnt="0"/>
      <dgm:spPr/>
    </dgm:pt>
    <dgm:pt modelId="{798C0988-BAFF-4F84-B4A0-5EF0E34BA524}" type="pres">
      <dgm:prSet presAssocID="{2AF6C2A5-B0C0-4A5A-89DE-75E02CF0421E}" presName="Name37" presStyleLbl="parChTrans1D3" presStyleIdx="1" presStyleCnt="6"/>
      <dgm:spPr/>
    </dgm:pt>
    <dgm:pt modelId="{0D605930-5002-4B8A-8796-75B8D6F3529F}" type="pres">
      <dgm:prSet presAssocID="{A82343BE-E9AE-467A-A947-007F4E90B6F5}" presName="hierRoot2" presStyleCnt="0">
        <dgm:presLayoutVars>
          <dgm:hierBranch val="init"/>
        </dgm:presLayoutVars>
      </dgm:prSet>
      <dgm:spPr/>
    </dgm:pt>
    <dgm:pt modelId="{281E6986-42D4-4234-86F1-5B498805A593}" type="pres">
      <dgm:prSet presAssocID="{A82343BE-E9AE-467A-A947-007F4E90B6F5}" presName="rootComposite" presStyleCnt="0"/>
      <dgm:spPr/>
    </dgm:pt>
    <dgm:pt modelId="{5FF67F75-56D5-409B-9047-69F126128139}" type="pres">
      <dgm:prSet presAssocID="{A82343BE-E9AE-467A-A947-007F4E90B6F5}" presName="rootText" presStyleLbl="node3" presStyleIdx="1" presStyleCnt="6">
        <dgm:presLayoutVars>
          <dgm:chPref val="3"/>
        </dgm:presLayoutVars>
      </dgm:prSet>
      <dgm:spPr/>
    </dgm:pt>
    <dgm:pt modelId="{AF478251-E8EE-4ABC-9AEC-2425659FA2A3}" type="pres">
      <dgm:prSet presAssocID="{A82343BE-E9AE-467A-A947-007F4E90B6F5}" presName="rootConnector" presStyleCnt="0"/>
      <dgm:spPr/>
    </dgm:pt>
    <dgm:pt modelId="{21EBA531-F4B1-4B85-B04A-787287B5F22A}" type="pres">
      <dgm:prSet presAssocID="{A82343BE-E9AE-467A-A947-007F4E90B6F5}" presName="hierChild4" presStyleCnt="0"/>
      <dgm:spPr/>
    </dgm:pt>
    <dgm:pt modelId="{B1F5762C-E62C-4DF8-AF2F-36969DA47E7E}" type="pres">
      <dgm:prSet presAssocID="{A82343BE-E9AE-467A-A947-007F4E90B6F5}" presName="hierChild5" presStyleCnt="0"/>
      <dgm:spPr/>
    </dgm:pt>
    <dgm:pt modelId="{B5A69441-338E-49F2-92E9-839B0F2BA9AB}" type="pres">
      <dgm:prSet presAssocID="{FABA338B-6B6D-4E09-8F48-979D51D4F3E0}" presName="Name111" presStyleLbl="parChTrans1D4" presStyleIdx="0" presStyleCnt="4"/>
      <dgm:spPr/>
    </dgm:pt>
    <dgm:pt modelId="{5D9321EE-FE1C-42B4-A066-4E5B6F208DEB}" type="pres">
      <dgm:prSet presAssocID="{6333A0E1-0CB3-4E27-8706-73F5B1130BD8}" presName="hierRoot3" presStyleCnt="0">
        <dgm:presLayoutVars>
          <dgm:hierBranch val="init"/>
        </dgm:presLayoutVars>
      </dgm:prSet>
      <dgm:spPr/>
    </dgm:pt>
    <dgm:pt modelId="{62452C85-E220-4159-AC4B-AE0C9CF8C6B8}" type="pres">
      <dgm:prSet presAssocID="{6333A0E1-0CB3-4E27-8706-73F5B1130BD8}" presName="rootComposite3" presStyleCnt="0"/>
      <dgm:spPr/>
    </dgm:pt>
    <dgm:pt modelId="{630EEB83-5F14-4EC8-ADF1-1C931683BC5E}" type="pres">
      <dgm:prSet presAssocID="{6333A0E1-0CB3-4E27-8706-73F5B1130BD8}" presName="rootText3" presStyleLbl="asst3" presStyleIdx="0" presStyleCnt="4">
        <dgm:presLayoutVars>
          <dgm:chPref val="3"/>
        </dgm:presLayoutVars>
      </dgm:prSet>
      <dgm:spPr/>
    </dgm:pt>
    <dgm:pt modelId="{D025C19F-DEA5-481C-B190-4404388CB9FC}" type="pres">
      <dgm:prSet presAssocID="{6333A0E1-0CB3-4E27-8706-73F5B1130BD8}" presName="rootConnector3" presStyleCnt="0"/>
      <dgm:spPr/>
    </dgm:pt>
    <dgm:pt modelId="{62B5C3E6-4F41-491E-8495-EE3DA1371D2D}" type="pres">
      <dgm:prSet presAssocID="{6333A0E1-0CB3-4E27-8706-73F5B1130BD8}" presName="hierChild6" presStyleCnt="0"/>
      <dgm:spPr/>
    </dgm:pt>
    <dgm:pt modelId="{D3FA5055-FF68-44E8-B3A6-8EC4EF990D11}" type="pres">
      <dgm:prSet presAssocID="{6333A0E1-0CB3-4E27-8706-73F5B1130BD8}" presName="hierChild7" presStyleCnt="0"/>
      <dgm:spPr/>
    </dgm:pt>
    <dgm:pt modelId="{93F9E674-022A-4898-8FD4-AED8BB0823AF}" type="pres">
      <dgm:prSet presAssocID="{1D4FCF69-1FB4-49EF-9BF8-6B3D306C1702}" presName="Name111" presStyleLbl="parChTrans1D4" presStyleIdx="1" presStyleCnt="4"/>
      <dgm:spPr/>
    </dgm:pt>
    <dgm:pt modelId="{3E4DAC80-9F8C-4EDC-8CDA-93782F44547C}" type="pres">
      <dgm:prSet presAssocID="{FBF1EFF0-B47F-4339-9F84-932560A48BA0}" presName="hierRoot3" presStyleCnt="0">
        <dgm:presLayoutVars>
          <dgm:hierBranch val="init"/>
        </dgm:presLayoutVars>
      </dgm:prSet>
      <dgm:spPr/>
    </dgm:pt>
    <dgm:pt modelId="{5DA2AD7A-0A43-43D7-A965-E29F56DEDB0E}" type="pres">
      <dgm:prSet presAssocID="{FBF1EFF0-B47F-4339-9F84-932560A48BA0}" presName="rootComposite3" presStyleCnt="0"/>
      <dgm:spPr/>
    </dgm:pt>
    <dgm:pt modelId="{8D02AC2A-CDEF-4F9C-B7C8-A84381C17C41}" type="pres">
      <dgm:prSet presAssocID="{FBF1EFF0-B47F-4339-9F84-932560A48BA0}" presName="rootText3" presStyleLbl="asst3" presStyleIdx="1" presStyleCnt="4">
        <dgm:presLayoutVars>
          <dgm:chPref val="3"/>
        </dgm:presLayoutVars>
      </dgm:prSet>
      <dgm:spPr/>
    </dgm:pt>
    <dgm:pt modelId="{6FEE8739-E255-4A86-BB99-8C19AE57CF13}" type="pres">
      <dgm:prSet presAssocID="{FBF1EFF0-B47F-4339-9F84-932560A48BA0}" presName="rootConnector3" presStyleCnt="0"/>
      <dgm:spPr/>
    </dgm:pt>
    <dgm:pt modelId="{5E7A2DAD-FEB9-4369-B665-14174FD0A3BA}" type="pres">
      <dgm:prSet presAssocID="{FBF1EFF0-B47F-4339-9F84-932560A48BA0}" presName="hierChild6" presStyleCnt="0"/>
      <dgm:spPr/>
    </dgm:pt>
    <dgm:pt modelId="{0A921380-BEC9-4D4E-A9D9-E7B618AC8951}" type="pres">
      <dgm:prSet presAssocID="{FBF1EFF0-B47F-4339-9F84-932560A48BA0}" presName="hierChild7" presStyleCnt="0"/>
      <dgm:spPr/>
    </dgm:pt>
    <dgm:pt modelId="{D28BBC61-C760-49D8-958D-33DC262ED704}" type="pres">
      <dgm:prSet presAssocID="{D44D910E-AE7C-4E1E-B5AB-E246C3EE9A9A}" presName="Name111" presStyleLbl="parChTrans1D4" presStyleIdx="2" presStyleCnt="4"/>
      <dgm:spPr/>
    </dgm:pt>
    <dgm:pt modelId="{752C6EF7-5563-4A63-95E4-89BCDF60DD9C}" type="pres">
      <dgm:prSet presAssocID="{4CDEC456-8D3D-4712-9D6F-C96325EFC365}" presName="hierRoot3" presStyleCnt="0">
        <dgm:presLayoutVars>
          <dgm:hierBranch val="init"/>
        </dgm:presLayoutVars>
      </dgm:prSet>
      <dgm:spPr/>
    </dgm:pt>
    <dgm:pt modelId="{D4A5CFEC-2358-460E-992A-70A747941323}" type="pres">
      <dgm:prSet presAssocID="{4CDEC456-8D3D-4712-9D6F-C96325EFC365}" presName="rootComposite3" presStyleCnt="0"/>
      <dgm:spPr/>
    </dgm:pt>
    <dgm:pt modelId="{2A56CDF3-D5A2-43F7-8036-0FF79CBEED2F}" type="pres">
      <dgm:prSet presAssocID="{4CDEC456-8D3D-4712-9D6F-C96325EFC365}" presName="rootText3" presStyleLbl="asst3" presStyleIdx="2" presStyleCnt="4">
        <dgm:presLayoutVars>
          <dgm:chPref val="3"/>
        </dgm:presLayoutVars>
      </dgm:prSet>
      <dgm:spPr/>
    </dgm:pt>
    <dgm:pt modelId="{39A0FE3A-F0B2-4EFA-8E06-315FDFDCF60E}" type="pres">
      <dgm:prSet presAssocID="{4CDEC456-8D3D-4712-9D6F-C96325EFC365}" presName="rootConnector3" presStyleCnt="0"/>
      <dgm:spPr/>
    </dgm:pt>
    <dgm:pt modelId="{9FC2CA0C-0998-4B1E-9FB9-1F7DCA46CCD3}" type="pres">
      <dgm:prSet presAssocID="{4CDEC456-8D3D-4712-9D6F-C96325EFC365}" presName="hierChild6" presStyleCnt="0"/>
      <dgm:spPr/>
    </dgm:pt>
    <dgm:pt modelId="{AE3F9F28-CF65-4D09-AAA0-625FF32AE476}" type="pres">
      <dgm:prSet presAssocID="{4CDEC456-8D3D-4712-9D6F-C96325EFC365}" presName="hierChild7" presStyleCnt="0"/>
      <dgm:spPr/>
    </dgm:pt>
    <dgm:pt modelId="{1F598E24-095F-416B-B886-B2BD83E3D85E}" type="pres">
      <dgm:prSet presAssocID="{17146167-ABC8-4CAD-BE39-D5A245860221}" presName="Name111" presStyleLbl="parChTrans1D4" presStyleIdx="3" presStyleCnt="4"/>
      <dgm:spPr/>
    </dgm:pt>
    <dgm:pt modelId="{08F13E59-8A72-4256-9BC6-F54EF6393DE5}" type="pres">
      <dgm:prSet presAssocID="{D7993B58-51B4-4879-9F75-2A64FD43187C}" presName="hierRoot3" presStyleCnt="0">
        <dgm:presLayoutVars>
          <dgm:hierBranch val="init"/>
        </dgm:presLayoutVars>
      </dgm:prSet>
      <dgm:spPr/>
    </dgm:pt>
    <dgm:pt modelId="{98F9D801-2322-450D-99E8-404DCBD43BF4}" type="pres">
      <dgm:prSet presAssocID="{D7993B58-51B4-4879-9F75-2A64FD43187C}" presName="rootComposite3" presStyleCnt="0"/>
      <dgm:spPr/>
    </dgm:pt>
    <dgm:pt modelId="{283C30E7-70D2-4F71-92A3-EAC7BB8F1AA9}" type="pres">
      <dgm:prSet presAssocID="{D7993B58-51B4-4879-9F75-2A64FD43187C}" presName="rootText3" presStyleLbl="asst3" presStyleIdx="3" presStyleCnt="4">
        <dgm:presLayoutVars>
          <dgm:chPref val="3"/>
        </dgm:presLayoutVars>
      </dgm:prSet>
      <dgm:spPr/>
    </dgm:pt>
    <dgm:pt modelId="{54CEA13D-9CBB-4340-AA60-3FF21C2D88D2}" type="pres">
      <dgm:prSet presAssocID="{D7993B58-51B4-4879-9F75-2A64FD43187C}" presName="rootConnector3" presStyleCnt="0"/>
      <dgm:spPr/>
    </dgm:pt>
    <dgm:pt modelId="{52D737BB-D8CA-4DD4-87AE-EBC6C7530530}" type="pres">
      <dgm:prSet presAssocID="{D7993B58-51B4-4879-9F75-2A64FD43187C}" presName="hierChild6" presStyleCnt="0"/>
      <dgm:spPr/>
    </dgm:pt>
    <dgm:pt modelId="{598C5390-354A-43EB-BB6A-A4007984614E}" type="pres">
      <dgm:prSet presAssocID="{D7993B58-51B4-4879-9F75-2A64FD43187C}" presName="hierChild7" presStyleCnt="0"/>
      <dgm:spPr/>
    </dgm:pt>
    <dgm:pt modelId="{F06A4DD5-8453-4FFC-9A04-A95DBC7CE0A8}" type="pres">
      <dgm:prSet presAssocID="{170185A4-C79F-45C4-8FC3-12FDE357F885}" presName="Name37" presStyleLbl="parChTrans1D3" presStyleIdx="2" presStyleCnt="6"/>
      <dgm:spPr/>
    </dgm:pt>
    <dgm:pt modelId="{B3EF1C8A-B735-4BB5-8044-CC3424F8BD5D}" type="pres">
      <dgm:prSet presAssocID="{FA0067A0-2CE7-442A-99FD-AF8A44B5286F}" presName="hierRoot2" presStyleCnt="0">
        <dgm:presLayoutVars>
          <dgm:hierBranch val="init"/>
        </dgm:presLayoutVars>
      </dgm:prSet>
      <dgm:spPr/>
    </dgm:pt>
    <dgm:pt modelId="{5C9A63AC-BEDA-41F4-8B5A-63FB417526FF}" type="pres">
      <dgm:prSet presAssocID="{FA0067A0-2CE7-442A-99FD-AF8A44B5286F}" presName="rootComposite" presStyleCnt="0"/>
      <dgm:spPr/>
    </dgm:pt>
    <dgm:pt modelId="{9452E6C4-B692-4C70-9538-C1A5C2F254E3}" type="pres">
      <dgm:prSet presAssocID="{FA0067A0-2CE7-442A-99FD-AF8A44B5286F}" presName="rootText" presStyleLbl="node3" presStyleIdx="2" presStyleCnt="6">
        <dgm:presLayoutVars>
          <dgm:chPref val="3"/>
        </dgm:presLayoutVars>
      </dgm:prSet>
      <dgm:spPr/>
    </dgm:pt>
    <dgm:pt modelId="{D477B828-344C-412D-85C6-10ED8EC16F64}" type="pres">
      <dgm:prSet presAssocID="{FA0067A0-2CE7-442A-99FD-AF8A44B5286F}" presName="rootConnector" presStyleCnt="0"/>
      <dgm:spPr/>
    </dgm:pt>
    <dgm:pt modelId="{78556D57-3FDE-4BD4-920A-EB878C9341B8}" type="pres">
      <dgm:prSet presAssocID="{FA0067A0-2CE7-442A-99FD-AF8A44B5286F}" presName="hierChild4" presStyleCnt="0"/>
      <dgm:spPr/>
    </dgm:pt>
    <dgm:pt modelId="{0367FE83-F4D8-4E4A-BFC7-25365B1E09C1}" type="pres">
      <dgm:prSet presAssocID="{FA0067A0-2CE7-442A-99FD-AF8A44B5286F}" presName="hierChild5" presStyleCnt="0"/>
      <dgm:spPr/>
    </dgm:pt>
    <dgm:pt modelId="{E3FE9DDD-1D45-4C3E-BE31-8EBCC71ABB21}" type="pres">
      <dgm:prSet presAssocID="{3698FD14-74E0-46A0-809E-6CEF070A167E}" presName="Name37" presStyleLbl="parChTrans1D3" presStyleIdx="3" presStyleCnt="6"/>
      <dgm:spPr/>
    </dgm:pt>
    <dgm:pt modelId="{16A93D15-C829-4330-B2A8-4953F89CD3CF}" type="pres">
      <dgm:prSet presAssocID="{B8361119-1046-4CC5-B5D5-3D9B72973C00}" presName="hierRoot2" presStyleCnt="0">
        <dgm:presLayoutVars>
          <dgm:hierBranch val="init"/>
        </dgm:presLayoutVars>
      </dgm:prSet>
      <dgm:spPr/>
    </dgm:pt>
    <dgm:pt modelId="{4EC87918-9CD2-460B-A11B-79A7D2FE2074}" type="pres">
      <dgm:prSet presAssocID="{B8361119-1046-4CC5-B5D5-3D9B72973C00}" presName="rootComposite" presStyleCnt="0"/>
      <dgm:spPr/>
    </dgm:pt>
    <dgm:pt modelId="{83B86287-B58C-401C-9E66-63A4F49D9446}" type="pres">
      <dgm:prSet presAssocID="{B8361119-1046-4CC5-B5D5-3D9B72973C00}" presName="rootText" presStyleLbl="node3" presStyleIdx="3" presStyleCnt="6">
        <dgm:presLayoutVars>
          <dgm:chPref val="3"/>
        </dgm:presLayoutVars>
      </dgm:prSet>
      <dgm:spPr/>
    </dgm:pt>
    <dgm:pt modelId="{F2553751-5675-4379-A43D-B8D21A32DAEA}" type="pres">
      <dgm:prSet presAssocID="{B8361119-1046-4CC5-B5D5-3D9B72973C00}" presName="rootConnector" presStyleCnt="0"/>
      <dgm:spPr/>
    </dgm:pt>
    <dgm:pt modelId="{305537E8-E157-498A-AC6E-F032F1E2FEC1}" type="pres">
      <dgm:prSet presAssocID="{B8361119-1046-4CC5-B5D5-3D9B72973C00}" presName="hierChild4" presStyleCnt="0"/>
      <dgm:spPr/>
    </dgm:pt>
    <dgm:pt modelId="{2FF0E1B9-81F8-43B4-A333-EE07E9FF63BE}" type="pres">
      <dgm:prSet presAssocID="{B8361119-1046-4CC5-B5D5-3D9B72973C00}" presName="hierChild5" presStyleCnt="0"/>
      <dgm:spPr/>
    </dgm:pt>
    <dgm:pt modelId="{85F951BA-53AA-4C0C-A0A5-66AEC3B2AAE0}" type="pres">
      <dgm:prSet presAssocID="{E90BCD76-2677-42B9-A342-6A47F89DB6D2}" presName="Name37" presStyleLbl="parChTrans1D3" presStyleIdx="4" presStyleCnt="6"/>
      <dgm:spPr/>
    </dgm:pt>
    <dgm:pt modelId="{8528201F-781B-4E8D-B3AD-C7430A1E72EA}" type="pres">
      <dgm:prSet presAssocID="{9570F778-79AA-4726-9537-6EF8C8F8232F}" presName="hierRoot2" presStyleCnt="0">
        <dgm:presLayoutVars>
          <dgm:hierBranch val="init"/>
        </dgm:presLayoutVars>
      </dgm:prSet>
      <dgm:spPr/>
    </dgm:pt>
    <dgm:pt modelId="{3613CE73-63E5-4B60-B764-78E8DA7CBAD6}" type="pres">
      <dgm:prSet presAssocID="{9570F778-79AA-4726-9537-6EF8C8F8232F}" presName="rootComposite" presStyleCnt="0"/>
      <dgm:spPr/>
    </dgm:pt>
    <dgm:pt modelId="{A5E7CB95-3171-400A-9658-87E4F5A95C88}" type="pres">
      <dgm:prSet presAssocID="{9570F778-79AA-4726-9537-6EF8C8F8232F}" presName="rootText" presStyleLbl="node3" presStyleIdx="4" presStyleCnt="6">
        <dgm:presLayoutVars>
          <dgm:chPref val="3"/>
        </dgm:presLayoutVars>
      </dgm:prSet>
      <dgm:spPr/>
    </dgm:pt>
    <dgm:pt modelId="{1E9AD960-4A1E-4113-B533-BF49773A4789}" type="pres">
      <dgm:prSet presAssocID="{9570F778-79AA-4726-9537-6EF8C8F8232F}" presName="rootConnector" presStyleCnt="0"/>
      <dgm:spPr/>
    </dgm:pt>
    <dgm:pt modelId="{5C25599A-50A6-4997-BB39-E51DB73A8431}" type="pres">
      <dgm:prSet presAssocID="{9570F778-79AA-4726-9537-6EF8C8F8232F}" presName="hierChild4" presStyleCnt="0"/>
      <dgm:spPr/>
    </dgm:pt>
    <dgm:pt modelId="{EDE2DEF6-5E68-43BB-B633-1C207BA0632C}" type="pres">
      <dgm:prSet presAssocID="{9570F778-79AA-4726-9537-6EF8C8F8232F}" presName="hierChild5" presStyleCnt="0"/>
      <dgm:spPr/>
    </dgm:pt>
    <dgm:pt modelId="{B0ECB36C-F07C-464C-ACB2-B616C8590B1A}" type="pres">
      <dgm:prSet presAssocID="{A78B24C4-5F3A-4C00-9378-6A3F5A2BA680}" presName="Name37" presStyleLbl="parChTrans1D3" presStyleIdx="5" presStyleCnt="6"/>
      <dgm:spPr/>
    </dgm:pt>
    <dgm:pt modelId="{E3911FA5-1AE8-44A8-9E6F-F4FF38F8E7D3}" type="pres">
      <dgm:prSet presAssocID="{5A098830-E69F-4759-B6DE-D1D31F097405}" presName="hierRoot2" presStyleCnt="0">
        <dgm:presLayoutVars>
          <dgm:hierBranch val="init"/>
        </dgm:presLayoutVars>
      </dgm:prSet>
      <dgm:spPr/>
    </dgm:pt>
    <dgm:pt modelId="{C05F6B68-C1DA-422D-8B9C-9B61EB5B84F8}" type="pres">
      <dgm:prSet presAssocID="{5A098830-E69F-4759-B6DE-D1D31F097405}" presName="rootComposite" presStyleCnt="0"/>
      <dgm:spPr/>
    </dgm:pt>
    <dgm:pt modelId="{BAA54D03-CE47-4EA7-BC55-962AFB808090}" type="pres">
      <dgm:prSet presAssocID="{5A098830-E69F-4759-B6DE-D1D31F097405}" presName="rootText" presStyleLbl="node3" presStyleIdx="5" presStyleCnt="6">
        <dgm:presLayoutVars>
          <dgm:chPref val="3"/>
        </dgm:presLayoutVars>
      </dgm:prSet>
      <dgm:spPr/>
    </dgm:pt>
    <dgm:pt modelId="{4F2E1F86-C0C1-4D8A-A758-B605A58BE901}" type="pres">
      <dgm:prSet presAssocID="{5A098830-E69F-4759-B6DE-D1D31F097405}" presName="rootConnector" presStyleCnt="0"/>
      <dgm:spPr/>
    </dgm:pt>
    <dgm:pt modelId="{BA639020-D84D-4F7B-BE33-D5A3ABEE6DB4}" type="pres">
      <dgm:prSet presAssocID="{5A098830-E69F-4759-B6DE-D1D31F097405}" presName="hierChild4" presStyleCnt="0"/>
      <dgm:spPr/>
    </dgm:pt>
    <dgm:pt modelId="{CF59B7D5-80CE-4CDA-9684-47F532E2E93D}" type="pres">
      <dgm:prSet presAssocID="{5A098830-E69F-4759-B6DE-D1D31F097405}" presName="hierChild5"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Lst>
  <dgm:cxnLst>
    <dgm:cxn modelId="{721A7A8F-A977-4CC5-8A30-1E299AE53599}" srcId="{A77D31B3-3808-4FBA-8FA4-CC8D448A173E}" destId="{47C757F0-AA23-46BE-9311-EA432CDEEAA1}" srcOrd="0" destOrd="0" parTransId="{AB39B06D-FE6C-48B2-B5B4-77CD0C8CF7AD}" sibTransId="{DF0D1C21-B79E-4875-B7FA-EF183CB48B88}"/>
    <dgm:cxn modelId="{D0688663-9879-415B-A4D7-F3AC28F1CF7E}" srcId="{47C757F0-AA23-46BE-9311-EA432CDEEAA1}" destId="{CF717C8A-B40B-4AFF-BF49-65ABB7DF8190}" srcOrd="0" destOrd="0" parTransId="{CCF68ADE-40B6-47D0-93C1-88EC13ADC8AC}" sibTransId="{630D3E0B-D1D7-4E1A-8193-515AA5E1866F}"/>
    <dgm:cxn modelId="{8B3FC77A-6A65-4851-B825-52F36750CF4E}" srcId="{CF717C8A-B40B-4AFF-BF49-65ABB7DF8190}" destId="{11D09256-9E3C-4E1C-9EC0-962E9DC75068}" srcOrd="0" destOrd="0" parTransId="{F61CB7EF-5DB0-4467-9A9B-93275A77C9E0}" sibTransId="{09FE2440-0948-4DD9-8C48-469B3D827020}"/>
    <dgm:cxn modelId="{292F8B52-6986-41EF-BF8B-C9D800EFDD3C}" srcId="{CF717C8A-B40B-4AFF-BF49-65ABB7DF8190}" destId="{A82343BE-E9AE-467A-A947-007F4E90B6F5}" srcOrd="1" destOrd="0" parTransId="{2AF6C2A5-B0C0-4A5A-89DE-75E02CF0421E}" sibTransId="{2F134099-4091-49C7-8616-B7F41D7EFCCB}"/>
    <dgm:cxn modelId="{54106E4A-E92C-42FB-B347-499A5AA00714}" srcId="{A82343BE-E9AE-467A-A947-007F4E90B6F5}" destId="{6333A0E1-0CB3-4E27-8706-73F5B1130BD8}" srcOrd="0" destOrd="1" parTransId="{FABA338B-6B6D-4E09-8F48-979D51D4F3E0}" sibTransId="{0AE7D5B7-20C0-47EC-9352-18252FAD81AA}"/>
    <dgm:cxn modelId="{290ECFBA-AE58-4C77-94DD-4CA81D0721DA}" srcId="{A82343BE-E9AE-467A-A947-007F4E90B6F5}" destId="{FBF1EFF0-B47F-4339-9F84-932560A48BA0}" srcOrd="1" destOrd="1" parTransId="{1D4FCF69-1FB4-49EF-9BF8-6B3D306C1702}" sibTransId="{8F9C2613-D121-477A-87A7-E1EAB51CBAF6}"/>
    <dgm:cxn modelId="{722150A1-8B6C-4249-994E-74882D4F8A21}" srcId="{A82343BE-E9AE-467A-A947-007F4E90B6F5}" destId="{4CDEC456-8D3D-4712-9D6F-C96325EFC365}" srcOrd="2" destOrd="1" parTransId="{D44D910E-AE7C-4E1E-B5AB-E246C3EE9A9A}" sibTransId="{68CF90B4-FE5F-448D-9164-B09AC02FF487}"/>
    <dgm:cxn modelId="{56671ADF-9239-4D70-85A9-286D9E64F2ED}" srcId="{A82343BE-E9AE-467A-A947-007F4E90B6F5}" destId="{D7993B58-51B4-4879-9F75-2A64FD43187C}" srcOrd="3" destOrd="1" parTransId="{17146167-ABC8-4CAD-BE39-D5A245860221}" sibTransId="{3CA1699A-0039-4B2F-A0AC-1655B9EFD89B}"/>
    <dgm:cxn modelId="{A6E9BAE2-7DDC-4857-96A5-57DA85A57303}" srcId="{CF717C8A-B40B-4AFF-BF49-65ABB7DF8190}" destId="{FA0067A0-2CE7-442A-99FD-AF8A44B5286F}" srcOrd="2" destOrd="0" parTransId="{170185A4-C79F-45C4-8FC3-12FDE357F885}" sibTransId="{2E839B5C-6F58-4A6E-9026-34C65089144D}"/>
    <dgm:cxn modelId="{9FD9D4D7-152F-4EFA-817C-2E6D3D210A1E}" srcId="{CF717C8A-B40B-4AFF-BF49-65ABB7DF8190}" destId="{B8361119-1046-4CC5-B5D5-3D9B72973C00}" srcOrd="3" destOrd="0" parTransId="{3698FD14-74E0-46A0-809E-6CEF070A167E}" sibTransId="{9FA640C6-031E-4FD0-AD6D-177FBF9AF6F9}"/>
    <dgm:cxn modelId="{43A24EBB-8947-4B31-BEE6-39F788CB5EFE}" srcId="{CF717C8A-B40B-4AFF-BF49-65ABB7DF8190}" destId="{9570F778-79AA-4726-9537-6EF8C8F8232F}" srcOrd="4" destOrd="0" parTransId="{E90BCD76-2677-42B9-A342-6A47F89DB6D2}" sibTransId="{D2F12470-215A-4483-96C0-BE5AA792CC0B}"/>
    <dgm:cxn modelId="{A64B52B1-E002-4188-BA84-3FA2773927FB}" srcId="{CF717C8A-B40B-4AFF-BF49-65ABB7DF8190}" destId="{5A098830-E69F-4759-B6DE-D1D31F097405}" srcOrd="5" destOrd="0" parTransId="{A78B24C4-5F3A-4C00-9378-6A3F5A2BA680}" sibTransId="{09E21E12-DFCE-4E65-A8A6-1B1C13D93E70}"/>
    <dgm:cxn modelId="{FD923782-ECFC-402A-956B-4F14D3F81BF5}" type="presOf" srcId="{A77D31B3-3808-4FBA-8FA4-CC8D448A173E}" destId="{E498DC9C-C5AC-4482-A26F-3B99DC5D79F0}" srcOrd="0" destOrd="0" presId="urn:microsoft.com/office/officeart/2005/8/layout/orgChart1"/>
    <dgm:cxn modelId="{89414A50-D703-4B76-AB0A-95D081F7DA3A}" type="presParOf" srcId="{E498DC9C-C5AC-4482-A26F-3B99DC5D79F0}" destId="{F728C3E8-5128-4BB6-90CC-A86769ECE335}" srcOrd="0" destOrd="0" presId="urn:microsoft.com/office/officeart/2005/8/layout/orgChart1"/>
    <dgm:cxn modelId="{C1E68D3E-84D9-4AAB-B6EC-263D3095FEEA}" type="presParOf" srcId="{F728C3E8-5128-4BB6-90CC-A86769ECE335}" destId="{79147750-B6BF-43FD-83A0-7ACDC9B53EFF}" srcOrd="0" destOrd="0" presId="urn:microsoft.com/office/officeart/2005/8/layout/orgChart1"/>
    <dgm:cxn modelId="{5BFF5F03-4122-445C-B27F-7EA956ABC101}" type="presOf" srcId="{47C757F0-AA23-46BE-9311-EA432CDEEAA1}" destId="{79147750-B6BF-43FD-83A0-7ACDC9B53EFF}" srcOrd="0" destOrd="0" presId="urn:microsoft.com/office/officeart/2005/8/layout/orgChart1"/>
    <dgm:cxn modelId="{0D190BDB-F907-4236-BF66-0792B40A1DB9}" type="presParOf" srcId="{79147750-B6BF-43FD-83A0-7ACDC9B53EFF}" destId="{AE79172D-D441-42BB-84EA-E3D989670DED}" srcOrd="0" destOrd="0" presId="urn:microsoft.com/office/officeart/2005/8/layout/orgChart1"/>
    <dgm:cxn modelId="{AB2F03B4-93C1-45D0-BBEA-A4239EEEA80B}" type="presOf" srcId="{47C757F0-AA23-46BE-9311-EA432CDEEAA1}" destId="{AE79172D-D441-42BB-84EA-E3D989670DED}" srcOrd="0" destOrd="0" presId="urn:microsoft.com/office/officeart/2005/8/layout/orgChart1"/>
    <dgm:cxn modelId="{A03B3994-6DAF-477B-ABAF-C959AFECBBC3}" type="presParOf" srcId="{79147750-B6BF-43FD-83A0-7ACDC9B53EFF}" destId="{86420519-308D-4A6A-8FEA-6FB2E39BA448}" srcOrd="1" destOrd="0" presId="urn:microsoft.com/office/officeart/2005/8/layout/orgChart1"/>
    <dgm:cxn modelId="{778081A7-EC6E-45DD-A4DB-71266BEEA593}" type="presOf" srcId="{47C757F0-AA23-46BE-9311-EA432CDEEAA1}" destId="{86420519-308D-4A6A-8FEA-6FB2E39BA448}" srcOrd="0" destOrd="0" presId="urn:microsoft.com/office/officeart/2005/8/layout/orgChart1"/>
    <dgm:cxn modelId="{406911A7-A90D-4696-9064-BEA0BD469B49}" type="presParOf" srcId="{F728C3E8-5128-4BB6-90CC-A86769ECE335}" destId="{9A0FF10C-81C7-47CD-A320-768F2009480B}" srcOrd="1" destOrd="0" presId="urn:microsoft.com/office/officeart/2005/8/layout/orgChart1"/>
    <dgm:cxn modelId="{FBD2F1CF-34F9-4652-892A-0255CC0F3CE1}" type="presParOf" srcId="{9A0FF10C-81C7-47CD-A320-768F2009480B}" destId="{AB3A8128-6C86-49B7-B5CC-0153888815E5}" srcOrd="0" destOrd="1" presId="urn:microsoft.com/office/officeart/2005/8/layout/orgChart1"/>
    <dgm:cxn modelId="{9DFDB72A-8128-472F-8458-72B49A086111}" type="presOf" srcId="{CCF68ADE-40B6-47D0-93C1-88EC13ADC8AC}" destId="{AB3A8128-6C86-49B7-B5CC-0153888815E5}" srcOrd="0" destOrd="0" presId="urn:microsoft.com/office/officeart/2005/8/layout/orgChart1"/>
    <dgm:cxn modelId="{7200A67C-FA53-46C6-A0BA-FA78FD75EED5}" type="presParOf" srcId="{9A0FF10C-81C7-47CD-A320-768F2009480B}" destId="{1A917F9A-DDE6-4568-B35C-7FABCEF0A586}" srcOrd="1" destOrd="1" presId="urn:microsoft.com/office/officeart/2005/8/layout/orgChart1"/>
    <dgm:cxn modelId="{ECB5ED01-93C5-4D1A-B147-677A22F5ED57}" type="presParOf" srcId="{1A917F9A-DDE6-4568-B35C-7FABCEF0A586}" destId="{FA949B67-3DB7-47FA-97C9-4A653E762F22}" srcOrd="0" destOrd="1" presId="urn:microsoft.com/office/officeart/2005/8/layout/orgChart1"/>
    <dgm:cxn modelId="{32FB0F3A-7E83-434B-9E6F-C93E79594FCA}" type="presOf" srcId="{CF717C8A-B40B-4AFF-BF49-65ABB7DF8190}" destId="{FA949B67-3DB7-47FA-97C9-4A653E762F22}" srcOrd="0" destOrd="0" presId="urn:microsoft.com/office/officeart/2005/8/layout/orgChart1"/>
    <dgm:cxn modelId="{C2E8E98D-3166-4718-9BAE-B6DEFD1F64E9}" type="presParOf" srcId="{FA949B67-3DB7-47FA-97C9-4A653E762F22}" destId="{7D64F4A3-0E55-47AC-A59B-9D5A9DC25552}" srcOrd="0" destOrd="0" presId="urn:microsoft.com/office/officeart/2005/8/layout/orgChart1"/>
    <dgm:cxn modelId="{C87DEEF4-D856-4EEA-9D32-0191AECE754D}" type="presOf" srcId="{CF717C8A-B40B-4AFF-BF49-65ABB7DF8190}" destId="{7D64F4A3-0E55-47AC-A59B-9D5A9DC25552}" srcOrd="0" destOrd="0" presId="urn:microsoft.com/office/officeart/2005/8/layout/orgChart1"/>
    <dgm:cxn modelId="{E0A8D744-307B-48DC-BD66-AF66CDF04BB9}" type="presParOf" srcId="{FA949B67-3DB7-47FA-97C9-4A653E762F22}" destId="{5667CB49-EC34-46BC-AD2D-72F3BD95D049}" srcOrd="1" destOrd="0" presId="urn:microsoft.com/office/officeart/2005/8/layout/orgChart1"/>
    <dgm:cxn modelId="{B98226F7-C0ED-4A75-9BF7-5C007C1F631E}" type="presOf" srcId="{CF717C8A-B40B-4AFF-BF49-65ABB7DF8190}" destId="{5667CB49-EC34-46BC-AD2D-72F3BD95D049}" srcOrd="0" destOrd="0" presId="urn:microsoft.com/office/officeart/2005/8/layout/orgChart1"/>
    <dgm:cxn modelId="{41552DF3-8B85-4D5B-BE3F-DCBADC92F54D}" type="presParOf" srcId="{1A917F9A-DDE6-4568-B35C-7FABCEF0A586}" destId="{EB3A10DA-2FA4-4DAD-8341-8078D7F83716}" srcOrd="1" destOrd="1" presId="urn:microsoft.com/office/officeart/2005/8/layout/orgChart1"/>
    <dgm:cxn modelId="{BF98DB38-EC7C-4822-AF35-E065240EC908}" type="presParOf" srcId="{EB3A10DA-2FA4-4DAD-8341-8078D7F83716}" destId="{552A7DBF-2007-425F-AB87-A17994D704AA}" srcOrd="0" destOrd="1" presId="urn:microsoft.com/office/officeart/2005/8/layout/orgChart1"/>
    <dgm:cxn modelId="{CFD28525-A5A7-4B39-BA90-850C082B60C2}" type="presOf" srcId="{F61CB7EF-5DB0-4467-9A9B-93275A77C9E0}" destId="{552A7DBF-2007-425F-AB87-A17994D704AA}" srcOrd="0" destOrd="0" presId="urn:microsoft.com/office/officeart/2005/8/layout/orgChart1"/>
    <dgm:cxn modelId="{2F0CFBFE-B218-4B93-B6BB-7097868C5D85}" type="presParOf" srcId="{EB3A10DA-2FA4-4DAD-8341-8078D7F83716}" destId="{00C2E8B7-F3BF-4D4F-AB4E-8D271033D672}" srcOrd="1" destOrd="1" presId="urn:microsoft.com/office/officeart/2005/8/layout/orgChart1"/>
    <dgm:cxn modelId="{57BD7A61-D4F7-4A87-A71F-F7B5EB7A01D6}" type="presParOf" srcId="{00C2E8B7-F3BF-4D4F-AB4E-8D271033D672}" destId="{01BA2A62-87E1-4078-A3BA-05D554E4229D}" srcOrd="0" destOrd="1" presId="urn:microsoft.com/office/officeart/2005/8/layout/orgChart1"/>
    <dgm:cxn modelId="{1817F705-3418-45E9-9F94-A12DADC92655}" type="presOf" srcId="{11D09256-9E3C-4E1C-9EC0-962E9DC75068}" destId="{01BA2A62-87E1-4078-A3BA-05D554E4229D}" srcOrd="0" destOrd="0" presId="urn:microsoft.com/office/officeart/2005/8/layout/orgChart1"/>
    <dgm:cxn modelId="{ECBCAA95-BD4E-4590-9E1E-E97A855EC57E}" type="presParOf" srcId="{01BA2A62-87E1-4078-A3BA-05D554E4229D}" destId="{B6504020-D8E0-40FB-9FF0-0B27533815A6}" srcOrd="0" destOrd="0" presId="urn:microsoft.com/office/officeart/2005/8/layout/orgChart1"/>
    <dgm:cxn modelId="{E9461B13-B7FF-40CA-A945-3B881CF520C0}" type="presOf" srcId="{11D09256-9E3C-4E1C-9EC0-962E9DC75068}" destId="{B6504020-D8E0-40FB-9FF0-0B27533815A6}" srcOrd="0" destOrd="0" presId="urn:microsoft.com/office/officeart/2005/8/layout/orgChart1"/>
    <dgm:cxn modelId="{084870FB-F3EE-4FE1-9B2C-FD7D63757DFD}" type="presParOf" srcId="{01BA2A62-87E1-4078-A3BA-05D554E4229D}" destId="{E38BD582-7EC1-4818-8476-A2BBC92067E3}" srcOrd="1" destOrd="0" presId="urn:microsoft.com/office/officeart/2005/8/layout/orgChart1"/>
    <dgm:cxn modelId="{2C58B1D5-CFCD-45E5-B2B8-689349F9D906}" type="presOf" srcId="{11D09256-9E3C-4E1C-9EC0-962E9DC75068}" destId="{E38BD582-7EC1-4818-8476-A2BBC92067E3}" srcOrd="0" destOrd="0" presId="urn:microsoft.com/office/officeart/2005/8/layout/orgChart1"/>
    <dgm:cxn modelId="{BFF40785-6BE5-45BE-86D6-79EEE3DCFB92}" type="presParOf" srcId="{00C2E8B7-F3BF-4D4F-AB4E-8D271033D672}" destId="{D5A4865F-71EF-4075-B03D-BF1B7F68FACA}" srcOrd="1" destOrd="1" presId="urn:microsoft.com/office/officeart/2005/8/layout/orgChart1"/>
    <dgm:cxn modelId="{F3D62BEF-E05A-465F-8FBB-2603C284F0E2}" type="presParOf" srcId="{00C2E8B7-F3BF-4D4F-AB4E-8D271033D672}" destId="{B455DD37-1C1E-486F-A38D-EDAFCEE3FC93}" srcOrd="2" destOrd="1" presId="urn:microsoft.com/office/officeart/2005/8/layout/orgChart1"/>
    <dgm:cxn modelId="{305418C2-558A-4267-9213-73E4666679FE}" type="presParOf" srcId="{EB3A10DA-2FA4-4DAD-8341-8078D7F83716}" destId="{798C0988-BAFF-4F84-B4A0-5EF0E34BA524}" srcOrd="2" destOrd="1" presId="urn:microsoft.com/office/officeart/2005/8/layout/orgChart1"/>
    <dgm:cxn modelId="{4DBC64F8-48B9-4ABE-BF20-474E73F066DE}" type="presOf" srcId="{2AF6C2A5-B0C0-4A5A-89DE-75E02CF0421E}" destId="{798C0988-BAFF-4F84-B4A0-5EF0E34BA524}" srcOrd="0" destOrd="0" presId="urn:microsoft.com/office/officeart/2005/8/layout/orgChart1"/>
    <dgm:cxn modelId="{0BCC609C-CA06-4A55-B4DF-CCB4786DD892}" type="presParOf" srcId="{EB3A10DA-2FA4-4DAD-8341-8078D7F83716}" destId="{0D605930-5002-4B8A-8796-75B8D6F3529F}" srcOrd="3" destOrd="1" presId="urn:microsoft.com/office/officeart/2005/8/layout/orgChart1"/>
    <dgm:cxn modelId="{7A4880F8-7776-4EED-8FDA-C5D9085DAD11}" type="presParOf" srcId="{0D605930-5002-4B8A-8796-75B8D6F3529F}" destId="{281E6986-42D4-4234-86F1-5B498805A593}" srcOrd="0" destOrd="3" presId="urn:microsoft.com/office/officeart/2005/8/layout/orgChart1"/>
    <dgm:cxn modelId="{FC38B447-9E90-47F5-830E-10ADD778A720}" type="presOf" srcId="{A82343BE-E9AE-467A-A947-007F4E90B6F5}" destId="{281E6986-42D4-4234-86F1-5B498805A593}" srcOrd="0" destOrd="0" presId="urn:microsoft.com/office/officeart/2005/8/layout/orgChart1"/>
    <dgm:cxn modelId="{398D90BF-7C9A-4B8B-BD0C-4041AC3F7500}" type="presParOf" srcId="{281E6986-42D4-4234-86F1-5B498805A593}" destId="{5FF67F75-56D5-409B-9047-69F126128139}" srcOrd="0" destOrd="0" presId="urn:microsoft.com/office/officeart/2005/8/layout/orgChart1"/>
    <dgm:cxn modelId="{95D24DAB-EE53-486D-810A-A0D6F3FBFDBD}" type="presOf" srcId="{A82343BE-E9AE-467A-A947-007F4E90B6F5}" destId="{5FF67F75-56D5-409B-9047-69F126128139}" srcOrd="0" destOrd="0" presId="urn:microsoft.com/office/officeart/2005/8/layout/orgChart1"/>
    <dgm:cxn modelId="{771B5E75-2E6A-4D94-B806-89A19CA6DCF1}" type="presParOf" srcId="{281E6986-42D4-4234-86F1-5B498805A593}" destId="{AF478251-E8EE-4ABC-9AEC-2425659FA2A3}" srcOrd="1" destOrd="0" presId="urn:microsoft.com/office/officeart/2005/8/layout/orgChart1"/>
    <dgm:cxn modelId="{C454A49F-B11F-42A9-93D5-D7774F253549}" type="presOf" srcId="{A82343BE-E9AE-467A-A947-007F4E90B6F5}" destId="{AF478251-E8EE-4ABC-9AEC-2425659FA2A3}" srcOrd="0" destOrd="0" presId="urn:microsoft.com/office/officeart/2005/8/layout/orgChart1"/>
    <dgm:cxn modelId="{D01FB556-45C6-423F-8953-530305D953AD}" type="presParOf" srcId="{0D605930-5002-4B8A-8796-75B8D6F3529F}" destId="{21EBA531-F4B1-4B85-B04A-787287B5F22A}" srcOrd="1" destOrd="3" presId="urn:microsoft.com/office/officeart/2005/8/layout/orgChart1"/>
    <dgm:cxn modelId="{94AD44D2-BF15-48BD-8242-DC5AE128010C}" type="presParOf" srcId="{0D605930-5002-4B8A-8796-75B8D6F3529F}" destId="{B1F5762C-E62C-4DF8-AF2F-36969DA47E7E}" srcOrd="2" destOrd="3" presId="urn:microsoft.com/office/officeart/2005/8/layout/orgChart1"/>
    <dgm:cxn modelId="{4B590B67-23D8-419A-A8CF-D7AFC4E79A68}" type="presParOf" srcId="{B1F5762C-E62C-4DF8-AF2F-36969DA47E7E}" destId="{B5A69441-338E-49F2-92E9-839B0F2BA9AB}" srcOrd="0" destOrd="2" presId="urn:microsoft.com/office/officeart/2005/8/layout/orgChart1"/>
    <dgm:cxn modelId="{FF52F28B-73BC-401B-982F-5162588355C1}" type="presOf" srcId="{FABA338B-6B6D-4E09-8F48-979D51D4F3E0}" destId="{B5A69441-338E-49F2-92E9-839B0F2BA9AB}" srcOrd="0" destOrd="0" presId="urn:microsoft.com/office/officeart/2005/8/layout/orgChart1"/>
    <dgm:cxn modelId="{E26F34BC-023A-4589-B4F0-6DB68F3CCE5E}" type="presParOf" srcId="{B1F5762C-E62C-4DF8-AF2F-36969DA47E7E}" destId="{5D9321EE-FE1C-42B4-A066-4E5B6F208DEB}" srcOrd="1" destOrd="2" presId="urn:microsoft.com/office/officeart/2005/8/layout/orgChart1"/>
    <dgm:cxn modelId="{67D01888-297E-40FC-A801-E82616BDFDD3}" type="presParOf" srcId="{5D9321EE-FE1C-42B4-A066-4E5B6F208DEB}" destId="{62452C85-E220-4159-AC4B-AE0C9CF8C6B8}" srcOrd="0" destOrd="1" presId="urn:microsoft.com/office/officeart/2005/8/layout/orgChart1"/>
    <dgm:cxn modelId="{4F74B786-8C34-4645-89EF-E1DDA86B4B2C}" type="presOf" srcId="{6333A0E1-0CB3-4E27-8706-73F5B1130BD8}" destId="{62452C85-E220-4159-AC4B-AE0C9CF8C6B8}" srcOrd="0" destOrd="0" presId="urn:microsoft.com/office/officeart/2005/8/layout/orgChart1"/>
    <dgm:cxn modelId="{5931FC44-18AE-47C6-B3DD-1AEDBB103339}" type="presParOf" srcId="{62452C85-E220-4159-AC4B-AE0C9CF8C6B8}" destId="{630EEB83-5F14-4EC8-ADF1-1C931683BC5E}" srcOrd="0" destOrd="0" presId="urn:microsoft.com/office/officeart/2005/8/layout/orgChart1"/>
    <dgm:cxn modelId="{D72F6999-AEAE-440D-8C6F-17FCE52494FA}" type="presOf" srcId="{6333A0E1-0CB3-4E27-8706-73F5B1130BD8}" destId="{630EEB83-5F14-4EC8-ADF1-1C931683BC5E}" srcOrd="0" destOrd="0" presId="urn:microsoft.com/office/officeart/2005/8/layout/orgChart1"/>
    <dgm:cxn modelId="{9C9DFD3D-4862-4811-B832-4CA510B097EF}" type="presParOf" srcId="{62452C85-E220-4159-AC4B-AE0C9CF8C6B8}" destId="{D025C19F-DEA5-481C-B190-4404388CB9FC}" srcOrd="1" destOrd="0" presId="urn:microsoft.com/office/officeart/2005/8/layout/orgChart1"/>
    <dgm:cxn modelId="{20E844EA-2929-4526-B5D8-815CD7A1AB9C}" type="presOf" srcId="{6333A0E1-0CB3-4E27-8706-73F5B1130BD8}" destId="{D025C19F-DEA5-481C-B190-4404388CB9FC}" srcOrd="0" destOrd="0" presId="urn:microsoft.com/office/officeart/2005/8/layout/orgChart1"/>
    <dgm:cxn modelId="{ADC89C52-5A9B-4C45-9B24-270C4D5F3628}" type="presParOf" srcId="{5D9321EE-FE1C-42B4-A066-4E5B6F208DEB}" destId="{62B5C3E6-4F41-491E-8495-EE3DA1371D2D}" srcOrd="1" destOrd="1" presId="urn:microsoft.com/office/officeart/2005/8/layout/orgChart1"/>
    <dgm:cxn modelId="{BEF30E0A-21F6-4CBD-8CD2-39C308E18AF4}" type="presParOf" srcId="{5D9321EE-FE1C-42B4-A066-4E5B6F208DEB}" destId="{D3FA5055-FF68-44E8-B3A6-8EC4EF990D11}" srcOrd="2" destOrd="1" presId="urn:microsoft.com/office/officeart/2005/8/layout/orgChart1"/>
    <dgm:cxn modelId="{6EEAD064-135F-4891-8BFF-01553674BCEE}" type="presParOf" srcId="{B1F5762C-E62C-4DF8-AF2F-36969DA47E7E}" destId="{93F9E674-022A-4898-8FD4-AED8BB0823AF}" srcOrd="2" destOrd="2" presId="urn:microsoft.com/office/officeart/2005/8/layout/orgChart1"/>
    <dgm:cxn modelId="{5C4677DC-98F1-4D8D-B20C-5D162656C4FA}" type="presOf" srcId="{1D4FCF69-1FB4-49EF-9BF8-6B3D306C1702}" destId="{93F9E674-022A-4898-8FD4-AED8BB0823AF}" srcOrd="0" destOrd="0" presId="urn:microsoft.com/office/officeart/2005/8/layout/orgChart1"/>
    <dgm:cxn modelId="{3AC6F6E3-1F89-457F-9D4C-6458D1C0B915}" type="presParOf" srcId="{B1F5762C-E62C-4DF8-AF2F-36969DA47E7E}" destId="{3E4DAC80-9F8C-4EDC-8CDA-93782F44547C}" srcOrd="3" destOrd="2" presId="urn:microsoft.com/office/officeart/2005/8/layout/orgChart1"/>
    <dgm:cxn modelId="{CEF49DE3-8C43-4B11-8DB7-85A3E4DD8884}" type="presParOf" srcId="{3E4DAC80-9F8C-4EDC-8CDA-93782F44547C}" destId="{5DA2AD7A-0A43-43D7-A965-E29F56DEDB0E}" srcOrd="0" destOrd="3" presId="urn:microsoft.com/office/officeart/2005/8/layout/orgChart1"/>
    <dgm:cxn modelId="{1CFC94F0-A3D1-4FDB-B361-359A04D15095}" type="presOf" srcId="{FBF1EFF0-B47F-4339-9F84-932560A48BA0}" destId="{5DA2AD7A-0A43-43D7-A965-E29F56DEDB0E}" srcOrd="0" destOrd="0" presId="urn:microsoft.com/office/officeart/2005/8/layout/orgChart1"/>
    <dgm:cxn modelId="{9E63B654-7976-434C-90B3-77299F0FC28E}" type="presParOf" srcId="{5DA2AD7A-0A43-43D7-A965-E29F56DEDB0E}" destId="{8D02AC2A-CDEF-4F9C-B7C8-A84381C17C41}" srcOrd="0" destOrd="0" presId="urn:microsoft.com/office/officeart/2005/8/layout/orgChart1"/>
    <dgm:cxn modelId="{388F3EC2-30CC-4069-BFD6-C58E425DB563}" type="presOf" srcId="{FBF1EFF0-B47F-4339-9F84-932560A48BA0}" destId="{8D02AC2A-CDEF-4F9C-B7C8-A84381C17C41}" srcOrd="0" destOrd="0" presId="urn:microsoft.com/office/officeart/2005/8/layout/orgChart1"/>
    <dgm:cxn modelId="{0CE44CBE-89B8-46FF-86FB-980B83D9E0DF}" type="presParOf" srcId="{5DA2AD7A-0A43-43D7-A965-E29F56DEDB0E}" destId="{6FEE8739-E255-4A86-BB99-8C19AE57CF13}" srcOrd="1" destOrd="0" presId="urn:microsoft.com/office/officeart/2005/8/layout/orgChart1"/>
    <dgm:cxn modelId="{30A11F6E-AA1C-4322-8B4B-DEEC5AB0A6BE}" type="presOf" srcId="{FBF1EFF0-B47F-4339-9F84-932560A48BA0}" destId="{6FEE8739-E255-4A86-BB99-8C19AE57CF13}" srcOrd="0" destOrd="0" presId="urn:microsoft.com/office/officeart/2005/8/layout/orgChart1"/>
    <dgm:cxn modelId="{E18E6B84-7BAA-439B-AE2F-424DC6D4D457}" type="presParOf" srcId="{3E4DAC80-9F8C-4EDC-8CDA-93782F44547C}" destId="{5E7A2DAD-FEB9-4369-B665-14174FD0A3BA}" srcOrd="1" destOrd="3" presId="urn:microsoft.com/office/officeart/2005/8/layout/orgChart1"/>
    <dgm:cxn modelId="{AF7363F4-97A1-4A7B-AE09-1FA34AA31D6A}" type="presParOf" srcId="{3E4DAC80-9F8C-4EDC-8CDA-93782F44547C}" destId="{0A921380-BEC9-4D4E-A9D9-E7B618AC8951}" srcOrd="2" destOrd="3" presId="urn:microsoft.com/office/officeart/2005/8/layout/orgChart1"/>
    <dgm:cxn modelId="{4006D4F1-1372-42A2-8674-69F47162DF50}" type="presParOf" srcId="{B1F5762C-E62C-4DF8-AF2F-36969DA47E7E}" destId="{D28BBC61-C760-49D8-958D-33DC262ED704}" srcOrd="4" destOrd="2" presId="urn:microsoft.com/office/officeart/2005/8/layout/orgChart1"/>
    <dgm:cxn modelId="{097FA3DF-DAC6-4BC6-BCB0-F50C0A7DD17D}" type="presOf" srcId="{D44D910E-AE7C-4E1E-B5AB-E246C3EE9A9A}" destId="{D28BBC61-C760-49D8-958D-33DC262ED704}" srcOrd="0" destOrd="0" presId="urn:microsoft.com/office/officeart/2005/8/layout/orgChart1"/>
    <dgm:cxn modelId="{B400B12E-22E7-49B0-B57B-B48A049F2E4F}" type="presParOf" srcId="{B1F5762C-E62C-4DF8-AF2F-36969DA47E7E}" destId="{752C6EF7-5563-4A63-95E4-89BCDF60DD9C}" srcOrd="5" destOrd="2" presId="urn:microsoft.com/office/officeart/2005/8/layout/orgChart1"/>
    <dgm:cxn modelId="{DAAF63FB-25A1-4923-BB5E-4B73C15588E3}" type="presParOf" srcId="{752C6EF7-5563-4A63-95E4-89BCDF60DD9C}" destId="{D4A5CFEC-2358-460E-992A-70A747941323}" srcOrd="0" destOrd="5" presId="urn:microsoft.com/office/officeart/2005/8/layout/orgChart1"/>
    <dgm:cxn modelId="{88D033CF-E745-4D54-BF61-C37C33F1A265}" type="presOf" srcId="{4CDEC456-8D3D-4712-9D6F-C96325EFC365}" destId="{D4A5CFEC-2358-460E-992A-70A747941323}" srcOrd="0" destOrd="0" presId="urn:microsoft.com/office/officeart/2005/8/layout/orgChart1"/>
    <dgm:cxn modelId="{958680BE-A445-4CA9-AA07-C32B2C981009}" type="presParOf" srcId="{D4A5CFEC-2358-460E-992A-70A747941323}" destId="{2A56CDF3-D5A2-43F7-8036-0FF79CBEED2F}" srcOrd="0" destOrd="0" presId="urn:microsoft.com/office/officeart/2005/8/layout/orgChart1"/>
    <dgm:cxn modelId="{7A88AC0D-946E-4EE0-94C6-6E1E6DCB1FFE}" type="presOf" srcId="{4CDEC456-8D3D-4712-9D6F-C96325EFC365}" destId="{2A56CDF3-D5A2-43F7-8036-0FF79CBEED2F}" srcOrd="0" destOrd="0" presId="urn:microsoft.com/office/officeart/2005/8/layout/orgChart1"/>
    <dgm:cxn modelId="{375A02CC-C7F0-4078-9163-93271D471F78}" type="presParOf" srcId="{D4A5CFEC-2358-460E-992A-70A747941323}" destId="{39A0FE3A-F0B2-4EFA-8E06-315FDFDCF60E}" srcOrd="1" destOrd="0" presId="urn:microsoft.com/office/officeart/2005/8/layout/orgChart1"/>
    <dgm:cxn modelId="{82B07D03-8745-495F-8FAE-36F3CEB80D23}" type="presOf" srcId="{4CDEC456-8D3D-4712-9D6F-C96325EFC365}" destId="{39A0FE3A-F0B2-4EFA-8E06-315FDFDCF60E}" srcOrd="0" destOrd="0" presId="urn:microsoft.com/office/officeart/2005/8/layout/orgChart1"/>
    <dgm:cxn modelId="{3A109715-29CB-4088-B933-74B259D38A6D}" type="presParOf" srcId="{752C6EF7-5563-4A63-95E4-89BCDF60DD9C}" destId="{9FC2CA0C-0998-4B1E-9FB9-1F7DCA46CCD3}" srcOrd="1" destOrd="5" presId="urn:microsoft.com/office/officeart/2005/8/layout/orgChart1"/>
    <dgm:cxn modelId="{C4CC3D8F-EDDE-47CB-A122-00FE01547D1F}" type="presParOf" srcId="{752C6EF7-5563-4A63-95E4-89BCDF60DD9C}" destId="{AE3F9F28-CF65-4D09-AAA0-625FF32AE476}" srcOrd="2" destOrd="5" presId="urn:microsoft.com/office/officeart/2005/8/layout/orgChart1"/>
    <dgm:cxn modelId="{BAD178C5-0F98-4974-AB0D-28B2394D5F35}" type="presParOf" srcId="{B1F5762C-E62C-4DF8-AF2F-36969DA47E7E}" destId="{1F598E24-095F-416B-B886-B2BD83E3D85E}" srcOrd="6" destOrd="2" presId="urn:microsoft.com/office/officeart/2005/8/layout/orgChart1"/>
    <dgm:cxn modelId="{6DB8289D-3BAC-402B-855A-CD5E67BC5729}" type="presOf" srcId="{17146167-ABC8-4CAD-BE39-D5A245860221}" destId="{1F598E24-095F-416B-B886-B2BD83E3D85E}" srcOrd="0" destOrd="0" presId="urn:microsoft.com/office/officeart/2005/8/layout/orgChart1"/>
    <dgm:cxn modelId="{47112020-0C17-4398-B890-BE47BE394656}" type="presParOf" srcId="{B1F5762C-E62C-4DF8-AF2F-36969DA47E7E}" destId="{08F13E59-8A72-4256-9BC6-F54EF6393DE5}" srcOrd="7" destOrd="2" presId="urn:microsoft.com/office/officeart/2005/8/layout/orgChart1"/>
    <dgm:cxn modelId="{285391BE-27F8-4EAC-8DA5-695CF46DBB0B}" type="presParOf" srcId="{08F13E59-8A72-4256-9BC6-F54EF6393DE5}" destId="{98F9D801-2322-450D-99E8-404DCBD43BF4}" srcOrd="0" destOrd="7" presId="urn:microsoft.com/office/officeart/2005/8/layout/orgChart1"/>
    <dgm:cxn modelId="{E83B4385-1211-4438-A8E3-EE227CA96334}" type="presOf" srcId="{D7993B58-51B4-4879-9F75-2A64FD43187C}" destId="{98F9D801-2322-450D-99E8-404DCBD43BF4}" srcOrd="0" destOrd="0" presId="urn:microsoft.com/office/officeart/2005/8/layout/orgChart1"/>
    <dgm:cxn modelId="{F3F0310A-9BE1-4999-B889-F3D60FFD531D}" type="presParOf" srcId="{98F9D801-2322-450D-99E8-404DCBD43BF4}" destId="{283C30E7-70D2-4F71-92A3-EAC7BB8F1AA9}" srcOrd="0" destOrd="0" presId="urn:microsoft.com/office/officeart/2005/8/layout/orgChart1"/>
    <dgm:cxn modelId="{B157518E-0AFC-4A5C-9ADA-6679264D7748}" type="presOf" srcId="{D7993B58-51B4-4879-9F75-2A64FD43187C}" destId="{283C30E7-70D2-4F71-92A3-EAC7BB8F1AA9}" srcOrd="0" destOrd="0" presId="urn:microsoft.com/office/officeart/2005/8/layout/orgChart1"/>
    <dgm:cxn modelId="{5EB252B6-0273-4672-8AAB-6971A3B39CC7}" type="presParOf" srcId="{98F9D801-2322-450D-99E8-404DCBD43BF4}" destId="{54CEA13D-9CBB-4340-AA60-3FF21C2D88D2}" srcOrd="1" destOrd="0" presId="urn:microsoft.com/office/officeart/2005/8/layout/orgChart1"/>
    <dgm:cxn modelId="{7A56B9E9-89F1-4F1F-ADA2-BFAECDE5C267}" type="presOf" srcId="{D7993B58-51B4-4879-9F75-2A64FD43187C}" destId="{54CEA13D-9CBB-4340-AA60-3FF21C2D88D2}" srcOrd="0" destOrd="0" presId="urn:microsoft.com/office/officeart/2005/8/layout/orgChart1"/>
    <dgm:cxn modelId="{B66C30D4-E1BC-4503-A67D-686E66C28D5B}" type="presParOf" srcId="{08F13E59-8A72-4256-9BC6-F54EF6393DE5}" destId="{52D737BB-D8CA-4DD4-87AE-EBC6C7530530}" srcOrd="1" destOrd="7" presId="urn:microsoft.com/office/officeart/2005/8/layout/orgChart1"/>
    <dgm:cxn modelId="{7669BE3E-792E-48BD-91F7-9897C8A38AE8}" type="presParOf" srcId="{08F13E59-8A72-4256-9BC6-F54EF6393DE5}" destId="{598C5390-354A-43EB-BB6A-A4007984614E}" srcOrd="2" destOrd="7" presId="urn:microsoft.com/office/officeart/2005/8/layout/orgChart1"/>
    <dgm:cxn modelId="{C87BA98A-B3C4-468D-9C7A-9D9EA0D87F8E}" type="presParOf" srcId="{EB3A10DA-2FA4-4DAD-8341-8078D7F83716}" destId="{F06A4DD5-8453-4FFC-9A04-A95DBC7CE0A8}" srcOrd="4" destOrd="1" presId="urn:microsoft.com/office/officeart/2005/8/layout/orgChart1"/>
    <dgm:cxn modelId="{8E9F3665-0934-4B80-92C2-EBB9B0AB002D}" type="presOf" srcId="{170185A4-C79F-45C4-8FC3-12FDE357F885}" destId="{F06A4DD5-8453-4FFC-9A04-A95DBC7CE0A8}" srcOrd="0" destOrd="0" presId="urn:microsoft.com/office/officeart/2005/8/layout/orgChart1"/>
    <dgm:cxn modelId="{12403D06-828E-4194-B475-E5163BD72CB5}" type="presParOf" srcId="{EB3A10DA-2FA4-4DAD-8341-8078D7F83716}" destId="{B3EF1C8A-B735-4BB5-8044-CC3424F8BD5D}" srcOrd="5" destOrd="1" presId="urn:microsoft.com/office/officeart/2005/8/layout/orgChart1"/>
    <dgm:cxn modelId="{86692BF5-0336-4AF6-959D-197127331EE1}" type="presParOf" srcId="{B3EF1C8A-B735-4BB5-8044-CC3424F8BD5D}" destId="{5C9A63AC-BEDA-41F4-8B5A-63FB417526FF}" srcOrd="0" destOrd="5" presId="urn:microsoft.com/office/officeart/2005/8/layout/orgChart1"/>
    <dgm:cxn modelId="{6A3E0F9D-3164-476E-A4B3-41DFD3E1072B}" type="presOf" srcId="{FA0067A0-2CE7-442A-99FD-AF8A44B5286F}" destId="{5C9A63AC-BEDA-41F4-8B5A-63FB417526FF}" srcOrd="0" destOrd="0" presId="urn:microsoft.com/office/officeart/2005/8/layout/orgChart1"/>
    <dgm:cxn modelId="{118EAAD8-A77C-4BF0-B036-AA39569D3B35}" type="presParOf" srcId="{5C9A63AC-BEDA-41F4-8B5A-63FB417526FF}" destId="{9452E6C4-B692-4C70-9538-C1A5C2F254E3}" srcOrd="0" destOrd="0" presId="urn:microsoft.com/office/officeart/2005/8/layout/orgChart1"/>
    <dgm:cxn modelId="{48F57EBA-69F4-4751-B657-CE5184B890B8}" type="presOf" srcId="{FA0067A0-2CE7-442A-99FD-AF8A44B5286F}" destId="{9452E6C4-B692-4C70-9538-C1A5C2F254E3}" srcOrd="0" destOrd="0" presId="urn:microsoft.com/office/officeart/2005/8/layout/orgChart1"/>
    <dgm:cxn modelId="{ECD79B81-7580-4708-AD2C-7694813B5712}" type="presParOf" srcId="{5C9A63AC-BEDA-41F4-8B5A-63FB417526FF}" destId="{D477B828-344C-412D-85C6-10ED8EC16F64}" srcOrd="1" destOrd="0" presId="urn:microsoft.com/office/officeart/2005/8/layout/orgChart1"/>
    <dgm:cxn modelId="{A694F57B-C380-4BAF-87CD-51DFF07D4EF9}" type="presOf" srcId="{FA0067A0-2CE7-442A-99FD-AF8A44B5286F}" destId="{D477B828-344C-412D-85C6-10ED8EC16F64}" srcOrd="0" destOrd="0" presId="urn:microsoft.com/office/officeart/2005/8/layout/orgChart1"/>
    <dgm:cxn modelId="{EA23F525-08A9-4B51-9C5F-B662788BA38F}" type="presParOf" srcId="{B3EF1C8A-B735-4BB5-8044-CC3424F8BD5D}" destId="{78556D57-3FDE-4BD4-920A-EB878C9341B8}" srcOrd="1" destOrd="5" presId="urn:microsoft.com/office/officeart/2005/8/layout/orgChart1"/>
    <dgm:cxn modelId="{6ED2B661-DBB4-4006-9B32-A1D599874C94}" type="presParOf" srcId="{B3EF1C8A-B735-4BB5-8044-CC3424F8BD5D}" destId="{0367FE83-F4D8-4E4A-BFC7-25365B1E09C1}" srcOrd="2" destOrd="5" presId="urn:microsoft.com/office/officeart/2005/8/layout/orgChart1"/>
    <dgm:cxn modelId="{F169DAC8-A901-4BF3-B517-9399F39498F6}" type="presParOf" srcId="{EB3A10DA-2FA4-4DAD-8341-8078D7F83716}" destId="{E3FE9DDD-1D45-4C3E-BE31-8EBCC71ABB21}" srcOrd="6" destOrd="1" presId="urn:microsoft.com/office/officeart/2005/8/layout/orgChart1"/>
    <dgm:cxn modelId="{3790EF9A-499C-4AC1-9B19-461CF7EE310A}" type="presOf" srcId="{3698FD14-74E0-46A0-809E-6CEF070A167E}" destId="{E3FE9DDD-1D45-4C3E-BE31-8EBCC71ABB21}" srcOrd="0" destOrd="0" presId="urn:microsoft.com/office/officeart/2005/8/layout/orgChart1"/>
    <dgm:cxn modelId="{F89CD189-DD85-410A-BCC1-31E1CF6E3D86}" type="presParOf" srcId="{EB3A10DA-2FA4-4DAD-8341-8078D7F83716}" destId="{16A93D15-C829-4330-B2A8-4953F89CD3CF}" srcOrd="7" destOrd="1" presId="urn:microsoft.com/office/officeart/2005/8/layout/orgChart1"/>
    <dgm:cxn modelId="{36E54371-785D-4724-B8E1-BD9865A17143}" type="presParOf" srcId="{16A93D15-C829-4330-B2A8-4953F89CD3CF}" destId="{4EC87918-9CD2-460B-A11B-79A7D2FE2074}" srcOrd="0" destOrd="7" presId="urn:microsoft.com/office/officeart/2005/8/layout/orgChart1"/>
    <dgm:cxn modelId="{C64D4413-406F-4208-8522-1A2FC0EBF9D6}" type="presOf" srcId="{B8361119-1046-4CC5-B5D5-3D9B72973C00}" destId="{4EC87918-9CD2-460B-A11B-79A7D2FE2074}" srcOrd="0" destOrd="0" presId="urn:microsoft.com/office/officeart/2005/8/layout/orgChart1"/>
    <dgm:cxn modelId="{3A042AA9-8D09-4589-859D-D7F9C1EFF16B}" type="presParOf" srcId="{4EC87918-9CD2-460B-A11B-79A7D2FE2074}" destId="{83B86287-B58C-401C-9E66-63A4F49D9446}" srcOrd="0" destOrd="0" presId="urn:microsoft.com/office/officeart/2005/8/layout/orgChart1"/>
    <dgm:cxn modelId="{4EFA8D57-EE77-49C2-B4AB-E5304103D982}" type="presOf" srcId="{B8361119-1046-4CC5-B5D5-3D9B72973C00}" destId="{83B86287-B58C-401C-9E66-63A4F49D9446}" srcOrd="0" destOrd="0" presId="urn:microsoft.com/office/officeart/2005/8/layout/orgChart1"/>
    <dgm:cxn modelId="{6242EE1C-4119-4997-ADA2-CECD6D476834}" type="presParOf" srcId="{4EC87918-9CD2-460B-A11B-79A7D2FE2074}" destId="{F2553751-5675-4379-A43D-B8D21A32DAEA}" srcOrd="1" destOrd="0" presId="urn:microsoft.com/office/officeart/2005/8/layout/orgChart1"/>
    <dgm:cxn modelId="{2D007257-6A40-4618-937D-67566702AE68}" type="presOf" srcId="{B8361119-1046-4CC5-B5D5-3D9B72973C00}" destId="{F2553751-5675-4379-A43D-B8D21A32DAEA}" srcOrd="0" destOrd="0" presId="urn:microsoft.com/office/officeart/2005/8/layout/orgChart1"/>
    <dgm:cxn modelId="{5AEADA31-022F-45C4-AD8F-B0CE6F445A05}" type="presParOf" srcId="{16A93D15-C829-4330-B2A8-4953F89CD3CF}" destId="{305537E8-E157-498A-AC6E-F032F1E2FEC1}" srcOrd="1" destOrd="7" presId="urn:microsoft.com/office/officeart/2005/8/layout/orgChart1"/>
    <dgm:cxn modelId="{A284BC57-16A6-4914-9064-8A16654785D4}" type="presParOf" srcId="{16A93D15-C829-4330-B2A8-4953F89CD3CF}" destId="{2FF0E1B9-81F8-43B4-A333-EE07E9FF63BE}" srcOrd="2" destOrd="7" presId="urn:microsoft.com/office/officeart/2005/8/layout/orgChart1"/>
    <dgm:cxn modelId="{8E243902-0FAC-4E13-9D71-3311F598394A}" type="presParOf" srcId="{EB3A10DA-2FA4-4DAD-8341-8078D7F83716}" destId="{85F951BA-53AA-4C0C-A0A5-66AEC3B2AAE0}" srcOrd="8" destOrd="1" presId="urn:microsoft.com/office/officeart/2005/8/layout/orgChart1"/>
    <dgm:cxn modelId="{9E2DAAA0-789F-4911-A892-AAA53A95BAB3}" type="presOf" srcId="{E90BCD76-2677-42B9-A342-6A47F89DB6D2}" destId="{85F951BA-53AA-4C0C-A0A5-66AEC3B2AAE0}" srcOrd="0" destOrd="0" presId="urn:microsoft.com/office/officeart/2005/8/layout/orgChart1"/>
    <dgm:cxn modelId="{D63C3EB9-93B4-4DE5-ACFE-EF7259F5900A}" type="presParOf" srcId="{EB3A10DA-2FA4-4DAD-8341-8078D7F83716}" destId="{8528201F-781B-4E8D-B3AD-C7430A1E72EA}" srcOrd="9" destOrd="1" presId="urn:microsoft.com/office/officeart/2005/8/layout/orgChart1"/>
    <dgm:cxn modelId="{7955BD10-B833-4574-9BA5-45BD34953A09}" type="presParOf" srcId="{8528201F-781B-4E8D-B3AD-C7430A1E72EA}" destId="{3613CE73-63E5-4B60-B764-78E8DA7CBAD6}" srcOrd="0" destOrd="9" presId="urn:microsoft.com/office/officeart/2005/8/layout/orgChart1"/>
    <dgm:cxn modelId="{7908C3EF-1652-4DFD-8627-AECC6A0E4A44}" type="presOf" srcId="{9570F778-79AA-4726-9537-6EF8C8F8232F}" destId="{3613CE73-63E5-4B60-B764-78E8DA7CBAD6}" srcOrd="0" destOrd="0" presId="urn:microsoft.com/office/officeart/2005/8/layout/orgChart1"/>
    <dgm:cxn modelId="{770E882F-FAA3-47C3-BD87-E182D4602C13}" type="presParOf" srcId="{3613CE73-63E5-4B60-B764-78E8DA7CBAD6}" destId="{A5E7CB95-3171-400A-9658-87E4F5A95C88}" srcOrd="0" destOrd="0" presId="urn:microsoft.com/office/officeart/2005/8/layout/orgChart1"/>
    <dgm:cxn modelId="{6DDDDD20-EAA4-4DA2-ABE9-126B7302C6FF}" type="presOf" srcId="{9570F778-79AA-4726-9537-6EF8C8F8232F}" destId="{A5E7CB95-3171-400A-9658-87E4F5A95C88}" srcOrd="0" destOrd="0" presId="urn:microsoft.com/office/officeart/2005/8/layout/orgChart1"/>
    <dgm:cxn modelId="{940143AB-C2AA-406B-BE38-F78A96908D66}" type="presParOf" srcId="{3613CE73-63E5-4B60-B764-78E8DA7CBAD6}" destId="{1E9AD960-4A1E-4113-B533-BF49773A4789}" srcOrd="1" destOrd="0" presId="urn:microsoft.com/office/officeart/2005/8/layout/orgChart1"/>
    <dgm:cxn modelId="{55E209E0-0A7E-4933-B064-6D31889A1E50}" type="presOf" srcId="{9570F778-79AA-4726-9537-6EF8C8F8232F}" destId="{1E9AD960-4A1E-4113-B533-BF49773A4789}" srcOrd="0" destOrd="0" presId="urn:microsoft.com/office/officeart/2005/8/layout/orgChart1"/>
    <dgm:cxn modelId="{D4529A44-97AD-41DC-ACE4-69924DDFEE52}" type="presParOf" srcId="{8528201F-781B-4E8D-B3AD-C7430A1E72EA}" destId="{5C25599A-50A6-4997-BB39-E51DB73A8431}" srcOrd="1" destOrd="9" presId="urn:microsoft.com/office/officeart/2005/8/layout/orgChart1"/>
    <dgm:cxn modelId="{331338AC-CD29-4FF0-A4C6-82ECF039933E}" type="presParOf" srcId="{8528201F-781B-4E8D-B3AD-C7430A1E72EA}" destId="{EDE2DEF6-5E68-43BB-B633-1C207BA0632C}" srcOrd="2" destOrd="9" presId="urn:microsoft.com/office/officeart/2005/8/layout/orgChart1"/>
    <dgm:cxn modelId="{AFC07F7A-DC41-4CA3-8016-2ACDE3443A3B}" type="presParOf" srcId="{EB3A10DA-2FA4-4DAD-8341-8078D7F83716}" destId="{B0ECB36C-F07C-464C-ACB2-B616C8590B1A}" srcOrd="10" destOrd="1" presId="urn:microsoft.com/office/officeart/2005/8/layout/orgChart1"/>
    <dgm:cxn modelId="{DB269065-E5EB-4EC9-99E8-D85FF8938454}" type="presOf" srcId="{A78B24C4-5F3A-4C00-9378-6A3F5A2BA680}" destId="{B0ECB36C-F07C-464C-ACB2-B616C8590B1A}" srcOrd="0" destOrd="0" presId="urn:microsoft.com/office/officeart/2005/8/layout/orgChart1"/>
    <dgm:cxn modelId="{D3DDEE50-4EFC-47A9-863F-FC2E8A65463D}" type="presParOf" srcId="{EB3A10DA-2FA4-4DAD-8341-8078D7F83716}" destId="{E3911FA5-1AE8-44A8-9E6F-F4FF38F8E7D3}" srcOrd="11" destOrd="1" presId="urn:microsoft.com/office/officeart/2005/8/layout/orgChart1"/>
    <dgm:cxn modelId="{73B8280C-280D-416C-B97F-F6F221871385}" type="presParOf" srcId="{E3911FA5-1AE8-44A8-9E6F-F4FF38F8E7D3}" destId="{C05F6B68-C1DA-422D-8B9C-9B61EB5B84F8}" srcOrd="0" destOrd="11" presId="urn:microsoft.com/office/officeart/2005/8/layout/orgChart1"/>
    <dgm:cxn modelId="{E6B69A26-AC25-411D-B64B-3A1BFEADA4EA}" type="presOf" srcId="{5A098830-E69F-4759-B6DE-D1D31F097405}" destId="{C05F6B68-C1DA-422D-8B9C-9B61EB5B84F8}" srcOrd="0" destOrd="0" presId="urn:microsoft.com/office/officeart/2005/8/layout/orgChart1"/>
    <dgm:cxn modelId="{47021BAD-69EF-4376-BA7E-84829C520D76}" type="presParOf" srcId="{C05F6B68-C1DA-422D-8B9C-9B61EB5B84F8}" destId="{BAA54D03-CE47-4EA7-BC55-962AFB808090}" srcOrd="0" destOrd="0" presId="urn:microsoft.com/office/officeart/2005/8/layout/orgChart1"/>
    <dgm:cxn modelId="{929D9A00-2D46-430E-8256-E34261880E5E}" type="presOf" srcId="{5A098830-E69F-4759-B6DE-D1D31F097405}" destId="{BAA54D03-CE47-4EA7-BC55-962AFB808090}" srcOrd="0" destOrd="0" presId="urn:microsoft.com/office/officeart/2005/8/layout/orgChart1"/>
    <dgm:cxn modelId="{79AE1598-69A4-4434-A257-6239E0D3B5B6}" type="presParOf" srcId="{C05F6B68-C1DA-422D-8B9C-9B61EB5B84F8}" destId="{4F2E1F86-C0C1-4D8A-A758-B605A58BE901}" srcOrd="1" destOrd="0" presId="urn:microsoft.com/office/officeart/2005/8/layout/orgChart1"/>
    <dgm:cxn modelId="{8408C842-2FE9-4B09-82B1-F955067CB7F1}" type="presOf" srcId="{5A098830-E69F-4759-B6DE-D1D31F097405}" destId="{4F2E1F86-C0C1-4D8A-A758-B605A58BE901}" srcOrd="0" destOrd="0" presId="urn:microsoft.com/office/officeart/2005/8/layout/orgChart1"/>
    <dgm:cxn modelId="{59330DA6-5BDA-4B70-B8E6-A1DA81A8CABA}" type="presParOf" srcId="{E3911FA5-1AE8-44A8-9E6F-F4FF38F8E7D3}" destId="{BA639020-D84D-4F7B-BE33-D5A3ABEE6DB4}" srcOrd="1" destOrd="11" presId="urn:microsoft.com/office/officeart/2005/8/layout/orgChart1"/>
    <dgm:cxn modelId="{270F7F2A-B466-4894-83DE-5C7F530584D9}" type="presParOf" srcId="{E3911FA5-1AE8-44A8-9E6F-F4FF38F8E7D3}" destId="{CF59B7D5-80CE-4CDA-9684-47F532E2E93D}" srcOrd="2" destOrd="11" presId="urn:microsoft.com/office/officeart/2005/8/layout/orgChart1"/>
    <dgm:cxn modelId="{E0038343-8BD8-4726-B61E-22C5C300ECB7}" type="presParOf" srcId="{1A917F9A-DDE6-4568-B35C-7FABCEF0A586}" destId="{B05C5608-85C8-433E-A928-1755312B673B}" srcOrd="2" destOrd="1" presId="urn:microsoft.com/office/officeart/2005/8/layout/orgChart1"/>
    <dgm:cxn modelId="{854D9D8C-1D17-48DA-A6C8-E28B301B2EB0}" type="presParOf" srcId="{F728C3E8-5128-4BB6-90CC-A86769ECE335}" destId="{0E819307-1B4E-434E-BA76-D5A4192B066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7620000" cy="4190365"/>
        <a:chOff x="0" y="0"/>
        <a:chExt cx="7620000" cy="4190365"/>
      </a:xfrm>
    </dsp:grpSpPr>
    <dsp:sp modelId="{AB3A8128-6C86-49B7-B5CC-0153888815E5}">
      <dsp:nvSpPr>
        <dsp:cNvPr id="5" name="Freeform 4"/>
        <dsp:cNvSpPr/>
      </dsp:nvSpPr>
      <dsp:spPr bwMode="white">
        <a:xfrm>
          <a:off x="3810000" y="830587"/>
          <a:ext cx="0" cy="226979"/>
        </a:xfrm>
        <a:custGeom>
          <a:avLst/>
          <a:gdLst/>
          <a:ahLst/>
          <a:cxnLst/>
          <a:pathLst>
            <a:path h="357">
              <a:moveTo>
                <a:pt x="0" y="0"/>
              </a:moveTo>
              <a:lnTo>
                <a:pt x="0" y="357"/>
              </a:lnTo>
            </a:path>
          </a:pathLst>
        </a:custGeom>
      </dsp:spPr>
      <dsp:style>
        <a:lnRef idx="2">
          <a:schemeClr val="accent1">
            <a:shade val="60000"/>
          </a:schemeClr>
        </a:lnRef>
        <a:fillRef idx="0">
          <a:schemeClr val="accent1"/>
        </a:fillRef>
        <a:effectRef idx="0">
          <a:scrgbClr r="0" g="0" b="0"/>
        </a:effectRef>
        <a:fontRef idx="minor"/>
      </dsp:style>
      <dsp:txXfrm>
        <a:off x="3810000" y="830587"/>
        <a:ext cx="0" cy="226979"/>
      </dsp:txXfrm>
    </dsp:sp>
    <dsp:sp modelId="{552A7DBF-2007-425F-AB87-A17994D704AA}">
      <dsp:nvSpPr>
        <dsp:cNvPr id="8" name="Freeform 7"/>
        <dsp:cNvSpPr/>
      </dsp:nvSpPr>
      <dsp:spPr bwMode="white">
        <a:xfrm>
          <a:off x="540426" y="1597991"/>
          <a:ext cx="3269574" cy="226979"/>
        </a:xfrm>
        <a:custGeom>
          <a:avLst/>
          <a:gdLst/>
          <a:ahLst/>
          <a:cxnLst/>
          <a:pathLst>
            <a:path w="5149" h="357">
              <a:moveTo>
                <a:pt x="5149" y="0"/>
              </a:moveTo>
              <a:lnTo>
                <a:pt x="5149" y="179"/>
              </a:lnTo>
              <a:lnTo>
                <a:pt x="0" y="179"/>
              </a:lnTo>
              <a:lnTo>
                <a:pt x="0" y="357"/>
              </a:lnTo>
            </a:path>
          </a:pathLst>
        </a:custGeom>
      </dsp:spPr>
      <dsp:style>
        <a:lnRef idx="2">
          <a:schemeClr val="accent1">
            <a:shade val="80000"/>
          </a:schemeClr>
        </a:lnRef>
        <a:fillRef idx="0">
          <a:schemeClr val="accent1"/>
        </a:fillRef>
        <a:effectRef idx="0">
          <a:scrgbClr r="0" g="0" b="0"/>
        </a:effectRef>
        <a:fontRef idx="minor"/>
      </dsp:style>
      <dsp:txXfrm>
        <a:off x="540426" y="1597991"/>
        <a:ext cx="3269574" cy="226979"/>
      </dsp:txXfrm>
    </dsp:sp>
    <dsp:sp modelId="{798C0988-BAFF-4F84-B4A0-5EF0E34BA524}">
      <dsp:nvSpPr>
        <dsp:cNvPr id="11" name="Freeform 10"/>
        <dsp:cNvSpPr/>
      </dsp:nvSpPr>
      <dsp:spPr bwMode="white">
        <a:xfrm>
          <a:off x="1848255" y="1597991"/>
          <a:ext cx="1961745" cy="226979"/>
        </a:xfrm>
        <a:custGeom>
          <a:avLst/>
          <a:gdLst/>
          <a:ahLst/>
          <a:cxnLst/>
          <a:pathLst>
            <a:path w="3089" h="357">
              <a:moveTo>
                <a:pt x="3089" y="0"/>
              </a:moveTo>
              <a:lnTo>
                <a:pt x="3089" y="179"/>
              </a:lnTo>
              <a:lnTo>
                <a:pt x="0" y="179"/>
              </a:lnTo>
              <a:lnTo>
                <a:pt x="0" y="357"/>
              </a:lnTo>
            </a:path>
          </a:pathLst>
        </a:custGeom>
      </dsp:spPr>
      <dsp:style>
        <a:lnRef idx="2">
          <a:schemeClr val="accent1">
            <a:shade val="80000"/>
          </a:schemeClr>
        </a:lnRef>
        <a:fillRef idx="0">
          <a:schemeClr val="accent1"/>
        </a:fillRef>
        <a:effectRef idx="0">
          <a:scrgbClr r="0" g="0" b="0"/>
        </a:effectRef>
        <a:fontRef idx="minor"/>
      </dsp:style>
      <dsp:txXfrm>
        <a:off x="1848255" y="1597991"/>
        <a:ext cx="1961745" cy="226979"/>
      </dsp:txXfrm>
    </dsp:sp>
    <dsp:sp modelId="{B5A69441-338E-49F2-92E9-839B0F2BA9AB}">
      <dsp:nvSpPr>
        <dsp:cNvPr id="14" name="Freeform 13"/>
        <dsp:cNvSpPr/>
      </dsp:nvSpPr>
      <dsp:spPr bwMode="white">
        <a:xfrm>
          <a:off x="1734766" y="2365395"/>
          <a:ext cx="113489" cy="497191"/>
        </a:xfrm>
        <a:custGeom>
          <a:avLst/>
          <a:gdLst/>
          <a:ahLst/>
          <a:cxnLst/>
          <a:pathLst>
            <a:path w="179" h="783">
              <a:moveTo>
                <a:pt x="179" y="0"/>
              </a:moveTo>
              <a:lnTo>
                <a:pt x="179" y="783"/>
              </a:lnTo>
              <a:lnTo>
                <a:pt x="0" y="783"/>
              </a:lnTo>
            </a:path>
          </a:pathLst>
        </a:custGeom>
      </dsp:spPr>
      <dsp:style>
        <a:lnRef idx="2">
          <a:schemeClr val="accent1">
            <a:shade val="80000"/>
          </a:schemeClr>
        </a:lnRef>
        <a:fillRef idx="0">
          <a:schemeClr val="accent1"/>
        </a:fillRef>
        <a:effectRef idx="0">
          <a:scrgbClr r="0" g="0" b="0"/>
        </a:effectRef>
        <a:fontRef idx="minor"/>
      </dsp:style>
      <dsp:txXfrm>
        <a:off x="1734766" y="2365395"/>
        <a:ext cx="113489" cy="497191"/>
      </dsp:txXfrm>
    </dsp:sp>
    <dsp:sp modelId="{93F9E674-022A-4898-8FD4-AED8BB0823AF}">
      <dsp:nvSpPr>
        <dsp:cNvPr id="17" name="Freeform 16"/>
        <dsp:cNvSpPr/>
      </dsp:nvSpPr>
      <dsp:spPr bwMode="white">
        <a:xfrm>
          <a:off x="1848255" y="2365395"/>
          <a:ext cx="113489" cy="497191"/>
        </a:xfrm>
        <a:custGeom>
          <a:avLst/>
          <a:gdLst/>
          <a:ahLst/>
          <a:cxnLst/>
          <a:pathLst>
            <a:path w="179" h="783">
              <a:moveTo>
                <a:pt x="0" y="0"/>
              </a:moveTo>
              <a:lnTo>
                <a:pt x="0" y="783"/>
              </a:lnTo>
              <a:lnTo>
                <a:pt x="179" y="783"/>
              </a:lnTo>
            </a:path>
          </a:pathLst>
        </a:custGeom>
      </dsp:spPr>
      <dsp:style>
        <a:lnRef idx="2">
          <a:schemeClr val="accent1">
            <a:shade val="80000"/>
          </a:schemeClr>
        </a:lnRef>
        <a:fillRef idx="0">
          <a:schemeClr val="accent1"/>
        </a:fillRef>
        <a:effectRef idx="0">
          <a:scrgbClr r="0" g="0" b="0"/>
        </a:effectRef>
        <a:fontRef idx="minor"/>
      </dsp:style>
      <dsp:txXfrm>
        <a:off x="1848255" y="2365395"/>
        <a:ext cx="113489" cy="497191"/>
      </dsp:txXfrm>
    </dsp:sp>
    <dsp:sp modelId="{D28BBC61-C760-49D8-958D-33DC262ED704}">
      <dsp:nvSpPr>
        <dsp:cNvPr id="20" name="Freeform 19"/>
        <dsp:cNvSpPr/>
      </dsp:nvSpPr>
      <dsp:spPr bwMode="white">
        <a:xfrm>
          <a:off x="1734766" y="2365395"/>
          <a:ext cx="113489" cy="1264596"/>
        </a:xfrm>
        <a:custGeom>
          <a:avLst/>
          <a:gdLst/>
          <a:ahLst/>
          <a:cxnLst/>
          <a:pathLst>
            <a:path w="179" h="1991">
              <a:moveTo>
                <a:pt x="179" y="0"/>
              </a:moveTo>
              <a:lnTo>
                <a:pt x="179" y="1991"/>
              </a:lnTo>
              <a:lnTo>
                <a:pt x="0" y="1991"/>
              </a:lnTo>
            </a:path>
          </a:pathLst>
        </a:custGeom>
      </dsp:spPr>
      <dsp:style>
        <a:lnRef idx="2">
          <a:schemeClr val="accent1">
            <a:shade val="80000"/>
          </a:schemeClr>
        </a:lnRef>
        <a:fillRef idx="0">
          <a:schemeClr val="accent1"/>
        </a:fillRef>
        <a:effectRef idx="0">
          <a:scrgbClr r="0" g="0" b="0"/>
        </a:effectRef>
        <a:fontRef idx="minor"/>
      </dsp:style>
      <dsp:txXfrm>
        <a:off x="1734766" y="2365395"/>
        <a:ext cx="113489" cy="1264596"/>
      </dsp:txXfrm>
    </dsp:sp>
    <dsp:sp modelId="{1F598E24-095F-416B-B886-B2BD83E3D85E}">
      <dsp:nvSpPr>
        <dsp:cNvPr id="23" name="Freeform 22"/>
        <dsp:cNvSpPr/>
      </dsp:nvSpPr>
      <dsp:spPr bwMode="white">
        <a:xfrm>
          <a:off x="1848255" y="2365395"/>
          <a:ext cx="113489" cy="1264596"/>
        </a:xfrm>
        <a:custGeom>
          <a:avLst/>
          <a:gdLst/>
          <a:ahLst/>
          <a:cxnLst/>
          <a:pathLst>
            <a:path w="179" h="1991">
              <a:moveTo>
                <a:pt x="0" y="0"/>
              </a:moveTo>
              <a:lnTo>
                <a:pt x="0" y="1991"/>
              </a:lnTo>
              <a:lnTo>
                <a:pt x="179" y="1991"/>
              </a:lnTo>
            </a:path>
          </a:pathLst>
        </a:custGeom>
      </dsp:spPr>
      <dsp:style>
        <a:lnRef idx="2">
          <a:schemeClr val="accent1">
            <a:shade val="80000"/>
          </a:schemeClr>
        </a:lnRef>
        <a:fillRef idx="0">
          <a:schemeClr val="accent1"/>
        </a:fillRef>
        <a:effectRef idx="0">
          <a:scrgbClr r="0" g="0" b="0"/>
        </a:effectRef>
        <a:fontRef idx="minor"/>
      </dsp:style>
      <dsp:txXfrm>
        <a:off x="1848255" y="2365395"/>
        <a:ext cx="113489" cy="1264596"/>
      </dsp:txXfrm>
    </dsp:sp>
    <dsp:sp modelId="{F06A4DD5-8453-4FFC-9A04-A95DBC7CE0A8}">
      <dsp:nvSpPr>
        <dsp:cNvPr id="26" name="Freeform 25"/>
        <dsp:cNvSpPr/>
      </dsp:nvSpPr>
      <dsp:spPr bwMode="white">
        <a:xfrm>
          <a:off x="3156085" y="1597991"/>
          <a:ext cx="653915" cy="226979"/>
        </a:xfrm>
        <a:custGeom>
          <a:avLst/>
          <a:gdLst/>
          <a:ahLst/>
          <a:cxnLst/>
          <a:pathLst>
            <a:path w="1030" h="357">
              <a:moveTo>
                <a:pt x="1030" y="0"/>
              </a:moveTo>
              <a:lnTo>
                <a:pt x="1030" y="179"/>
              </a:lnTo>
              <a:lnTo>
                <a:pt x="0" y="179"/>
              </a:lnTo>
              <a:lnTo>
                <a:pt x="0" y="357"/>
              </a:lnTo>
            </a:path>
          </a:pathLst>
        </a:custGeom>
      </dsp:spPr>
      <dsp:style>
        <a:lnRef idx="2">
          <a:schemeClr val="accent1">
            <a:shade val="80000"/>
          </a:schemeClr>
        </a:lnRef>
        <a:fillRef idx="0">
          <a:schemeClr val="accent1"/>
        </a:fillRef>
        <a:effectRef idx="0">
          <a:scrgbClr r="0" g="0" b="0"/>
        </a:effectRef>
        <a:fontRef idx="minor"/>
      </dsp:style>
      <dsp:txXfrm>
        <a:off x="3156085" y="1597991"/>
        <a:ext cx="653915" cy="226979"/>
      </dsp:txXfrm>
    </dsp:sp>
    <dsp:sp modelId="{E3FE9DDD-1D45-4C3E-BE31-8EBCC71ABB21}">
      <dsp:nvSpPr>
        <dsp:cNvPr id="29" name="Freeform 28"/>
        <dsp:cNvSpPr/>
      </dsp:nvSpPr>
      <dsp:spPr bwMode="white">
        <a:xfrm>
          <a:off x="3810000" y="1597991"/>
          <a:ext cx="653915" cy="226979"/>
        </a:xfrm>
        <a:custGeom>
          <a:avLst/>
          <a:gdLst/>
          <a:ahLst/>
          <a:cxnLst/>
          <a:pathLst>
            <a:path w="1030" h="357">
              <a:moveTo>
                <a:pt x="0" y="0"/>
              </a:moveTo>
              <a:lnTo>
                <a:pt x="0" y="179"/>
              </a:lnTo>
              <a:lnTo>
                <a:pt x="1030" y="179"/>
              </a:lnTo>
              <a:lnTo>
                <a:pt x="1030" y="357"/>
              </a:lnTo>
            </a:path>
          </a:pathLst>
        </a:custGeom>
      </dsp:spPr>
      <dsp:style>
        <a:lnRef idx="2">
          <a:schemeClr val="accent1">
            <a:shade val="80000"/>
          </a:schemeClr>
        </a:lnRef>
        <a:fillRef idx="0">
          <a:schemeClr val="accent1"/>
        </a:fillRef>
        <a:effectRef idx="0">
          <a:scrgbClr r="0" g="0" b="0"/>
        </a:effectRef>
        <a:fontRef idx="minor"/>
      </dsp:style>
      <dsp:txXfrm>
        <a:off x="3810000" y="1597991"/>
        <a:ext cx="653915" cy="226979"/>
      </dsp:txXfrm>
    </dsp:sp>
    <dsp:sp modelId="{85F951BA-53AA-4C0C-A0A5-66AEC3B2AAE0}">
      <dsp:nvSpPr>
        <dsp:cNvPr id="32" name="Freeform 31"/>
        <dsp:cNvSpPr/>
      </dsp:nvSpPr>
      <dsp:spPr bwMode="white">
        <a:xfrm>
          <a:off x="3810000" y="1597991"/>
          <a:ext cx="1961745" cy="226979"/>
        </a:xfrm>
        <a:custGeom>
          <a:avLst/>
          <a:gdLst/>
          <a:ahLst/>
          <a:cxnLst/>
          <a:pathLst>
            <a:path w="3089" h="357">
              <a:moveTo>
                <a:pt x="0" y="0"/>
              </a:moveTo>
              <a:lnTo>
                <a:pt x="0" y="179"/>
              </a:lnTo>
              <a:lnTo>
                <a:pt x="3089" y="179"/>
              </a:lnTo>
              <a:lnTo>
                <a:pt x="3089" y="357"/>
              </a:lnTo>
            </a:path>
          </a:pathLst>
        </a:custGeom>
      </dsp:spPr>
      <dsp:style>
        <a:lnRef idx="2">
          <a:schemeClr val="accent1">
            <a:shade val="80000"/>
          </a:schemeClr>
        </a:lnRef>
        <a:fillRef idx="0">
          <a:schemeClr val="accent1"/>
        </a:fillRef>
        <a:effectRef idx="0">
          <a:scrgbClr r="0" g="0" b="0"/>
        </a:effectRef>
        <a:fontRef idx="minor"/>
      </dsp:style>
      <dsp:txXfrm>
        <a:off x="3810000" y="1597991"/>
        <a:ext cx="1961745" cy="226979"/>
      </dsp:txXfrm>
    </dsp:sp>
    <dsp:sp modelId="{B0ECB36C-F07C-464C-ACB2-B616C8590B1A}">
      <dsp:nvSpPr>
        <dsp:cNvPr id="35" name="Freeform 34"/>
        <dsp:cNvSpPr/>
      </dsp:nvSpPr>
      <dsp:spPr bwMode="white">
        <a:xfrm>
          <a:off x="3810000" y="1597991"/>
          <a:ext cx="3269574" cy="226979"/>
        </a:xfrm>
        <a:custGeom>
          <a:avLst/>
          <a:gdLst/>
          <a:ahLst/>
          <a:cxnLst/>
          <a:pathLst>
            <a:path w="5149" h="357">
              <a:moveTo>
                <a:pt x="0" y="0"/>
              </a:moveTo>
              <a:lnTo>
                <a:pt x="0" y="179"/>
              </a:lnTo>
              <a:lnTo>
                <a:pt x="5149" y="179"/>
              </a:lnTo>
              <a:lnTo>
                <a:pt x="5149" y="357"/>
              </a:lnTo>
            </a:path>
          </a:pathLst>
        </a:custGeom>
      </dsp:spPr>
      <dsp:style>
        <a:lnRef idx="2">
          <a:schemeClr val="accent1">
            <a:shade val="80000"/>
          </a:schemeClr>
        </a:lnRef>
        <a:fillRef idx="0">
          <a:schemeClr val="accent1"/>
        </a:fillRef>
        <a:effectRef idx="0">
          <a:scrgbClr r="0" g="0" b="0"/>
        </a:effectRef>
        <a:fontRef idx="minor"/>
      </dsp:style>
      <dsp:txXfrm>
        <a:off x="3810000" y="1597991"/>
        <a:ext cx="3269574" cy="226979"/>
      </dsp:txXfrm>
    </dsp:sp>
    <dsp:sp modelId="{AE79172D-D441-42BB-84EA-E3D989670DED}">
      <dsp:nvSpPr>
        <dsp:cNvPr id="3" name="Rectangles 2"/>
        <dsp:cNvSpPr/>
      </dsp:nvSpPr>
      <dsp:spPr bwMode="white">
        <a:xfrm>
          <a:off x="3269574" y="290161"/>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Honourable Commissioner</a:t>
          </a:r>
          <a:endParaRPr lang="en-US"/>
        </a:p>
      </dsp:txBody>
      <dsp:txXfrm>
        <a:off x="3269574" y="290161"/>
        <a:ext cx="1080851" cy="540426"/>
      </dsp:txXfrm>
    </dsp:sp>
    <dsp:sp modelId="{7D64F4A3-0E55-47AC-A59B-9D5A9DC25552}">
      <dsp:nvSpPr>
        <dsp:cNvPr id="6" name="Rectangles 5"/>
        <dsp:cNvSpPr/>
      </dsp:nvSpPr>
      <dsp:spPr bwMode="white">
        <a:xfrm>
          <a:off x="3269574" y="1057565"/>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Permanent Secretary</a:t>
          </a:r>
          <a:endParaRPr lang="en-US"/>
        </a:p>
      </dsp:txBody>
      <dsp:txXfrm>
        <a:off x="3269574" y="1057565"/>
        <a:ext cx="1080851" cy="540426"/>
      </dsp:txXfrm>
    </dsp:sp>
    <dsp:sp modelId="{B6504020-D8E0-40FB-9FF0-0B27533815A6}">
      <dsp:nvSpPr>
        <dsp:cNvPr id="9" name="Rectangles 8"/>
        <dsp:cNvSpPr/>
      </dsp:nvSpPr>
      <dsp:spPr bwMode="white">
        <a:xfrm>
          <a:off x="0" y="1824970"/>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Directorate of Economic planning</a:t>
          </a:r>
          <a:endParaRPr lang="en-US"/>
        </a:p>
      </dsp:txBody>
      <dsp:txXfrm>
        <a:off x="0" y="1824970"/>
        <a:ext cx="1080851" cy="540426"/>
      </dsp:txXfrm>
    </dsp:sp>
    <dsp:sp modelId="{5FF67F75-56D5-409B-9047-69F126128139}">
      <dsp:nvSpPr>
        <dsp:cNvPr id="12" name="Rectangles 11"/>
        <dsp:cNvSpPr/>
      </dsp:nvSpPr>
      <dsp:spPr bwMode="white">
        <a:xfrm>
          <a:off x="1307830" y="1824970"/>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Directorate of Statistics</a:t>
          </a:r>
          <a:endParaRPr lang="en-US"/>
        </a:p>
      </dsp:txBody>
      <dsp:txXfrm>
        <a:off x="1307830" y="1824970"/>
        <a:ext cx="1080851" cy="540426"/>
      </dsp:txXfrm>
    </dsp:sp>
    <dsp:sp modelId="{630EEB83-5F14-4EC8-ADF1-1C931683BC5E}">
      <dsp:nvSpPr>
        <dsp:cNvPr id="15" name="Rectangles 14"/>
        <dsp:cNvSpPr/>
      </dsp:nvSpPr>
      <dsp:spPr bwMode="white">
        <a:xfrm>
          <a:off x="653915" y="2592374"/>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Manpower Statistics</a:t>
          </a:r>
          <a:endParaRPr lang="en-US"/>
        </a:p>
      </dsp:txBody>
      <dsp:txXfrm>
        <a:off x="653915" y="2592374"/>
        <a:ext cx="1080851" cy="540426"/>
      </dsp:txXfrm>
    </dsp:sp>
    <dsp:sp modelId="{8D02AC2A-CDEF-4F9C-B7C8-A84381C17C41}">
      <dsp:nvSpPr>
        <dsp:cNvPr id="18" name="Rectangles 17"/>
        <dsp:cNvSpPr/>
      </dsp:nvSpPr>
      <dsp:spPr bwMode="white">
        <a:xfrm>
          <a:off x="1961745" y="2592374"/>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Open registry statistics</a:t>
          </a:r>
          <a:endParaRPr lang="en-US"/>
        </a:p>
      </dsp:txBody>
      <dsp:txXfrm>
        <a:off x="1961745" y="2592374"/>
        <a:ext cx="1080851" cy="540426"/>
      </dsp:txXfrm>
    </dsp:sp>
    <dsp:sp modelId="{2A56CDF3-D5A2-43F7-8036-0FF79CBEED2F}">
      <dsp:nvSpPr>
        <dsp:cNvPr id="21" name="Rectangles 20"/>
        <dsp:cNvSpPr/>
      </dsp:nvSpPr>
      <dsp:spPr bwMode="white">
        <a:xfrm>
          <a:off x="653915" y="3359778"/>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Price statistics</a:t>
          </a:r>
          <a:endParaRPr lang="en-US"/>
        </a:p>
      </dsp:txBody>
      <dsp:txXfrm>
        <a:off x="653915" y="3359778"/>
        <a:ext cx="1080851" cy="540426"/>
      </dsp:txXfrm>
    </dsp:sp>
    <dsp:sp modelId="{283C30E7-70D2-4F71-92A3-EAC7BB8F1AA9}">
      <dsp:nvSpPr>
        <dsp:cNvPr id="24" name="Rectangles 23"/>
        <dsp:cNvSpPr/>
      </dsp:nvSpPr>
      <dsp:spPr bwMode="white">
        <a:xfrm>
          <a:off x="1961745" y="3359778"/>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Economic/Social Statistics</a:t>
          </a:r>
          <a:endParaRPr lang="en-US"/>
        </a:p>
      </dsp:txBody>
      <dsp:txXfrm>
        <a:off x="1961745" y="3359778"/>
        <a:ext cx="1080851" cy="540426"/>
      </dsp:txXfrm>
    </dsp:sp>
    <dsp:sp modelId="{9452E6C4-B692-4C70-9538-C1A5C2F254E3}">
      <dsp:nvSpPr>
        <dsp:cNvPr id="27" name="Rectangles 26"/>
        <dsp:cNvSpPr/>
      </dsp:nvSpPr>
      <dsp:spPr bwMode="white">
        <a:xfrm>
          <a:off x="2615660" y="1824970"/>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Directorate of International Cooperations</a:t>
          </a:r>
          <a:endParaRPr lang="en-US"/>
        </a:p>
      </dsp:txBody>
      <dsp:txXfrm>
        <a:off x="2615660" y="1824970"/>
        <a:ext cx="1080851" cy="540426"/>
      </dsp:txXfrm>
    </dsp:sp>
    <dsp:sp modelId="{83B86287-B58C-401C-9E66-63A4F49D9446}">
      <dsp:nvSpPr>
        <dsp:cNvPr id="30" name="Rectangles 29"/>
        <dsp:cNvSpPr/>
      </dsp:nvSpPr>
      <dsp:spPr bwMode="white">
        <a:xfrm>
          <a:off x="3923489" y="1824970"/>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Directorate of administration and supplies</a:t>
          </a:r>
          <a:endParaRPr lang="en-US"/>
        </a:p>
      </dsp:txBody>
      <dsp:txXfrm>
        <a:off x="3923489" y="1824970"/>
        <a:ext cx="1080851" cy="540426"/>
      </dsp:txXfrm>
    </dsp:sp>
    <dsp:sp modelId="{A5E7CB95-3171-400A-9658-87E4F5A95C88}">
      <dsp:nvSpPr>
        <dsp:cNvPr id="33" name="Rectangles 32"/>
        <dsp:cNvSpPr/>
      </dsp:nvSpPr>
      <dsp:spPr bwMode="white">
        <a:xfrm>
          <a:off x="5231319" y="1824970"/>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Directorate of Program Monitoring</a:t>
          </a:r>
          <a:endParaRPr lang="en-US"/>
        </a:p>
      </dsp:txBody>
      <dsp:txXfrm>
        <a:off x="5231319" y="1824970"/>
        <a:ext cx="1080851" cy="540426"/>
      </dsp:txXfrm>
    </dsp:sp>
    <dsp:sp modelId="{BAA54D03-CE47-4EA7-BC55-962AFB808090}">
      <dsp:nvSpPr>
        <dsp:cNvPr id="36" name="Rectangles 35"/>
        <dsp:cNvSpPr/>
      </dsp:nvSpPr>
      <dsp:spPr bwMode="white">
        <a:xfrm>
          <a:off x="6539149" y="1824970"/>
          <a:ext cx="1080851" cy="540426"/>
        </a:xfrm>
        <a:prstGeom prst="rect">
          <a:avLst/>
        </a:prstGeom>
      </dsp:spPr>
      <dsp:style>
        <a:lnRef idx="2">
          <a:schemeClr val="lt1"/>
        </a:lnRef>
        <a:fillRef idx="1">
          <a:schemeClr val="accent1"/>
        </a:fillRef>
        <a:effectRef idx="0">
          <a:scrgbClr r="0" g="0" b="0"/>
        </a:effectRef>
        <a:fontRef idx="minor">
          <a:schemeClr val="lt1"/>
        </a:fontRef>
      </dsp:style>
      <dsp:txBody>
        <a:bodyPr vert="horz" wrap="square" lIns="6985" tIns="6985" rIns="6985" bIns="6985" anchor="ctr"/>
        <a:lstStyle>
          <a:lvl1pPr algn="ctr">
            <a:defRPr sz="1100"/>
          </a:lvl1pPr>
          <a:lvl2pPr marL="57150" indent="-57150" algn="ctr">
            <a:defRPr sz="800"/>
          </a:lvl2pPr>
          <a:lvl3pPr marL="114300" indent="-57150" algn="ctr">
            <a:defRPr sz="800"/>
          </a:lvl3pPr>
          <a:lvl4pPr marL="171450" indent="-57150" algn="ctr">
            <a:defRPr sz="800"/>
          </a:lvl4pPr>
          <a:lvl5pPr marL="228600" indent="-57150" algn="ctr">
            <a:defRPr sz="800"/>
          </a:lvl5pPr>
          <a:lvl6pPr marL="285750" indent="-57150" algn="ctr">
            <a:defRPr sz="800"/>
          </a:lvl6pPr>
          <a:lvl7pPr marL="342900" indent="-57150" algn="ctr">
            <a:defRPr sz="800"/>
          </a:lvl7pPr>
          <a:lvl8pPr marL="400050" indent="-57150" algn="ctr">
            <a:defRPr sz="800"/>
          </a:lvl8pPr>
          <a:lvl9pPr marL="457200" indent="-57150" algn="ctr">
            <a:defRPr sz="800"/>
          </a:lvl9pPr>
        </a:lstStyle>
        <a:p>
          <a:pPr lvl="0">
            <a:lnSpc>
              <a:spcPct val="100000"/>
            </a:lnSpc>
            <a:spcBef>
              <a:spcPct val="0"/>
            </a:spcBef>
            <a:spcAft>
              <a:spcPct val="35000"/>
            </a:spcAft>
          </a:pPr>
          <a:r>
            <a:rPr lang="en-US"/>
            <a:t>Directorate of Finance</a:t>
          </a:r>
          <a:endParaRPr lang="en-US"/>
        </a:p>
      </dsp:txBody>
      <dsp:txXfrm>
        <a:off x="6539149" y="1824970"/>
        <a:ext cx="1080851" cy="540426"/>
      </dsp:txXfrm>
    </dsp:sp>
    <dsp:sp modelId="{86420519-308D-4A6A-8FEA-6FB2E39BA448}">
      <dsp:nvSpPr>
        <dsp:cNvPr id="4" name="Rectangles 3" hidden="1"/>
        <dsp:cNvSpPr/>
      </dsp:nvSpPr>
      <dsp:spPr>
        <a:xfrm>
          <a:off x="3269574" y="290161"/>
          <a:ext cx="216170" cy="540426"/>
        </a:xfrm>
        <a:prstGeom prst="rect">
          <a:avLst/>
        </a:prstGeom>
      </dsp:spPr>
      <dsp:txXfrm>
        <a:off x="3269574" y="290161"/>
        <a:ext cx="216170" cy="540426"/>
      </dsp:txXfrm>
    </dsp:sp>
    <dsp:sp modelId="{5667CB49-EC34-46BC-AD2D-72F3BD95D049}">
      <dsp:nvSpPr>
        <dsp:cNvPr id="7" name="Rectangles 6" hidden="1"/>
        <dsp:cNvSpPr/>
      </dsp:nvSpPr>
      <dsp:spPr>
        <a:xfrm>
          <a:off x="3269574" y="1057565"/>
          <a:ext cx="216170" cy="540426"/>
        </a:xfrm>
        <a:prstGeom prst="rect">
          <a:avLst/>
        </a:prstGeom>
      </dsp:spPr>
      <dsp:txXfrm>
        <a:off x="3269574" y="1057565"/>
        <a:ext cx="216170" cy="540426"/>
      </dsp:txXfrm>
    </dsp:sp>
    <dsp:sp modelId="{E38BD582-7EC1-4818-8476-A2BBC92067E3}">
      <dsp:nvSpPr>
        <dsp:cNvPr id="10" name="Rectangles 9" hidden="1"/>
        <dsp:cNvSpPr/>
      </dsp:nvSpPr>
      <dsp:spPr>
        <a:xfrm>
          <a:off x="0" y="1824970"/>
          <a:ext cx="216170" cy="540426"/>
        </a:xfrm>
        <a:prstGeom prst="rect">
          <a:avLst/>
        </a:prstGeom>
      </dsp:spPr>
      <dsp:txXfrm>
        <a:off x="0" y="1824970"/>
        <a:ext cx="216170" cy="540426"/>
      </dsp:txXfrm>
    </dsp:sp>
    <dsp:sp modelId="{AF478251-E8EE-4ABC-9AEC-2425659FA2A3}">
      <dsp:nvSpPr>
        <dsp:cNvPr id="13" name="Rectangles 12" hidden="1"/>
        <dsp:cNvSpPr/>
      </dsp:nvSpPr>
      <dsp:spPr>
        <a:xfrm>
          <a:off x="1307830" y="1824970"/>
          <a:ext cx="216170" cy="540426"/>
        </a:xfrm>
        <a:prstGeom prst="rect">
          <a:avLst/>
        </a:prstGeom>
      </dsp:spPr>
      <dsp:txXfrm>
        <a:off x="1307830" y="1824970"/>
        <a:ext cx="216170" cy="540426"/>
      </dsp:txXfrm>
    </dsp:sp>
    <dsp:sp modelId="{D025C19F-DEA5-481C-B190-4404388CB9FC}">
      <dsp:nvSpPr>
        <dsp:cNvPr id="16" name="Rectangles 15" hidden="1"/>
        <dsp:cNvSpPr/>
      </dsp:nvSpPr>
      <dsp:spPr>
        <a:xfrm>
          <a:off x="653915" y="2592374"/>
          <a:ext cx="216170" cy="540426"/>
        </a:xfrm>
        <a:prstGeom prst="rect">
          <a:avLst/>
        </a:prstGeom>
      </dsp:spPr>
      <dsp:txXfrm>
        <a:off x="653915" y="2592374"/>
        <a:ext cx="216170" cy="540426"/>
      </dsp:txXfrm>
    </dsp:sp>
    <dsp:sp modelId="{6FEE8739-E255-4A86-BB99-8C19AE57CF13}">
      <dsp:nvSpPr>
        <dsp:cNvPr id="19" name="Rectangles 18" hidden="1"/>
        <dsp:cNvSpPr/>
      </dsp:nvSpPr>
      <dsp:spPr>
        <a:xfrm>
          <a:off x="1961745" y="2592374"/>
          <a:ext cx="216170" cy="540426"/>
        </a:xfrm>
        <a:prstGeom prst="rect">
          <a:avLst/>
        </a:prstGeom>
      </dsp:spPr>
      <dsp:txXfrm>
        <a:off x="1961745" y="2592374"/>
        <a:ext cx="216170" cy="540426"/>
      </dsp:txXfrm>
    </dsp:sp>
    <dsp:sp modelId="{39A0FE3A-F0B2-4EFA-8E06-315FDFDCF60E}">
      <dsp:nvSpPr>
        <dsp:cNvPr id="22" name="Rectangles 21" hidden="1"/>
        <dsp:cNvSpPr/>
      </dsp:nvSpPr>
      <dsp:spPr>
        <a:xfrm>
          <a:off x="653915" y="3359778"/>
          <a:ext cx="216170" cy="540426"/>
        </a:xfrm>
        <a:prstGeom prst="rect">
          <a:avLst/>
        </a:prstGeom>
      </dsp:spPr>
      <dsp:txXfrm>
        <a:off x="653915" y="3359778"/>
        <a:ext cx="216170" cy="540426"/>
      </dsp:txXfrm>
    </dsp:sp>
    <dsp:sp modelId="{54CEA13D-9CBB-4340-AA60-3FF21C2D88D2}">
      <dsp:nvSpPr>
        <dsp:cNvPr id="25" name="Rectangles 24" hidden="1"/>
        <dsp:cNvSpPr/>
      </dsp:nvSpPr>
      <dsp:spPr>
        <a:xfrm>
          <a:off x="1961745" y="3359778"/>
          <a:ext cx="216170" cy="540426"/>
        </a:xfrm>
        <a:prstGeom prst="rect">
          <a:avLst/>
        </a:prstGeom>
      </dsp:spPr>
      <dsp:txXfrm>
        <a:off x="1961745" y="3359778"/>
        <a:ext cx="216170" cy="540426"/>
      </dsp:txXfrm>
    </dsp:sp>
    <dsp:sp modelId="{D477B828-344C-412D-85C6-10ED8EC16F64}">
      <dsp:nvSpPr>
        <dsp:cNvPr id="28" name="Rectangles 27" hidden="1"/>
        <dsp:cNvSpPr/>
      </dsp:nvSpPr>
      <dsp:spPr>
        <a:xfrm>
          <a:off x="2615660" y="1824970"/>
          <a:ext cx="216170" cy="540426"/>
        </a:xfrm>
        <a:prstGeom prst="rect">
          <a:avLst/>
        </a:prstGeom>
      </dsp:spPr>
      <dsp:txXfrm>
        <a:off x="2615660" y="1824970"/>
        <a:ext cx="216170" cy="540426"/>
      </dsp:txXfrm>
    </dsp:sp>
    <dsp:sp modelId="{F2553751-5675-4379-A43D-B8D21A32DAEA}">
      <dsp:nvSpPr>
        <dsp:cNvPr id="31" name="Rectangles 30" hidden="1"/>
        <dsp:cNvSpPr/>
      </dsp:nvSpPr>
      <dsp:spPr>
        <a:xfrm>
          <a:off x="3923489" y="1824970"/>
          <a:ext cx="216170" cy="540426"/>
        </a:xfrm>
        <a:prstGeom prst="rect">
          <a:avLst/>
        </a:prstGeom>
      </dsp:spPr>
      <dsp:txXfrm>
        <a:off x="3923489" y="1824970"/>
        <a:ext cx="216170" cy="540426"/>
      </dsp:txXfrm>
    </dsp:sp>
    <dsp:sp modelId="{1E9AD960-4A1E-4113-B533-BF49773A4789}">
      <dsp:nvSpPr>
        <dsp:cNvPr id="34" name="Rectangles 33" hidden="1"/>
        <dsp:cNvSpPr/>
      </dsp:nvSpPr>
      <dsp:spPr>
        <a:xfrm>
          <a:off x="5231319" y="1824970"/>
          <a:ext cx="216170" cy="540426"/>
        </a:xfrm>
        <a:prstGeom prst="rect">
          <a:avLst/>
        </a:prstGeom>
      </dsp:spPr>
      <dsp:txXfrm>
        <a:off x="5231319" y="1824970"/>
        <a:ext cx="216170" cy="540426"/>
      </dsp:txXfrm>
    </dsp:sp>
    <dsp:sp modelId="{4F2E1F86-C0C1-4D8A-A758-B605A58BE901}">
      <dsp:nvSpPr>
        <dsp:cNvPr id="37" name="Rectangles 36" hidden="1"/>
        <dsp:cNvSpPr/>
      </dsp:nvSpPr>
      <dsp:spPr>
        <a:xfrm>
          <a:off x="6539149" y="1824970"/>
          <a:ext cx="216170" cy="540426"/>
        </a:xfrm>
        <a:prstGeom prst="rect">
          <a:avLst/>
        </a:prstGeom>
      </dsp:spPr>
      <dsp:txXfrm>
        <a:off x="6539149" y="1824970"/>
        <a:ext cx="216170" cy="54042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9b86fc7-2904-46cd-9b1d-5cc09d9e69e8}"/>
        <w:style w:val=""/>
        <w:category>
          <w:name w:val="General"/>
          <w:gallery w:val="placeholder"/>
        </w:category>
        <w:types>
          <w:type w:val="bbPlcHdr"/>
        </w:types>
        <w:behaviors>
          <w:behavior w:val="content"/>
        </w:behaviors>
        <w:description w:val=""/>
        <w:guid w:val="{29b86fc7-2904-46cd-9b1d-5cc09d9e69e8}"/>
      </w:docPartPr>
      <w:docPartBody>
        <w:p>
          <w:r>
            <w:rPr>
              <w:color w:val="808080"/>
            </w:rPr>
            <w:t>Click here to enter text.</w:t>
          </w:r>
        </w:p>
      </w:docPartBody>
    </w:docPart>
    <w:docPart>
      <w:docPartPr>
        <w:name w:val="{56f8b53d-36ea-4646-9012-9ffe4744dc39}"/>
        <w:style w:val=""/>
        <w:category>
          <w:name w:val="General"/>
          <w:gallery w:val="placeholder"/>
        </w:category>
        <w:types>
          <w:type w:val="bbPlcHdr"/>
        </w:types>
        <w:behaviors>
          <w:behavior w:val="content"/>
        </w:behaviors>
        <w:description w:val=""/>
        <w:guid w:val="{56f8b53d-36ea-4646-9012-9ffe4744dc39}"/>
      </w:docPartPr>
      <w:docPartBody>
        <w:p>
          <w:r>
            <w:rPr>
              <w:color w:val="808080"/>
            </w:rPr>
            <w:t>Click here to enter text.</w:t>
          </w:r>
        </w:p>
      </w:docPartBody>
    </w:docPart>
    <w:docPart>
      <w:docPartPr>
        <w:name w:val="{6a6e3a9c-fd76-4f2f-9ca2-dde1c4507603}"/>
        <w:style w:val=""/>
        <w:category>
          <w:name w:val="General"/>
          <w:gallery w:val="placeholder"/>
        </w:category>
        <w:types>
          <w:type w:val="bbPlcHdr"/>
        </w:types>
        <w:behaviors>
          <w:behavior w:val="content"/>
        </w:behaviors>
        <w:description w:val=""/>
        <w:guid w:val="{6a6e3a9c-fd76-4f2f-9ca2-dde1c4507603}"/>
      </w:docPartPr>
      <w:docPartBody>
        <w:p>
          <w:r>
            <w:rPr>
              <w:color w:val="808080"/>
            </w:rPr>
            <w:t>Click here to enter text.</w:t>
          </w:r>
        </w:p>
      </w:docPartBody>
    </w:docPart>
    <w:docPart>
      <w:docPartPr>
        <w:name w:val="{2427fa95-2a8a-46c8-b4cd-0824c66dbfb4}"/>
        <w:style w:val=""/>
        <w:category>
          <w:name w:val="General"/>
          <w:gallery w:val="placeholder"/>
        </w:category>
        <w:types>
          <w:type w:val="bbPlcHdr"/>
        </w:types>
        <w:behaviors>
          <w:behavior w:val="content"/>
        </w:behaviors>
        <w:description w:val=""/>
        <w:guid w:val="{2427fa95-2a8a-46c8-b4cd-0824c66dbfb4}"/>
      </w:docPartPr>
      <w:docPartBody>
        <w:p>
          <w:r>
            <w:rPr>
              <w:color w:val="808080"/>
            </w:rPr>
            <w:t>Click here to enter text.</w:t>
          </w:r>
        </w:p>
      </w:docPartBody>
    </w:docPart>
    <w:docPart>
      <w:docPartPr>
        <w:name w:val="{890f88e1-ec34-4534-be54-905a8cab4ffb}"/>
        <w:style w:val=""/>
        <w:category>
          <w:name w:val="General"/>
          <w:gallery w:val="placeholder"/>
        </w:category>
        <w:types>
          <w:type w:val="bbPlcHdr"/>
        </w:types>
        <w:behaviors>
          <w:behavior w:val="content"/>
        </w:behaviors>
        <w:description w:val=""/>
        <w:guid w:val="{890f88e1-ec34-4534-be54-905a8cab4ffb}"/>
      </w:docPartPr>
      <w:docPartBody>
        <w:p>
          <w:r>
            <w:rPr>
              <w:color w:val="808080"/>
            </w:rPr>
            <w:t>Click here to enter text.</w:t>
          </w:r>
        </w:p>
      </w:docPartBody>
    </w:docPart>
    <w:docPart>
      <w:docPartPr>
        <w:name w:val="{e5c2cc46-d663-44c9-88ab-dbe3b028bb1e}"/>
        <w:style w:val=""/>
        <w:category>
          <w:name w:val="General"/>
          <w:gallery w:val="placeholder"/>
        </w:category>
        <w:types>
          <w:type w:val="bbPlcHdr"/>
        </w:types>
        <w:behaviors>
          <w:behavior w:val="content"/>
        </w:behaviors>
        <w:description w:val=""/>
        <w:guid w:val="{e5c2cc46-d663-44c9-88ab-dbe3b028bb1e}"/>
      </w:docPartPr>
      <w:docPartBody>
        <w:p>
          <w:r>
            <w:rPr>
              <w:color w:val="808080"/>
            </w:rPr>
            <w:t>Click here to enter text.</w:t>
          </w:r>
        </w:p>
      </w:docPartBody>
    </w:docPart>
    <w:docPart>
      <w:docPartPr>
        <w:name w:val="{4c3a4dd0-1b05-419c-bb9e-fde82c276668}"/>
        <w:style w:val=""/>
        <w:category>
          <w:name w:val="General"/>
          <w:gallery w:val="placeholder"/>
        </w:category>
        <w:types>
          <w:type w:val="bbPlcHdr"/>
        </w:types>
        <w:behaviors>
          <w:behavior w:val="content"/>
        </w:behaviors>
        <w:description w:val=""/>
        <w:guid w:val="{4c3a4dd0-1b05-419c-bb9e-fde82c276668}"/>
      </w:docPartPr>
      <w:docPartBody>
        <w:p>
          <w:r>
            <w:rPr>
              <w:color w:val="808080"/>
            </w:rPr>
            <w:t>Click here to enter text.</w:t>
          </w:r>
        </w:p>
      </w:docPartBody>
    </w:docPart>
    <w:docPart>
      <w:docPartPr>
        <w:name w:val="{5841e735-9be6-42cc-9b3e-bb3e3ac72b23}"/>
        <w:style w:val=""/>
        <w:category>
          <w:name w:val="General"/>
          <w:gallery w:val="placeholder"/>
        </w:category>
        <w:types>
          <w:type w:val="bbPlcHdr"/>
        </w:types>
        <w:behaviors>
          <w:behavior w:val="content"/>
        </w:behaviors>
        <w:description w:val=""/>
        <w:guid w:val="{5841e735-9be6-42cc-9b3e-bb3e3ac72b23}"/>
      </w:docPartPr>
      <w:docPartBody>
        <w:p>
          <w:r>
            <w:rPr>
              <w:color w:val="808080"/>
            </w:rPr>
            <w:t>Click here to enter text.</w:t>
          </w:r>
        </w:p>
      </w:docPartBody>
    </w:docPart>
    <w:docPart>
      <w:docPartPr>
        <w:name w:val="{efc336aa-f13d-44b5-980f-7243a6149d31}"/>
        <w:style w:val=""/>
        <w:category>
          <w:name w:val="General"/>
          <w:gallery w:val="placeholder"/>
        </w:category>
        <w:types>
          <w:type w:val="bbPlcHdr"/>
        </w:types>
        <w:behaviors>
          <w:behavior w:val="content"/>
        </w:behaviors>
        <w:description w:val=""/>
        <w:guid w:val="{efc336aa-f13d-44b5-980f-7243a6149d31}"/>
      </w:docPartPr>
      <w:docPartBody>
        <w:p>
          <w:r>
            <w:rPr>
              <w:color w:val="808080"/>
            </w:rPr>
            <w:t>Click here to enter text.</w:t>
          </w:r>
        </w:p>
      </w:docPartBody>
    </w:docPart>
    <w:docPart>
      <w:docPartPr>
        <w:name w:val="{bab3cfc4-f7dd-4624-b28f-50291aeb909e}"/>
        <w:style w:val=""/>
        <w:category>
          <w:name w:val="General"/>
          <w:gallery w:val="placeholder"/>
        </w:category>
        <w:types>
          <w:type w:val="bbPlcHdr"/>
        </w:types>
        <w:behaviors>
          <w:behavior w:val="content"/>
        </w:behaviors>
        <w:description w:val=""/>
        <w:guid w:val="{bab3cfc4-f7dd-4624-b28f-50291aeb909e}"/>
      </w:docPartPr>
      <w:docPartBody>
        <w:p>
          <w:r>
            <w:rPr>
              <w:color w:val="808080"/>
            </w:rPr>
            <w:t>Click here to enter text.</w:t>
          </w:r>
        </w:p>
      </w:docPartBody>
    </w:docPart>
    <w:docPart>
      <w:docPartPr>
        <w:name w:val="{343e4359-6bb1-4d8c-beba-d4ee8379da43}"/>
        <w:style w:val=""/>
        <w:category>
          <w:name w:val="General"/>
          <w:gallery w:val="placeholder"/>
        </w:category>
        <w:types>
          <w:type w:val="bbPlcHdr"/>
        </w:types>
        <w:behaviors>
          <w:behavior w:val="content"/>
        </w:behaviors>
        <w:description w:val=""/>
        <w:guid w:val="{343e4359-6bb1-4d8c-beba-d4ee8379da43}"/>
      </w:docPartPr>
      <w:docPartBody>
        <w:p>
          <w:r>
            <w:rPr>
              <w:color w:val="808080"/>
            </w:rPr>
            <w:t>Click here to enter text.</w:t>
          </w:r>
        </w:p>
      </w:docPartBody>
    </w:docPart>
    <w:docPart>
      <w:docPartPr>
        <w:name w:val="{28f4bf66-4abe-481d-a3c6-690b783f6e1d}"/>
        <w:style w:val=""/>
        <w:category>
          <w:name w:val="General"/>
          <w:gallery w:val="placeholder"/>
        </w:category>
        <w:types>
          <w:type w:val="bbPlcHdr"/>
        </w:types>
        <w:behaviors>
          <w:behavior w:val="content"/>
        </w:behaviors>
        <w:description w:val=""/>
        <w:guid w:val="{28f4bf66-4abe-481d-a3c6-690b783f6e1d}"/>
      </w:docPartPr>
      <w:docPartBody>
        <w:p>
          <w:r>
            <w:rPr>
              <w:color w:val="808080"/>
            </w:rPr>
            <w:t>Click here to enter text.</w:t>
          </w:r>
        </w:p>
      </w:docPartBody>
    </w:docPart>
    <w:docPart>
      <w:docPartPr>
        <w:name w:val="{3f55b084-f26c-4c8f-8e33-904419deff44}"/>
        <w:style w:val=""/>
        <w:category>
          <w:name w:val="General"/>
          <w:gallery w:val="placeholder"/>
        </w:category>
        <w:types>
          <w:type w:val="bbPlcHdr"/>
        </w:types>
        <w:behaviors>
          <w:behavior w:val="content"/>
        </w:behaviors>
        <w:description w:val=""/>
        <w:guid w:val="{3f55b084-f26c-4c8f-8e33-904419deff44}"/>
      </w:docPartPr>
      <w:docPartBody>
        <w:p>
          <w:r>
            <w:rPr>
              <w:color w:val="808080"/>
            </w:rPr>
            <w:t>Click here to enter text.</w:t>
          </w:r>
        </w:p>
      </w:docPartBody>
    </w:docPart>
    <w:docPart>
      <w:docPartPr>
        <w:name w:val="{1b4d4774-171c-45b9-a0db-32a0d6342b16}"/>
        <w:style w:val=""/>
        <w:category>
          <w:name w:val="General"/>
          <w:gallery w:val="placeholder"/>
        </w:category>
        <w:types>
          <w:type w:val="bbPlcHdr"/>
        </w:types>
        <w:behaviors>
          <w:behavior w:val="content"/>
        </w:behaviors>
        <w:description w:val=""/>
        <w:guid w:val="{1b4d4774-171c-45b9-a0db-32a0d6342b16}"/>
      </w:docPartPr>
      <w:docPartBody>
        <w:p>
          <w:r>
            <w:rPr>
              <w:color w:val="808080"/>
            </w:rPr>
            <w:t>Click here to enter text.</w:t>
          </w:r>
        </w:p>
      </w:docPartBody>
    </w:docPart>
    <w:docPart>
      <w:docPartPr>
        <w:name w:val="{8abc8c89-8015-4a6d-aeee-eee6c0bba911}"/>
        <w:style w:val=""/>
        <w:category>
          <w:name w:val="General"/>
          <w:gallery w:val="placeholder"/>
        </w:category>
        <w:types>
          <w:type w:val="bbPlcHdr"/>
        </w:types>
        <w:behaviors>
          <w:behavior w:val="content"/>
        </w:behaviors>
        <w:description w:val=""/>
        <w:guid w:val="{8abc8c89-8015-4a6d-aeee-eee6c0bba911}"/>
      </w:docPartPr>
      <w:docPartBody>
        <w:p>
          <w:r>
            <w:rPr>
              <w:color w:val="808080"/>
            </w:rPr>
            <w:t>Click here to enter text.</w:t>
          </w:r>
        </w:p>
      </w:docPartBody>
    </w:docPart>
    <w:docPart>
      <w:docPartPr>
        <w:name w:val="{73818e2a-fae2-465a-8b2e-924247ff25f3}"/>
        <w:style w:val=""/>
        <w:category>
          <w:name w:val="General"/>
          <w:gallery w:val="placeholder"/>
        </w:category>
        <w:types>
          <w:type w:val="bbPlcHdr"/>
        </w:types>
        <w:behaviors>
          <w:behavior w:val="content"/>
        </w:behaviors>
        <w:description w:val=""/>
        <w:guid w:val="{73818e2a-fae2-465a-8b2e-924247ff25f3}"/>
      </w:docPartPr>
      <w:docPartBody>
        <w:p>
          <w:r>
            <w:rPr>
              <w:color w:val="808080"/>
            </w:rPr>
            <w:t>Click here to enter text.</w:t>
          </w:r>
        </w:p>
      </w:docPartBody>
    </w:docPart>
    <w:docPart>
      <w:docPartPr>
        <w:name w:val="{7d01b164-c6cc-4577-a902-2c538f3b3a73}"/>
        <w:style w:val=""/>
        <w:category>
          <w:name w:val="General"/>
          <w:gallery w:val="placeholder"/>
        </w:category>
        <w:types>
          <w:type w:val="bbPlcHdr"/>
        </w:types>
        <w:behaviors>
          <w:behavior w:val="content"/>
        </w:behaviors>
        <w:description w:val=""/>
        <w:guid w:val="{7d01b164-c6cc-4577-a902-2c538f3b3a73}"/>
      </w:docPartPr>
      <w:docPartBody>
        <w:p>
          <w:r>
            <w:rPr>
              <w:color w:val="808080"/>
            </w:rPr>
            <w:t>Click here to enter text.</w:t>
          </w:r>
        </w:p>
      </w:docPartBody>
    </w:docPart>
    <w:docPart>
      <w:docPartPr>
        <w:name w:val="{c68c134f-e471-4fdf-8b19-62c5207eb406}"/>
        <w:style w:val=""/>
        <w:category>
          <w:name w:val="General"/>
          <w:gallery w:val="placeholder"/>
        </w:category>
        <w:types>
          <w:type w:val="bbPlcHdr"/>
        </w:types>
        <w:behaviors>
          <w:behavior w:val="content"/>
        </w:behaviors>
        <w:description w:val=""/>
        <w:guid w:val="{c68c134f-e471-4fdf-8b19-62c5207eb406}"/>
      </w:docPartPr>
      <w:docPartBody>
        <w:p>
          <w:r>
            <w:rPr>
              <w:color w:val="808080"/>
            </w:rPr>
            <w:t>Click here to enter text.</w:t>
          </w:r>
        </w:p>
      </w:docPartBody>
    </w:docPart>
    <w:docPart>
      <w:docPartPr>
        <w:name w:val="{b1fa2151-7ff8-47d0-81e2-9565427419dc}"/>
        <w:style w:val=""/>
        <w:category>
          <w:name w:val="General"/>
          <w:gallery w:val="placeholder"/>
        </w:category>
        <w:types>
          <w:type w:val="bbPlcHdr"/>
        </w:types>
        <w:behaviors>
          <w:behavior w:val="content"/>
        </w:behaviors>
        <w:description w:val=""/>
        <w:guid w:val="{b1fa2151-7ff8-47d0-81e2-9565427419dc}"/>
      </w:docPartPr>
      <w:docPartBody>
        <w:p>
          <w:r>
            <w:rPr>
              <w:color w:val="808080"/>
            </w:rPr>
            <w:t>Click here to enter text.</w:t>
          </w:r>
        </w:p>
      </w:docPartBody>
    </w:docPart>
    <w:docPart>
      <w:docPartPr>
        <w:name w:val="{01bd41a8-498d-460c-8a66-98eff303c630}"/>
        <w:style w:val=""/>
        <w:category>
          <w:name w:val="General"/>
          <w:gallery w:val="placeholder"/>
        </w:category>
        <w:types>
          <w:type w:val="bbPlcHdr"/>
        </w:types>
        <w:behaviors>
          <w:behavior w:val="content"/>
        </w:behaviors>
        <w:description w:val=""/>
        <w:guid w:val="{01bd41a8-498d-460c-8a66-98eff303c630}"/>
      </w:docPartPr>
      <w:docPartBody>
        <w:p>
          <w:r>
            <w:rPr>
              <w:color w:val="808080"/>
            </w:rPr>
            <w:t>Click here to enter text.</w:t>
          </w:r>
        </w:p>
      </w:docPartBody>
    </w:docPart>
    <w:docPart>
      <w:docPartPr>
        <w:name w:val="{f2076560-4409-41c2-9623-67c88017425f}"/>
        <w:style w:val=""/>
        <w:category>
          <w:name w:val="General"/>
          <w:gallery w:val="placeholder"/>
        </w:category>
        <w:types>
          <w:type w:val="bbPlcHdr"/>
        </w:types>
        <w:behaviors>
          <w:behavior w:val="content"/>
        </w:behaviors>
        <w:description w:val=""/>
        <w:guid w:val="{f2076560-4409-41c2-9623-67c88017425f}"/>
      </w:docPartPr>
      <w:docPartBody>
        <w:p>
          <w:r>
            <w:rPr>
              <w:color w:val="808080"/>
            </w:rPr>
            <w:t>Click here to enter text.</w:t>
          </w:r>
        </w:p>
      </w:docPartBody>
    </w:docPart>
    <w:docPart>
      <w:docPartPr>
        <w:name w:val="{d3de6a3d-19b5-4333-b057-3b1b75466ef5}"/>
        <w:style w:val=""/>
        <w:category>
          <w:name w:val="General"/>
          <w:gallery w:val="placeholder"/>
        </w:category>
        <w:types>
          <w:type w:val="bbPlcHdr"/>
        </w:types>
        <w:behaviors>
          <w:behavior w:val="content"/>
        </w:behaviors>
        <w:description w:val=""/>
        <w:guid w:val="{d3de6a3d-19b5-4333-b057-3b1b75466ef5}"/>
      </w:docPartPr>
      <w:docPartBody>
        <w:p>
          <w:r>
            <w:rPr>
              <w:color w:val="808080"/>
            </w:rPr>
            <w:t>Click here to enter text.</w:t>
          </w:r>
        </w:p>
      </w:docPartBody>
    </w:docPart>
    <w:docPart>
      <w:docPartPr>
        <w:name w:val="{ee1ab94d-9611-44b0-a608-b8fb899d7041}"/>
        <w:style w:val=""/>
        <w:category>
          <w:name w:val="General"/>
          <w:gallery w:val="placeholder"/>
        </w:category>
        <w:types>
          <w:type w:val="bbPlcHdr"/>
        </w:types>
        <w:behaviors>
          <w:behavior w:val="content"/>
        </w:behaviors>
        <w:description w:val=""/>
        <w:guid w:val="{ee1ab94d-9611-44b0-a608-b8fb899d7041}"/>
      </w:docPartPr>
      <w:docPartBody>
        <w:p>
          <w:r>
            <w:rPr>
              <w:color w:val="808080"/>
            </w:rPr>
            <w:t>Click here to enter text.</w:t>
          </w:r>
        </w:p>
      </w:docPartBody>
    </w:docPart>
    <w:docPart>
      <w:docPartPr>
        <w:name w:val="{45d646c6-08e7-42b2-a4b8-3c6bbd104301}"/>
        <w:style w:val=""/>
        <w:category>
          <w:name w:val="General"/>
          <w:gallery w:val="placeholder"/>
        </w:category>
        <w:types>
          <w:type w:val="bbPlcHdr"/>
        </w:types>
        <w:behaviors>
          <w:behavior w:val="content"/>
        </w:behaviors>
        <w:description w:val=""/>
        <w:guid w:val="{45d646c6-08e7-42b2-a4b8-3c6bbd104301}"/>
      </w:docPartPr>
      <w:docPartBody>
        <w:p>
          <w:r>
            <w:rPr>
              <w:color w:val="808080"/>
            </w:rPr>
            <w:t>Click here to enter text.</w:t>
          </w:r>
        </w:p>
      </w:docPartBody>
    </w:docPart>
    <w:docPart>
      <w:docPartPr>
        <w:name w:val="{65941f13-443b-40b4-87bf-12710f2bcfd7}"/>
        <w:style w:val=""/>
        <w:category>
          <w:name w:val="General"/>
          <w:gallery w:val="placeholder"/>
        </w:category>
        <w:types>
          <w:type w:val="bbPlcHdr"/>
        </w:types>
        <w:behaviors>
          <w:behavior w:val="content"/>
        </w:behaviors>
        <w:description w:val=""/>
        <w:guid w:val="{65941f13-443b-40b4-87bf-12710f2bcfd7}"/>
      </w:docPartPr>
      <w:docPartBody>
        <w:p>
          <w:r>
            <w:rPr>
              <w:color w:val="808080"/>
            </w:rPr>
            <w:t>Click here to enter text.</w:t>
          </w:r>
        </w:p>
      </w:docPartBody>
    </w:docPart>
    <w:docPart>
      <w:docPartPr>
        <w:name w:val="{d8334be2-cb85-499f-9359-4352944ab04b}"/>
        <w:style w:val=""/>
        <w:category>
          <w:name w:val="General"/>
          <w:gallery w:val="placeholder"/>
        </w:category>
        <w:types>
          <w:type w:val="bbPlcHdr"/>
        </w:types>
        <w:behaviors>
          <w:behavior w:val="content"/>
        </w:behaviors>
        <w:description w:val=""/>
        <w:guid w:val="{d8334be2-cb85-499f-9359-4352944ab04b}"/>
      </w:docPartPr>
      <w:docPartBody>
        <w:p>
          <w:r>
            <w:rPr>
              <w:color w:val="808080"/>
            </w:rPr>
            <w:t>Click here to enter text.</w:t>
          </w:r>
        </w:p>
      </w:docPartBody>
    </w:docPart>
    <w:docPart>
      <w:docPartPr>
        <w:name w:val="{ab9f982e-b726-43f5-97ee-62f61f34843e}"/>
        <w:style w:val=""/>
        <w:category>
          <w:name w:val="General"/>
          <w:gallery w:val="placeholder"/>
        </w:category>
        <w:types>
          <w:type w:val="bbPlcHdr"/>
        </w:types>
        <w:behaviors>
          <w:behavior w:val="content"/>
        </w:behaviors>
        <w:description w:val=""/>
        <w:guid w:val="{ab9f982e-b726-43f5-97ee-62f61f34843e}"/>
      </w:docPartPr>
      <w:docPartBody>
        <w:p>
          <w:r>
            <w:rPr>
              <w:color w:val="808080"/>
            </w:rPr>
            <w:t>Click here to enter text.</w:t>
          </w:r>
        </w:p>
      </w:docPartBody>
    </w:docPart>
    <w:docPart>
      <w:docPartPr>
        <w:name w:val="{2b7433c7-20d7-407f-95df-30900f717cb0}"/>
        <w:style w:val=""/>
        <w:category>
          <w:name w:val="General"/>
          <w:gallery w:val="placeholder"/>
        </w:category>
        <w:types>
          <w:type w:val="bbPlcHdr"/>
        </w:types>
        <w:behaviors>
          <w:behavior w:val="content"/>
        </w:behaviors>
        <w:description w:val=""/>
        <w:guid w:val="{2b7433c7-20d7-407f-95df-30900f717cb0}"/>
      </w:docPartPr>
      <w:docPartBody>
        <w:p>
          <w:r>
            <w:rPr>
              <w:color w:val="808080"/>
            </w:rPr>
            <w:t>Click here to enter text.</w:t>
          </w:r>
        </w:p>
      </w:docPartBody>
    </w:docPart>
    <w:docPart>
      <w:docPartPr>
        <w:name w:val="{3fbe1513-e851-499d-b1fd-c81f3511177e}"/>
        <w:style w:val=""/>
        <w:category>
          <w:name w:val="General"/>
          <w:gallery w:val="placeholder"/>
        </w:category>
        <w:types>
          <w:type w:val="bbPlcHdr"/>
        </w:types>
        <w:behaviors>
          <w:behavior w:val="content"/>
        </w:behaviors>
        <w:description w:val=""/>
        <w:guid w:val="{3fbe1513-e851-499d-b1fd-c81f3511177e}"/>
      </w:docPartPr>
      <w:docPartBody>
        <w:p>
          <w:r>
            <w:rPr>
              <w:color w:val="808080"/>
            </w:rPr>
            <w:t>Click here to enter text.</w:t>
          </w:r>
        </w:p>
      </w:docPartBody>
    </w:docPart>
    <w:docPart>
      <w:docPartPr>
        <w:name w:val="{69ded6b6-86a4-4f91-b3a6-2029e3691ef1}"/>
        <w:style w:val=""/>
        <w:category>
          <w:name w:val="General"/>
          <w:gallery w:val="placeholder"/>
        </w:category>
        <w:types>
          <w:type w:val="bbPlcHdr"/>
        </w:types>
        <w:behaviors>
          <w:behavior w:val="content"/>
        </w:behaviors>
        <w:description w:val=""/>
        <w:guid w:val="{69ded6b6-86a4-4f91-b3a6-2029e3691ef1}"/>
      </w:docPartPr>
      <w:docPartBody>
        <w:p>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splitPgBreakAndParaMark/>
    <w:compatSetting w:name="compatibilityMode" w:uri="http://schemas.microsoft.com/office/word" w:val="15"/>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AA047C-2E90-450A-A6AF-8B419A773AA0}">
  <ds:schemaRefs/>
</ds:datastoreItem>
</file>

<file path=docProps/app.xml><?xml version="1.0" encoding="utf-8"?>
<Properties xmlns="http://schemas.openxmlformats.org/officeDocument/2006/extended-properties" xmlns:vt="http://schemas.openxmlformats.org/officeDocument/2006/docPropsVTypes">
  <Template>Normal</Template>
  <Pages>25</Pages>
  <Words>3372</Words>
  <Characters>19225</Characters>
  <Lines>160</Lines>
  <Paragraphs>45</Paragraphs>
  <TotalTime>77</TotalTime>
  <ScaleCrop>false</ScaleCrop>
  <LinksUpToDate>false</LinksUpToDate>
  <CharactersWithSpaces>22552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2022-02-01T20:34:00Z</dcterms:created>
  <dc:creator>Eby</dc:creator>
  <cp:lastModifiedBy>ebyqu</cp:lastModifiedBy>
  <cp:lastPrinted>2022-10-24T12:02:00Z</cp:lastPrinted>
  <dcterms:modified xsi:type="dcterms:W3CDTF">2022-12-24T00:03:12Z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5593C139776944DA9E50A8D79C82DA15</vt:lpwstr>
  </property>
</Properties>
</file>