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95B" w:rsidRDefault="00D4595B" w:rsidP="00D4595B">
      <w:pPr>
        <w:ind w:firstLineChars="0" w:firstLine="0"/>
        <w:jc w:val="center"/>
        <w:rPr>
          <w:rFonts w:hint="eastAsia"/>
        </w:rPr>
      </w:pPr>
      <w:r>
        <w:rPr>
          <w:rFonts w:hint="eastAsia"/>
          <w:sz w:val="24"/>
          <w:szCs w:val="24"/>
        </w:rPr>
        <w:t>表</w:t>
      </w:r>
      <w:r w:rsidRPr="00CD74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CD7429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CD74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PCI Express</w:t>
      </w:r>
      <w:r>
        <w:rPr>
          <w:rFonts w:hint="eastAsia"/>
          <w:sz w:val="24"/>
          <w:szCs w:val="24"/>
        </w:rPr>
        <w:t>空间划分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96"/>
        <w:gridCol w:w="1768"/>
        <w:gridCol w:w="1684"/>
        <w:gridCol w:w="1690"/>
        <w:gridCol w:w="1684"/>
      </w:tblGrid>
      <w:tr w:rsidR="00D4595B" w:rsidTr="00C902A7">
        <w:tc>
          <w:tcPr>
            <w:tcW w:w="1823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Fonts w:hint="eastAsia"/>
                <w:b/>
                <w:sz w:val="21"/>
                <w:szCs w:val="21"/>
              </w:rPr>
            </w:pPr>
            <w:r w:rsidRPr="00C902A7">
              <w:rPr>
                <w:rFonts w:hint="eastAsia"/>
                <w:b/>
                <w:sz w:val="21"/>
                <w:szCs w:val="21"/>
              </w:rPr>
              <w:t>空间</w:t>
            </w:r>
          </w:p>
        </w:tc>
        <w:tc>
          <w:tcPr>
            <w:tcW w:w="1823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Fonts w:hint="eastAsia"/>
                <w:b/>
                <w:sz w:val="21"/>
                <w:szCs w:val="21"/>
              </w:rPr>
            </w:pPr>
            <w:r w:rsidRPr="00C902A7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823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Fonts w:hint="eastAsia"/>
                <w:b/>
                <w:sz w:val="21"/>
                <w:szCs w:val="21"/>
              </w:rPr>
            </w:pPr>
            <w:r w:rsidRPr="00C902A7">
              <w:rPr>
                <w:rFonts w:hint="eastAsia"/>
                <w:b/>
                <w:sz w:val="21"/>
                <w:szCs w:val="21"/>
              </w:rPr>
              <w:t>大小</w:t>
            </w:r>
          </w:p>
        </w:tc>
        <w:tc>
          <w:tcPr>
            <w:tcW w:w="1824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Fonts w:hint="eastAsia"/>
                <w:b/>
                <w:sz w:val="21"/>
                <w:szCs w:val="21"/>
              </w:rPr>
            </w:pPr>
            <w:r w:rsidRPr="00C902A7">
              <w:rPr>
                <w:rFonts w:hint="eastAsia"/>
                <w:b/>
                <w:sz w:val="21"/>
                <w:szCs w:val="21"/>
              </w:rPr>
              <w:t>存储器</w:t>
            </w:r>
          </w:p>
        </w:tc>
        <w:tc>
          <w:tcPr>
            <w:tcW w:w="1824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Fonts w:hint="eastAsia"/>
                <w:b/>
                <w:sz w:val="21"/>
                <w:szCs w:val="21"/>
              </w:rPr>
            </w:pPr>
            <w:r w:rsidRPr="00C902A7">
              <w:rPr>
                <w:rFonts w:hint="eastAsia"/>
                <w:b/>
                <w:sz w:val="21"/>
                <w:szCs w:val="21"/>
              </w:rPr>
              <w:t>访问方式</w:t>
            </w:r>
          </w:p>
        </w:tc>
      </w:tr>
      <w:tr w:rsidR="00D4595B" w:rsidTr="00C902A7">
        <w:tc>
          <w:tcPr>
            <w:tcW w:w="1823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902A7">
              <w:rPr>
                <w:rFonts w:hint="eastAsia"/>
                <w:sz w:val="21"/>
                <w:szCs w:val="21"/>
              </w:rPr>
              <w:t>BAR0</w:t>
            </w:r>
          </w:p>
        </w:tc>
        <w:tc>
          <w:tcPr>
            <w:tcW w:w="1823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902A7">
              <w:rPr>
                <w:rFonts w:hint="eastAsia"/>
                <w:sz w:val="21"/>
                <w:szCs w:val="21"/>
              </w:rPr>
              <w:t>MEMORY</w:t>
            </w:r>
            <w:r w:rsidRPr="00C902A7">
              <w:rPr>
                <w:rFonts w:hint="eastAsia"/>
                <w:sz w:val="21"/>
                <w:szCs w:val="21"/>
              </w:rPr>
              <w:t>，</w:t>
            </w:r>
            <w:r w:rsidRPr="00C902A7">
              <w:rPr>
                <w:rFonts w:hint="eastAsia"/>
                <w:sz w:val="21"/>
                <w:szCs w:val="21"/>
              </w:rPr>
              <w:t>32bit</w:t>
            </w:r>
          </w:p>
        </w:tc>
        <w:tc>
          <w:tcPr>
            <w:tcW w:w="1823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902A7">
              <w:rPr>
                <w:rFonts w:hint="eastAsia"/>
                <w:sz w:val="21"/>
                <w:szCs w:val="21"/>
              </w:rPr>
              <w:t>8KB</w:t>
            </w:r>
          </w:p>
        </w:tc>
        <w:tc>
          <w:tcPr>
            <w:tcW w:w="1824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902A7">
              <w:rPr>
                <w:rFonts w:hint="eastAsia"/>
                <w:sz w:val="21"/>
                <w:szCs w:val="21"/>
              </w:rPr>
              <w:t>寄存器</w:t>
            </w:r>
          </w:p>
        </w:tc>
        <w:tc>
          <w:tcPr>
            <w:tcW w:w="1824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902A7">
              <w:rPr>
                <w:rFonts w:hint="eastAsia"/>
                <w:sz w:val="21"/>
                <w:szCs w:val="21"/>
              </w:rPr>
              <w:t>32bit</w:t>
            </w:r>
          </w:p>
        </w:tc>
      </w:tr>
      <w:tr w:rsidR="00D4595B" w:rsidTr="00C902A7">
        <w:tc>
          <w:tcPr>
            <w:tcW w:w="1823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902A7">
              <w:rPr>
                <w:rFonts w:hint="eastAsia"/>
                <w:sz w:val="21"/>
                <w:szCs w:val="21"/>
              </w:rPr>
              <w:t>BAR1</w:t>
            </w:r>
          </w:p>
        </w:tc>
        <w:tc>
          <w:tcPr>
            <w:tcW w:w="1823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902A7">
              <w:rPr>
                <w:rFonts w:hint="eastAsia"/>
                <w:sz w:val="21"/>
                <w:szCs w:val="21"/>
              </w:rPr>
              <w:t>MEMORY</w:t>
            </w:r>
            <w:r w:rsidRPr="00C902A7">
              <w:rPr>
                <w:rFonts w:hint="eastAsia"/>
                <w:sz w:val="21"/>
                <w:szCs w:val="21"/>
              </w:rPr>
              <w:t>，</w:t>
            </w:r>
            <w:r w:rsidRPr="00C902A7">
              <w:rPr>
                <w:rFonts w:hint="eastAsia"/>
                <w:sz w:val="21"/>
                <w:szCs w:val="21"/>
              </w:rPr>
              <w:t>32bit</w:t>
            </w:r>
          </w:p>
        </w:tc>
        <w:tc>
          <w:tcPr>
            <w:tcW w:w="1823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902A7">
              <w:rPr>
                <w:rFonts w:hint="eastAsia"/>
                <w:sz w:val="21"/>
                <w:szCs w:val="21"/>
              </w:rPr>
              <w:t>2MB</w:t>
            </w:r>
          </w:p>
        </w:tc>
        <w:tc>
          <w:tcPr>
            <w:tcW w:w="1824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902A7">
              <w:rPr>
                <w:rFonts w:hint="eastAsia"/>
                <w:sz w:val="21"/>
                <w:szCs w:val="21"/>
              </w:rPr>
              <w:t>RAM</w:t>
            </w:r>
          </w:p>
        </w:tc>
        <w:tc>
          <w:tcPr>
            <w:tcW w:w="1824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902A7">
              <w:rPr>
                <w:rFonts w:hint="eastAsia"/>
                <w:sz w:val="21"/>
                <w:szCs w:val="21"/>
              </w:rPr>
              <w:t>32bit</w:t>
            </w:r>
          </w:p>
        </w:tc>
      </w:tr>
    </w:tbl>
    <w:p w:rsidR="00D4595B" w:rsidRDefault="00D4595B" w:rsidP="00D4595B">
      <w:pPr>
        <w:ind w:firstLineChars="0" w:firstLine="0"/>
        <w:rPr>
          <w:rFonts w:hint="eastAsia"/>
        </w:rPr>
      </w:pPr>
    </w:p>
    <w:p w:rsidR="00D4595B" w:rsidRDefault="00D4595B" w:rsidP="00D4595B">
      <w:pPr>
        <w:ind w:firstLineChars="0" w:firstLine="0"/>
        <w:jc w:val="center"/>
        <w:rPr>
          <w:rFonts w:hint="eastAsia"/>
        </w:rPr>
      </w:pPr>
      <w:r>
        <w:rPr>
          <w:rFonts w:hint="eastAsia"/>
          <w:sz w:val="24"/>
          <w:szCs w:val="24"/>
        </w:rPr>
        <w:t>表</w:t>
      </w:r>
      <w:r w:rsidRPr="00CD74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CD7429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CD74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DMA</w:t>
      </w:r>
      <w:r>
        <w:rPr>
          <w:rFonts w:hint="eastAsia"/>
          <w:sz w:val="24"/>
          <w:szCs w:val="24"/>
        </w:rPr>
        <w:t>控制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状态寄存器（</w:t>
      </w:r>
      <w:r>
        <w:rPr>
          <w:rFonts w:hint="eastAsia"/>
          <w:sz w:val="24"/>
          <w:szCs w:val="24"/>
        </w:rPr>
        <w:t>BAR0</w:t>
      </w:r>
      <w:r>
        <w:rPr>
          <w:rFonts w:hint="eastAsia"/>
          <w:sz w:val="24"/>
          <w:szCs w:val="24"/>
        </w:rPr>
        <w:t>空间）</w:t>
      </w:r>
    </w:p>
    <w:tbl>
      <w:tblPr>
        <w:tblW w:w="9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8"/>
        <w:gridCol w:w="715"/>
        <w:gridCol w:w="888"/>
        <w:gridCol w:w="4695"/>
        <w:gridCol w:w="1365"/>
      </w:tblGrid>
      <w:tr w:rsidR="00D4595B" w:rsidRPr="00C902A7" w:rsidTr="00C902A7">
        <w:tc>
          <w:tcPr>
            <w:tcW w:w="1448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  <w:b/>
              </w:rPr>
            </w:pPr>
            <w:r w:rsidRPr="00C902A7">
              <w:rPr>
                <w:rStyle w:val="-gkhy"/>
                <w:rFonts w:hint="eastAsia"/>
                <w:b/>
              </w:rPr>
              <w:t>名称</w:t>
            </w:r>
          </w:p>
        </w:tc>
        <w:tc>
          <w:tcPr>
            <w:tcW w:w="715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  <w:b/>
              </w:rPr>
            </w:pPr>
            <w:r w:rsidRPr="00C902A7">
              <w:rPr>
                <w:rStyle w:val="-gkhy"/>
                <w:rFonts w:hint="eastAsia"/>
                <w:b/>
              </w:rPr>
              <w:t>位宽</w:t>
            </w:r>
          </w:p>
        </w:tc>
        <w:tc>
          <w:tcPr>
            <w:tcW w:w="888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  <w:b/>
              </w:rPr>
            </w:pPr>
            <w:r w:rsidRPr="00C902A7">
              <w:rPr>
                <w:rStyle w:val="-gkhy"/>
                <w:rFonts w:hint="eastAsia"/>
                <w:b/>
              </w:rPr>
              <w:t>偏移</w:t>
            </w:r>
          </w:p>
        </w:tc>
        <w:tc>
          <w:tcPr>
            <w:tcW w:w="4695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  <w:b/>
              </w:rPr>
            </w:pPr>
            <w:r w:rsidRPr="00C902A7">
              <w:rPr>
                <w:rStyle w:val="-gkhy"/>
                <w:rFonts w:hint="eastAsia"/>
                <w:b/>
              </w:rPr>
              <w:t>描述</w:t>
            </w:r>
          </w:p>
        </w:tc>
        <w:tc>
          <w:tcPr>
            <w:tcW w:w="1365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  <w:b/>
              </w:rPr>
            </w:pPr>
            <w:r w:rsidRPr="00C902A7">
              <w:rPr>
                <w:rStyle w:val="-gkhy"/>
                <w:rFonts w:hint="eastAsia"/>
                <w:b/>
              </w:rPr>
              <w:t>复位值</w:t>
            </w:r>
          </w:p>
        </w:tc>
      </w:tr>
      <w:tr w:rsidR="00D4595B" w:rsidRPr="00196C3C" w:rsidTr="00C902A7">
        <w:tc>
          <w:tcPr>
            <w:tcW w:w="1448" w:type="dxa"/>
          </w:tcPr>
          <w:p w:rsidR="00D4595B" w:rsidRPr="00C902A7" w:rsidRDefault="00D4595B" w:rsidP="00C902A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Style w:val="-gkhy"/>
                <w:kern w:val="0"/>
                <w:szCs w:val="21"/>
              </w:rPr>
            </w:pPr>
            <w:r w:rsidRPr="00C902A7">
              <w:rPr>
                <w:kern w:val="0"/>
                <w:sz w:val="21"/>
                <w:szCs w:val="21"/>
              </w:rPr>
              <w:t>DMAWAS</w:t>
            </w:r>
          </w:p>
        </w:tc>
        <w:tc>
          <w:tcPr>
            <w:tcW w:w="715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32</w:t>
            </w:r>
          </w:p>
        </w:tc>
        <w:tc>
          <w:tcPr>
            <w:tcW w:w="888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0x00</w:t>
            </w:r>
          </w:p>
        </w:tc>
        <w:tc>
          <w:tcPr>
            <w:tcW w:w="469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写</w:t>
            </w:r>
            <w:r w:rsidRPr="00C902A7">
              <w:rPr>
                <w:rStyle w:val="-gkhy"/>
                <w:rFonts w:hint="eastAsia"/>
                <w:vertAlign w:val="superscript"/>
              </w:rPr>
              <w:t>(1)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Endpoint</w:t>
            </w:r>
            <w:r>
              <w:rPr>
                <w:rStyle w:val="-gkhy"/>
                <w:rFonts w:hint="eastAsia"/>
              </w:rPr>
              <w:t>源地址，</w:t>
            </w:r>
            <w:r>
              <w:rPr>
                <w:rStyle w:val="-gkhy"/>
                <w:rFonts w:hint="eastAsia"/>
              </w:rPr>
              <w:t>RW</w:t>
            </w:r>
            <w:r>
              <w:rPr>
                <w:rStyle w:val="-gkhy"/>
                <w:rFonts w:hint="eastAsia"/>
              </w:rPr>
              <w:t>。</w:t>
            </w:r>
          </w:p>
        </w:tc>
        <w:tc>
          <w:tcPr>
            <w:tcW w:w="1365" w:type="dxa"/>
          </w:tcPr>
          <w:p w:rsidR="00D4595B" w:rsidRPr="00196C3C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0x00000000</w:t>
            </w:r>
          </w:p>
        </w:tc>
      </w:tr>
      <w:tr w:rsidR="00D4595B" w:rsidRPr="00196C3C" w:rsidTr="00C902A7">
        <w:tc>
          <w:tcPr>
            <w:tcW w:w="1448" w:type="dxa"/>
          </w:tcPr>
          <w:p w:rsidR="00D4595B" w:rsidRPr="005C2241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DMAWAD_L</w:t>
            </w:r>
          </w:p>
        </w:tc>
        <w:tc>
          <w:tcPr>
            <w:tcW w:w="715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32</w:t>
            </w:r>
          </w:p>
        </w:tc>
        <w:tc>
          <w:tcPr>
            <w:tcW w:w="888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0x04</w:t>
            </w:r>
          </w:p>
        </w:tc>
        <w:tc>
          <w:tcPr>
            <w:tcW w:w="469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写：</w:t>
            </w:r>
            <w:r>
              <w:rPr>
                <w:rStyle w:val="-gkhy"/>
                <w:rFonts w:hint="eastAsia"/>
              </w:rPr>
              <w:t>System</w:t>
            </w:r>
            <w:r>
              <w:rPr>
                <w:rStyle w:val="-gkhy"/>
                <w:rFonts w:hint="eastAsia"/>
              </w:rPr>
              <w:t>存储器目的地址（低</w:t>
            </w:r>
            <w:r>
              <w:rPr>
                <w:rStyle w:val="-gkhy"/>
                <w:rFonts w:hint="eastAsia"/>
              </w:rPr>
              <w:t>32 bit</w:t>
            </w:r>
            <w:r>
              <w:rPr>
                <w:rStyle w:val="-gkhy"/>
                <w:rFonts w:hint="eastAsia"/>
              </w:rPr>
              <w:t>），</w:t>
            </w:r>
            <w:r>
              <w:rPr>
                <w:rStyle w:val="-gkhy"/>
                <w:rFonts w:hint="eastAsia"/>
              </w:rPr>
              <w:t>RW</w:t>
            </w:r>
            <w:r>
              <w:rPr>
                <w:rStyle w:val="-gkhy"/>
                <w:rFonts w:hint="eastAsia"/>
              </w:rPr>
              <w:t>。可用于</w:t>
            </w:r>
            <w:r>
              <w:rPr>
                <w:rStyle w:val="-gkhy"/>
                <w:rFonts w:hint="eastAsia"/>
              </w:rPr>
              <w:t>32 bit</w:t>
            </w:r>
            <w:r>
              <w:rPr>
                <w:rStyle w:val="-gkhy"/>
                <w:rFonts w:hint="eastAsia"/>
              </w:rPr>
              <w:t>和</w:t>
            </w:r>
            <w:r>
              <w:rPr>
                <w:rStyle w:val="-gkhy"/>
                <w:rFonts w:hint="eastAsia"/>
              </w:rPr>
              <w:t>64 bit</w:t>
            </w:r>
            <w:r>
              <w:rPr>
                <w:rStyle w:val="-gkhy"/>
                <w:rFonts w:hint="eastAsia"/>
              </w:rPr>
              <w:t>地址寻址的</w:t>
            </w:r>
            <w:r>
              <w:rPr>
                <w:rStyle w:val="-gkhy"/>
                <w:rFonts w:hint="eastAsia"/>
              </w:rPr>
              <w:t>System</w:t>
            </w:r>
            <w:r>
              <w:rPr>
                <w:rStyle w:val="-gkhy"/>
                <w:rFonts w:hint="eastAsia"/>
              </w:rPr>
              <w:t>中。</w:t>
            </w:r>
          </w:p>
        </w:tc>
        <w:tc>
          <w:tcPr>
            <w:tcW w:w="136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0x00000000</w:t>
            </w:r>
          </w:p>
        </w:tc>
      </w:tr>
      <w:tr w:rsidR="00D4595B" w:rsidRPr="00196C3C" w:rsidTr="00C902A7">
        <w:tc>
          <w:tcPr>
            <w:tcW w:w="1448" w:type="dxa"/>
          </w:tcPr>
          <w:p w:rsidR="00D4595B" w:rsidRPr="005C2241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DMAWAD_U</w:t>
            </w:r>
          </w:p>
        </w:tc>
        <w:tc>
          <w:tcPr>
            <w:tcW w:w="715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32</w:t>
            </w:r>
          </w:p>
        </w:tc>
        <w:tc>
          <w:tcPr>
            <w:tcW w:w="888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0x08</w:t>
            </w:r>
          </w:p>
        </w:tc>
        <w:tc>
          <w:tcPr>
            <w:tcW w:w="469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写：</w:t>
            </w:r>
            <w:r>
              <w:rPr>
                <w:rStyle w:val="-gkhy"/>
                <w:rFonts w:hint="eastAsia"/>
              </w:rPr>
              <w:t>System</w:t>
            </w:r>
            <w:r>
              <w:rPr>
                <w:rStyle w:val="-gkhy"/>
                <w:rFonts w:hint="eastAsia"/>
              </w:rPr>
              <w:t>存储器目的地址（高</w:t>
            </w:r>
            <w:r>
              <w:rPr>
                <w:rStyle w:val="-gkhy"/>
                <w:rFonts w:hint="eastAsia"/>
              </w:rPr>
              <w:t>32 bit</w:t>
            </w:r>
            <w:r>
              <w:rPr>
                <w:rStyle w:val="-gkhy"/>
                <w:rFonts w:hint="eastAsia"/>
              </w:rPr>
              <w:t>），</w:t>
            </w:r>
            <w:r>
              <w:rPr>
                <w:rStyle w:val="-gkhy"/>
                <w:rFonts w:hint="eastAsia"/>
              </w:rPr>
              <w:t>RW</w:t>
            </w:r>
            <w:r>
              <w:rPr>
                <w:rStyle w:val="-gkhy"/>
                <w:rFonts w:hint="eastAsia"/>
              </w:rPr>
              <w:t>。只用于</w:t>
            </w:r>
            <w:r>
              <w:rPr>
                <w:rStyle w:val="-gkhy"/>
                <w:rFonts w:hint="eastAsia"/>
              </w:rPr>
              <w:t>64 bit</w:t>
            </w:r>
            <w:r>
              <w:rPr>
                <w:rStyle w:val="-gkhy"/>
                <w:rFonts w:hint="eastAsia"/>
              </w:rPr>
              <w:t>地址寻址的</w:t>
            </w:r>
            <w:r>
              <w:rPr>
                <w:rStyle w:val="-gkhy"/>
                <w:rFonts w:hint="eastAsia"/>
              </w:rPr>
              <w:t>System</w:t>
            </w:r>
            <w:r>
              <w:rPr>
                <w:rStyle w:val="-gkhy"/>
                <w:rFonts w:hint="eastAsia"/>
              </w:rPr>
              <w:t>中。</w:t>
            </w:r>
          </w:p>
        </w:tc>
        <w:tc>
          <w:tcPr>
            <w:tcW w:w="136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0x00000000</w:t>
            </w:r>
          </w:p>
        </w:tc>
      </w:tr>
      <w:tr w:rsidR="00D4595B" w:rsidRPr="00196C3C" w:rsidTr="00C902A7">
        <w:tc>
          <w:tcPr>
            <w:tcW w:w="1448" w:type="dxa"/>
          </w:tcPr>
          <w:p w:rsidR="00D4595B" w:rsidRPr="005C2241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DMARAS_L</w:t>
            </w:r>
          </w:p>
        </w:tc>
        <w:tc>
          <w:tcPr>
            <w:tcW w:w="715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32</w:t>
            </w:r>
          </w:p>
        </w:tc>
        <w:tc>
          <w:tcPr>
            <w:tcW w:w="888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C"/>
              </w:smartTagPr>
              <w:r>
                <w:rPr>
                  <w:rStyle w:val="-gkhy"/>
                  <w:rFonts w:hint="eastAsia"/>
                </w:rPr>
                <w:t>0C</w:t>
              </w:r>
            </w:smartTag>
          </w:p>
        </w:tc>
        <w:tc>
          <w:tcPr>
            <w:tcW w:w="469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读</w:t>
            </w:r>
            <w:r w:rsidRPr="00C902A7">
              <w:rPr>
                <w:rStyle w:val="-gkhy"/>
                <w:rFonts w:hint="eastAsia"/>
                <w:vertAlign w:val="superscript"/>
              </w:rPr>
              <w:t>(2)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System</w:t>
            </w:r>
            <w:r>
              <w:rPr>
                <w:rStyle w:val="-gkhy"/>
                <w:rFonts w:hint="eastAsia"/>
              </w:rPr>
              <w:t>存储器源地址（低</w:t>
            </w:r>
            <w:r>
              <w:rPr>
                <w:rStyle w:val="-gkhy"/>
                <w:rFonts w:hint="eastAsia"/>
              </w:rPr>
              <w:t>32 bit</w:t>
            </w:r>
            <w:r>
              <w:rPr>
                <w:rStyle w:val="-gkhy"/>
                <w:rFonts w:hint="eastAsia"/>
              </w:rPr>
              <w:t>），</w:t>
            </w:r>
            <w:r>
              <w:rPr>
                <w:rStyle w:val="-gkhy"/>
                <w:rFonts w:hint="eastAsia"/>
              </w:rPr>
              <w:t>RW</w:t>
            </w:r>
            <w:r>
              <w:rPr>
                <w:rStyle w:val="-gkhy"/>
                <w:rFonts w:hint="eastAsia"/>
              </w:rPr>
              <w:t>。可用于</w:t>
            </w:r>
            <w:r>
              <w:rPr>
                <w:rStyle w:val="-gkhy"/>
                <w:rFonts w:hint="eastAsia"/>
              </w:rPr>
              <w:t>32 bit</w:t>
            </w:r>
            <w:r>
              <w:rPr>
                <w:rStyle w:val="-gkhy"/>
                <w:rFonts w:hint="eastAsia"/>
              </w:rPr>
              <w:t>和</w:t>
            </w:r>
            <w:r>
              <w:rPr>
                <w:rStyle w:val="-gkhy"/>
                <w:rFonts w:hint="eastAsia"/>
              </w:rPr>
              <w:t>64 bit</w:t>
            </w:r>
            <w:r>
              <w:rPr>
                <w:rStyle w:val="-gkhy"/>
                <w:rFonts w:hint="eastAsia"/>
              </w:rPr>
              <w:t>地址寻址的</w:t>
            </w:r>
            <w:r>
              <w:rPr>
                <w:rStyle w:val="-gkhy"/>
                <w:rFonts w:hint="eastAsia"/>
              </w:rPr>
              <w:t>System</w:t>
            </w:r>
            <w:r>
              <w:rPr>
                <w:rStyle w:val="-gkhy"/>
                <w:rFonts w:hint="eastAsia"/>
              </w:rPr>
              <w:t>中。</w:t>
            </w:r>
          </w:p>
        </w:tc>
        <w:tc>
          <w:tcPr>
            <w:tcW w:w="136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0x00000000</w:t>
            </w:r>
          </w:p>
        </w:tc>
      </w:tr>
      <w:tr w:rsidR="00D4595B" w:rsidRPr="00196C3C" w:rsidTr="00C902A7">
        <w:tc>
          <w:tcPr>
            <w:tcW w:w="1448" w:type="dxa"/>
          </w:tcPr>
          <w:p w:rsidR="00D4595B" w:rsidRPr="005C2241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DMARAS_U</w:t>
            </w:r>
          </w:p>
        </w:tc>
        <w:tc>
          <w:tcPr>
            <w:tcW w:w="715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32</w:t>
            </w:r>
          </w:p>
        </w:tc>
        <w:tc>
          <w:tcPr>
            <w:tcW w:w="888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0x10</w:t>
            </w:r>
          </w:p>
        </w:tc>
        <w:tc>
          <w:tcPr>
            <w:tcW w:w="469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读：</w:t>
            </w:r>
            <w:r>
              <w:rPr>
                <w:rStyle w:val="-gkhy"/>
                <w:rFonts w:hint="eastAsia"/>
              </w:rPr>
              <w:t>System</w:t>
            </w:r>
            <w:r>
              <w:rPr>
                <w:rStyle w:val="-gkhy"/>
                <w:rFonts w:hint="eastAsia"/>
              </w:rPr>
              <w:t>存储器源地址（高</w:t>
            </w:r>
            <w:r>
              <w:rPr>
                <w:rStyle w:val="-gkhy"/>
                <w:rFonts w:hint="eastAsia"/>
              </w:rPr>
              <w:t>32 bit</w:t>
            </w:r>
            <w:r>
              <w:rPr>
                <w:rStyle w:val="-gkhy"/>
                <w:rFonts w:hint="eastAsia"/>
              </w:rPr>
              <w:t>），</w:t>
            </w:r>
            <w:r>
              <w:rPr>
                <w:rStyle w:val="-gkhy"/>
                <w:rFonts w:hint="eastAsia"/>
              </w:rPr>
              <w:t>RW</w:t>
            </w:r>
            <w:r>
              <w:rPr>
                <w:rStyle w:val="-gkhy"/>
                <w:rFonts w:hint="eastAsia"/>
              </w:rPr>
              <w:t>。只用于</w:t>
            </w:r>
            <w:r>
              <w:rPr>
                <w:rStyle w:val="-gkhy"/>
                <w:rFonts w:hint="eastAsia"/>
              </w:rPr>
              <w:t>64 bit</w:t>
            </w:r>
            <w:r>
              <w:rPr>
                <w:rStyle w:val="-gkhy"/>
                <w:rFonts w:hint="eastAsia"/>
              </w:rPr>
              <w:t>地址寻址的</w:t>
            </w:r>
            <w:r>
              <w:rPr>
                <w:rStyle w:val="-gkhy"/>
                <w:rFonts w:hint="eastAsia"/>
              </w:rPr>
              <w:t>System</w:t>
            </w:r>
            <w:r>
              <w:rPr>
                <w:rStyle w:val="-gkhy"/>
                <w:rFonts w:hint="eastAsia"/>
              </w:rPr>
              <w:t>中。</w:t>
            </w:r>
          </w:p>
        </w:tc>
        <w:tc>
          <w:tcPr>
            <w:tcW w:w="136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0x00000000</w:t>
            </w:r>
          </w:p>
        </w:tc>
      </w:tr>
      <w:tr w:rsidR="00D4595B" w:rsidRPr="00196C3C" w:rsidTr="00C902A7">
        <w:tc>
          <w:tcPr>
            <w:tcW w:w="1448" w:type="dxa"/>
          </w:tcPr>
          <w:p w:rsidR="00D4595B" w:rsidRPr="00C902A7" w:rsidRDefault="00D4595B" w:rsidP="00C902A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  <w:kern w:val="0"/>
                <w:szCs w:val="21"/>
              </w:rPr>
            </w:pPr>
            <w:r w:rsidRPr="00C902A7">
              <w:rPr>
                <w:kern w:val="0"/>
                <w:sz w:val="21"/>
                <w:szCs w:val="21"/>
              </w:rPr>
              <w:t>DMA</w:t>
            </w:r>
            <w:r w:rsidRPr="00C902A7">
              <w:rPr>
                <w:rFonts w:hint="eastAsia"/>
                <w:kern w:val="0"/>
                <w:sz w:val="21"/>
                <w:szCs w:val="21"/>
              </w:rPr>
              <w:t>R</w:t>
            </w:r>
            <w:r w:rsidRPr="00C902A7">
              <w:rPr>
                <w:kern w:val="0"/>
                <w:sz w:val="21"/>
                <w:szCs w:val="21"/>
              </w:rPr>
              <w:t>A</w:t>
            </w:r>
            <w:r w:rsidRPr="00C902A7">
              <w:rPr>
                <w:rFonts w:hint="eastAsia"/>
                <w:kern w:val="0"/>
                <w:sz w:val="21"/>
                <w:szCs w:val="21"/>
              </w:rPr>
              <w:t>D</w:t>
            </w:r>
          </w:p>
        </w:tc>
        <w:tc>
          <w:tcPr>
            <w:tcW w:w="715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32</w:t>
            </w:r>
          </w:p>
        </w:tc>
        <w:tc>
          <w:tcPr>
            <w:tcW w:w="888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0x14</w:t>
            </w:r>
          </w:p>
        </w:tc>
        <w:tc>
          <w:tcPr>
            <w:tcW w:w="469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读：</w:t>
            </w:r>
            <w:r>
              <w:rPr>
                <w:rStyle w:val="-gkhy"/>
                <w:rFonts w:hint="eastAsia"/>
              </w:rPr>
              <w:t>Endpoint</w:t>
            </w:r>
            <w:r>
              <w:rPr>
                <w:rStyle w:val="-gkhy"/>
                <w:rFonts w:hint="eastAsia"/>
              </w:rPr>
              <w:t>目的地址，</w:t>
            </w:r>
            <w:r>
              <w:rPr>
                <w:rStyle w:val="-gkhy"/>
                <w:rFonts w:hint="eastAsia"/>
              </w:rPr>
              <w:t>RW</w:t>
            </w:r>
            <w:r>
              <w:rPr>
                <w:rStyle w:val="-gkhy"/>
                <w:rFonts w:hint="eastAsia"/>
              </w:rPr>
              <w:t>。</w:t>
            </w:r>
          </w:p>
        </w:tc>
        <w:tc>
          <w:tcPr>
            <w:tcW w:w="1365" w:type="dxa"/>
          </w:tcPr>
          <w:p w:rsidR="00D4595B" w:rsidRPr="00196C3C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0x00000000</w:t>
            </w:r>
          </w:p>
        </w:tc>
      </w:tr>
      <w:tr w:rsidR="00D4595B" w:rsidRPr="00196C3C" w:rsidTr="00C902A7">
        <w:tc>
          <w:tcPr>
            <w:tcW w:w="1448" w:type="dxa"/>
          </w:tcPr>
          <w:p w:rsidR="00D4595B" w:rsidRPr="00C902A7" w:rsidRDefault="00D4595B" w:rsidP="00C902A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  <w:kern w:val="0"/>
                <w:szCs w:val="21"/>
              </w:rPr>
            </w:pPr>
            <w:r w:rsidRPr="00C902A7">
              <w:rPr>
                <w:kern w:val="0"/>
                <w:sz w:val="21"/>
                <w:szCs w:val="21"/>
              </w:rPr>
              <w:t>DMA</w:t>
            </w:r>
            <w:r w:rsidRPr="00C902A7">
              <w:rPr>
                <w:rFonts w:hint="eastAsia"/>
                <w:kern w:val="0"/>
                <w:sz w:val="21"/>
                <w:szCs w:val="21"/>
              </w:rPr>
              <w:t>WXS</w:t>
            </w:r>
          </w:p>
        </w:tc>
        <w:tc>
          <w:tcPr>
            <w:tcW w:w="715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32</w:t>
            </w:r>
          </w:p>
        </w:tc>
        <w:tc>
          <w:tcPr>
            <w:tcW w:w="888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0x18</w:t>
            </w:r>
          </w:p>
        </w:tc>
        <w:tc>
          <w:tcPr>
            <w:tcW w:w="469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写：传输长度，</w:t>
            </w:r>
            <w:r>
              <w:rPr>
                <w:rStyle w:val="-gkhy"/>
                <w:rFonts w:hint="eastAsia"/>
              </w:rPr>
              <w:t>RW</w:t>
            </w:r>
            <w:r>
              <w:rPr>
                <w:rStyle w:val="-gkhy"/>
                <w:rFonts w:hint="eastAsia"/>
              </w:rPr>
              <w:t>。</w:t>
            </w:r>
          </w:p>
          <w:p w:rsidR="00D4595B" w:rsidRPr="00784B7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Endpoint Memory</w:t>
            </w:r>
            <w:r w:rsidRPr="00C902A7">
              <w:rPr>
                <w:rStyle w:val="-gkhy"/>
              </w:rPr>
              <w:sym w:font="Wingdings" w:char="F0E0"/>
            </w:r>
            <w:r>
              <w:rPr>
                <w:rStyle w:val="-gkhy"/>
                <w:rFonts w:hint="eastAsia"/>
              </w:rPr>
              <w:t>System Memory</w:t>
            </w:r>
            <w:r>
              <w:rPr>
                <w:rStyle w:val="-gkhy"/>
                <w:rFonts w:hint="eastAsia"/>
              </w:rPr>
              <w:t>方向的传输字节数。所支持的传输长度如下所示：</w:t>
            </w:r>
            <w:r w:rsidRPr="00784B7B">
              <w:rPr>
                <w:rStyle w:val="-gkhy"/>
              </w:rPr>
              <w:t>max_payload_size</w:t>
            </w:r>
            <w:r>
              <w:rPr>
                <w:rStyle w:val="-gkhy"/>
                <w:rFonts w:hint="eastAsia"/>
              </w:rPr>
              <w:t>*2</w:t>
            </w:r>
            <w:r w:rsidRPr="00C902A7">
              <w:rPr>
                <w:rStyle w:val="-gkhy"/>
                <w:rFonts w:hint="eastAsia"/>
                <w:vertAlign w:val="superscript"/>
              </w:rPr>
              <w:t>n</w:t>
            </w:r>
            <w:r>
              <w:rPr>
                <w:rStyle w:val="-gkhy"/>
                <w:rFonts w:hint="eastAsia"/>
              </w:rPr>
              <w:t>（</w:t>
            </w:r>
            <w:r>
              <w:rPr>
                <w:rStyle w:val="-gkhy"/>
                <w:rFonts w:hint="eastAsia"/>
              </w:rPr>
              <w:t>n</w:t>
            </w:r>
            <w:r w:rsidRPr="00C902A7">
              <w:rPr>
                <w:rStyle w:val="-gkhy"/>
                <w:rFonts w:ascii="宋体" w:hAnsi="宋体" w:hint="eastAsia"/>
              </w:rPr>
              <w:t>≥0，</w:t>
            </w:r>
            <w:r w:rsidRPr="00784B7B">
              <w:rPr>
                <w:rStyle w:val="-gkhy"/>
              </w:rPr>
              <w:t>max_payload_size</w:t>
            </w:r>
            <w:r>
              <w:rPr>
                <w:rStyle w:val="-gkhy"/>
                <w:rFonts w:hint="eastAsia"/>
              </w:rPr>
              <w:t>：</w:t>
            </w:r>
            <w:r w:rsidRPr="008279CE">
              <w:rPr>
                <w:rStyle w:val="-gkhy"/>
              </w:rPr>
              <w:t>the max TLP data payload size for the device</w:t>
            </w:r>
            <w:r>
              <w:rPr>
                <w:rStyle w:val="-gkhy"/>
                <w:rFonts w:hint="eastAsia"/>
              </w:rPr>
              <w:t>，比如</w:t>
            </w:r>
            <w:r>
              <w:rPr>
                <w:rStyle w:val="-gkhy"/>
                <w:rFonts w:hint="eastAsia"/>
              </w:rPr>
              <w:t>128</w:t>
            </w:r>
            <w:r>
              <w:rPr>
                <w:rStyle w:val="-gkhy"/>
                <w:rFonts w:hint="eastAsia"/>
              </w:rPr>
              <w:t>）</w:t>
            </w:r>
          </w:p>
        </w:tc>
        <w:tc>
          <w:tcPr>
            <w:tcW w:w="1365" w:type="dxa"/>
          </w:tcPr>
          <w:p w:rsidR="00D4595B" w:rsidRPr="00196C3C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0x00000000</w:t>
            </w:r>
          </w:p>
        </w:tc>
      </w:tr>
      <w:tr w:rsidR="00D4595B" w:rsidRPr="00196C3C" w:rsidTr="00C902A7">
        <w:tc>
          <w:tcPr>
            <w:tcW w:w="1448" w:type="dxa"/>
          </w:tcPr>
          <w:p w:rsidR="00D4595B" w:rsidRPr="00C902A7" w:rsidRDefault="00D4595B" w:rsidP="00C902A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  <w:kern w:val="0"/>
                <w:szCs w:val="21"/>
              </w:rPr>
            </w:pPr>
            <w:r w:rsidRPr="00C902A7">
              <w:rPr>
                <w:kern w:val="0"/>
                <w:sz w:val="21"/>
                <w:szCs w:val="21"/>
              </w:rPr>
              <w:t>DMA</w:t>
            </w:r>
            <w:r w:rsidRPr="00C902A7">
              <w:rPr>
                <w:rFonts w:hint="eastAsia"/>
                <w:kern w:val="0"/>
                <w:sz w:val="21"/>
                <w:szCs w:val="21"/>
              </w:rPr>
              <w:t>RXS</w:t>
            </w:r>
          </w:p>
        </w:tc>
        <w:tc>
          <w:tcPr>
            <w:tcW w:w="715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32</w:t>
            </w:r>
          </w:p>
        </w:tc>
        <w:tc>
          <w:tcPr>
            <w:tcW w:w="888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C"/>
              </w:smartTagPr>
              <w:r>
                <w:rPr>
                  <w:rStyle w:val="-gkhy"/>
                  <w:rFonts w:hint="eastAsia"/>
                </w:rPr>
                <w:t>1C</w:t>
              </w:r>
            </w:smartTag>
          </w:p>
        </w:tc>
        <w:tc>
          <w:tcPr>
            <w:tcW w:w="469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读：传输长度，</w:t>
            </w:r>
            <w:r>
              <w:rPr>
                <w:rStyle w:val="-gkhy"/>
                <w:rFonts w:hint="eastAsia"/>
              </w:rPr>
              <w:t>RW</w:t>
            </w:r>
            <w:r>
              <w:rPr>
                <w:rStyle w:val="-gkhy"/>
                <w:rFonts w:hint="eastAsia"/>
              </w:rPr>
              <w:t>。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System Memory</w:t>
            </w:r>
            <w:r w:rsidRPr="00C902A7">
              <w:rPr>
                <w:rStyle w:val="-gkhy"/>
              </w:rPr>
              <w:sym w:font="Wingdings" w:char="F0E0"/>
            </w:r>
            <w:r>
              <w:rPr>
                <w:rStyle w:val="-gkhy"/>
                <w:rFonts w:hint="eastAsia"/>
              </w:rPr>
              <w:t xml:space="preserve"> Endpoint Memory</w:t>
            </w:r>
            <w:r>
              <w:rPr>
                <w:rStyle w:val="-gkhy"/>
                <w:rFonts w:hint="eastAsia"/>
              </w:rPr>
              <w:t>方向的传输字节数。所支持的传输长度如下所示：</w:t>
            </w:r>
            <w:r w:rsidRPr="00A17E02">
              <w:rPr>
                <w:rStyle w:val="-gkhy"/>
              </w:rPr>
              <w:t>max_read_req_size</w:t>
            </w:r>
            <w:r>
              <w:rPr>
                <w:rStyle w:val="-gkhy"/>
                <w:rFonts w:hint="eastAsia"/>
              </w:rPr>
              <w:t>*2</w:t>
            </w:r>
            <w:r w:rsidRPr="00C902A7">
              <w:rPr>
                <w:rStyle w:val="-gkhy"/>
                <w:rFonts w:hint="eastAsia"/>
                <w:vertAlign w:val="superscript"/>
              </w:rPr>
              <w:t>n</w:t>
            </w:r>
            <w:r>
              <w:rPr>
                <w:rStyle w:val="-gkhy"/>
                <w:rFonts w:hint="eastAsia"/>
              </w:rPr>
              <w:t>（</w:t>
            </w:r>
            <w:r>
              <w:rPr>
                <w:rStyle w:val="-gkhy"/>
                <w:rFonts w:hint="eastAsia"/>
              </w:rPr>
              <w:t>n</w:t>
            </w:r>
            <w:r w:rsidRPr="00C902A7">
              <w:rPr>
                <w:rStyle w:val="-gkhy"/>
                <w:rFonts w:ascii="宋体" w:hAnsi="宋体" w:hint="eastAsia"/>
              </w:rPr>
              <w:t>≥0，</w:t>
            </w:r>
            <w:r w:rsidRPr="00784B7B">
              <w:rPr>
                <w:rStyle w:val="-gkhy"/>
              </w:rPr>
              <w:t>max_payload_size</w:t>
            </w:r>
            <w:r>
              <w:rPr>
                <w:rStyle w:val="-gkhy"/>
                <w:rFonts w:hint="eastAsia"/>
              </w:rPr>
              <w:t>：</w:t>
            </w:r>
            <w:r w:rsidRPr="008279CE">
              <w:rPr>
                <w:rStyle w:val="-gkhy"/>
              </w:rPr>
              <w:t xml:space="preserve">the </w:t>
            </w:r>
            <w:r w:rsidRPr="00D36CB2">
              <w:rPr>
                <w:rStyle w:val="-gkhy"/>
              </w:rPr>
              <w:t>max read request size</w:t>
            </w:r>
            <w:r w:rsidRPr="008279CE">
              <w:rPr>
                <w:rStyle w:val="-gkhy"/>
              </w:rPr>
              <w:t xml:space="preserve"> for the device</w:t>
            </w:r>
            <w:r>
              <w:rPr>
                <w:rStyle w:val="-gkhy"/>
                <w:rFonts w:hint="eastAsia"/>
              </w:rPr>
              <w:t>，比如</w:t>
            </w:r>
            <w:r>
              <w:rPr>
                <w:rStyle w:val="-gkhy"/>
                <w:rFonts w:hint="eastAsia"/>
              </w:rPr>
              <w:t>512</w:t>
            </w:r>
            <w:r>
              <w:rPr>
                <w:rStyle w:val="-gkhy"/>
                <w:rFonts w:hint="eastAsia"/>
              </w:rPr>
              <w:t>）</w:t>
            </w:r>
          </w:p>
        </w:tc>
        <w:tc>
          <w:tcPr>
            <w:tcW w:w="1365" w:type="dxa"/>
          </w:tcPr>
          <w:p w:rsidR="00D4595B" w:rsidRPr="00196C3C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0x00000000</w:t>
            </w:r>
          </w:p>
        </w:tc>
      </w:tr>
      <w:tr w:rsidR="00D4595B" w:rsidRPr="00196C3C" w:rsidTr="00C902A7">
        <w:tc>
          <w:tcPr>
            <w:tcW w:w="1448" w:type="dxa"/>
          </w:tcPr>
          <w:p w:rsidR="00D4595B" w:rsidRPr="00C902A7" w:rsidRDefault="00D4595B" w:rsidP="00C902A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  <w:kern w:val="0"/>
                <w:szCs w:val="21"/>
              </w:rPr>
            </w:pPr>
            <w:r w:rsidRPr="00C902A7">
              <w:rPr>
                <w:rStyle w:val="-gkhy"/>
                <w:rFonts w:hint="eastAsia"/>
                <w:kern w:val="0"/>
                <w:szCs w:val="21"/>
              </w:rPr>
              <w:t>Legacy_INT_MASK</w:t>
            </w:r>
          </w:p>
        </w:tc>
        <w:tc>
          <w:tcPr>
            <w:tcW w:w="715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32</w:t>
            </w:r>
          </w:p>
        </w:tc>
        <w:tc>
          <w:tcPr>
            <w:tcW w:w="888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0x20</w:t>
            </w:r>
          </w:p>
        </w:tc>
        <w:tc>
          <w:tcPr>
            <w:tcW w:w="469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 w:rsidRPr="00C902A7">
              <w:rPr>
                <w:sz w:val="21"/>
                <w:szCs w:val="21"/>
              </w:rPr>
              <w:t>Legacy PCI</w:t>
            </w:r>
            <w:r>
              <w:rPr>
                <w:rStyle w:val="-gkhy"/>
                <w:rFonts w:hint="eastAsia"/>
              </w:rPr>
              <w:t>中断屏蔽寄存器，</w:t>
            </w:r>
            <w:r>
              <w:rPr>
                <w:rStyle w:val="-gkhy"/>
                <w:rFonts w:hint="eastAsia"/>
              </w:rPr>
              <w:t>RW</w:t>
            </w:r>
            <w:r>
              <w:rPr>
                <w:rStyle w:val="-gkhy"/>
                <w:rFonts w:hint="eastAsia"/>
              </w:rPr>
              <w:t>。</w:t>
            </w:r>
          </w:p>
          <w:p w:rsidR="00D4595B" w:rsidRPr="00C902A7" w:rsidRDefault="00D4595B" w:rsidP="00C902A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Style w:val="-gkhy"/>
                <w:rFonts w:hint="eastAsia"/>
              </w:rPr>
              <w:t xml:space="preserve">Bit 0 </w:t>
            </w:r>
            <w:r>
              <w:rPr>
                <w:rStyle w:val="-gkhy"/>
                <w:rFonts w:hint="eastAsia"/>
              </w:rPr>
              <w:t>：</w:t>
            </w:r>
            <w:r w:rsidRPr="00C902A7">
              <w:rPr>
                <w:rFonts w:hint="eastAsia"/>
                <w:sz w:val="21"/>
                <w:szCs w:val="21"/>
              </w:rPr>
              <w:t>DMA</w:t>
            </w:r>
            <w:r w:rsidRPr="00C902A7">
              <w:rPr>
                <w:rFonts w:hint="eastAsia"/>
                <w:sz w:val="21"/>
                <w:szCs w:val="21"/>
              </w:rPr>
              <w:t>写完成中断屏蔽，高有效。</w:t>
            </w:r>
          </w:p>
          <w:p w:rsidR="00D4595B" w:rsidRPr="00C902A7" w:rsidRDefault="00D4595B" w:rsidP="00C902A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Style w:val="-gkhy"/>
                <w:rFonts w:hint="eastAsia"/>
              </w:rPr>
              <w:t xml:space="preserve">Bit 1 </w:t>
            </w:r>
            <w:r>
              <w:rPr>
                <w:rStyle w:val="-gkhy"/>
                <w:rFonts w:hint="eastAsia"/>
              </w:rPr>
              <w:t>：</w:t>
            </w:r>
            <w:r w:rsidRPr="00C902A7">
              <w:rPr>
                <w:rFonts w:hint="eastAsia"/>
                <w:sz w:val="21"/>
                <w:szCs w:val="21"/>
              </w:rPr>
              <w:t>DMA</w:t>
            </w:r>
            <w:r w:rsidRPr="00C902A7">
              <w:rPr>
                <w:rFonts w:hint="eastAsia"/>
                <w:sz w:val="21"/>
                <w:szCs w:val="21"/>
              </w:rPr>
              <w:t>读完成中断屏蔽，高有效。</w:t>
            </w:r>
          </w:p>
          <w:p w:rsidR="00D4595B" w:rsidRPr="00C902A7" w:rsidRDefault="00D4595B" w:rsidP="00C902A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>it 31</w:t>
            </w:r>
            <w:r>
              <w:rPr>
                <w:rStyle w:val="-gkhy"/>
                <w:rFonts w:hint="eastAsia"/>
              </w:rPr>
              <w:t>：全局中断屏蔽</w:t>
            </w:r>
            <w:r w:rsidRPr="00C902A7">
              <w:rPr>
                <w:rFonts w:hint="eastAsia"/>
                <w:sz w:val="21"/>
                <w:szCs w:val="21"/>
              </w:rPr>
              <w:t>，高有效。</w:t>
            </w:r>
          </w:p>
          <w:p w:rsidR="00D4595B" w:rsidRPr="00C902A7" w:rsidRDefault="00D4595B" w:rsidP="00C902A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 w:rsidRPr="00C902A7">
              <w:rPr>
                <w:sz w:val="21"/>
                <w:szCs w:val="21"/>
              </w:rPr>
              <w:t>B</w:t>
            </w:r>
            <w:r w:rsidRPr="00C902A7">
              <w:rPr>
                <w:rFonts w:hint="eastAsia"/>
                <w:sz w:val="21"/>
                <w:szCs w:val="21"/>
              </w:rPr>
              <w:t xml:space="preserve">it 30~2 </w:t>
            </w:r>
            <w:r w:rsidRPr="00C902A7">
              <w:rPr>
                <w:rFonts w:hint="eastAsia"/>
                <w:sz w:val="21"/>
                <w:szCs w:val="21"/>
              </w:rPr>
              <w:t>：</w:t>
            </w:r>
            <w:r w:rsidRPr="00C902A7">
              <w:rPr>
                <w:rStyle w:val="-gkhy"/>
                <w:rFonts w:hint="eastAsia"/>
                <w:b/>
                <w:i/>
              </w:rPr>
              <w:t>保留</w:t>
            </w:r>
            <w:r w:rsidRPr="00C902A7"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1365" w:type="dxa"/>
          </w:tcPr>
          <w:p w:rsidR="00D4595B" w:rsidRPr="00196C3C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0xFFFFFFFF</w:t>
            </w:r>
          </w:p>
        </w:tc>
      </w:tr>
      <w:tr w:rsidR="00D4595B" w:rsidRPr="00196C3C" w:rsidTr="00C902A7">
        <w:tc>
          <w:tcPr>
            <w:tcW w:w="1448" w:type="dxa"/>
          </w:tcPr>
          <w:p w:rsidR="00D4595B" w:rsidRPr="00C902A7" w:rsidRDefault="00D4595B" w:rsidP="00C902A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  <w:kern w:val="0"/>
                <w:szCs w:val="21"/>
              </w:rPr>
            </w:pPr>
            <w:r w:rsidRPr="00C902A7">
              <w:rPr>
                <w:rStyle w:val="-gkhy"/>
                <w:rFonts w:hint="eastAsia"/>
                <w:kern w:val="0"/>
                <w:szCs w:val="21"/>
              </w:rPr>
              <w:t>Legacy_INT_STAT</w:t>
            </w:r>
          </w:p>
        </w:tc>
        <w:tc>
          <w:tcPr>
            <w:tcW w:w="715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32</w:t>
            </w:r>
          </w:p>
        </w:tc>
        <w:tc>
          <w:tcPr>
            <w:tcW w:w="888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0x24</w:t>
            </w:r>
          </w:p>
        </w:tc>
        <w:tc>
          <w:tcPr>
            <w:tcW w:w="469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 w:rsidRPr="00C902A7">
              <w:rPr>
                <w:sz w:val="21"/>
                <w:szCs w:val="21"/>
              </w:rPr>
              <w:t>Legacy PCI</w:t>
            </w:r>
            <w:r>
              <w:rPr>
                <w:rStyle w:val="-gkhy"/>
                <w:rFonts w:hint="eastAsia"/>
              </w:rPr>
              <w:t>中断状态寄存器，</w:t>
            </w:r>
            <w:r>
              <w:rPr>
                <w:rStyle w:val="-gkhy"/>
                <w:rFonts w:hint="eastAsia"/>
              </w:rPr>
              <w:t>RW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C"/>
              </w:smartTagPr>
              <w:r>
                <w:rPr>
                  <w:rStyle w:val="-gkhy"/>
                  <w:rFonts w:hint="eastAsia"/>
                </w:rPr>
                <w:t>1C</w:t>
              </w:r>
            </w:smartTag>
            <w:r>
              <w:rPr>
                <w:rStyle w:val="-gkhy"/>
                <w:rFonts w:hint="eastAsia"/>
              </w:rPr>
              <w:t>。</w:t>
            </w:r>
          </w:p>
          <w:p w:rsidR="00D4595B" w:rsidRPr="00C902A7" w:rsidRDefault="00D4595B" w:rsidP="00C902A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Style w:val="-gkhy"/>
                <w:rFonts w:hint="eastAsia"/>
              </w:rPr>
              <w:t xml:space="preserve">Bit 0 </w:t>
            </w:r>
            <w:r>
              <w:rPr>
                <w:rStyle w:val="-gkhy"/>
                <w:rFonts w:hint="eastAsia"/>
              </w:rPr>
              <w:t>：</w:t>
            </w:r>
            <w:r w:rsidRPr="00C902A7">
              <w:rPr>
                <w:rFonts w:hint="eastAsia"/>
                <w:sz w:val="21"/>
                <w:szCs w:val="21"/>
              </w:rPr>
              <w:t>DMA</w:t>
            </w:r>
            <w:r w:rsidRPr="00C902A7">
              <w:rPr>
                <w:rFonts w:hint="eastAsia"/>
                <w:sz w:val="21"/>
                <w:szCs w:val="21"/>
              </w:rPr>
              <w:t>写完成中断</w:t>
            </w:r>
            <w:r>
              <w:rPr>
                <w:rStyle w:val="-gkhy"/>
                <w:rFonts w:hint="eastAsia"/>
              </w:rPr>
              <w:t>状态</w:t>
            </w:r>
            <w:r w:rsidRPr="00C902A7">
              <w:rPr>
                <w:rFonts w:hint="eastAsia"/>
                <w:sz w:val="21"/>
                <w:szCs w:val="21"/>
              </w:rPr>
              <w:t>，高有效。</w:t>
            </w:r>
          </w:p>
          <w:p w:rsidR="00D4595B" w:rsidRPr="00C902A7" w:rsidRDefault="00D4595B" w:rsidP="00C902A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Style w:val="-gkhy"/>
                <w:rFonts w:hint="eastAsia"/>
              </w:rPr>
              <w:t xml:space="preserve">Bit 1 </w:t>
            </w:r>
            <w:r>
              <w:rPr>
                <w:rStyle w:val="-gkhy"/>
                <w:rFonts w:hint="eastAsia"/>
              </w:rPr>
              <w:t>：</w:t>
            </w:r>
            <w:r w:rsidRPr="00C902A7">
              <w:rPr>
                <w:rFonts w:hint="eastAsia"/>
                <w:sz w:val="21"/>
                <w:szCs w:val="21"/>
              </w:rPr>
              <w:t>DMA</w:t>
            </w:r>
            <w:r w:rsidRPr="00C902A7">
              <w:rPr>
                <w:rFonts w:hint="eastAsia"/>
                <w:sz w:val="21"/>
                <w:szCs w:val="21"/>
              </w:rPr>
              <w:t>读完成中断</w:t>
            </w:r>
            <w:r>
              <w:rPr>
                <w:rStyle w:val="-gkhy"/>
                <w:rFonts w:hint="eastAsia"/>
              </w:rPr>
              <w:t>状态</w:t>
            </w:r>
            <w:r w:rsidRPr="00C902A7">
              <w:rPr>
                <w:rFonts w:hint="eastAsia"/>
                <w:sz w:val="21"/>
                <w:szCs w:val="21"/>
              </w:rPr>
              <w:t>，高有效。</w:t>
            </w:r>
          </w:p>
          <w:p w:rsidR="00D4595B" w:rsidRPr="00C902A7" w:rsidRDefault="00D4595B" w:rsidP="00C902A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  <w:p w:rsidR="00D4595B" w:rsidRPr="00C902A7" w:rsidRDefault="00D4595B" w:rsidP="00C902A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C902A7">
              <w:rPr>
                <w:sz w:val="21"/>
                <w:szCs w:val="21"/>
              </w:rPr>
              <w:t>B</w:t>
            </w:r>
            <w:r w:rsidRPr="00C902A7">
              <w:rPr>
                <w:rFonts w:hint="eastAsia"/>
                <w:sz w:val="21"/>
                <w:szCs w:val="21"/>
              </w:rPr>
              <w:t xml:space="preserve">it 31~2 </w:t>
            </w:r>
            <w:r w:rsidRPr="00C902A7">
              <w:rPr>
                <w:rFonts w:hint="eastAsia"/>
                <w:sz w:val="21"/>
                <w:szCs w:val="21"/>
              </w:rPr>
              <w:t>：</w:t>
            </w:r>
            <w:r w:rsidRPr="00C902A7">
              <w:rPr>
                <w:rStyle w:val="-gkhy"/>
                <w:rFonts w:hint="eastAsia"/>
                <w:b/>
                <w:i/>
              </w:rPr>
              <w:t>保留</w:t>
            </w:r>
            <w:r w:rsidRPr="00C902A7">
              <w:rPr>
                <w:rFonts w:hint="eastAsia"/>
                <w:sz w:val="21"/>
                <w:szCs w:val="21"/>
              </w:rPr>
              <w:t>。</w:t>
            </w:r>
          </w:p>
          <w:p w:rsidR="00D4595B" w:rsidRPr="00C902A7" w:rsidRDefault="00D4595B" w:rsidP="00C902A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Note </w:t>
            </w:r>
            <w:r>
              <w:rPr>
                <w:rStyle w:val="-gkhy"/>
                <w:rFonts w:hint="eastAsia"/>
              </w:rPr>
              <w:t>：向对应的比特写入‘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Style w:val="-gkhy"/>
                  <w:rFonts w:hint="eastAsia"/>
                </w:rPr>
                <w:t>1</w:t>
              </w:r>
              <w:r>
                <w:rPr>
                  <w:rStyle w:val="-gkhy"/>
                  <w:rFonts w:hint="eastAsia"/>
                </w:rPr>
                <w:t>’</w:t>
              </w:r>
            </w:smartTag>
            <w:r>
              <w:rPr>
                <w:rStyle w:val="-gkhy"/>
                <w:rFonts w:hint="eastAsia"/>
              </w:rPr>
              <w:t>可清除该位。</w:t>
            </w:r>
          </w:p>
        </w:tc>
        <w:tc>
          <w:tcPr>
            <w:tcW w:w="1365" w:type="dxa"/>
          </w:tcPr>
          <w:p w:rsidR="00D4595B" w:rsidRPr="00196C3C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0x00000000</w:t>
            </w:r>
          </w:p>
        </w:tc>
      </w:tr>
      <w:tr w:rsidR="00D4595B" w:rsidRPr="00196C3C" w:rsidTr="00C902A7">
        <w:tc>
          <w:tcPr>
            <w:tcW w:w="1448" w:type="dxa"/>
          </w:tcPr>
          <w:p w:rsidR="00D4595B" w:rsidRPr="00C902A7" w:rsidRDefault="00D4595B" w:rsidP="00C902A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  <w:kern w:val="0"/>
                <w:szCs w:val="21"/>
              </w:rPr>
            </w:pPr>
            <w:r w:rsidRPr="00C902A7">
              <w:rPr>
                <w:kern w:val="0"/>
                <w:sz w:val="21"/>
                <w:szCs w:val="21"/>
              </w:rPr>
              <w:t>DMA</w:t>
            </w:r>
            <w:r w:rsidRPr="00C902A7">
              <w:rPr>
                <w:rFonts w:hint="eastAsia"/>
                <w:kern w:val="0"/>
                <w:sz w:val="21"/>
                <w:szCs w:val="21"/>
              </w:rPr>
              <w:t>CST</w:t>
            </w:r>
          </w:p>
        </w:tc>
        <w:tc>
          <w:tcPr>
            <w:tcW w:w="715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32</w:t>
            </w:r>
          </w:p>
        </w:tc>
        <w:tc>
          <w:tcPr>
            <w:tcW w:w="888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0x28</w:t>
            </w:r>
          </w:p>
        </w:tc>
        <w:tc>
          <w:tcPr>
            <w:tcW w:w="469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控制状态寄存器。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 w:rsidRPr="00C902A7">
              <w:rPr>
                <w:rStyle w:val="-gkhy"/>
                <w:b/>
              </w:rPr>
              <w:lastRenderedPageBreak/>
              <w:t>B</w:t>
            </w:r>
            <w:r w:rsidRPr="00C902A7">
              <w:rPr>
                <w:rStyle w:val="-gkhy"/>
                <w:rFonts w:hint="eastAsia"/>
                <w:b/>
              </w:rPr>
              <w:t xml:space="preserve">it 0 </w:t>
            </w:r>
            <w:r w:rsidRPr="00C902A7">
              <w:rPr>
                <w:rStyle w:val="-gkhy"/>
                <w:rFonts w:hint="eastAsia"/>
                <w:b/>
              </w:rPr>
              <w:t>：</w:t>
            </w:r>
            <w:r w:rsidRPr="00C902A7">
              <w:rPr>
                <w:rStyle w:val="-gkhy"/>
                <w:rFonts w:hint="eastAsia"/>
                <w:b/>
              </w:rPr>
              <w:t>DMA</w:t>
            </w:r>
            <w:r w:rsidRPr="00C902A7">
              <w:rPr>
                <w:rStyle w:val="-gkhy"/>
                <w:rFonts w:hint="eastAsia"/>
                <w:b/>
              </w:rPr>
              <w:t>写开始控制，</w:t>
            </w:r>
            <w:r w:rsidRPr="00C902A7">
              <w:rPr>
                <w:rStyle w:val="-gkhy"/>
                <w:rFonts w:hint="eastAsia"/>
                <w:b/>
              </w:rPr>
              <w:t>RW</w:t>
            </w:r>
            <w:r w:rsidRPr="00C902A7">
              <w:rPr>
                <w:rStyle w:val="-gkhy"/>
                <w:rFonts w:hint="eastAsia"/>
                <w:b/>
              </w:rPr>
              <w:t>。</w:t>
            </w:r>
            <w:r>
              <w:rPr>
                <w:rStyle w:val="-gkhy"/>
                <w:rFonts w:hint="eastAsia"/>
              </w:rPr>
              <w:t>System Firmware</w:t>
            </w:r>
            <w:r>
              <w:rPr>
                <w:rStyle w:val="-gkhy"/>
                <w:rFonts w:hint="eastAsia"/>
              </w:rPr>
              <w:t>写</w:t>
            </w:r>
            <w:r>
              <w:rPr>
                <w:rStyle w:val="-gkhy"/>
                <w:rFonts w:hint="eastAsia"/>
              </w:rPr>
              <w:t>1</w:t>
            </w:r>
            <w:r>
              <w:rPr>
                <w:rStyle w:val="-gkhy"/>
                <w:rFonts w:hint="eastAsia"/>
              </w:rPr>
              <w:t>启动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写操作。在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写操作完成后由</w:t>
            </w:r>
            <w:r>
              <w:rPr>
                <w:rStyle w:val="-gkhy"/>
                <w:rFonts w:hint="eastAsia"/>
              </w:rPr>
              <w:t>Endpoint</w:t>
            </w:r>
            <w:r>
              <w:rPr>
                <w:rStyle w:val="-gkhy"/>
                <w:rFonts w:hint="eastAsia"/>
              </w:rPr>
              <w:t>自动清除该比特。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 w:rsidRPr="00C902A7">
              <w:rPr>
                <w:rStyle w:val="-gkhy"/>
                <w:b/>
              </w:rPr>
              <w:t>B</w:t>
            </w:r>
            <w:r w:rsidRPr="00C902A7">
              <w:rPr>
                <w:rStyle w:val="-gkhy"/>
                <w:rFonts w:hint="eastAsia"/>
                <w:b/>
              </w:rPr>
              <w:t xml:space="preserve">it 1 </w:t>
            </w:r>
            <w:r w:rsidRPr="00C902A7">
              <w:rPr>
                <w:rStyle w:val="-gkhy"/>
                <w:rFonts w:hint="eastAsia"/>
                <w:b/>
              </w:rPr>
              <w:t>：</w:t>
            </w:r>
            <w:r w:rsidRPr="00C902A7">
              <w:rPr>
                <w:rStyle w:val="-gkhy"/>
                <w:rFonts w:hint="eastAsia"/>
                <w:b/>
              </w:rPr>
              <w:t>DMA</w:t>
            </w:r>
            <w:r w:rsidRPr="00C902A7">
              <w:rPr>
                <w:rStyle w:val="-gkhy"/>
                <w:rFonts w:hint="eastAsia"/>
                <w:b/>
              </w:rPr>
              <w:t>写完成标志，</w:t>
            </w:r>
            <w:r w:rsidRPr="00C902A7">
              <w:rPr>
                <w:rStyle w:val="-gkhy"/>
                <w:rFonts w:hint="eastAsia"/>
                <w:b/>
              </w:rPr>
              <w:t>RW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C"/>
              </w:smartTagPr>
              <w:r w:rsidRPr="00C902A7">
                <w:rPr>
                  <w:rStyle w:val="-gkhy"/>
                  <w:rFonts w:hint="eastAsia"/>
                  <w:b/>
                </w:rPr>
                <w:t>1C</w:t>
              </w:r>
            </w:smartTag>
            <w:r w:rsidRPr="00C902A7">
              <w:rPr>
                <w:rStyle w:val="-gkhy"/>
                <w:rFonts w:hint="eastAsia"/>
                <w:b/>
              </w:rPr>
              <w:t>。</w:t>
            </w:r>
            <w:r>
              <w:rPr>
                <w:rStyle w:val="-gkhy"/>
                <w:rFonts w:hint="eastAsia"/>
              </w:rPr>
              <w:t>在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写操作完成后由</w:t>
            </w:r>
            <w:r>
              <w:rPr>
                <w:rStyle w:val="-gkhy"/>
                <w:rFonts w:hint="eastAsia"/>
              </w:rPr>
              <w:t>Endpoint</w:t>
            </w:r>
            <w:r>
              <w:rPr>
                <w:rStyle w:val="-gkhy"/>
                <w:rFonts w:hint="eastAsia"/>
              </w:rPr>
              <w:t>置位该比特。</w:t>
            </w:r>
            <w:r>
              <w:rPr>
                <w:rStyle w:val="-gkhy"/>
                <w:rFonts w:hint="eastAsia"/>
              </w:rPr>
              <w:t>System Firmware</w:t>
            </w:r>
            <w:r>
              <w:rPr>
                <w:rStyle w:val="-gkhy"/>
                <w:rFonts w:hint="eastAsia"/>
              </w:rPr>
              <w:t>必须写</w:t>
            </w:r>
            <w:r>
              <w:rPr>
                <w:rStyle w:val="-gkhy"/>
                <w:rFonts w:hint="eastAsia"/>
              </w:rPr>
              <w:t>1</w:t>
            </w:r>
            <w:r>
              <w:rPr>
                <w:rStyle w:val="-gkhy"/>
                <w:rFonts w:hint="eastAsia"/>
              </w:rPr>
              <w:t>清除该比特。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 w:rsidRPr="00C902A7">
              <w:rPr>
                <w:rStyle w:val="-gkhy"/>
                <w:b/>
              </w:rPr>
              <w:t>B</w:t>
            </w:r>
            <w:r w:rsidRPr="00C902A7">
              <w:rPr>
                <w:rStyle w:val="-gkhy"/>
                <w:rFonts w:hint="eastAsia"/>
                <w:b/>
              </w:rPr>
              <w:t xml:space="preserve">it 2 </w:t>
            </w:r>
            <w:r w:rsidRPr="00C902A7">
              <w:rPr>
                <w:rStyle w:val="-gkhy"/>
                <w:rFonts w:hint="eastAsia"/>
                <w:b/>
              </w:rPr>
              <w:t>：</w:t>
            </w:r>
            <w:r w:rsidRPr="00C902A7">
              <w:rPr>
                <w:rStyle w:val="-gkhy"/>
                <w:rFonts w:hint="eastAsia"/>
                <w:b/>
              </w:rPr>
              <w:t>DMA</w:t>
            </w:r>
            <w:r w:rsidRPr="00C902A7">
              <w:rPr>
                <w:rStyle w:val="-gkhy"/>
                <w:rFonts w:hint="eastAsia"/>
                <w:b/>
              </w:rPr>
              <w:t>读开始控制，</w:t>
            </w:r>
            <w:r w:rsidRPr="00C902A7">
              <w:rPr>
                <w:rStyle w:val="-gkhy"/>
                <w:rFonts w:hint="eastAsia"/>
                <w:b/>
              </w:rPr>
              <w:t>RW</w:t>
            </w:r>
            <w:r w:rsidRPr="00C902A7">
              <w:rPr>
                <w:rStyle w:val="-gkhy"/>
                <w:rFonts w:hint="eastAsia"/>
                <w:b/>
              </w:rPr>
              <w:t>。</w:t>
            </w:r>
            <w:r>
              <w:rPr>
                <w:rStyle w:val="-gkhy"/>
                <w:rFonts w:hint="eastAsia"/>
              </w:rPr>
              <w:t>System Firmware</w:t>
            </w:r>
            <w:r>
              <w:rPr>
                <w:rStyle w:val="-gkhy"/>
                <w:rFonts w:hint="eastAsia"/>
              </w:rPr>
              <w:t>写</w:t>
            </w:r>
            <w:r>
              <w:rPr>
                <w:rStyle w:val="-gkhy"/>
                <w:rFonts w:hint="eastAsia"/>
              </w:rPr>
              <w:t>1</w:t>
            </w:r>
            <w:r>
              <w:rPr>
                <w:rStyle w:val="-gkhy"/>
                <w:rFonts w:hint="eastAsia"/>
              </w:rPr>
              <w:t>启动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读操作。在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读操作完成后由</w:t>
            </w:r>
            <w:r>
              <w:rPr>
                <w:rStyle w:val="-gkhy"/>
                <w:rFonts w:hint="eastAsia"/>
              </w:rPr>
              <w:t>Endpoint</w:t>
            </w:r>
            <w:r>
              <w:rPr>
                <w:rStyle w:val="-gkhy"/>
                <w:rFonts w:hint="eastAsia"/>
              </w:rPr>
              <w:t>自动清除该比特。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 w:rsidRPr="00C902A7">
              <w:rPr>
                <w:rStyle w:val="-gkhy"/>
                <w:b/>
              </w:rPr>
              <w:t>B</w:t>
            </w:r>
            <w:r w:rsidRPr="00C902A7">
              <w:rPr>
                <w:rStyle w:val="-gkhy"/>
                <w:rFonts w:hint="eastAsia"/>
                <w:b/>
              </w:rPr>
              <w:t xml:space="preserve">it 3 </w:t>
            </w:r>
            <w:r w:rsidRPr="00C902A7">
              <w:rPr>
                <w:rStyle w:val="-gkhy"/>
                <w:rFonts w:hint="eastAsia"/>
                <w:b/>
              </w:rPr>
              <w:t>：</w:t>
            </w:r>
            <w:r w:rsidRPr="00C902A7">
              <w:rPr>
                <w:rStyle w:val="-gkhy"/>
                <w:rFonts w:hint="eastAsia"/>
                <w:b/>
              </w:rPr>
              <w:t>DMA</w:t>
            </w:r>
            <w:r w:rsidRPr="00C902A7">
              <w:rPr>
                <w:rStyle w:val="-gkhy"/>
                <w:rFonts w:hint="eastAsia"/>
                <w:b/>
              </w:rPr>
              <w:t>读完成标志，</w:t>
            </w:r>
            <w:r w:rsidRPr="00C902A7">
              <w:rPr>
                <w:rStyle w:val="-gkhy"/>
                <w:rFonts w:hint="eastAsia"/>
                <w:b/>
              </w:rPr>
              <w:t>RW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C"/>
              </w:smartTagPr>
              <w:r w:rsidRPr="00C902A7">
                <w:rPr>
                  <w:rStyle w:val="-gkhy"/>
                  <w:rFonts w:hint="eastAsia"/>
                  <w:b/>
                </w:rPr>
                <w:t>1C</w:t>
              </w:r>
            </w:smartTag>
            <w:r w:rsidRPr="00C902A7">
              <w:rPr>
                <w:rStyle w:val="-gkhy"/>
                <w:rFonts w:hint="eastAsia"/>
                <w:b/>
              </w:rPr>
              <w:t>。</w:t>
            </w:r>
            <w:r>
              <w:rPr>
                <w:rStyle w:val="-gkhy"/>
                <w:rFonts w:hint="eastAsia"/>
              </w:rPr>
              <w:t>在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读操作完成后由</w:t>
            </w:r>
            <w:r>
              <w:rPr>
                <w:rStyle w:val="-gkhy"/>
                <w:rFonts w:hint="eastAsia"/>
              </w:rPr>
              <w:t>Endpoint</w:t>
            </w:r>
            <w:r>
              <w:rPr>
                <w:rStyle w:val="-gkhy"/>
                <w:rFonts w:hint="eastAsia"/>
              </w:rPr>
              <w:t>置位该比特。</w:t>
            </w:r>
            <w:r>
              <w:rPr>
                <w:rStyle w:val="-gkhy"/>
                <w:rFonts w:hint="eastAsia"/>
              </w:rPr>
              <w:t>System Firmware</w:t>
            </w:r>
            <w:r>
              <w:rPr>
                <w:rStyle w:val="-gkhy"/>
                <w:rFonts w:hint="eastAsia"/>
              </w:rPr>
              <w:t>必须写</w:t>
            </w:r>
            <w:r>
              <w:rPr>
                <w:rStyle w:val="-gkhy"/>
                <w:rFonts w:hint="eastAsia"/>
              </w:rPr>
              <w:t>1</w:t>
            </w:r>
            <w:r>
              <w:rPr>
                <w:rStyle w:val="-gkhy"/>
                <w:rFonts w:hint="eastAsia"/>
              </w:rPr>
              <w:t>清除该比特。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Pr="00C902A7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  <w:color w:val="FF0000"/>
              </w:rPr>
            </w:pPr>
            <w:r w:rsidRPr="00C902A7">
              <w:rPr>
                <w:rStyle w:val="-gkhy"/>
                <w:b/>
              </w:rPr>
              <w:t>B</w:t>
            </w:r>
            <w:r w:rsidRPr="00C902A7">
              <w:rPr>
                <w:rStyle w:val="-gkhy"/>
                <w:rFonts w:hint="eastAsia"/>
                <w:b/>
              </w:rPr>
              <w:t xml:space="preserve">it 4 </w:t>
            </w:r>
            <w:r w:rsidRPr="00C902A7">
              <w:rPr>
                <w:rStyle w:val="-gkhy"/>
                <w:rFonts w:hint="eastAsia"/>
                <w:b/>
              </w:rPr>
              <w:t>：</w:t>
            </w:r>
            <w:r w:rsidRPr="00C902A7">
              <w:rPr>
                <w:rStyle w:val="-gkhy"/>
                <w:rFonts w:hint="eastAsia"/>
                <w:b/>
              </w:rPr>
              <w:t>DMA</w:t>
            </w:r>
            <w:r w:rsidRPr="00C902A7">
              <w:rPr>
                <w:rStyle w:val="-gkhy"/>
                <w:rFonts w:hint="eastAsia"/>
                <w:b/>
              </w:rPr>
              <w:t>写终止控制，</w:t>
            </w:r>
            <w:r w:rsidRPr="00C902A7">
              <w:rPr>
                <w:rStyle w:val="-gkhy"/>
                <w:rFonts w:hint="eastAsia"/>
                <w:b/>
              </w:rPr>
              <w:t>RW</w:t>
            </w:r>
            <w:r w:rsidRPr="00C902A7">
              <w:rPr>
                <w:rStyle w:val="-gkhy"/>
                <w:rFonts w:hint="eastAsia"/>
                <w:b/>
              </w:rPr>
              <w:t>。</w:t>
            </w:r>
            <w:r>
              <w:rPr>
                <w:rStyle w:val="-gkhy"/>
                <w:rFonts w:hint="eastAsia"/>
              </w:rPr>
              <w:t>System Firmware</w:t>
            </w:r>
            <w:r>
              <w:rPr>
                <w:rStyle w:val="-gkhy"/>
                <w:rFonts w:hint="eastAsia"/>
              </w:rPr>
              <w:t>写</w:t>
            </w:r>
            <w:r>
              <w:rPr>
                <w:rStyle w:val="-gkhy"/>
                <w:rFonts w:hint="eastAsia"/>
              </w:rPr>
              <w:t>1</w:t>
            </w:r>
            <w:r>
              <w:rPr>
                <w:rStyle w:val="-gkhy"/>
                <w:rFonts w:hint="eastAsia"/>
              </w:rPr>
              <w:t>终止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写操作。在终止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写操作后由</w:t>
            </w:r>
            <w:r>
              <w:rPr>
                <w:rStyle w:val="-gkhy"/>
                <w:rFonts w:hint="eastAsia"/>
              </w:rPr>
              <w:t>Endpoint</w:t>
            </w:r>
            <w:r>
              <w:rPr>
                <w:rStyle w:val="-gkhy"/>
                <w:rFonts w:hint="eastAsia"/>
              </w:rPr>
              <w:t>自动清除该比特。</w:t>
            </w:r>
            <w:r w:rsidR="004A4890" w:rsidRPr="00C902A7">
              <w:rPr>
                <w:rStyle w:val="-gkhy"/>
                <w:rFonts w:hint="eastAsia"/>
                <w:highlight w:val="yellow"/>
              </w:rPr>
              <w:t>（软件完成任务后必须写此位，防止意外。</w:t>
            </w:r>
            <w:r w:rsidR="00A82A20">
              <w:rPr>
                <w:rStyle w:val="-gkhy"/>
                <w:rFonts w:hint="eastAsia"/>
                <w:highlight w:val="yellow"/>
              </w:rPr>
              <w:t>--by owzq</w:t>
            </w:r>
            <w:r w:rsidR="004A4890" w:rsidRPr="00C902A7">
              <w:rPr>
                <w:rStyle w:val="-gkhy"/>
                <w:rFonts w:hint="eastAsia"/>
                <w:highlight w:val="yellow"/>
              </w:rPr>
              <w:t>）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4A4890" w:rsidRPr="00C902A7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  <w:color w:val="FF0000"/>
              </w:rPr>
            </w:pPr>
            <w:r w:rsidRPr="00C902A7">
              <w:rPr>
                <w:rStyle w:val="-gkhy"/>
                <w:b/>
              </w:rPr>
              <w:t>B</w:t>
            </w:r>
            <w:r w:rsidRPr="00C902A7">
              <w:rPr>
                <w:rStyle w:val="-gkhy"/>
                <w:rFonts w:hint="eastAsia"/>
                <w:b/>
              </w:rPr>
              <w:t xml:space="preserve">it 5 </w:t>
            </w:r>
            <w:r w:rsidRPr="00C902A7">
              <w:rPr>
                <w:rStyle w:val="-gkhy"/>
                <w:rFonts w:hint="eastAsia"/>
                <w:b/>
              </w:rPr>
              <w:t>：</w:t>
            </w:r>
            <w:r w:rsidRPr="00C902A7">
              <w:rPr>
                <w:rStyle w:val="-gkhy"/>
                <w:rFonts w:hint="eastAsia"/>
                <w:b/>
              </w:rPr>
              <w:t>DMA</w:t>
            </w:r>
            <w:r w:rsidRPr="00C902A7">
              <w:rPr>
                <w:rStyle w:val="-gkhy"/>
                <w:rFonts w:hint="eastAsia"/>
                <w:b/>
              </w:rPr>
              <w:t>读终止控制，</w:t>
            </w:r>
            <w:r w:rsidRPr="00C902A7">
              <w:rPr>
                <w:rStyle w:val="-gkhy"/>
                <w:rFonts w:hint="eastAsia"/>
                <w:b/>
              </w:rPr>
              <w:t>RW</w:t>
            </w:r>
            <w:r w:rsidRPr="00C902A7">
              <w:rPr>
                <w:rStyle w:val="-gkhy"/>
                <w:rFonts w:hint="eastAsia"/>
                <w:b/>
              </w:rPr>
              <w:t>。</w:t>
            </w:r>
            <w:r>
              <w:rPr>
                <w:rStyle w:val="-gkhy"/>
                <w:rFonts w:hint="eastAsia"/>
              </w:rPr>
              <w:t>System Firmware</w:t>
            </w:r>
            <w:r>
              <w:rPr>
                <w:rStyle w:val="-gkhy"/>
                <w:rFonts w:hint="eastAsia"/>
              </w:rPr>
              <w:t>写</w:t>
            </w:r>
            <w:r>
              <w:rPr>
                <w:rStyle w:val="-gkhy"/>
                <w:rFonts w:hint="eastAsia"/>
              </w:rPr>
              <w:t>1</w:t>
            </w:r>
            <w:r>
              <w:rPr>
                <w:rStyle w:val="-gkhy"/>
                <w:rFonts w:hint="eastAsia"/>
              </w:rPr>
              <w:t>终止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读操作。在终止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读操作后由</w:t>
            </w:r>
            <w:r>
              <w:rPr>
                <w:rStyle w:val="-gkhy"/>
                <w:rFonts w:hint="eastAsia"/>
              </w:rPr>
              <w:t>Endpoint</w:t>
            </w:r>
            <w:r>
              <w:rPr>
                <w:rStyle w:val="-gkhy"/>
                <w:rFonts w:hint="eastAsia"/>
              </w:rPr>
              <w:t>自动清除该比特。</w:t>
            </w:r>
            <w:r w:rsidR="004A4890" w:rsidRPr="00C902A7">
              <w:rPr>
                <w:rStyle w:val="-gkhy"/>
                <w:rFonts w:hint="eastAsia"/>
                <w:highlight w:val="yellow"/>
              </w:rPr>
              <w:t>（软件完成任务后必须写此位，防止意外。</w:t>
            </w:r>
            <w:r w:rsidR="00A82A20">
              <w:rPr>
                <w:rStyle w:val="-gkhy"/>
                <w:rFonts w:hint="eastAsia"/>
                <w:highlight w:val="yellow"/>
              </w:rPr>
              <w:t>-- by owzq</w:t>
            </w:r>
            <w:r w:rsidR="004A4890" w:rsidRPr="00C902A7">
              <w:rPr>
                <w:rStyle w:val="-gkhy"/>
                <w:rFonts w:hint="eastAsia"/>
                <w:highlight w:val="yellow"/>
              </w:rPr>
              <w:t>）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31~6 </w:t>
            </w:r>
            <w:r>
              <w:rPr>
                <w:rStyle w:val="-gkhy"/>
                <w:rFonts w:hint="eastAsia"/>
              </w:rPr>
              <w:t>：</w:t>
            </w:r>
            <w:r w:rsidRPr="00C902A7">
              <w:rPr>
                <w:rStyle w:val="-gkhy"/>
                <w:rFonts w:hint="eastAsia"/>
                <w:b/>
                <w:i/>
              </w:rPr>
              <w:t>保留</w:t>
            </w:r>
            <w:r>
              <w:rPr>
                <w:rStyle w:val="-gkhy"/>
                <w:rFonts w:hint="eastAsia"/>
              </w:rPr>
              <w:t>。</w:t>
            </w:r>
          </w:p>
        </w:tc>
        <w:tc>
          <w:tcPr>
            <w:tcW w:w="1365" w:type="dxa"/>
          </w:tcPr>
          <w:p w:rsidR="00D4595B" w:rsidRPr="00196C3C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lastRenderedPageBreak/>
              <w:t>0x00000000</w:t>
            </w:r>
          </w:p>
        </w:tc>
      </w:tr>
      <w:tr w:rsidR="00D4595B" w:rsidRPr="00196C3C" w:rsidTr="00C902A7">
        <w:tc>
          <w:tcPr>
            <w:tcW w:w="1448" w:type="dxa"/>
          </w:tcPr>
          <w:p w:rsidR="00D4595B" w:rsidRPr="00C902A7" w:rsidRDefault="00D4595B" w:rsidP="00C902A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  <w:kern w:val="0"/>
                <w:szCs w:val="21"/>
              </w:rPr>
            </w:pPr>
            <w:r w:rsidRPr="00C902A7">
              <w:rPr>
                <w:rStyle w:val="-gkhy"/>
                <w:rFonts w:hint="eastAsia"/>
                <w:kern w:val="0"/>
                <w:szCs w:val="21"/>
              </w:rPr>
              <w:lastRenderedPageBreak/>
              <w:t>SRST</w:t>
            </w:r>
          </w:p>
        </w:tc>
        <w:tc>
          <w:tcPr>
            <w:tcW w:w="715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32</w:t>
            </w:r>
          </w:p>
        </w:tc>
        <w:tc>
          <w:tcPr>
            <w:tcW w:w="888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C"/>
              </w:smartTagPr>
              <w:r>
                <w:rPr>
                  <w:rStyle w:val="-gkhy"/>
                  <w:rFonts w:hint="eastAsia"/>
                </w:rPr>
                <w:t>2C</w:t>
              </w:r>
            </w:smartTag>
          </w:p>
        </w:tc>
        <w:tc>
          <w:tcPr>
            <w:tcW w:w="469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软复位寄存器，</w:t>
            </w:r>
            <w:r>
              <w:rPr>
                <w:rStyle w:val="-gkhy"/>
                <w:rFonts w:hint="eastAsia"/>
              </w:rPr>
              <w:t>RW</w:t>
            </w:r>
            <w:r>
              <w:rPr>
                <w:rStyle w:val="-gkhy"/>
                <w:rFonts w:hint="eastAsia"/>
              </w:rPr>
              <w:t>。</w:t>
            </w:r>
          </w:p>
          <w:p w:rsidR="00D4595B" w:rsidRPr="00C902A7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  <w:b/>
              </w:rPr>
            </w:pPr>
            <w:r w:rsidRPr="00C902A7">
              <w:rPr>
                <w:rStyle w:val="-gkhy"/>
                <w:b/>
              </w:rPr>
              <w:t>B</w:t>
            </w:r>
            <w:r w:rsidRPr="00C902A7">
              <w:rPr>
                <w:rStyle w:val="-gkhy"/>
                <w:rFonts w:hint="eastAsia"/>
                <w:b/>
              </w:rPr>
              <w:t xml:space="preserve">it 0 </w:t>
            </w:r>
            <w:r w:rsidRPr="00C902A7">
              <w:rPr>
                <w:rStyle w:val="-gkhy"/>
                <w:rFonts w:hint="eastAsia"/>
                <w:b/>
              </w:rPr>
              <w:t>：软复位。</w:t>
            </w:r>
          </w:p>
          <w:p w:rsidR="00D4595B" w:rsidRDefault="00D4595B" w:rsidP="00C902A7">
            <w:pPr>
              <w:spacing w:line="240" w:lineRule="auto"/>
              <w:ind w:firstLineChars="300" w:firstLine="63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Style w:val="-gkhy"/>
                  <w:rFonts w:hint="eastAsia"/>
                </w:rPr>
                <w:t>1</w:t>
              </w:r>
              <w:r>
                <w:rPr>
                  <w:rStyle w:val="-gkhy"/>
                  <w:rFonts w:hint="eastAsia"/>
                </w:rPr>
                <w:t>’</w:t>
              </w:r>
            </w:smartTag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：施加复位</w:t>
            </w:r>
          </w:p>
          <w:p w:rsidR="00D4595B" w:rsidRDefault="00D4595B" w:rsidP="00C902A7">
            <w:pPr>
              <w:spacing w:line="240" w:lineRule="auto"/>
              <w:ind w:firstLineChars="300" w:firstLine="63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’"/>
              </w:smartTagPr>
              <w:r>
                <w:rPr>
                  <w:rStyle w:val="-gkhy"/>
                  <w:rFonts w:hint="eastAsia"/>
                </w:rPr>
                <w:t>0</w:t>
              </w:r>
              <w:r>
                <w:rPr>
                  <w:rStyle w:val="-gkhy"/>
                  <w:rFonts w:hint="eastAsia"/>
                </w:rPr>
                <w:t>’</w:t>
              </w:r>
            </w:smartTag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：解除复位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注：软复位将使所有</w:t>
            </w:r>
            <w:r>
              <w:rPr>
                <w:rStyle w:val="-gkhy"/>
                <w:rFonts w:hint="eastAsia"/>
              </w:rPr>
              <w:t>BAR0</w:t>
            </w:r>
            <w:r>
              <w:rPr>
                <w:rStyle w:val="-gkhy"/>
                <w:rFonts w:hint="eastAsia"/>
              </w:rPr>
              <w:t>寄存器恢复到复位值。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31~1 </w:t>
            </w:r>
            <w:r>
              <w:rPr>
                <w:rStyle w:val="-gkhy"/>
                <w:rFonts w:hint="eastAsia"/>
              </w:rPr>
              <w:t>：</w:t>
            </w:r>
            <w:r w:rsidRPr="00C902A7">
              <w:rPr>
                <w:rStyle w:val="-gkhy"/>
                <w:rFonts w:hint="eastAsia"/>
                <w:b/>
                <w:i/>
              </w:rPr>
              <w:t>保留</w:t>
            </w:r>
            <w:r>
              <w:rPr>
                <w:rStyle w:val="-gkhy"/>
                <w:rFonts w:hint="eastAsia"/>
              </w:rPr>
              <w:t>。</w:t>
            </w:r>
          </w:p>
        </w:tc>
        <w:tc>
          <w:tcPr>
            <w:tcW w:w="1365" w:type="dxa"/>
          </w:tcPr>
          <w:p w:rsidR="00D4595B" w:rsidRPr="00196C3C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0x00000000</w:t>
            </w:r>
          </w:p>
        </w:tc>
      </w:tr>
      <w:tr w:rsidR="00D4595B" w:rsidRPr="00196C3C" w:rsidTr="00C902A7">
        <w:tc>
          <w:tcPr>
            <w:tcW w:w="1448" w:type="dxa"/>
          </w:tcPr>
          <w:p w:rsidR="00D4595B" w:rsidRPr="00C902A7" w:rsidRDefault="00D4595B" w:rsidP="00C902A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  <w:kern w:val="0"/>
                <w:szCs w:val="21"/>
              </w:rPr>
            </w:pPr>
            <w:r w:rsidRPr="00C902A7">
              <w:rPr>
                <w:kern w:val="0"/>
                <w:sz w:val="21"/>
                <w:szCs w:val="21"/>
              </w:rPr>
              <w:t>DMA</w:t>
            </w:r>
            <w:r w:rsidRPr="00C902A7">
              <w:rPr>
                <w:rFonts w:hint="eastAsia"/>
                <w:kern w:val="0"/>
                <w:sz w:val="21"/>
                <w:szCs w:val="21"/>
              </w:rPr>
              <w:t>WRP</w:t>
            </w:r>
          </w:p>
        </w:tc>
        <w:tc>
          <w:tcPr>
            <w:tcW w:w="715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32</w:t>
            </w:r>
          </w:p>
        </w:tc>
        <w:tc>
          <w:tcPr>
            <w:tcW w:w="888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0x30</w:t>
            </w:r>
          </w:p>
        </w:tc>
        <w:tc>
          <w:tcPr>
            <w:tcW w:w="469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写：传输计数器，时间单位为</w:t>
            </w:r>
            <w:r>
              <w:rPr>
                <w:rStyle w:val="-gkhy"/>
                <w:rFonts w:hint="eastAsia"/>
              </w:rPr>
              <w:t>8ns</w:t>
            </w:r>
            <w:r>
              <w:rPr>
                <w:rStyle w:val="-gkhy"/>
                <w:rFonts w:hint="eastAsia"/>
              </w:rPr>
              <w:t>，</w:t>
            </w:r>
            <w:r>
              <w:rPr>
                <w:rStyle w:val="-gkhy"/>
                <w:rFonts w:hint="eastAsia"/>
              </w:rPr>
              <w:t>RO</w:t>
            </w:r>
            <w:r>
              <w:rPr>
                <w:rStyle w:val="-gkhy"/>
                <w:rFonts w:hint="eastAsia"/>
              </w:rPr>
              <w:t>。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该寄存器提供了一种方法用于测量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写操作性能。该计数器从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写开始控制位（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控制状态寄存器的</w:t>
            </w:r>
            <w:r>
              <w:rPr>
                <w:rStyle w:val="-gkhy"/>
                <w:rFonts w:hint="eastAsia"/>
              </w:rPr>
              <w:t>bit 0</w:t>
            </w:r>
            <w:r>
              <w:rPr>
                <w:rStyle w:val="-gkhy"/>
                <w:rFonts w:hint="eastAsia"/>
              </w:rPr>
              <w:t>）置位时开始计数，一直到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写完成标志（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控制状态寄存器的</w:t>
            </w:r>
            <w:r>
              <w:rPr>
                <w:rStyle w:val="-gkhy"/>
                <w:rFonts w:hint="eastAsia"/>
              </w:rPr>
              <w:t>bit 1</w:t>
            </w:r>
            <w:r>
              <w:rPr>
                <w:rStyle w:val="-gkhy"/>
                <w:rFonts w:hint="eastAsia"/>
              </w:rPr>
              <w:t>）有效后停止计数。该计数器不复位。</w:t>
            </w:r>
            <w:r>
              <w:rPr>
                <w:rStyle w:val="-gkhy"/>
                <w:rFonts w:hint="eastAsia"/>
              </w:rPr>
              <w:t>System Firmware</w:t>
            </w:r>
            <w:r>
              <w:rPr>
                <w:rStyle w:val="-gkhy"/>
                <w:rFonts w:hint="eastAsia"/>
              </w:rPr>
              <w:t>在启动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写操作之前需要先读取这个计数器，然后计算开始和停止时刻间的计数器值的差。</w:t>
            </w:r>
          </w:p>
        </w:tc>
        <w:tc>
          <w:tcPr>
            <w:tcW w:w="1365" w:type="dxa"/>
          </w:tcPr>
          <w:p w:rsidR="00D4595B" w:rsidRPr="00196C3C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0x00000000</w:t>
            </w:r>
          </w:p>
        </w:tc>
      </w:tr>
      <w:tr w:rsidR="00D4595B" w:rsidRPr="00196C3C" w:rsidTr="00C902A7">
        <w:tc>
          <w:tcPr>
            <w:tcW w:w="1448" w:type="dxa"/>
          </w:tcPr>
          <w:p w:rsidR="00D4595B" w:rsidRPr="00C902A7" w:rsidRDefault="00D4595B" w:rsidP="00C902A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  <w:kern w:val="0"/>
                <w:szCs w:val="21"/>
              </w:rPr>
            </w:pPr>
            <w:r w:rsidRPr="00C902A7">
              <w:rPr>
                <w:kern w:val="0"/>
                <w:sz w:val="21"/>
                <w:szCs w:val="21"/>
              </w:rPr>
              <w:t>DMA</w:t>
            </w:r>
            <w:r w:rsidRPr="00C902A7">
              <w:rPr>
                <w:rFonts w:hint="eastAsia"/>
                <w:kern w:val="0"/>
                <w:sz w:val="21"/>
                <w:szCs w:val="21"/>
              </w:rPr>
              <w:t>RDP</w:t>
            </w:r>
          </w:p>
        </w:tc>
        <w:tc>
          <w:tcPr>
            <w:tcW w:w="715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32</w:t>
            </w:r>
          </w:p>
        </w:tc>
        <w:tc>
          <w:tcPr>
            <w:tcW w:w="888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0x34</w:t>
            </w:r>
          </w:p>
        </w:tc>
        <w:tc>
          <w:tcPr>
            <w:tcW w:w="469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读：传输计数器，时间单位为</w:t>
            </w:r>
            <w:r>
              <w:rPr>
                <w:rStyle w:val="-gkhy"/>
                <w:rFonts w:hint="eastAsia"/>
              </w:rPr>
              <w:t>8ns</w:t>
            </w:r>
            <w:r>
              <w:rPr>
                <w:rStyle w:val="-gkhy"/>
                <w:rFonts w:hint="eastAsia"/>
              </w:rPr>
              <w:t>，</w:t>
            </w:r>
            <w:r>
              <w:rPr>
                <w:rStyle w:val="-gkhy"/>
                <w:rFonts w:hint="eastAsia"/>
              </w:rPr>
              <w:t>RO</w:t>
            </w:r>
            <w:r>
              <w:rPr>
                <w:rStyle w:val="-gkhy"/>
                <w:rFonts w:hint="eastAsia"/>
              </w:rPr>
              <w:t>。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该寄存器提供了一种方法用于测量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读操作</w:t>
            </w:r>
            <w:r>
              <w:rPr>
                <w:rStyle w:val="-gkhy"/>
                <w:rFonts w:hint="eastAsia"/>
              </w:rPr>
              <w:lastRenderedPageBreak/>
              <w:t>性能。该计数器从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读开始控制位（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控制状态寄存器的</w:t>
            </w:r>
            <w:r>
              <w:rPr>
                <w:rStyle w:val="-gkhy"/>
                <w:rFonts w:hint="eastAsia"/>
              </w:rPr>
              <w:t>bit 2</w:t>
            </w:r>
            <w:r>
              <w:rPr>
                <w:rStyle w:val="-gkhy"/>
                <w:rFonts w:hint="eastAsia"/>
              </w:rPr>
              <w:t>）置位时开始计数，一直到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读完成标志（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控制状态寄存器的</w:t>
            </w:r>
            <w:r>
              <w:rPr>
                <w:rStyle w:val="-gkhy"/>
                <w:rFonts w:hint="eastAsia"/>
              </w:rPr>
              <w:t>bit 3</w:t>
            </w:r>
            <w:r>
              <w:rPr>
                <w:rStyle w:val="-gkhy"/>
                <w:rFonts w:hint="eastAsia"/>
              </w:rPr>
              <w:t>）有效后停止计数。该计数器不复位。</w:t>
            </w:r>
            <w:r>
              <w:rPr>
                <w:rStyle w:val="-gkhy"/>
                <w:rFonts w:hint="eastAsia"/>
              </w:rPr>
              <w:t>System Firmware</w:t>
            </w:r>
            <w:r>
              <w:rPr>
                <w:rStyle w:val="-gkhy"/>
                <w:rFonts w:hint="eastAsia"/>
              </w:rPr>
              <w:t>在启动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读操作之前需要先读取这个计数器，然后计算开始和停止时刻间的计数器值的差。</w:t>
            </w:r>
          </w:p>
        </w:tc>
        <w:tc>
          <w:tcPr>
            <w:tcW w:w="1365" w:type="dxa"/>
          </w:tcPr>
          <w:p w:rsidR="00D4595B" w:rsidRPr="00196C3C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lastRenderedPageBreak/>
              <w:t>0x00000000</w:t>
            </w:r>
          </w:p>
        </w:tc>
      </w:tr>
      <w:tr w:rsidR="00D4595B" w:rsidRPr="00196C3C" w:rsidTr="00C902A7">
        <w:tc>
          <w:tcPr>
            <w:tcW w:w="1448" w:type="dxa"/>
          </w:tcPr>
          <w:p w:rsidR="00D4595B" w:rsidRPr="00C902A7" w:rsidRDefault="00D4595B" w:rsidP="00C902A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  <w:kern w:val="0"/>
                <w:szCs w:val="21"/>
              </w:rPr>
            </w:pPr>
            <w:r w:rsidRPr="00C902A7">
              <w:rPr>
                <w:rStyle w:val="-gkhy"/>
                <w:rFonts w:hint="eastAsia"/>
                <w:kern w:val="0"/>
                <w:szCs w:val="21"/>
              </w:rPr>
              <w:lastRenderedPageBreak/>
              <w:t>UST</w:t>
            </w:r>
          </w:p>
        </w:tc>
        <w:tc>
          <w:tcPr>
            <w:tcW w:w="715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32</w:t>
            </w:r>
          </w:p>
        </w:tc>
        <w:tc>
          <w:tcPr>
            <w:tcW w:w="888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0x38</w:t>
            </w:r>
          </w:p>
        </w:tc>
        <w:tc>
          <w:tcPr>
            <w:tcW w:w="469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用户状态</w:t>
            </w:r>
            <w:r>
              <w:rPr>
                <w:rStyle w:val="-gkhy"/>
                <w:rFonts w:hint="eastAsia"/>
              </w:rPr>
              <w:t>/</w:t>
            </w:r>
            <w:r>
              <w:rPr>
                <w:rStyle w:val="-gkhy"/>
                <w:rFonts w:hint="eastAsia"/>
              </w:rPr>
              <w:t>控制寄存器，</w:t>
            </w:r>
            <w:r>
              <w:rPr>
                <w:rStyle w:val="-gkhy"/>
                <w:rFonts w:hint="eastAsia"/>
              </w:rPr>
              <w:t>RW</w:t>
            </w:r>
            <w:r>
              <w:rPr>
                <w:rStyle w:val="-gkhy"/>
                <w:rFonts w:hint="eastAsia"/>
              </w:rPr>
              <w:t>。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0 </w:t>
            </w:r>
            <w:r>
              <w:rPr>
                <w:rStyle w:val="-gkhy"/>
                <w:rFonts w:hint="eastAsia"/>
              </w:rPr>
              <w:t>：记录使能，</w:t>
            </w:r>
            <w:r>
              <w:rPr>
                <w:rStyle w:val="-gkhy"/>
                <w:rFonts w:hint="eastAsia"/>
              </w:rPr>
              <w:t>RW</w:t>
            </w:r>
            <w:r>
              <w:rPr>
                <w:rStyle w:val="-gkhy"/>
                <w:rFonts w:hint="eastAsia"/>
              </w:rPr>
              <w:t>。</w:t>
            </w:r>
          </w:p>
          <w:p w:rsidR="00D4595B" w:rsidRPr="008C183F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0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 </w:t>
            </w:r>
            <w:r>
              <w:rPr>
                <w:rStyle w:val="-gkhy"/>
                <w:rFonts w:hint="eastAsia"/>
              </w:rPr>
              <w:t>：禁止记录</w:t>
            </w:r>
          </w:p>
          <w:p w:rsidR="00D4595B" w:rsidRPr="008C183F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1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 </w:t>
            </w:r>
            <w:r>
              <w:rPr>
                <w:rStyle w:val="-gkhy"/>
                <w:rFonts w:hint="eastAsia"/>
              </w:rPr>
              <w:t>：使能记录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1 </w:t>
            </w:r>
            <w:r>
              <w:rPr>
                <w:rStyle w:val="-gkhy"/>
                <w:rFonts w:hint="eastAsia"/>
              </w:rPr>
              <w:t>：回放使能，</w:t>
            </w:r>
            <w:r>
              <w:rPr>
                <w:rStyle w:val="-gkhy"/>
                <w:rFonts w:hint="eastAsia"/>
              </w:rPr>
              <w:t>RW</w:t>
            </w:r>
            <w:r>
              <w:rPr>
                <w:rStyle w:val="-gkhy"/>
                <w:rFonts w:hint="eastAsia"/>
              </w:rPr>
              <w:t>。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0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 </w:t>
            </w:r>
            <w:r>
              <w:rPr>
                <w:rStyle w:val="-gkhy"/>
                <w:rFonts w:hint="eastAsia"/>
              </w:rPr>
              <w:t>：禁止回放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1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 </w:t>
            </w:r>
            <w:r>
              <w:rPr>
                <w:rStyle w:val="-gkhy"/>
                <w:rFonts w:hint="eastAsia"/>
              </w:rPr>
              <w:t>：使能回放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2 </w:t>
            </w:r>
            <w:r>
              <w:rPr>
                <w:rStyle w:val="-gkhy"/>
                <w:rFonts w:hint="eastAsia"/>
              </w:rPr>
              <w:t>：模拟使能，</w:t>
            </w:r>
            <w:r>
              <w:rPr>
                <w:rStyle w:val="-gkhy"/>
                <w:rFonts w:hint="eastAsia"/>
              </w:rPr>
              <w:t>RW</w:t>
            </w:r>
            <w:r>
              <w:rPr>
                <w:rStyle w:val="-gkhy"/>
                <w:rFonts w:hint="eastAsia"/>
              </w:rPr>
              <w:t>。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0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 </w:t>
            </w:r>
            <w:r>
              <w:rPr>
                <w:rStyle w:val="-gkhy"/>
                <w:rFonts w:hint="eastAsia"/>
              </w:rPr>
              <w:t>：禁止模拟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1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 </w:t>
            </w:r>
            <w:r>
              <w:rPr>
                <w:rStyle w:val="-gkhy"/>
                <w:rFonts w:hint="eastAsia"/>
              </w:rPr>
              <w:t>：使能模拟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15~3 </w:t>
            </w:r>
            <w:r>
              <w:rPr>
                <w:rStyle w:val="-gkhy"/>
                <w:rFonts w:hint="eastAsia"/>
              </w:rPr>
              <w:t>：</w:t>
            </w:r>
            <w:r w:rsidRPr="00C902A7">
              <w:rPr>
                <w:rStyle w:val="-gkhy"/>
                <w:rFonts w:hint="eastAsia"/>
                <w:b/>
                <w:i/>
              </w:rPr>
              <w:t>保留</w:t>
            </w:r>
            <w:r>
              <w:rPr>
                <w:rStyle w:val="-gkhy"/>
                <w:rFonts w:hint="eastAsia"/>
              </w:rPr>
              <w:t>。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16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PCIE</w:t>
            </w:r>
            <w:r>
              <w:rPr>
                <w:rStyle w:val="-gkhy"/>
                <w:rFonts w:hint="eastAsia"/>
              </w:rPr>
              <w:t>链路初始化完成，</w:t>
            </w:r>
            <w:r>
              <w:rPr>
                <w:rStyle w:val="-gkhy"/>
                <w:rFonts w:hint="eastAsia"/>
              </w:rPr>
              <w:t>RO</w:t>
            </w:r>
            <w:r>
              <w:rPr>
                <w:rStyle w:val="-gkhy"/>
                <w:rFonts w:hint="eastAsia"/>
              </w:rPr>
              <w:t>。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Style w:val="-gkhy"/>
                  <w:rFonts w:hint="eastAsia"/>
                </w:rPr>
                <w:t>1</w:t>
              </w:r>
              <w:r>
                <w:rPr>
                  <w:rStyle w:val="-gkhy"/>
                  <w:rFonts w:hint="eastAsia"/>
                </w:rPr>
                <w:t>’</w:t>
              </w:r>
            </w:smartTag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PCIE</w:t>
            </w:r>
            <w:r>
              <w:rPr>
                <w:rStyle w:val="-gkhy"/>
                <w:rFonts w:hint="eastAsia"/>
              </w:rPr>
              <w:t>链路初始化成功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’"/>
              </w:smartTagPr>
              <w:r>
                <w:rPr>
                  <w:rStyle w:val="-gkhy"/>
                  <w:rFonts w:hint="eastAsia"/>
                </w:rPr>
                <w:t>0</w:t>
              </w:r>
              <w:r>
                <w:rPr>
                  <w:rStyle w:val="-gkhy"/>
                  <w:rFonts w:hint="eastAsia"/>
                </w:rPr>
                <w:t>’</w:t>
              </w:r>
            </w:smartTag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PCIE</w:t>
            </w:r>
            <w:r>
              <w:rPr>
                <w:rStyle w:val="-gkhy"/>
                <w:rFonts w:hint="eastAsia"/>
              </w:rPr>
              <w:t>链路初始化失败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</w:t>
            </w:r>
            <w:r w:rsidR="00C24E47">
              <w:rPr>
                <w:rStyle w:val="-gkhy"/>
                <w:rFonts w:hint="eastAsia"/>
              </w:rPr>
              <w:t>22</w:t>
            </w:r>
            <w:r w:rsidR="00540A00">
              <w:rPr>
                <w:rStyle w:val="-gkhy"/>
                <w:rFonts w:hint="eastAsia"/>
              </w:rPr>
              <w:t>~1</w:t>
            </w:r>
            <w:r w:rsidR="00A04C00">
              <w:rPr>
                <w:rStyle w:val="-gkhy"/>
                <w:rFonts w:hint="eastAsia"/>
              </w:rPr>
              <w:t>7</w:t>
            </w: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</w:t>
            </w:r>
            <w:r w:rsidR="00540A00" w:rsidRPr="00C902A7">
              <w:rPr>
                <w:rStyle w:val="-gkhy"/>
                <w:rFonts w:hint="eastAsia"/>
                <w:b/>
                <w:i/>
              </w:rPr>
              <w:t>保留</w:t>
            </w:r>
            <w:r w:rsidR="00540A00">
              <w:rPr>
                <w:rStyle w:val="-gkhy"/>
                <w:rFonts w:hint="eastAsia"/>
              </w:rPr>
              <w:t>。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23 </w:t>
            </w:r>
            <w:r>
              <w:rPr>
                <w:rStyle w:val="-gkhy"/>
                <w:rFonts w:hint="eastAsia"/>
              </w:rPr>
              <w:t>：回放缓存准备就绪，</w:t>
            </w:r>
            <w:r>
              <w:rPr>
                <w:rStyle w:val="-gkhy"/>
                <w:rFonts w:hint="eastAsia"/>
              </w:rPr>
              <w:t>RO</w:t>
            </w:r>
            <w:r>
              <w:rPr>
                <w:rStyle w:val="-gkhy"/>
                <w:rFonts w:hint="eastAsia"/>
              </w:rPr>
              <w:t>。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Style w:val="-gkhy"/>
                  <w:rFonts w:hint="eastAsia"/>
                </w:rPr>
                <w:t>1</w:t>
              </w:r>
              <w:r>
                <w:rPr>
                  <w:rStyle w:val="-gkhy"/>
                  <w:rFonts w:hint="eastAsia"/>
                </w:rPr>
                <w:t>’</w:t>
              </w:r>
            </w:smartTag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：回放缓存准备就绪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     </w:t>
            </w:r>
            <w:r>
              <w:rPr>
                <w:rStyle w:val="-gkhy"/>
                <w:rFonts w:hint="eastAsia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’"/>
              </w:smartTagPr>
              <w:r>
                <w:rPr>
                  <w:rStyle w:val="-gkhy"/>
                  <w:rFonts w:hint="eastAsia"/>
                </w:rPr>
                <w:t>0</w:t>
              </w:r>
              <w:r>
                <w:rPr>
                  <w:rStyle w:val="-gkhy"/>
                  <w:rFonts w:hint="eastAsia"/>
                </w:rPr>
                <w:t>’</w:t>
              </w:r>
            </w:smartTag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：回放缓存未准备就绪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</w:t>
            </w:r>
            <w:r w:rsidR="00A04C00">
              <w:rPr>
                <w:rStyle w:val="-gkhy"/>
                <w:rFonts w:hint="eastAsia"/>
              </w:rPr>
              <w:t>31~</w:t>
            </w:r>
            <w:r>
              <w:rPr>
                <w:rStyle w:val="-gkhy"/>
                <w:rFonts w:hint="eastAsia"/>
              </w:rPr>
              <w:t xml:space="preserve">24 </w:t>
            </w:r>
            <w:r>
              <w:rPr>
                <w:rStyle w:val="-gkhy"/>
                <w:rFonts w:hint="eastAsia"/>
              </w:rPr>
              <w:t>：</w:t>
            </w:r>
            <w:r w:rsidR="00A04C00" w:rsidRPr="00C902A7">
              <w:rPr>
                <w:rStyle w:val="-gkhy"/>
                <w:rFonts w:hint="eastAsia"/>
                <w:b/>
                <w:i/>
              </w:rPr>
              <w:t>保留</w:t>
            </w:r>
            <w:r w:rsidR="00A04C00">
              <w:rPr>
                <w:rStyle w:val="-gkhy"/>
                <w:rFonts w:hint="eastAsia"/>
              </w:rPr>
              <w:t>。</w:t>
            </w:r>
          </w:p>
        </w:tc>
        <w:tc>
          <w:tcPr>
            <w:tcW w:w="1365" w:type="dxa"/>
          </w:tcPr>
          <w:p w:rsidR="00D4595B" w:rsidRPr="00C902A7" w:rsidRDefault="00D4595B" w:rsidP="00C902A7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Style w:val="-gkhy"/>
                <w:rFonts w:hint="eastAsia"/>
                <w:kern w:val="0"/>
                <w:szCs w:val="21"/>
              </w:rPr>
            </w:pPr>
            <w:r>
              <w:rPr>
                <w:rStyle w:val="-gkhy"/>
                <w:rFonts w:hint="eastAsia"/>
              </w:rPr>
              <w:t>0x00000000</w:t>
            </w:r>
          </w:p>
        </w:tc>
      </w:tr>
      <w:tr w:rsidR="00D4595B" w:rsidRPr="00196C3C" w:rsidTr="00C902A7">
        <w:tc>
          <w:tcPr>
            <w:tcW w:w="1448" w:type="dxa"/>
          </w:tcPr>
          <w:p w:rsidR="00D4595B" w:rsidRPr="00C902A7" w:rsidRDefault="00D4595B" w:rsidP="00C902A7">
            <w:pPr>
              <w:autoSpaceDE w:val="0"/>
              <w:autoSpaceDN w:val="0"/>
              <w:adjustRightInd w:val="0"/>
              <w:spacing w:line="240" w:lineRule="auto"/>
              <w:ind w:firstLineChars="95" w:firstLine="199"/>
              <w:jc w:val="center"/>
              <w:rPr>
                <w:rStyle w:val="-gkhy"/>
                <w:rFonts w:hint="eastAsia"/>
                <w:kern w:val="0"/>
                <w:szCs w:val="21"/>
              </w:rPr>
            </w:pPr>
            <w:r w:rsidRPr="00C902A7">
              <w:rPr>
                <w:rFonts w:hint="eastAsia"/>
                <w:kern w:val="0"/>
                <w:sz w:val="21"/>
                <w:szCs w:val="21"/>
              </w:rPr>
              <w:t>EPS</w:t>
            </w:r>
          </w:p>
        </w:tc>
        <w:tc>
          <w:tcPr>
            <w:tcW w:w="715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32</w:t>
            </w:r>
          </w:p>
        </w:tc>
        <w:tc>
          <w:tcPr>
            <w:tcW w:w="888" w:type="dxa"/>
          </w:tcPr>
          <w:p w:rsidR="00D4595B" w:rsidRPr="002D5C4D" w:rsidRDefault="00D4595B" w:rsidP="00C902A7">
            <w:pPr>
              <w:spacing w:line="240" w:lineRule="auto"/>
              <w:ind w:firstLineChars="0" w:firstLine="0"/>
              <w:jc w:val="center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C"/>
              </w:smartTagPr>
              <w:r>
                <w:rPr>
                  <w:rStyle w:val="-gkhy"/>
                  <w:rFonts w:hint="eastAsia"/>
                </w:rPr>
                <w:t>3C</w:t>
              </w:r>
            </w:smartTag>
          </w:p>
        </w:tc>
        <w:tc>
          <w:tcPr>
            <w:tcW w:w="4695" w:type="dxa"/>
          </w:tcPr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Endpoint</w:t>
            </w:r>
            <w:r>
              <w:rPr>
                <w:rStyle w:val="-gkhy"/>
                <w:rFonts w:hint="eastAsia"/>
              </w:rPr>
              <w:t>状态寄存器，</w:t>
            </w:r>
            <w:r>
              <w:rPr>
                <w:rStyle w:val="-gkhy"/>
                <w:rFonts w:hint="eastAsia"/>
              </w:rPr>
              <w:t>RO</w:t>
            </w:r>
            <w:r>
              <w:rPr>
                <w:rStyle w:val="-gkhy"/>
                <w:rFonts w:hint="eastAsia"/>
              </w:rPr>
              <w:t>。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3~0 </w:t>
            </w:r>
            <w:r>
              <w:rPr>
                <w:rStyle w:val="-gkhy"/>
                <w:rFonts w:hint="eastAsia"/>
              </w:rPr>
              <w:t>：协商后链路速度。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0x1 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2.5Gbps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Others </w:t>
            </w:r>
            <w:r>
              <w:rPr>
                <w:rStyle w:val="-gkhy"/>
                <w:rFonts w:hint="eastAsia"/>
              </w:rPr>
              <w:t>：保留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9~4 </w:t>
            </w:r>
            <w:r>
              <w:rPr>
                <w:rStyle w:val="-gkhy"/>
                <w:rFonts w:hint="eastAsia"/>
              </w:rPr>
              <w:t>：协商后链路宽度。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0x01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x1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0x02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x2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0x04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x4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0x08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x8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C"/>
              </w:smartTagPr>
              <w:r>
                <w:rPr>
                  <w:rStyle w:val="-gkhy"/>
                  <w:rFonts w:hint="eastAsia"/>
                </w:rPr>
                <w:t>0C</w:t>
              </w:r>
            </w:smartTag>
            <w:r>
              <w:rPr>
                <w:rStyle w:val="-gkhy"/>
                <w:rFonts w:hint="eastAsia"/>
              </w:rPr>
              <w:t xml:space="preserve">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x12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lastRenderedPageBreak/>
              <w:t xml:space="preserve">0x10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x16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0x20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x32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Others </w:t>
            </w:r>
            <w:r>
              <w:rPr>
                <w:rStyle w:val="-gkhy"/>
                <w:rFonts w:hint="eastAsia"/>
              </w:rPr>
              <w:t>：保留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10 </w:t>
            </w:r>
            <w:r>
              <w:rPr>
                <w:rStyle w:val="-gkhy"/>
                <w:rFonts w:hint="eastAsia"/>
              </w:rPr>
              <w:t>：插槽时钟配置。</w:t>
            </w:r>
          </w:p>
          <w:p w:rsidR="00D4595B" w:rsidRDefault="00D4595B" w:rsidP="00C902A7">
            <w:pPr>
              <w:spacing w:line="240" w:lineRule="auto"/>
              <w:ind w:leftChars="207" w:left="1420" w:hangingChars="400" w:hanging="84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0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Endpoint</w:t>
            </w:r>
            <w:r>
              <w:rPr>
                <w:rStyle w:val="-gkhy"/>
                <w:rFonts w:hint="eastAsia"/>
              </w:rPr>
              <w:t>不使用</w:t>
            </w:r>
            <w:r>
              <w:rPr>
                <w:rStyle w:val="-gkhy"/>
                <w:rFonts w:hint="eastAsia"/>
              </w:rPr>
              <w:t>PCIE</w:t>
            </w:r>
            <w:r>
              <w:rPr>
                <w:rStyle w:val="-gkhy"/>
                <w:rFonts w:hint="eastAsia"/>
              </w:rPr>
              <w:t>插槽提供的物理参考时钟</w:t>
            </w:r>
          </w:p>
          <w:p w:rsidR="00D4595B" w:rsidRDefault="00D4595B" w:rsidP="00C902A7">
            <w:pPr>
              <w:spacing w:line="240" w:lineRule="auto"/>
              <w:ind w:leftChars="207" w:left="1420" w:hangingChars="400" w:hanging="84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1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Endpoint</w:t>
            </w:r>
            <w:r>
              <w:rPr>
                <w:rStyle w:val="-gkhy"/>
                <w:rFonts w:hint="eastAsia"/>
              </w:rPr>
              <w:t>使用</w:t>
            </w:r>
            <w:r>
              <w:rPr>
                <w:rStyle w:val="-gkhy"/>
                <w:rFonts w:hint="eastAsia"/>
              </w:rPr>
              <w:t>PCIE</w:t>
            </w:r>
            <w:r>
              <w:rPr>
                <w:rStyle w:val="-gkhy"/>
                <w:rFonts w:hint="eastAsia"/>
              </w:rPr>
              <w:t>插槽提供的物理参考时钟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11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IO</w:t>
            </w:r>
            <w:r>
              <w:rPr>
                <w:rStyle w:val="-gkhy"/>
                <w:rFonts w:hint="eastAsia"/>
              </w:rPr>
              <w:t>地址空间译码使能。</w:t>
            </w:r>
          </w:p>
          <w:p w:rsidR="00D4595B" w:rsidRDefault="00D4595B" w:rsidP="00C902A7">
            <w:pPr>
              <w:spacing w:line="240" w:lineRule="auto"/>
              <w:ind w:leftChars="207" w:left="1420" w:hangingChars="400" w:hanging="84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0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：禁止</w:t>
            </w:r>
            <w:r>
              <w:rPr>
                <w:rStyle w:val="-gkhy"/>
                <w:rFonts w:hint="eastAsia"/>
              </w:rPr>
              <w:t>IO</w:t>
            </w:r>
            <w:r>
              <w:rPr>
                <w:rStyle w:val="-gkhy"/>
                <w:rFonts w:hint="eastAsia"/>
              </w:rPr>
              <w:t>译码</w:t>
            </w:r>
          </w:p>
          <w:p w:rsidR="00D4595B" w:rsidRDefault="00D4595B" w:rsidP="00C902A7">
            <w:pPr>
              <w:spacing w:line="240" w:lineRule="auto"/>
              <w:ind w:leftChars="207" w:left="1420" w:hangingChars="400" w:hanging="84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1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：使能</w:t>
            </w:r>
            <w:r>
              <w:rPr>
                <w:rStyle w:val="-gkhy"/>
                <w:rFonts w:hint="eastAsia"/>
              </w:rPr>
              <w:t>IO</w:t>
            </w:r>
            <w:r>
              <w:rPr>
                <w:rStyle w:val="-gkhy"/>
                <w:rFonts w:hint="eastAsia"/>
              </w:rPr>
              <w:t>译码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12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Memory</w:t>
            </w:r>
            <w:r>
              <w:rPr>
                <w:rStyle w:val="-gkhy"/>
                <w:rFonts w:hint="eastAsia"/>
              </w:rPr>
              <w:t>地址空间译码使能。</w:t>
            </w:r>
          </w:p>
          <w:p w:rsidR="00D4595B" w:rsidRDefault="00D4595B" w:rsidP="00C902A7">
            <w:pPr>
              <w:spacing w:line="240" w:lineRule="auto"/>
              <w:ind w:leftChars="207" w:left="1420" w:hangingChars="400" w:hanging="84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0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：禁止</w:t>
            </w:r>
            <w:r>
              <w:rPr>
                <w:rStyle w:val="-gkhy"/>
                <w:rFonts w:hint="eastAsia"/>
              </w:rPr>
              <w:t>Memory</w:t>
            </w:r>
            <w:r>
              <w:rPr>
                <w:rStyle w:val="-gkhy"/>
                <w:rFonts w:hint="eastAsia"/>
              </w:rPr>
              <w:t>译码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1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：使能</w:t>
            </w:r>
            <w:r>
              <w:rPr>
                <w:rStyle w:val="-gkhy"/>
                <w:rFonts w:hint="eastAsia"/>
              </w:rPr>
              <w:t>Memory</w:t>
            </w:r>
            <w:r>
              <w:rPr>
                <w:rStyle w:val="-gkhy"/>
                <w:rFonts w:hint="eastAsia"/>
              </w:rPr>
              <w:t>译码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13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Master</w:t>
            </w:r>
            <w:r>
              <w:rPr>
                <w:rStyle w:val="-gkhy"/>
                <w:rFonts w:hint="eastAsia"/>
              </w:rPr>
              <w:t>使能。</w:t>
            </w:r>
          </w:p>
          <w:p w:rsidR="00D4595B" w:rsidRDefault="00D4595B" w:rsidP="00C902A7">
            <w:pPr>
              <w:spacing w:line="240" w:lineRule="auto"/>
              <w:ind w:leftChars="207" w:left="1420" w:hangingChars="400" w:hanging="84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0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：禁止</w:t>
            </w:r>
            <w:r>
              <w:rPr>
                <w:rStyle w:val="-gkhy"/>
                <w:rFonts w:hint="eastAsia"/>
              </w:rPr>
              <w:t>Master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1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：使能</w:t>
            </w:r>
            <w:r>
              <w:rPr>
                <w:rStyle w:val="-gkhy"/>
                <w:rFonts w:hint="eastAsia"/>
              </w:rPr>
              <w:t>Master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14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 xml:space="preserve"> INTx</w:t>
            </w:r>
            <w:r>
              <w:rPr>
                <w:rStyle w:val="-gkhy"/>
                <w:rFonts w:hint="eastAsia"/>
              </w:rPr>
              <w:t>中断消息禁止。</w:t>
            </w:r>
          </w:p>
          <w:p w:rsidR="00D4595B" w:rsidRDefault="00D4595B" w:rsidP="00C902A7">
            <w:pPr>
              <w:spacing w:line="240" w:lineRule="auto"/>
              <w:ind w:leftChars="207" w:left="1420" w:hangingChars="400" w:hanging="84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0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：使能</w:t>
            </w:r>
            <w:r>
              <w:rPr>
                <w:rStyle w:val="-gkhy"/>
                <w:rFonts w:hint="eastAsia"/>
              </w:rPr>
              <w:t>INTx</w:t>
            </w:r>
            <w:r>
              <w:rPr>
                <w:rStyle w:val="-gkhy"/>
                <w:rFonts w:hint="eastAsia"/>
              </w:rPr>
              <w:t>中断消息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1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：禁止</w:t>
            </w:r>
            <w:r>
              <w:rPr>
                <w:rStyle w:val="-gkhy"/>
                <w:rFonts w:hint="eastAsia"/>
              </w:rPr>
              <w:t>INTx</w:t>
            </w:r>
            <w:r>
              <w:rPr>
                <w:rStyle w:val="-gkhy"/>
                <w:rFonts w:hint="eastAsia"/>
              </w:rPr>
              <w:t>中断消息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17~15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 xml:space="preserve">PCIE </w:t>
            </w:r>
            <w:r>
              <w:rPr>
                <w:rStyle w:val="-gkhy"/>
                <w:rFonts w:hint="eastAsia"/>
              </w:rPr>
              <w:t>链路状态。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0x6 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</w:rPr>
              <w:t>L0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0x5 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</w:rPr>
              <w:t>L0</w:t>
            </w:r>
            <w:r>
              <w:rPr>
                <w:rStyle w:val="-gkhy"/>
                <w:rFonts w:hint="eastAsia"/>
              </w:rPr>
              <w:t>s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0x3 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</w:rPr>
              <w:t>L</w:t>
            </w:r>
            <w:r>
              <w:rPr>
                <w:rStyle w:val="-gkhy"/>
                <w:rFonts w:hint="eastAsia"/>
              </w:rPr>
              <w:t>1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0x7 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in transition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Others </w:t>
            </w:r>
            <w:r>
              <w:rPr>
                <w:rStyle w:val="-gkhy"/>
                <w:rFonts w:hint="eastAsia"/>
              </w:rPr>
              <w:t>：保留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18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MSI</w:t>
            </w:r>
            <w:r>
              <w:rPr>
                <w:rStyle w:val="-gkhy"/>
                <w:rFonts w:hint="eastAsia"/>
              </w:rPr>
              <w:t>中断使能。</w:t>
            </w:r>
          </w:p>
          <w:p w:rsidR="00D4595B" w:rsidRDefault="00D4595B" w:rsidP="00C902A7">
            <w:pPr>
              <w:spacing w:line="240" w:lineRule="auto"/>
              <w:ind w:leftChars="207" w:left="1420" w:hangingChars="400" w:hanging="84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0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：禁止</w:t>
            </w:r>
            <w:r>
              <w:rPr>
                <w:rStyle w:val="-gkhy"/>
                <w:rFonts w:hint="eastAsia"/>
              </w:rPr>
              <w:t>MSI</w:t>
            </w:r>
            <w:r>
              <w:rPr>
                <w:rStyle w:val="-gkhy"/>
                <w:rFonts w:hint="eastAsia"/>
              </w:rPr>
              <w:t>中断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1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：使能</w:t>
            </w:r>
            <w:r>
              <w:rPr>
                <w:rStyle w:val="-gkhy"/>
                <w:rFonts w:hint="eastAsia"/>
              </w:rPr>
              <w:t>MSI</w:t>
            </w:r>
            <w:r>
              <w:rPr>
                <w:rStyle w:val="-gkhy"/>
                <w:rFonts w:hint="eastAsia"/>
              </w:rPr>
              <w:t>中断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21~19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MSI</w:t>
            </w:r>
            <w:r>
              <w:rPr>
                <w:rStyle w:val="-gkhy"/>
                <w:rFonts w:hint="eastAsia"/>
              </w:rPr>
              <w:t>多消息使能。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0x0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1 vector MSI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0x1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2 vector MSI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0x2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4 vector MSI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0x3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8 vector MSI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0x4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16 vector MSI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0x5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32 vector MSI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lastRenderedPageBreak/>
              <w:t>Others</w:t>
            </w:r>
            <w:r>
              <w:rPr>
                <w:rStyle w:val="-gkhy"/>
                <w:rFonts w:hint="eastAsia"/>
              </w:rPr>
              <w:t>：保留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24~22 </w:t>
            </w:r>
            <w:r>
              <w:rPr>
                <w:rStyle w:val="-gkhy"/>
                <w:rFonts w:hint="eastAsia"/>
              </w:rPr>
              <w:t>：最大</w:t>
            </w:r>
            <w:r>
              <w:rPr>
                <w:rStyle w:val="-gkhy"/>
                <w:rFonts w:hint="eastAsia"/>
              </w:rPr>
              <w:t>Payload</w:t>
            </w:r>
            <w:r>
              <w:rPr>
                <w:rStyle w:val="-gkhy"/>
                <w:rFonts w:hint="eastAsia"/>
              </w:rPr>
              <w:t>长度。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 0x0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128 byte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0x1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256 byte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0x2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512 byte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0x3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1024 byte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0x4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2048 byte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0x5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4096 byte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Others</w:t>
            </w:r>
            <w:r>
              <w:rPr>
                <w:rStyle w:val="-gkhy"/>
                <w:rFonts w:hint="eastAsia"/>
              </w:rPr>
              <w:t>：保留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27~25 </w:t>
            </w:r>
            <w:r>
              <w:rPr>
                <w:rStyle w:val="-gkhy"/>
                <w:rFonts w:hint="eastAsia"/>
              </w:rPr>
              <w:t>：最大读请求长度。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 0x0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128 byte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0x1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256 byte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0x2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512 byte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0x3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1024 byte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0x4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2048 byte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0x5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4096 byte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28 </w:t>
            </w:r>
            <w:r>
              <w:rPr>
                <w:rStyle w:val="-gkhy"/>
                <w:rFonts w:hint="eastAsia"/>
              </w:rPr>
              <w:t>：灵活顺序使能。</w:t>
            </w:r>
          </w:p>
          <w:p w:rsidR="00D4595B" w:rsidRDefault="00D4595B" w:rsidP="00C902A7">
            <w:pPr>
              <w:spacing w:line="240" w:lineRule="auto"/>
              <w:ind w:leftChars="207" w:left="1420" w:hangingChars="400" w:hanging="84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0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：禁止灵活顺序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1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：使能灵活顺序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29 </w:t>
            </w:r>
            <w:r>
              <w:rPr>
                <w:rStyle w:val="-gkhy"/>
                <w:rFonts w:hint="eastAsia"/>
              </w:rPr>
              <w:t>：扩展标记使能。</w:t>
            </w:r>
          </w:p>
          <w:p w:rsidR="00D4595B" w:rsidRDefault="00D4595B" w:rsidP="00C902A7">
            <w:pPr>
              <w:spacing w:line="240" w:lineRule="auto"/>
              <w:ind w:leftChars="207" w:left="1420" w:hangingChars="400" w:hanging="84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0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：禁止扩展标记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>‘</w:t>
            </w:r>
            <w:r>
              <w:rPr>
                <w:rStyle w:val="-gkhy"/>
                <w:rFonts w:hint="eastAsia"/>
              </w:rPr>
              <w:t>1</w:t>
            </w:r>
            <w:r>
              <w:rPr>
                <w:rStyle w:val="-gkhy"/>
                <w:rFonts w:hint="eastAsia"/>
              </w:rPr>
              <w:t>’</w:t>
            </w:r>
            <w:r>
              <w:rPr>
                <w:rStyle w:val="-gkhy"/>
                <w:rFonts w:hint="eastAsia"/>
              </w:rPr>
              <w:t xml:space="preserve"> </w:t>
            </w:r>
            <w:r>
              <w:rPr>
                <w:rStyle w:val="-gkhy"/>
                <w:rFonts w:hint="eastAsia"/>
              </w:rPr>
              <w:t>：使能扩展标记</w:t>
            </w: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</w:p>
          <w:p w:rsidR="00D4595B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</w:rPr>
              <w:t>B</w:t>
            </w:r>
            <w:r>
              <w:rPr>
                <w:rStyle w:val="-gkhy"/>
                <w:rFonts w:hint="eastAsia"/>
              </w:rPr>
              <w:t xml:space="preserve">it 31~30 </w:t>
            </w:r>
            <w:r>
              <w:rPr>
                <w:rStyle w:val="-gkhy"/>
                <w:rFonts w:hint="eastAsia"/>
              </w:rPr>
              <w:t>：活动状态电源管理控制。</w:t>
            </w:r>
          </w:p>
          <w:p w:rsidR="00D4595B" w:rsidRDefault="00D4595B" w:rsidP="00C902A7">
            <w:pPr>
              <w:spacing w:line="240" w:lineRule="auto"/>
              <w:ind w:firstLine="42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 0x0  </w:t>
            </w:r>
            <w:r>
              <w:rPr>
                <w:rStyle w:val="-gkhy"/>
                <w:rFonts w:hint="eastAsia"/>
              </w:rPr>
              <w:t>：禁用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0x1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L0s</w:t>
            </w:r>
            <w:r>
              <w:rPr>
                <w:rStyle w:val="-gkhy"/>
                <w:rFonts w:hint="eastAsia"/>
              </w:rPr>
              <w:t>进入启用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0x2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L1</w:t>
            </w:r>
            <w:r>
              <w:rPr>
                <w:rStyle w:val="-gkhy"/>
                <w:rFonts w:hint="eastAsia"/>
              </w:rPr>
              <w:t>进入启用</w:t>
            </w:r>
          </w:p>
          <w:p w:rsidR="00D4595B" w:rsidRDefault="00D4595B" w:rsidP="00C902A7">
            <w:pPr>
              <w:spacing w:line="240" w:lineRule="auto"/>
              <w:ind w:firstLineChars="250" w:firstLine="525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t xml:space="preserve">0x3  </w:t>
            </w:r>
            <w:r>
              <w:rPr>
                <w:rStyle w:val="-gkhy"/>
                <w:rFonts w:hint="eastAsia"/>
              </w:rPr>
              <w:t>：</w:t>
            </w:r>
            <w:r>
              <w:rPr>
                <w:rStyle w:val="-gkhy"/>
                <w:rFonts w:hint="eastAsia"/>
              </w:rPr>
              <w:t>L0s</w:t>
            </w:r>
            <w:r>
              <w:rPr>
                <w:rStyle w:val="-gkhy"/>
                <w:rFonts w:hint="eastAsia"/>
              </w:rPr>
              <w:t>和</w:t>
            </w:r>
            <w:r>
              <w:rPr>
                <w:rStyle w:val="-gkhy"/>
                <w:rFonts w:hint="eastAsia"/>
              </w:rPr>
              <w:t>L1</w:t>
            </w:r>
            <w:r>
              <w:rPr>
                <w:rStyle w:val="-gkhy"/>
                <w:rFonts w:hint="eastAsia"/>
              </w:rPr>
              <w:t>进入启用</w:t>
            </w:r>
          </w:p>
        </w:tc>
        <w:tc>
          <w:tcPr>
            <w:tcW w:w="1365" w:type="dxa"/>
          </w:tcPr>
          <w:p w:rsidR="00D4595B" w:rsidRPr="00196C3C" w:rsidRDefault="00D4595B" w:rsidP="00C902A7">
            <w:pPr>
              <w:spacing w:line="240" w:lineRule="auto"/>
              <w:ind w:firstLineChars="0" w:firstLine="0"/>
              <w:rPr>
                <w:rStyle w:val="-gkhy"/>
                <w:rFonts w:hint="eastAsia"/>
              </w:rPr>
            </w:pPr>
            <w:r>
              <w:rPr>
                <w:rStyle w:val="-gkhy"/>
                <w:rFonts w:hint="eastAsia"/>
              </w:rPr>
              <w:lastRenderedPageBreak/>
              <w:t>0x00000000</w:t>
            </w:r>
          </w:p>
        </w:tc>
      </w:tr>
    </w:tbl>
    <w:p w:rsidR="00D4595B" w:rsidRPr="00176A78" w:rsidRDefault="00D4595B" w:rsidP="00D4595B">
      <w:pPr>
        <w:spacing w:line="240" w:lineRule="auto"/>
        <w:ind w:firstLineChars="0" w:firstLine="0"/>
        <w:rPr>
          <w:rFonts w:hint="eastAsia"/>
          <w:sz w:val="24"/>
          <w:szCs w:val="24"/>
        </w:rPr>
      </w:pPr>
      <w:r w:rsidRPr="00176A78">
        <w:rPr>
          <w:rFonts w:hint="eastAsia"/>
          <w:sz w:val="24"/>
          <w:szCs w:val="24"/>
        </w:rPr>
        <w:lastRenderedPageBreak/>
        <w:t>Note</w:t>
      </w:r>
      <w:r w:rsidRPr="00176A78">
        <w:rPr>
          <w:rFonts w:hint="eastAsia"/>
          <w:sz w:val="24"/>
          <w:szCs w:val="24"/>
        </w:rPr>
        <w:t>：</w:t>
      </w:r>
    </w:p>
    <w:p w:rsidR="00D4595B" w:rsidRPr="00176A78" w:rsidRDefault="00D4595B" w:rsidP="00D4595B">
      <w:pPr>
        <w:numPr>
          <w:ilvl w:val="0"/>
          <w:numId w:val="1"/>
        </w:numPr>
        <w:spacing w:line="240" w:lineRule="auto"/>
        <w:ind w:firstLineChars="0"/>
        <w:rPr>
          <w:rStyle w:val="-gkhy"/>
          <w:rFonts w:hint="eastAsia"/>
          <w:sz w:val="24"/>
          <w:szCs w:val="24"/>
        </w:rPr>
      </w:pPr>
      <w:r w:rsidRPr="00176A78">
        <w:rPr>
          <w:rFonts w:hint="eastAsia"/>
          <w:sz w:val="24"/>
          <w:szCs w:val="24"/>
        </w:rPr>
        <w:t>DMA</w:t>
      </w:r>
      <w:r w:rsidRPr="00176A78">
        <w:rPr>
          <w:rFonts w:hint="eastAsia"/>
          <w:sz w:val="24"/>
          <w:szCs w:val="24"/>
        </w:rPr>
        <w:t>写的方向：</w:t>
      </w:r>
      <w:r w:rsidRPr="00176A78">
        <w:rPr>
          <w:rStyle w:val="-gkhy"/>
          <w:rFonts w:hint="eastAsia"/>
          <w:sz w:val="24"/>
          <w:szCs w:val="24"/>
        </w:rPr>
        <w:t xml:space="preserve">Endpoint Memory </w:t>
      </w:r>
      <w:r w:rsidRPr="00176A78">
        <w:rPr>
          <w:rStyle w:val="-gkhy"/>
          <w:sz w:val="24"/>
          <w:szCs w:val="24"/>
        </w:rPr>
        <w:sym w:font="Wingdings" w:char="F0E0"/>
      </w:r>
      <w:r w:rsidRPr="00176A78">
        <w:rPr>
          <w:rStyle w:val="-gkhy"/>
          <w:rFonts w:hint="eastAsia"/>
          <w:sz w:val="24"/>
          <w:szCs w:val="24"/>
        </w:rPr>
        <w:t xml:space="preserve"> System Memory</w:t>
      </w:r>
    </w:p>
    <w:p w:rsidR="00D4595B" w:rsidRPr="00176A78" w:rsidRDefault="00D4595B" w:rsidP="00D4595B">
      <w:pPr>
        <w:numPr>
          <w:ilvl w:val="0"/>
          <w:numId w:val="1"/>
        </w:numPr>
        <w:spacing w:line="240" w:lineRule="auto"/>
        <w:ind w:firstLineChars="0"/>
        <w:rPr>
          <w:rStyle w:val="-gkhy"/>
          <w:rFonts w:hint="eastAsia"/>
          <w:sz w:val="24"/>
          <w:szCs w:val="24"/>
        </w:rPr>
      </w:pPr>
      <w:r w:rsidRPr="00176A78">
        <w:rPr>
          <w:rFonts w:hint="eastAsia"/>
          <w:sz w:val="24"/>
          <w:szCs w:val="24"/>
        </w:rPr>
        <w:t>DMA</w:t>
      </w:r>
      <w:r w:rsidRPr="00176A78">
        <w:rPr>
          <w:rFonts w:hint="eastAsia"/>
          <w:sz w:val="24"/>
          <w:szCs w:val="24"/>
        </w:rPr>
        <w:t>读的方向：</w:t>
      </w:r>
      <w:r w:rsidRPr="00176A78">
        <w:rPr>
          <w:rStyle w:val="-gkhy"/>
          <w:rFonts w:hint="eastAsia"/>
          <w:sz w:val="24"/>
          <w:szCs w:val="24"/>
        </w:rPr>
        <w:t xml:space="preserve">System Memory  </w:t>
      </w:r>
      <w:r w:rsidRPr="00176A78">
        <w:rPr>
          <w:rStyle w:val="-gkhy"/>
          <w:sz w:val="24"/>
          <w:szCs w:val="24"/>
        </w:rPr>
        <w:sym w:font="Wingdings" w:char="F0E0"/>
      </w:r>
      <w:r w:rsidRPr="00176A78">
        <w:rPr>
          <w:rStyle w:val="-gkhy"/>
          <w:rFonts w:hint="eastAsia"/>
          <w:sz w:val="24"/>
          <w:szCs w:val="24"/>
        </w:rPr>
        <w:t xml:space="preserve"> Endpoint Memory</w:t>
      </w:r>
    </w:p>
    <w:p w:rsidR="00D4595B" w:rsidRPr="00CF1A9A" w:rsidRDefault="00D4595B" w:rsidP="00D4595B">
      <w:pPr>
        <w:spacing w:line="240" w:lineRule="auto"/>
        <w:ind w:firstLineChars="0" w:firstLine="0"/>
        <w:rPr>
          <w:rStyle w:val="-gkhy"/>
          <w:rFonts w:hint="eastAsia"/>
          <w:szCs w:val="21"/>
        </w:rPr>
      </w:pPr>
    </w:p>
    <w:p w:rsidR="00D4595B" w:rsidRPr="00914E61" w:rsidRDefault="00D4595B" w:rsidP="00D4595B">
      <w:pPr>
        <w:ind w:firstLine="480"/>
        <w:jc w:val="center"/>
        <w:rPr>
          <w:rFonts w:hint="eastAsia"/>
        </w:rPr>
      </w:pPr>
      <w:r>
        <w:rPr>
          <w:rFonts w:hint="eastAsia"/>
          <w:sz w:val="24"/>
          <w:szCs w:val="24"/>
        </w:rPr>
        <w:t>表</w:t>
      </w:r>
      <w:r w:rsidRPr="00CD74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CD7429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CD742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MSI</w:t>
      </w:r>
      <w:r>
        <w:rPr>
          <w:rFonts w:hint="eastAsia"/>
          <w:sz w:val="24"/>
          <w:szCs w:val="24"/>
        </w:rPr>
        <w:t>中断向量号分配</w:t>
      </w:r>
    </w:p>
    <w:tbl>
      <w:tblPr>
        <w:tblW w:w="9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3"/>
        <w:gridCol w:w="6750"/>
      </w:tblGrid>
      <w:tr w:rsidR="00D4595B" w:rsidRPr="00C902A7" w:rsidTr="00C902A7">
        <w:tc>
          <w:tcPr>
            <w:tcW w:w="2373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Fonts w:hint="eastAsia"/>
                <w:b/>
                <w:sz w:val="21"/>
                <w:szCs w:val="21"/>
              </w:rPr>
            </w:pPr>
            <w:r w:rsidRPr="00C902A7">
              <w:rPr>
                <w:rFonts w:hint="eastAsia"/>
                <w:b/>
                <w:sz w:val="21"/>
                <w:szCs w:val="21"/>
              </w:rPr>
              <w:t>MSI</w:t>
            </w:r>
            <w:r w:rsidRPr="00C902A7">
              <w:rPr>
                <w:rFonts w:hint="eastAsia"/>
                <w:b/>
                <w:sz w:val="21"/>
                <w:szCs w:val="21"/>
              </w:rPr>
              <w:t>中断向量号</w:t>
            </w:r>
          </w:p>
        </w:tc>
        <w:tc>
          <w:tcPr>
            <w:tcW w:w="6750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jc w:val="center"/>
              <w:rPr>
                <w:rFonts w:hint="eastAsia"/>
                <w:b/>
                <w:sz w:val="21"/>
                <w:szCs w:val="21"/>
              </w:rPr>
            </w:pPr>
            <w:r w:rsidRPr="00C902A7">
              <w:rPr>
                <w:rFonts w:hint="eastAsia"/>
                <w:b/>
                <w:sz w:val="21"/>
                <w:szCs w:val="21"/>
              </w:rPr>
              <w:t>中断描述</w:t>
            </w:r>
          </w:p>
        </w:tc>
      </w:tr>
      <w:tr w:rsidR="00D4595B" w:rsidRPr="00C902A7" w:rsidTr="00C902A7">
        <w:tc>
          <w:tcPr>
            <w:tcW w:w="2373" w:type="dxa"/>
          </w:tcPr>
          <w:p w:rsidR="00D4595B" w:rsidRPr="00C902A7" w:rsidRDefault="00D4595B" w:rsidP="00C902A7">
            <w:pPr>
              <w:spacing w:line="240" w:lineRule="auto"/>
              <w:ind w:firstLineChars="95" w:firstLine="199"/>
              <w:jc w:val="center"/>
              <w:rPr>
                <w:rFonts w:hint="eastAsia"/>
                <w:sz w:val="21"/>
                <w:szCs w:val="21"/>
              </w:rPr>
            </w:pPr>
            <w:r w:rsidRPr="00C902A7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6750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C902A7">
              <w:rPr>
                <w:rFonts w:hint="eastAsia"/>
                <w:sz w:val="21"/>
                <w:szCs w:val="21"/>
              </w:rPr>
              <w:t>DMA</w:t>
            </w:r>
            <w:r w:rsidRPr="00C902A7">
              <w:rPr>
                <w:rFonts w:hint="eastAsia"/>
                <w:sz w:val="21"/>
                <w:szCs w:val="21"/>
              </w:rPr>
              <w:t>写完成中断。</w:t>
            </w:r>
          </w:p>
          <w:p w:rsidR="00D4595B" w:rsidRPr="00C902A7" w:rsidRDefault="00D4595B" w:rsidP="00C902A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Style w:val="-gkhy"/>
                <w:rFonts w:hint="eastAsia"/>
              </w:rPr>
              <w:t>Endpoint</w:t>
            </w:r>
            <w:r>
              <w:rPr>
                <w:rStyle w:val="-gkhy"/>
                <w:rFonts w:hint="eastAsia"/>
              </w:rPr>
              <w:t>执行完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写操作后发出该中断。</w:t>
            </w:r>
          </w:p>
        </w:tc>
      </w:tr>
      <w:tr w:rsidR="00D4595B" w:rsidRPr="00C902A7" w:rsidTr="00C902A7">
        <w:tc>
          <w:tcPr>
            <w:tcW w:w="2373" w:type="dxa"/>
          </w:tcPr>
          <w:p w:rsidR="00D4595B" w:rsidRPr="00C902A7" w:rsidRDefault="00D4595B" w:rsidP="00C902A7">
            <w:pPr>
              <w:spacing w:line="240" w:lineRule="auto"/>
              <w:ind w:firstLineChars="95" w:firstLine="199"/>
              <w:jc w:val="center"/>
              <w:rPr>
                <w:rFonts w:hint="eastAsia"/>
                <w:sz w:val="21"/>
                <w:szCs w:val="21"/>
              </w:rPr>
            </w:pPr>
            <w:r w:rsidRPr="00C902A7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750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C902A7">
              <w:rPr>
                <w:rFonts w:hint="eastAsia"/>
                <w:sz w:val="21"/>
                <w:szCs w:val="21"/>
              </w:rPr>
              <w:t>DMA</w:t>
            </w:r>
            <w:r w:rsidRPr="00C902A7">
              <w:rPr>
                <w:rFonts w:hint="eastAsia"/>
                <w:sz w:val="21"/>
                <w:szCs w:val="21"/>
              </w:rPr>
              <w:t>读完成中断。</w:t>
            </w:r>
          </w:p>
          <w:p w:rsidR="00D4595B" w:rsidRPr="00C902A7" w:rsidRDefault="00D4595B" w:rsidP="00C902A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Style w:val="-gkhy"/>
                <w:rFonts w:hint="eastAsia"/>
              </w:rPr>
              <w:t>Endpoint</w:t>
            </w:r>
            <w:r>
              <w:rPr>
                <w:rStyle w:val="-gkhy"/>
                <w:rFonts w:hint="eastAsia"/>
              </w:rPr>
              <w:t>执行完</w:t>
            </w:r>
            <w:r>
              <w:rPr>
                <w:rStyle w:val="-gkhy"/>
                <w:rFonts w:hint="eastAsia"/>
              </w:rPr>
              <w:t>DMA</w:t>
            </w:r>
            <w:r>
              <w:rPr>
                <w:rStyle w:val="-gkhy"/>
                <w:rFonts w:hint="eastAsia"/>
              </w:rPr>
              <w:t>读操作后发出该中断。</w:t>
            </w:r>
          </w:p>
        </w:tc>
      </w:tr>
      <w:tr w:rsidR="00D4595B" w:rsidRPr="00C902A7" w:rsidTr="00C902A7">
        <w:tc>
          <w:tcPr>
            <w:tcW w:w="2373" w:type="dxa"/>
          </w:tcPr>
          <w:p w:rsidR="00D4595B" w:rsidRPr="00C902A7" w:rsidRDefault="00D4595B" w:rsidP="00C902A7">
            <w:pPr>
              <w:spacing w:line="240" w:lineRule="auto"/>
              <w:ind w:firstLineChars="95" w:firstLine="199"/>
              <w:jc w:val="center"/>
              <w:rPr>
                <w:rFonts w:hint="eastAsia"/>
                <w:sz w:val="21"/>
                <w:szCs w:val="21"/>
              </w:rPr>
            </w:pPr>
            <w:r w:rsidRPr="00C902A7">
              <w:rPr>
                <w:rFonts w:hint="eastAsia"/>
                <w:sz w:val="21"/>
                <w:szCs w:val="21"/>
              </w:rPr>
              <w:t>Others</w:t>
            </w:r>
          </w:p>
        </w:tc>
        <w:tc>
          <w:tcPr>
            <w:tcW w:w="6750" w:type="dxa"/>
          </w:tcPr>
          <w:p w:rsidR="00D4595B" w:rsidRPr="00C902A7" w:rsidRDefault="00D4595B" w:rsidP="00C902A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C902A7">
              <w:rPr>
                <w:rFonts w:hint="eastAsia"/>
                <w:sz w:val="21"/>
                <w:szCs w:val="21"/>
              </w:rPr>
              <w:t>保留。</w:t>
            </w:r>
          </w:p>
        </w:tc>
      </w:tr>
    </w:tbl>
    <w:p w:rsidR="00E15AC2" w:rsidRDefault="00E15AC2" w:rsidP="00637F5C">
      <w:pPr>
        <w:ind w:firstLineChars="0" w:firstLine="0"/>
        <w:rPr>
          <w:rFonts w:hint="eastAsia"/>
        </w:rPr>
      </w:pPr>
    </w:p>
    <w:sectPr w:rsidR="00E15A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1F6" w:rsidRDefault="006F41F6" w:rsidP="004A4890">
      <w:pPr>
        <w:spacing w:line="240" w:lineRule="auto"/>
        <w:ind w:firstLine="560"/>
      </w:pPr>
      <w:r>
        <w:separator/>
      </w:r>
    </w:p>
  </w:endnote>
  <w:endnote w:type="continuationSeparator" w:id="0">
    <w:p w:rsidR="006F41F6" w:rsidRDefault="006F41F6" w:rsidP="004A489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890" w:rsidRDefault="004A4890" w:rsidP="004A4890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890" w:rsidRDefault="004A4890" w:rsidP="004A4890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890" w:rsidRDefault="004A4890" w:rsidP="004A4890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1F6" w:rsidRDefault="006F41F6" w:rsidP="004A4890">
      <w:pPr>
        <w:spacing w:line="240" w:lineRule="auto"/>
        <w:ind w:firstLine="560"/>
      </w:pPr>
      <w:r>
        <w:separator/>
      </w:r>
    </w:p>
  </w:footnote>
  <w:footnote w:type="continuationSeparator" w:id="0">
    <w:p w:rsidR="006F41F6" w:rsidRDefault="006F41F6" w:rsidP="004A489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890" w:rsidRDefault="004A4890" w:rsidP="004A4890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890" w:rsidRDefault="004A4890" w:rsidP="004A4890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890" w:rsidRDefault="004A4890" w:rsidP="004A4890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A667F"/>
    <w:multiLevelType w:val="hybridMultilevel"/>
    <w:tmpl w:val="C6180606"/>
    <w:lvl w:ilvl="0" w:tplc="7A7A11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595B"/>
    <w:rsid w:val="00025107"/>
    <w:rsid w:val="00076B80"/>
    <w:rsid w:val="001666F5"/>
    <w:rsid w:val="001F3CC4"/>
    <w:rsid w:val="002F192C"/>
    <w:rsid w:val="003F56FB"/>
    <w:rsid w:val="0043280D"/>
    <w:rsid w:val="00445CDC"/>
    <w:rsid w:val="004625EA"/>
    <w:rsid w:val="004A4890"/>
    <w:rsid w:val="004F1AB2"/>
    <w:rsid w:val="005076A2"/>
    <w:rsid w:val="00540A00"/>
    <w:rsid w:val="00545E50"/>
    <w:rsid w:val="005C3FBC"/>
    <w:rsid w:val="00637F5C"/>
    <w:rsid w:val="006F41F6"/>
    <w:rsid w:val="00752732"/>
    <w:rsid w:val="007D7086"/>
    <w:rsid w:val="008108F2"/>
    <w:rsid w:val="008229FD"/>
    <w:rsid w:val="008517EB"/>
    <w:rsid w:val="009B4436"/>
    <w:rsid w:val="009B5CC4"/>
    <w:rsid w:val="00A04C00"/>
    <w:rsid w:val="00A517C7"/>
    <w:rsid w:val="00A82A20"/>
    <w:rsid w:val="00B4674A"/>
    <w:rsid w:val="00B92B72"/>
    <w:rsid w:val="00BD270C"/>
    <w:rsid w:val="00BD2ABB"/>
    <w:rsid w:val="00C24E47"/>
    <w:rsid w:val="00C902A7"/>
    <w:rsid w:val="00D4595B"/>
    <w:rsid w:val="00D658F5"/>
    <w:rsid w:val="00DC1D43"/>
    <w:rsid w:val="00DD75AE"/>
    <w:rsid w:val="00E01CCD"/>
    <w:rsid w:val="00E15AC2"/>
    <w:rsid w:val="00E85B8E"/>
    <w:rsid w:val="00E92E8E"/>
    <w:rsid w:val="00FC3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4595B"/>
    <w:pPr>
      <w:widowControl w:val="0"/>
      <w:spacing w:line="460" w:lineRule="exact"/>
      <w:ind w:firstLineChars="200" w:firstLine="200"/>
      <w:jc w:val="both"/>
    </w:pPr>
    <w:rPr>
      <w:kern w:val="2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aliases w:val="网格型-gkhy"/>
    <w:basedOn w:val="a1"/>
    <w:rsid w:val="00D4595B"/>
    <w:pPr>
      <w:widowControl w:val="0"/>
      <w:spacing w:line="460" w:lineRule="exac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-gkhy">
    <w:name w:val="表格文字五号-gkhy"/>
    <w:basedOn w:val="a0"/>
    <w:rsid w:val="00D4595B"/>
    <w:rPr>
      <w:sz w:val="21"/>
    </w:rPr>
  </w:style>
  <w:style w:type="paragraph" w:styleId="a4">
    <w:name w:val="header"/>
    <w:basedOn w:val="a"/>
    <w:link w:val="Char"/>
    <w:rsid w:val="004A4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A4890"/>
    <w:rPr>
      <w:kern w:val="2"/>
      <w:sz w:val="18"/>
      <w:szCs w:val="18"/>
    </w:rPr>
  </w:style>
  <w:style w:type="paragraph" w:styleId="a5">
    <w:name w:val="footer"/>
    <w:basedOn w:val="a"/>
    <w:link w:val="Char0"/>
    <w:rsid w:val="004A489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A489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601</Words>
  <Characters>3428</Characters>
  <Application>Microsoft Office Word</Application>
  <DocSecurity>0</DocSecurity>
  <Lines>28</Lines>
  <Paragraphs>8</Paragraphs>
  <ScaleCrop>false</ScaleCrop>
  <Company>liontime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zhangmengjie</dc:creator>
  <cp:lastModifiedBy>PortableAppC.com</cp:lastModifiedBy>
  <cp:revision>2</cp:revision>
  <dcterms:created xsi:type="dcterms:W3CDTF">2014-11-27T14:40:00Z</dcterms:created>
  <dcterms:modified xsi:type="dcterms:W3CDTF">2014-11-27T14:40:00Z</dcterms:modified>
</cp:coreProperties>
</file>