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26C5" w:rsidRPr="00713B68" w:rsidRDefault="00603E5F" w:rsidP="00603E5F">
      <w:pPr>
        <w:spacing w:after="0"/>
        <w:rPr>
          <w:rFonts w:ascii="DejaVu Sans" w:hAnsi="DejaVu Sans" w:cs="DejaVu Sans"/>
        </w:rPr>
      </w:pPr>
      <w:r w:rsidRPr="00713B68">
        <w:rPr>
          <w:rFonts w:ascii="DejaVu Sans" w:hAnsi="DejaVu Sans" w:cs="DejaVu Sans"/>
        </w:rPr>
        <w:t>FOURNIER Quentin</w:t>
      </w:r>
    </w:p>
    <w:p w:rsidR="00603E5F" w:rsidRPr="00713B68" w:rsidRDefault="00603E5F" w:rsidP="00603E5F">
      <w:pPr>
        <w:pBdr>
          <w:bottom w:val="single" w:sz="6" w:space="1" w:color="auto"/>
        </w:pBdr>
        <w:spacing w:before="240" w:after="0"/>
        <w:rPr>
          <w:rFonts w:ascii="DejaVu Sans" w:hAnsi="DejaVu Sans" w:cs="DejaVu Sans"/>
        </w:rPr>
      </w:pPr>
      <w:r w:rsidRPr="00713B68">
        <w:rPr>
          <w:rFonts w:ascii="DejaVu Sans" w:hAnsi="DejaVu Sans" w:cs="DejaVu Sans"/>
        </w:rPr>
        <w:t>L1 SPI 01</w:t>
      </w:r>
    </w:p>
    <w:p w:rsidR="00603E5F" w:rsidRPr="00713B68" w:rsidRDefault="00603E5F">
      <w:pPr>
        <w:pBdr>
          <w:bottom w:val="single" w:sz="6" w:space="1" w:color="auto"/>
        </w:pBdr>
        <w:rPr>
          <w:rFonts w:ascii="DejaVu Sans" w:hAnsi="DejaVu Sans" w:cs="DejaVu Sans"/>
        </w:rPr>
      </w:pPr>
    </w:p>
    <w:p w:rsidR="00603E5F" w:rsidRPr="00713B68" w:rsidRDefault="00603E5F">
      <w:pPr>
        <w:pBdr>
          <w:bottom w:val="single" w:sz="6" w:space="1" w:color="auto"/>
        </w:pBdr>
        <w:rPr>
          <w:rFonts w:ascii="DejaVu Sans" w:hAnsi="DejaVu Sans" w:cs="DejaVu Sans"/>
          <w:b/>
          <w:bCs/>
          <w:sz w:val="36"/>
          <w:szCs w:val="36"/>
        </w:rPr>
      </w:pPr>
    </w:p>
    <w:p w:rsidR="00603E5F" w:rsidRPr="00713B68" w:rsidRDefault="00603E5F" w:rsidP="00603E5F">
      <w:pPr>
        <w:jc w:val="center"/>
        <w:rPr>
          <w:rFonts w:ascii="DejaVu Sans" w:hAnsi="DejaVu Sans" w:cs="DejaVu Sans"/>
          <w:b/>
          <w:bCs/>
          <w:sz w:val="36"/>
          <w:szCs w:val="36"/>
        </w:rPr>
      </w:pPr>
      <w:r w:rsidRPr="00713B68">
        <w:rPr>
          <w:rFonts w:ascii="DejaVu Sans" w:hAnsi="DejaVu Sans" w:cs="DejaVu Sans"/>
          <w:b/>
          <w:bCs/>
          <w:sz w:val="36"/>
          <w:szCs w:val="36"/>
        </w:rPr>
        <w:t>INF204</w:t>
      </w:r>
    </w:p>
    <w:p w:rsidR="00603E5F" w:rsidRPr="00713B68" w:rsidRDefault="00603E5F" w:rsidP="00603E5F">
      <w:pPr>
        <w:pBdr>
          <w:bottom w:val="single" w:sz="6" w:space="1" w:color="auto"/>
        </w:pBdr>
        <w:jc w:val="center"/>
        <w:rPr>
          <w:rFonts w:ascii="DejaVu Sans" w:hAnsi="DejaVu Sans" w:cs="DejaVu Sans"/>
          <w:b/>
          <w:bCs/>
          <w:sz w:val="36"/>
          <w:szCs w:val="36"/>
        </w:rPr>
      </w:pPr>
      <w:r w:rsidRPr="00713B68">
        <w:rPr>
          <w:rFonts w:ascii="DejaVu Sans" w:hAnsi="DejaVu Sans" w:cs="DejaVu Sans"/>
          <w:b/>
          <w:bCs/>
          <w:sz w:val="36"/>
          <w:szCs w:val="36"/>
        </w:rPr>
        <w:t>PROJET REUSSITE DES ALLIANCE COMPLEMENT D’EXTENTION SUR LES STATISTIQUES</w:t>
      </w:r>
    </w:p>
    <w:p w:rsidR="00603E5F" w:rsidRPr="00713B68" w:rsidRDefault="00603E5F" w:rsidP="00603E5F">
      <w:pPr>
        <w:rPr>
          <w:rFonts w:ascii="DejaVu Sans" w:hAnsi="DejaVu Sans" w:cs="DejaVu Sans"/>
        </w:rPr>
      </w:pPr>
    </w:p>
    <w:p w:rsidR="004E2C22" w:rsidRPr="00713B68" w:rsidRDefault="004E2C22" w:rsidP="004E2C22">
      <w:pPr>
        <w:spacing w:after="0"/>
        <w:rPr>
          <w:rFonts w:ascii="DejaVu Sans" w:hAnsi="DejaVu Sans" w:cs="DejaVu Sans"/>
          <w:b/>
          <w:bCs/>
        </w:rPr>
      </w:pPr>
      <w:r w:rsidRPr="00713B68">
        <w:rPr>
          <w:rFonts w:ascii="DejaVu Sans" w:hAnsi="DejaVu Sans" w:cs="DejaVu Sans"/>
          <w:b/>
          <w:bCs/>
        </w:rPr>
        <w:t>SOMMAIRE :</w:t>
      </w:r>
    </w:p>
    <w:p w:rsidR="004E2C22" w:rsidRPr="00713B68" w:rsidRDefault="004E2C22" w:rsidP="004E2C22">
      <w:pPr>
        <w:spacing w:after="0"/>
        <w:rPr>
          <w:rFonts w:ascii="DejaVu Sans" w:hAnsi="DejaVu Sans" w:cs="DejaVu Sans"/>
          <w:b/>
          <w:bCs/>
        </w:rPr>
      </w:pPr>
    </w:p>
    <w:p w:rsidR="004E2C22" w:rsidRPr="00713B68" w:rsidRDefault="004E2C22" w:rsidP="004E2C22">
      <w:pPr>
        <w:spacing w:after="0"/>
        <w:rPr>
          <w:rFonts w:ascii="DejaVu Sans" w:hAnsi="DejaVu Sans" w:cs="DejaVu Sans"/>
          <w:b/>
          <w:bCs/>
        </w:rPr>
      </w:pPr>
      <w:r w:rsidRPr="00713B68">
        <w:rPr>
          <w:rFonts w:ascii="DejaVu Sans" w:hAnsi="DejaVu Sans" w:cs="DejaVu Sans"/>
          <w:b/>
          <w:bCs/>
        </w:rPr>
        <w:tab/>
      </w:r>
      <w:r w:rsidRPr="00713B68">
        <w:rPr>
          <w:rFonts w:ascii="DejaVu Sans" w:hAnsi="DejaVu Sans" w:cs="DejaVu Sans"/>
          <w:b/>
          <w:bCs/>
        </w:rPr>
        <w:t xml:space="preserve">1] INTRODUCTION </w:t>
      </w:r>
    </w:p>
    <w:p w:rsidR="004E2C22" w:rsidRPr="00713B68" w:rsidRDefault="004E2C22" w:rsidP="004E2C22">
      <w:pPr>
        <w:spacing w:after="0"/>
        <w:rPr>
          <w:rFonts w:ascii="DejaVu Sans" w:hAnsi="DejaVu Sans" w:cs="DejaVu Sans"/>
          <w:b/>
          <w:bCs/>
        </w:rPr>
      </w:pPr>
      <w:r w:rsidRPr="00713B68">
        <w:rPr>
          <w:rFonts w:ascii="DejaVu Sans" w:hAnsi="DejaVu Sans" w:cs="DejaVu Sans"/>
          <w:b/>
          <w:bCs/>
        </w:rPr>
        <w:tab/>
      </w:r>
      <w:r w:rsidRPr="00713B68">
        <w:rPr>
          <w:rFonts w:ascii="DejaVu Sans" w:hAnsi="DejaVu Sans" w:cs="DejaVu Sans"/>
          <w:b/>
          <w:bCs/>
        </w:rPr>
        <w:t>2] STATISTIQUE SUR UNE PARTIE CLASSIQUE DE 52 CARTES</w:t>
      </w:r>
    </w:p>
    <w:p w:rsidR="004E2C22" w:rsidRPr="00713B68" w:rsidRDefault="004E2C22" w:rsidP="004E2C22">
      <w:pPr>
        <w:spacing w:after="0"/>
        <w:ind w:firstLine="708"/>
        <w:rPr>
          <w:rFonts w:ascii="DejaVu Sans" w:hAnsi="DejaVu Sans" w:cs="DejaVu Sans"/>
          <w:b/>
          <w:bCs/>
        </w:rPr>
      </w:pPr>
      <w:r w:rsidRPr="00713B68">
        <w:rPr>
          <w:rFonts w:ascii="DejaVu Sans" w:hAnsi="DejaVu Sans" w:cs="DejaVu Sans"/>
          <w:b/>
          <w:bCs/>
        </w:rPr>
        <w:t>3] STATISTIQUE SUR UNE PARTIE CLASSIQUE DE 32 CARTES</w:t>
      </w:r>
    </w:p>
    <w:p w:rsidR="004E2C22" w:rsidRPr="00713B68" w:rsidRDefault="004E2C22" w:rsidP="004E2C22">
      <w:pPr>
        <w:spacing w:after="0"/>
        <w:ind w:firstLine="708"/>
        <w:jc w:val="both"/>
        <w:rPr>
          <w:rFonts w:ascii="DejaVu Sans" w:hAnsi="DejaVu Sans" w:cs="DejaVu Sans"/>
          <w:b/>
          <w:bCs/>
        </w:rPr>
      </w:pPr>
      <w:r w:rsidRPr="00713B68">
        <w:rPr>
          <w:rFonts w:ascii="DejaVu Sans" w:hAnsi="DejaVu Sans" w:cs="DejaVu Sans"/>
          <w:b/>
          <w:bCs/>
        </w:rPr>
        <w:t>4] COMPARAISON JEU</w:t>
      </w:r>
      <w:r w:rsidRPr="00713B68">
        <w:rPr>
          <w:rFonts w:ascii="DejaVu Sans" w:hAnsi="DejaVu Sans" w:cs="DejaVu Sans"/>
          <w:b/>
          <w:bCs/>
        </w:rPr>
        <w:t>X</w:t>
      </w:r>
      <w:r w:rsidRPr="00713B68">
        <w:rPr>
          <w:rFonts w:ascii="DejaVu Sans" w:hAnsi="DejaVu Sans" w:cs="DejaVu Sans"/>
          <w:b/>
          <w:bCs/>
        </w:rPr>
        <w:t xml:space="preserve"> CLASSQUES</w:t>
      </w:r>
    </w:p>
    <w:p w:rsidR="004E2C22" w:rsidRPr="00713B68" w:rsidRDefault="004E2C22" w:rsidP="004E2C22">
      <w:pPr>
        <w:spacing w:after="0"/>
        <w:ind w:firstLine="708"/>
        <w:jc w:val="both"/>
        <w:rPr>
          <w:rFonts w:ascii="DejaVu Sans" w:hAnsi="DejaVu Sans" w:cs="DejaVu Sans"/>
          <w:b/>
          <w:bCs/>
        </w:rPr>
      </w:pPr>
      <w:r w:rsidRPr="00713B68">
        <w:rPr>
          <w:rFonts w:ascii="DejaVu Sans" w:hAnsi="DejaVu Sans" w:cs="DejaVu Sans"/>
          <w:b/>
          <w:bCs/>
        </w:rPr>
        <w:t>5] TRICHE</w:t>
      </w:r>
    </w:p>
    <w:p w:rsidR="004E2C22" w:rsidRPr="00713B68" w:rsidRDefault="004E2C22" w:rsidP="004E2C22">
      <w:pPr>
        <w:spacing w:after="0"/>
        <w:ind w:firstLine="708"/>
        <w:jc w:val="both"/>
        <w:rPr>
          <w:rFonts w:ascii="DejaVu Sans" w:hAnsi="DejaVu Sans" w:cs="DejaVu Sans"/>
          <w:b/>
          <w:bCs/>
        </w:rPr>
      </w:pPr>
      <w:r w:rsidRPr="00713B68">
        <w:rPr>
          <w:rFonts w:ascii="DejaVu Sans" w:hAnsi="DejaVu Sans" w:cs="DejaVu Sans"/>
          <w:b/>
          <w:bCs/>
        </w:rPr>
        <w:t>6]</w:t>
      </w:r>
      <w:r w:rsidRPr="00713B68">
        <w:rPr>
          <w:rFonts w:ascii="DejaVu Sans" w:hAnsi="DejaVu Sans" w:cs="DejaVu Sans"/>
        </w:rPr>
        <w:t xml:space="preserve"> </w:t>
      </w:r>
      <w:r w:rsidRPr="00713B68">
        <w:rPr>
          <w:rFonts w:ascii="DejaVu Sans" w:hAnsi="DejaVu Sans" w:cs="DejaVu Sans"/>
          <w:b/>
          <w:bCs/>
        </w:rPr>
        <w:t>STATISTIQUE SUR UNE PARTIE TRUQUEE DE 52 CARTES</w:t>
      </w:r>
    </w:p>
    <w:p w:rsidR="004E2C22" w:rsidRPr="00713B68" w:rsidRDefault="004E2C22" w:rsidP="004E2C22">
      <w:pPr>
        <w:spacing w:after="0"/>
        <w:ind w:firstLine="708"/>
        <w:jc w:val="both"/>
        <w:rPr>
          <w:rFonts w:ascii="DejaVu Sans" w:hAnsi="DejaVu Sans" w:cs="DejaVu Sans"/>
          <w:b/>
          <w:bCs/>
        </w:rPr>
      </w:pPr>
      <w:r w:rsidRPr="00713B68">
        <w:rPr>
          <w:rFonts w:ascii="DejaVu Sans" w:hAnsi="DejaVu Sans" w:cs="DejaVu Sans"/>
          <w:b/>
          <w:bCs/>
        </w:rPr>
        <w:t>7]</w:t>
      </w:r>
      <w:r w:rsidRPr="00713B68">
        <w:rPr>
          <w:rFonts w:ascii="DejaVu Sans" w:hAnsi="DejaVu Sans" w:cs="DejaVu Sans"/>
        </w:rPr>
        <w:t xml:space="preserve"> </w:t>
      </w:r>
      <w:r w:rsidRPr="00713B68">
        <w:rPr>
          <w:rFonts w:ascii="DejaVu Sans" w:hAnsi="DejaVu Sans" w:cs="DejaVu Sans"/>
          <w:b/>
          <w:bCs/>
        </w:rPr>
        <w:t>STATISTIQUE SUR UNE PARTIE TRUQUEE DE 32 CARTES</w:t>
      </w:r>
    </w:p>
    <w:p w:rsidR="004E2C22" w:rsidRPr="00713B68" w:rsidRDefault="004E2C22" w:rsidP="004E2C22">
      <w:pPr>
        <w:jc w:val="both"/>
        <w:rPr>
          <w:rFonts w:ascii="DejaVu Sans" w:hAnsi="DejaVu Sans" w:cs="DejaVu Sans"/>
          <w:b/>
          <w:bCs/>
        </w:rPr>
      </w:pPr>
    </w:p>
    <w:p w:rsidR="00B43DE4" w:rsidRPr="00713B68" w:rsidRDefault="00B43DE4" w:rsidP="00603E5F">
      <w:pPr>
        <w:rPr>
          <w:rFonts w:ascii="DejaVu Sans" w:hAnsi="DejaVu Sans" w:cs="DejaVu Sans"/>
          <w:b/>
          <w:bCs/>
        </w:rPr>
      </w:pPr>
      <w:r w:rsidRPr="00713B68">
        <w:rPr>
          <w:rFonts w:ascii="DejaVu Sans" w:hAnsi="DejaVu Sans" w:cs="DejaVu Sans"/>
          <w:b/>
          <w:bCs/>
        </w:rPr>
        <w:t xml:space="preserve">1] INTRODUCTION </w:t>
      </w:r>
    </w:p>
    <w:p w:rsidR="00603E5F" w:rsidRPr="00713B68" w:rsidRDefault="00603E5F" w:rsidP="00603E5F">
      <w:pPr>
        <w:jc w:val="both"/>
        <w:rPr>
          <w:rFonts w:ascii="DejaVu Sans" w:hAnsi="DejaVu Sans" w:cs="DejaVu Sans"/>
        </w:rPr>
      </w:pPr>
      <w:r w:rsidRPr="00713B68">
        <w:rPr>
          <w:rFonts w:ascii="DejaVu Sans" w:hAnsi="DejaVu Sans" w:cs="DejaVu Sans"/>
        </w:rPr>
        <w:tab/>
        <w:t>Grâce à la simulation de nombreuses parties en mode automatique on peut récupérer des données qui peuvent nous permettre de connaitre le pourcentage de victoire en fonction du nombre de tas autorisés sur la table.</w:t>
      </w:r>
    </w:p>
    <w:p w:rsidR="00603E5F" w:rsidRPr="00713B68" w:rsidRDefault="00603E5F" w:rsidP="00603E5F">
      <w:pPr>
        <w:jc w:val="both"/>
        <w:rPr>
          <w:rFonts w:ascii="DejaVu Sans" w:hAnsi="DejaVu Sans" w:cs="DejaVu Sans"/>
        </w:rPr>
      </w:pPr>
      <w:r w:rsidRPr="00713B68">
        <w:rPr>
          <w:rFonts w:ascii="DejaVu Sans" w:hAnsi="DejaVu Sans" w:cs="DejaVu Sans"/>
        </w:rPr>
        <w:tab/>
        <w:t>Les statistiques suivantes ont été tiré à partir d’un million de simulations, il faudrait plus de simulations pour avoir des statistiques plus précises. En effet on trouve qu’on a 100% de chance d’avoir 51 tas ou moins</w:t>
      </w:r>
      <w:r w:rsidR="00B43DE4" w:rsidRPr="00713B68">
        <w:rPr>
          <w:rFonts w:ascii="DejaVu Sans" w:hAnsi="DejaVu Sans" w:cs="DejaVu Sans"/>
        </w:rPr>
        <w:t xml:space="preserve"> pour une partie de 52 cartes</w:t>
      </w:r>
      <w:r w:rsidRPr="00713B68">
        <w:rPr>
          <w:rFonts w:ascii="DejaVu Sans" w:hAnsi="DejaVu Sans" w:cs="DejaVu Sans"/>
        </w:rPr>
        <w:t>, mais il est possible d’avoir 52 tas. Il s’agit d’un problème d’approximation.</w:t>
      </w:r>
    </w:p>
    <w:p w:rsidR="00B43DE4" w:rsidRPr="00713B68" w:rsidRDefault="00B43DE4" w:rsidP="00B43DE4">
      <w:pPr>
        <w:rPr>
          <w:rFonts w:ascii="DejaVu Sans" w:hAnsi="DejaVu Sans" w:cs="DejaVu Sans"/>
          <w:b/>
          <w:bCs/>
        </w:rPr>
      </w:pPr>
    </w:p>
    <w:p w:rsidR="00B43DE4" w:rsidRPr="00713B68" w:rsidRDefault="00B43DE4" w:rsidP="00B43DE4">
      <w:pPr>
        <w:rPr>
          <w:rFonts w:ascii="DejaVu Sans" w:hAnsi="DejaVu Sans" w:cs="DejaVu Sans"/>
          <w:b/>
          <w:bCs/>
        </w:rPr>
      </w:pPr>
      <w:r w:rsidRPr="00713B68">
        <w:rPr>
          <w:rFonts w:ascii="DejaVu Sans" w:hAnsi="DejaVu Sans" w:cs="DejaVu Sans"/>
          <w:b/>
          <w:bCs/>
        </w:rPr>
        <w:t>2</w:t>
      </w:r>
      <w:r w:rsidRPr="00713B68">
        <w:rPr>
          <w:rFonts w:ascii="DejaVu Sans" w:hAnsi="DejaVu Sans" w:cs="DejaVu Sans"/>
          <w:b/>
          <w:bCs/>
        </w:rPr>
        <w:t>] STATISTIQUE SUR UNE PARTIE CLASSIQUE</w:t>
      </w:r>
      <w:r w:rsidRPr="00713B68">
        <w:rPr>
          <w:rFonts w:ascii="DejaVu Sans" w:hAnsi="DejaVu Sans" w:cs="DejaVu Sans"/>
          <w:b/>
          <w:bCs/>
        </w:rPr>
        <w:t xml:space="preserve"> DE 52 CARTES</w:t>
      </w:r>
    </w:p>
    <w:p w:rsidR="00603E5F" w:rsidRPr="00713B68" w:rsidRDefault="00603E5F" w:rsidP="00603E5F">
      <w:pPr>
        <w:jc w:val="both"/>
        <w:rPr>
          <w:rFonts w:ascii="DejaVu Sans" w:hAnsi="DejaVu Sans" w:cs="DejaVu Sans"/>
        </w:rPr>
      </w:pPr>
      <w:r w:rsidRPr="00713B68">
        <w:rPr>
          <w:rFonts w:ascii="DejaVu Sans" w:hAnsi="DejaVu Sans" w:cs="DejaVu Sans"/>
        </w:rPr>
        <w:tab/>
        <w:t>Voici le graphe du pourcentage de victoire en fonction du nombre de tas maximum autorisés sur la table pour un jeu de 5</w:t>
      </w:r>
      <w:r w:rsidR="00B43DE4" w:rsidRPr="00713B68">
        <w:rPr>
          <w:rFonts w:ascii="DejaVu Sans" w:hAnsi="DejaVu Sans" w:cs="DejaVu Sans"/>
        </w:rPr>
        <w:t xml:space="preserve">2 </w:t>
      </w:r>
      <w:r w:rsidRPr="00713B68">
        <w:rPr>
          <w:rFonts w:ascii="DejaVu Sans" w:hAnsi="DejaVu Sans" w:cs="DejaVu Sans"/>
        </w:rPr>
        <w:t>cartes pour 1 000 000 de simulations :</w:t>
      </w:r>
    </w:p>
    <w:p w:rsidR="00603E5F" w:rsidRPr="00713B68" w:rsidRDefault="00603E5F" w:rsidP="00603E5F">
      <w:pPr>
        <w:jc w:val="both"/>
        <w:rPr>
          <w:rFonts w:ascii="DejaVu Sans" w:hAnsi="DejaVu Sans" w:cs="DejaVu Sans"/>
        </w:rPr>
      </w:pPr>
      <w:r w:rsidRPr="00713B68">
        <w:rPr>
          <w:rFonts w:ascii="DejaVu Sans" w:hAnsi="DejaVu Sans" w:cs="DejaVu Sans"/>
          <w:noProof/>
        </w:rPr>
        <w:lastRenderedPageBreak/>
        <w:drawing>
          <wp:inline distT="0" distB="0" distL="0" distR="0">
            <wp:extent cx="4552950" cy="341822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9303" cy="3453026"/>
                    </a:xfrm>
                    <a:prstGeom prst="rect">
                      <a:avLst/>
                    </a:prstGeom>
                    <a:noFill/>
                    <a:ln>
                      <a:noFill/>
                    </a:ln>
                  </pic:spPr>
                </pic:pic>
              </a:graphicData>
            </a:graphic>
          </wp:inline>
        </w:drawing>
      </w:r>
    </w:p>
    <w:p w:rsidR="00603E5F" w:rsidRPr="00713B68" w:rsidRDefault="00603E5F" w:rsidP="00603E5F">
      <w:pPr>
        <w:spacing w:after="0"/>
        <w:jc w:val="both"/>
        <w:rPr>
          <w:rFonts w:ascii="DejaVu Sans" w:hAnsi="DejaVu Sans" w:cs="DejaVu Sans"/>
          <w:u w:val="single"/>
        </w:rPr>
      </w:pPr>
      <w:r w:rsidRPr="00713B68">
        <w:rPr>
          <w:rFonts w:ascii="DejaVu Sans" w:hAnsi="DejaVu Sans" w:cs="DejaVu Sans"/>
          <w:u w:val="single"/>
        </w:rPr>
        <w:t>Dans le détail on obtient ces valeurs :</w:t>
      </w:r>
    </w:p>
    <w:p w:rsidR="00603E5F" w:rsidRPr="00713B68" w:rsidRDefault="00603E5F" w:rsidP="00603E5F">
      <w:pPr>
        <w:spacing w:after="0"/>
        <w:jc w:val="both"/>
        <w:rPr>
          <w:rFonts w:ascii="DejaVu Sans" w:hAnsi="DejaVu Sans" w:cs="DejaVu Sans"/>
        </w:rPr>
      </w:pPr>
    </w:p>
    <w:p w:rsidR="00603E5F" w:rsidRPr="00713B68" w:rsidRDefault="00603E5F" w:rsidP="00603E5F">
      <w:pPr>
        <w:spacing w:after="0"/>
        <w:jc w:val="both"/>
        <w:rPr>
          <w:rFonts w:ascii="DejaVu Sans" w:hAnsi="DejaVu Sans" w:cs="DejaVu Sans"/>
        </w:rPr>
      </w:pPr>
      <w:r w:rsidRPr="00713B68">
        <w:rPr>
          <w:rFonts w:ascii="DejaVu Sans" w:hAnsi="DejaVu Sans" w:cs="DejaVu Sans"/>
        </w:rPr>
        <w:t>2 tas sur la table : 0.1044 %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3 tas sur la table : 0.6082 %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4 tas sur la table : 1.5141 %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5 tas sur la table : 2.7586 %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6 tas sur la table : 4.2445 %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7 tas sur la table : 5.9622 %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8 tas sur la table : 7.8736 %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9 tas sur la table : 10.0038 %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10 tas sur la table : 12.3439 %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11 tas sur la table : 14.9057 %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12 tas sur la table : 17.6396 %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13 tas sur la table : 20.6494 %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14 tas sur la table : 23.8577 %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15 tas sur la table : 27.2995 %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16 tas sur la table : 30.8959 %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17 tas sur la table : 34.6474 %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18 tas sur la table : 38.5631 %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19 tas sur la table : 42.6303 %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20 tas sur la table : 46.7827 %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21 tas sur la table : 50.986 %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22 tas sur la table : 55.2113 %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23 tas sur la table : 59.4673 %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24 tas sur la table : 63.6639 %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25 tas sur la table : 67.752 %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26 tas sur la table : 71.7156 %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27 tas sur la table : 75.484 %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28 tas sur la table : 79.0375 %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29 tas sur la table : 82.3431 %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lastRenderedPageBreak/>
        <w:t>30 tas sur la table : 85.3785 %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31 tas sur la table : 88.0748 %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32 tas sur la table : 90.4321 %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33 tas sur la table : 92.5141 %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34 tas sur la table : 94.2727 %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35 tas sur la table : 95.7309 %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36 tas sur la table : 96.9053 %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37 tas sur la table : 97.8314 %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38 tas sur la table : 98.5341 %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39 tas sur la table : 99.0478 %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40 tas sur la table : 99.4071 %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41 tas sur la table : 99.6484 %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42 tas sur la table : 99.8013 %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43 tas sur la table : 99.8961 %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44 tas sur la table : 99.9513 %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45 tas sur la table : 99.9788 %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46 tas sur la table : 99.9903 %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47 tas sur la table : 99.9967 %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48 tas sur la table : 99.9991 %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49 tas sur la table : 99.9995 %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50 tas sur la table : 99.9999 %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51 tas sur la table : 100.0 % de chance de victoire</w:t>
      </w:r>
    </w:p>
    <w:p w:rsidR="00603E5F" w:rsidRPr="00713B68" w:rsidRDefault="00603E5F" w:rsidP="00603E5F">
      <w:pPr>
        <w:spacing w:after="0"/>
        <w:jc w:val="both"/>
        <w:rPr>
          <w:rFonts w:ascii="DejaVu Sans" w:hAnsi="DejaVu Sans" w:cs="DejaVu Sans"/>
        </w:rPr>
      </w:pPr>
      <w:r w:rsidRPr="00713B68">
        <w:rPr>
          <w:rFonts w:ascii="DejaVu Sans" w:hAnsi="DejaVu Sans" w:cs="DejaVu Sans"/>
        </w:rPr>
        <w:t>52 tas sur la table : 100.0 % de chance de victoire</w:t>
      </w:r>
    </w:p>
    <w:p w:rsidR="00603E5F" w:rsidRPr="00713B68" w:rsidRDefault="00603E5F" w:rsidP="00603E5F">
      <w:pPr>
        <w:jc w:val="both"/>
        <w:rPr>
          <w:rFonts w:ascii="DejaVu Sans" w:hAnsi="DejaVu Sans" w:cs="DejaVu Sans"/>
        </w:rPr>
      </w:pPr>
    </w:p>
    <w:p w:rsidR="00B43DE4" w:rsidRPr="00713B68" w:rsidRDefault="00B43DE4" w:rsidP="00B43DE4">
      <w:pPr>
        <w:rPr>
          <w:rFonts w:ascii="DejaVu Sans" w:hAnsi="DejaVu Sans" w:cs="DejaVu Sans"/>
          <w:b/>
          <w:bCs/>
        </w:rPr>
      </w:pPr>
      <w:r w:rsidRPr="00713B68">
        <w:rPr>
          <w:rFonts w:ascii="DejaVu Sans" w:hAnsi="DejaVu Sans" w:cs="DejaVu Sans"/>
          <w:b/>
          <w:bCs/>
        </w:rPr>
        <w:t>3</w:t>
      </w:r>
      <w:r w:rsidRPr="00713B68">
        <w:rPr>
          <w:rFonts w:ascii="DejaVu Sans" w:hAnsi="DejaVu Sans" w:cs="DejaVu Sans"/>
          <w:b/>
          <w:bCs/>
        </w:rPr>
        <w:t>] STATISTIQUE SUR UNE PARTIE CLASSIQUE</w:t>
      </w:r>
      <w:r w:rsidRPr="00713B68">
        <w:rPr>
          <w:rFonts w:ascii="DejaVu Sans" w:hAnsi="DejaVu Sans" w:cs="DejaVu Sans"/>
          <w:b/>
          <w:bCs/>
        </w:rPr>
        <w:t xml:space="preserve"> DE 32 CARTES</w:t>
      </w:r>
    </w:p>
    <w:p w:rsidR="00603B01" w:rsidRPr="00713B68" w:rsidRDefault="00603B01" w:rsidP="00603B01">
      <w:pPr>
        <w:ind w:firstLine="708"/>
        <w:jc w:val="both"/>
        <w:rPr>
          <w:rFonts w:ascii="DejaVu Sans" w:hAnsi="DejaVu Sans" w:cs="DejaVu Sans"/>
        </w:rPr>
      </w:pPr>
      <w:r w:rsidRPr="00713B68">
        <w:rPr>
          <w:rFonts w:ascii="DejaVu Sans" w:hAnsi="DejaVu Sans" w:cs="DejaVu Sans"/>
        </w:rPr>
        <w:t xml:space="preserve">Voici le graphe du pourcentage de victoire en fonction du nombre de tas maximum autorisés sur la table pour un jeu de </w:t>
      </w:r>
      <w:r w:rsidRPr="00713B68">
        <w:rPr>
          <w:rFonts w:ascii="DejaVu Sans" w:hAnsi="DejaVu Sans" w:cs="DejaVu Sans"/>
        </w:rPr>
        <w:t>3</w:t>
      </w:r>
      <w:r w:rsidRPr="00713B68">
        <w:rPr>
          <w:rFonts w:ascii="DejaVu Sans" w:hAnsi="DejaVu Sans" w:cs="DejaVu Sans"/>
        </w:rPr>
        <w:t>2 cartes pour 1 000 000 de simulations :</w:t>
      </w:r>
    </w:p>
    <w:p w:rsidR="00603B01" w:rsidRPr="00713B68" w:rsidRDefault="00603B01" w:rsidP="00603B01">
      <w:pPr>
        <w:ind w:firstLine="708"/>
        <w:jc w:val="both"/>
        <w:rPr>
          <w:rFonts w:ascii="DejaVu Sans" w:hAnsi="DejaVu Sans" w:cs="DejaVu Sans"/>
        </w:rPr>
      </w:pPr>
      <w:r w:rsidRPr="00713B68">
        <w:rPr>
          <w:rFonts w:ascii="DejaVu Sans" w:hAnsi="DejaVu Sans" w:cs="DejaVu Sans"/>
          <w:noProof/>
        </w:rPr>
        <w:lastRenderedPageBreak/>
        <w:drawing>
          <wp:inline distT="0" distB="0" distL="0" distR="0">
            <wp:extent cx="5760720" cy="43249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24985"/>
                    </a:xfrm>
                    <a:prstGeom prst="rect">
                      <a:avLst/>
                    </a:prstGeom>
                    <a:noFill/>
                    <a:ln>
                      <a:noFill/>
                    </a:ln>
                  </pic:spPr>
                </pic:pic>
              </a:graphicData>
            </a:graphic>
          </wp:inline>
        </w:drawing>
      </w:r>
    </w:p>
    <w:p w:rsidR="00B43DE4" w:rsidRPr="00713B68" w:rsidRDefault="00B43DE4" w:rsidP="00603E5F">
      <w:pPr>
        <w:jc w:val="both"/>
        <w:rPr>
          <w:rFonts w:ascii="DejaVu Sans" w:hAnsi="DejaVu Sans" w:cs="DejaVu Sans"/>
        </w:rPr>
      </w:pPr>
    </w:p>
    <w:p w:rsidR="00603B01" w:rsidRPr="00713B68" w:rsidRDefault="00603B01" w:rsidP="00603B01">
      <w:pPr>
        <w:spacing w:after="0"/>
        <w:jc w:val="both"/>
        <w:rPr>
          <w:rFonts w:ascii="DejaVu Sans" w:hAnsi="DejaVu Sans" w:cs="DejaVu Sans"/>
          <w:u w:val="single"/>
        </w:rPr>
      </w:pPr>
      <w:r w:rsidRPr="00713B68">
        <w:rPr>
          <w:rFonts w:ascii="DejaVu Sans" w:hAnsi="DejaVu Sans" w:cs="DejaVu Sans"/>
          <w:u w:val="single"/>
        </w:rPr>
        <w:t>Dans le détail on obtient ces valeurs :</w:t>
      </w:r>
    </w:p>
    <w:p w:rsidR="00603B01" w:rsidRPr="00713B68" w:rsidRDefault="00603B01" w:rsidP="00603E5F">
      <w:pPr>
        <w:jc w:val="both"/>
        <w:rPr>
          <w:rFonts w:ascii="DejaVu Sans" w:hAnsi="DejaVu Sans" w:cs="DejaVu Sans"/>
        </w:rPr>
      </w:pP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2 tas sur la table : 1.2531 %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3 tas sur la table : 5.3946 %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4 tas sur la table : 11.1735 %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5 tas sur la table : 17.6497 %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6 tas sur la table : 24.2143 %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7 tas sur la table : 30.7147 %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8 tas sur la table : 37.0454 %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9 tas sur la table : 43.2242 %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10 tas sur la table : 49.2175 %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11 tas sur la table : 54.9634 %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12 tas sur la table : 60.4313 %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13 tas sur la table : 65.6726 %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14 tas sur la table : 70.629 %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15 tas sur la table : 75.2149 %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16 tas sur la table : 79.4347 %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17 tas sur la table : 83.3218 %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18 tas sur la table : 86.7845 %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19 tas sur la table : 89.7595 %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20 tas sur la table : 92.3237 %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21 tas sur la table : 94.4507 %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lastRenderedPageBreak/>
        <w:t>22 tas sur la table : 96.1489 %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23 tas sur la table : 97.4566 %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24 tas sur la table : 98.4206 %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25 tas sur la table : 99.0984 %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26 tas sur la table : 99.529 %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27 tas sur la table : 99.7806 %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28 tas sur la table : 99.9132 %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29 tas sur la table : 99.973 %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30 tas sur la table : 99.9948 %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31 tas sur la table : 99.999 % de chance de victoire</w:t>
      </w:r>
    </w:p>
    <w:p w:rsidR="00603B01" w:rsidRPr="00713B68" w:rsidRDefault="00603B01" w:rsidP="00603B01">
      <w:pPr>
        <w:pStyle w:val="NormalWeb"/>
        <w:spacing w:before="0" w:beforeAutospacing="0" w:after="0" w:afterAutospacing="0"/>
        <w:rPr>
          <w:rFonts w:ascii="DejaVu Sans" w:hAnsi="DejaVu Sans" w:cs="DejaVu Sans"/>
        </w:rPr>
      </w:pPr>
      <w:r w:rsidRPr="00713B68">
        <w:rPr>
          <w:rFonts w:ascii="DejaVu Sans" w:hAnsi="DejaVu Sans" w:cs="DejaVu Sans"/>
        </w:rPr>
        <w:t>32 tas sur la table : 100.0 % de chance de victoire</w:t>
      </w:r>
    </w:p>
    <w:p w:rsidR="00603B01" w:rsidRPr="00713B68" w:rsidRDefault="00603B01" w:rsidP="00603E5F">
      <w:pPr>
        <w:jc w:val="both"/>
        <w:rPr>
          <w:rFonts w:ascii="DejaVu Sans" w:hAnsi="DejaVu Sans" w:cs="DejaVu Sans"/>
        </w:rPr>
      </w:pPr>
    </w:p>
    <w:p w:rsidR="00603B01" w:rsidRPr="00713B68" w:rsidRDefault="00603B01" w:rsidP="00603E5F">
      <w:pPr>
        <w:jc w:val="both"/>
        <w:rPr>
          <w:rFonts w:ascii="DejaVu Sans" w:hAnsi="DejaVu Sans" w:cs="DejaVu Sans"/>
        </w:rPr>
      </w:pPr>
      <w:r w:rsidRPr="00713B68">
        <w:rPr>
          <w:rFonts w:ascii="DejaVu Sans" w:hAnsi="DejaVu Sans" w:cs="DejaVu Sans"/>
          <w:b/>
          <w:bCs/>
        </w:rPr>
        <w:t>4] COMPARAISON JEU</w:t>
      </w:r>
      <w:r w:rsidR="004E2C22" w:rsidRPr="00713B68">
        <w:rPr>
          <w:rFonts w:ascii="DejaVu Sans" w:hAnsi="DejaVu Sans" w:cs="DejaVu Sans"/>
          <w:b/>
          <w:bCs/>
        </w:rPr>
        <w:t>X</w:t>
      </w:r>
      <w:r w:rsidRPr="00713B68">
        <w:rPr>
          <w:rFonts w:ascii="DejaVu Sans" w:hAnsi="DejaVu Sans" w:cs="DejaVu Sans"/>
          <w:b/>
          <w:bCs/>
        </w:rPr>
        <w:t xml:space="preserve"> CLASS</w:t>
      </w:r>
      <w:r w:rsidR="00722333">
        <w:rPr>
          <w:rFonts w:ascii="DejaVu Sans" w:hAnsi="DejaVu Sans" w:cs="DejaVu Sans"/>
          <w:b/>
          <w:bCs/>
        </w:rPr>
        <w:t>I</w:t>
      </w:r>
      <w:r w:rsidRPr="00713B68">
        <w:rPr>
          <w:rFonts w:ascii="DejaVu Sans" w:hAnsi="DejaVu Sans" w:cs="DejaVu Sans"/>
          <w:b/>
          <w:bCs/>
        </w:rPr>
        <w:t>QUES</w:t>
      </w:r>
    </w:p>
    <w:p w:rsidR="00603B01" w:rsidRPr="00713B68" w:rsidRDefault="00603B01" w:rsidP="00603B01">
      <w:pPr>
        <w:spacing w:after="0"/>
        <w:jc w:val="both"/>
        <w:rPr>
          <w:rFonts w:ascii="DejaVu Sans" w:hAnsi="DejaVu Sans" w:cs="DejaVu Sans"/>
        </w:rPr>
      </w:pPr>
      <w:r w:rsidRPr="00713B68">
        <w:rPr>
          <w:rFonts w:ascii="DejaVu Sans" w:hAnsi="DejaVu Sans" w:cs="DejaVu Sans"/>
        </w:rPr>
        <w:tab/>
        <w:t xml:space="preserve">On remarque qu’il est nettement plus facile de gagner avec un jeu de 32 cartes qu’avec un jeu de 52 cartes. La courbe est plus croissante au départ. On a par exemple </w:t>
      </w:r>
      <w:r w:rsidRPr="00713B68">
        <w:rPr>
          <w:rFonts w:ascii="DejaVu Sans" w:hAnsi="DejaVu Sans" w:cs="DejaVu Sans"/>
        </w:rPr>
        <w:t>1.2531 % de chance de victoire</w:t>
      </w:r>
      <w:r w:rsidRPr="00713B68">
        <w:rPr>
          <w:rFonts w:ascii="DejaVu Sans" w:hAnsi="DejaVu Sans" w:cs="DejaVu Sans"/>
        </w:rPr>
        <w:t xml:space="preserve"> avec un jeu de 32 cartes avec 2 tas restant sur la table contre </w:t>
      </w:r>
      <w:r w:rsidRPr="00713B68">
        <w:rPr>
          <w:rFonts w:ascii="DejaVu Sans" w:hAnsi="DejaVu Sans" w:cs="DejaVu Sans"/>
        </w:rPr>
        <w:t>0.1044 % de chance de victoire</w:t>
      </w:r>
      <w:r w:rsidRPr="00713B68">
        <w:rPr>
          <w:rFonts w:ascii="DejaVu Sans" w:hAnsi="DejaVu Sans" w:cs="DejaVu Sans"/>
        </w:rPr>
        <w:t xml:space="preserve"> pour un jeu de 52 cartes.</w:t>
      </w:r>
    </w:p>
    <w:p w:rsidR="00603B01" w:rsidRPr="00713B68" w:rsidRDefault="00603B01" w:rsidP="00603B01">
      <w:pPr>
        <w:spacing w:after="0"/>
        <w:jc w:val="both"/>
        <w:rPr>
          <w:rFonts w:ascii="DejaVu Sans" w:hAnsi="DejaVu Sans" w:cs="DejaVu Sans"/>
        </w:rPr>
      </w:pPr>
      <w:r w:rsidRPr="00713B68">
        <w:rPr>
          <w:rFonts w:ascii="DejaVu Sans" w:hAnsi="DejaVu Sans" w:cs="DejaVu Sans"/>
        </w:rPr>
        <w:tab/>
        <w:t>De plus, pour un jeu de 32 cartes il ne faut que 11 tas max sur la table pour avoir une chance sur deux de gagner, contre 21 pour un jeu de 52 cartes.</w:t>
      </w:r>
    </w:p>
    <w:p w:rsidR="00603B01" w:rsidRPr="00713B68" w:rsidRDefault="00603B01" w:rsidP="00603B01">
      <w:pPr>
        <w:spacing w:after="0"/>
        <w:jc w:val="both"/>
        <w:rPr>
          <w:rFonts w:ascii="DejaVu Sans" w:hAnsi="DejaVu Sans" w:cs="DejaVu Sans"/>
        </w:rPr>
      </w:pPr>
    </w:p>
    <w:p w:rsidR="00603B01" w:rsidRPr="00713B68" w:rsidRDefault="00603B01" w:rsidP="00603B01">
      <w:pPr>
        <w:spacing w:after="0"/>
        <w:jc w:val="both"/>
        <w:rPr>
          <w:rFonts w:ascii="DejaVu Sans" w:hAnsi="DejaVu Sans" w:cs="DejaVu Sans"/>
          <w:b/>
          <w:bCs/>
        </w:rPr>
      </w:pPr>
      <w:r w:rsidRPr="00713B68">
        <w:rPr>
          <w:rFonts w:ascii="DejaVu Sans" w:hAnsi="DejaVu Sans" w:cs="DejaVu Sans"/>
          <w:b/>
          <w:bCs/>
        </w:rPr>
        <w:t>5] TRICHE</w:t>
      </w:r>
    </w:p>
    <w:p w:rsidR="00603B01" w:rsidRPr="00713B68" w:rsidRDefault="00603B01" w:rsidP="00603B01">
      <w:pPr>
        <w:spacing w:after="0"/>
        <w:jc w:val="both"/>
        <w:rPr>
          <w:rFonts w:ascii="DejaVu Sans" w:hAnsi="DejaVu Sans" w:cs="DejaVu Sans"/>
        </w:rPr>
      </w:pPr>
    </w:p>
    <w:p w:rsidR="00603B01" w:rsidRPr="00713B68" w:rsidRDefault="00603B01" w:rsidP="00603B01">
      <w:pPr>
        <w:spacing w:after="0"/>
        <w:jc w:val="both"/>
        <w:rPr>
          <w:rFonts w:ascii="DejaVu Sans" w:hAnsi="DejaVu Sans" w:cs="DejaVu Sans"/>
        </w:rPr>
      </w:pPr>
      <w:r w:rsidRPr="00713B68">
        <w:rPr>
          <w:rFonts w:ascii="DejaVu Sans" w:hAnsi="DejaVu Sans" w:cs="DejaVu Sans"/>
        </w:rPr>
        <w:tab/>
        <w:t xml:space="preserve">Le fait d’échanger deux cartes consécutives dans la pioche d’une partie peut permettre d’améliorer grandement le résultat de la partie. On a donc </w:t>
      </w:r>
      <w:r w:rsidR="00ED4170" w:rsidRPr="00713B68">
        <w:rPr>
          <w:rFonts w:ascii="DejaVu Sans" w:hAnsi="DejaVu Sans" w:cs="DejaVu Sans"/>
        </w:rPr>
        <w:t>créé</w:t>
      </w:r>
      <w:r w:rsidRPr="00713B68">
        <w:rPr>
          <w:rFonts w:ascii="DejaVu Sans" w:hAnsi="DejaVu Sans" w:cs="DejaVu Sans"/>
        </w:rPr>
        <w:t xml:space="preserve"> </w:t>
      </w:r>
      <w:proofErr w:type="gramStart"/>
      <w:r w:rsidR="00ED4170" w:rsidRPr="00713B68">
        <w:rPr>
          <w:rFonts w:ascii="DejaVu Sans" w:hAnsi="DejaVu Sans" w:cs="DejaVu Sans"/>
        </w:rPr>
        <w:t>la fonction meilleur</w:t>
      </w:r>
      <w:proofErr w:type="gramEnd"/>
      <w:r w:rsidRPr="00713B68">
        <w:rPr>
          <w:rFonts w:ascii="DejaVu Sans" w:hAnsi="DejaVu Sans" w:cs="DejaVu Sans"/>
        </w:rPr>
        <w:t>_echange_consecutif afin de faire le meilleur échange de carte possible entre deux cartes consécutives dans la pioche.</w:t>
      </w:r>
    </w:p>
    <w:p w:rsidR="004E2C22" w:rsidRPr="00713B68" w:rsidRDefault="004E2C22" w:rsidP="00603B01">
      <w:pPr>
        <w:spacing w:after="0"/>
        <w:jc w:val="both"/>
        <w:rPr>
          <w:rFonts w:ascii="DejaVu Sans" w:hAnsi="DejaVu Sans" w:cs="DejaVu Sans"/>
        </w:rPr>
      </w:pPr>
    </w:p>
    <w:p w:rsidR="004E2C22" w:rsidRPr="00713B68" w:rsidRDefault="004E2C22" w:rsidP="00603B01">
      <w:pPr>
        <w:spacing w:after="0"/>
        <w:jc w:val="both"/>
        <w:rPr>
          <w:rFonts w:ascii="DejaVu Sans" w:hAnsi="DejaVu Sans" w:cs="DejaVu Sans"/>
        </w:rPr>
      </w:pPr>
      <w:r w:rsidRPr="00713B68">
        <w:rPr>
          <w:rFonts w:ascii="DejaVu Sans" w:hAnsi="DejaVu Sans" w:cs="DejaVu Sans"/>
        </w:rPr>
        <w:tab/>
        <w:t xml:space="preserve">Dans la suite on fera les tests sur 10 000 parties, </w:t>
      </w:r>
      <w:proofErr w:type="gramStart"/>
      <w:r w:rsidRPr="00713B68">
        <w:rPr>
          <w:rFonts w:ascii="DejaVu Sans" w:hAnsi="DejaVu Sans" w:cs="DejaVu Sans"/>
        </w:rPr>
        <w:t>la fonction meilleur</w:t>
      </w:r>
      <w:proofErr w:type="gramEnd"/>
      <w:r w:rsidRPr="00713B68">
        <w:rPr>
          <w:rFonts w:ascii="DejaVu Sans" w:hAnsi="DejaVu Sans" w:cs="DejaVu Sans"/>
        </w:rPr>
        <w:t>_echange_consecutif faisant déjà entre 32 et 52 échanges, il serait trop long de faire ces échanges 1 000 000 de fois.</w:t>
      </w:r>
    </w:p>
    <w:p w:rsidR="00603B01" w:rsidRPr="00713B68" w:rsidRDefault="00603B01" w:rsidP="00603B01">
      <w:pPr>
        <w:spacing w:after="0"/>
        <w:jc w:val="both"/>
        <w:rPr>
          <w:rFonts w:ascii="DejaVu Sans" w:hAnsi="DejaVu Sans" w:cs="DejaVu Sans"/>
        </w:rPr>
      </w:pPr>
    </w:p>
    <w:p w:rsidR="00603B01" w:rsidRPr="00713B68" w:rsidRDefault="00603B01" w:rsidP="00603B01">
      <w:pPr>
        <w:spacing w:after="0"/>
        <w:jc w:val="both"/>
        <w:rPr>
          <w:rFonts w:ascii="DejaVu Sans" w:hAnsi="DejaVu Sans" w:cs="DejaVu Sans"/>
          <w:b/>
          <w:bCs/>
        </w:rPr>
      </w:pPr>
      <w:r w:rsidRPr="00713B68">
        <w:rPr>
          <w:rFonts w:ascii="DejaVu Sans" w:hAnsi="DejaVu Sans" w:cs="DejaVu Sans"/>
          <w:b/>
          <w:bCs/>
        </w:rPr>
        <w:t>6]</w:t>
      </w:r>
      <w:r w:rsidRPr="00713B68">
        <w:rPr>
          <w:rFonts w:ascii="DejaVu Sans" w:hAnsi="DejaVu Sans" w:cs="DejaVu Sans"/>
        </w:rPr>
        <w:t xml:space="preserve"> </w:t>
      </w:r>
      <w:r w:rsidRPr="00713B68">
        <w:rPr>
          <w:rFonts w:ascii="DejaVu Sans" w:hAnsi="DejaVu Sans" w:cs="DejaVu Sans"/>
          <w:b/>
          <w:bCs/>
        </w:rPr>
        <w:t xml:space="preserve">STATISTIQUE SUR UNE PARTIE </w:t>
      </w:r>
      <w:r w:rsidRPr="00713B68">
        <w:rPr>
          <w:rFonts w:ascii="DejaVu Sans" w:hAnsi="DejaVu Sans" w:cs="DejaVu Sans"/>
          <w:b/>
          <w:bCs/>
        </w:rPr>
        <w:t>TRUQUEE</w:t>
      </w:r>
      <w:r w:rsidRPr="00713B68">
        <w:rPr>
          <w:rFonts w:ascii="DejaVu Sans" w:hAnsi="DejaVu Sans" w:cs="DejaVu Sans"/>
          <w:b/>
          <w:bCs/>
        </w:rPr>
        <w:t xml:space="preserve"> DE </w:t>
      </w:r>
      <w:r w:rsidRPr="00713B68">
        <w:rPr>
          <w:rFonts w:ascii="DejaVu Sans" w:hAnsi="DejaVu Sans" w:cs="DejaVu Sans"/>
          <w:b/>
          <w:bCs/>
        </w:rPr>
        <w:t>5</w:t>
      </w:r>
      <w:r w:rsidRPr="00713B68">
        <w:rPr>
          <w:rFonts w:ascii="DejaVu Sans" w:hAnsi="DejaVu Sans" w:cs="DejaVu Sans"/>
          <w:b/>
          <w:bCs/>
        </w:rPr>
        <w:t>2 CARTES</w:t>
      </w:r>
    </w:p>
    <w:p w:rsidR="004E2C22" w:rsidRPr="00713B68" w:rsidRDefault="004E2C22" w:rsidP="00603B01">
      <w:pPr>
        <w:spacing w:after="0"/>
        <w:jc w:val="both"/>
        <w:rPr>
          <w:rFonts w:ascii="DejaVu Sans" w:hAnsi="DejaVu Sans" w:cs="DejaVu Sans"/>
          <w:b/>
          <w:bCs/>
        </w:rPr>
      </w:pPr>
    </w:p>
    <w:p w:rsidR="004E2C22" w:rsidRPr="00713B68" w:rsidRDefault="004E2C22" w:rsidP="004E2C22">
      <w:pPr>
        <w:ind w:firstLine="708"/>
        <w:jc w:val="both"/>
        <w:rPr>
          <w:rFonts w:ascii="DejaVu Sans" w:hAnsi="DejaVu Sans" w:cs="DejaVu Sans"/>
        </w:rPr>
      </w:pPr>
      <w:r w:rsidRPr="00713B68">
        <w:rPr>
          <w:rFonts w:ascii="DejaVu Sans" w:hAnsi="DejaVu Sans" w:cs="DejaVu Sans"/>
        </w:rPr>
        <w:t xml:space="preserve">Voici le graphe du pourcentage de victoire en fonction du nombre de tas maximum autorisés sur la table pour un jeu de </w:t>
      </w:r>
      <w:r w:rsidR="00713B68" w:rsidRPr="00713B68">
        <w:rPr>
          <w:rFonts w:ascii="DejaVu Sans" w:hAnsi="DejaVu Sans" w:cs="DejaVu Sans"/>
        </w:rPr>
        <w:t>5</w:t>
      </w:r>
      <w:r w:rsidRPr="00713B68">
        <w:rPr>
          <w:rFonts w:ascii="DejaVu Sans" w:hAnsi="DejaVu Sans" w:cs="DejaVu Sans"/>
        </w:rPr>
        <w:t xml:space="preserve">2 cartes </w:t>
      </w:r>
      <w:r w:rsidRPr="00713B68">
        <w:rPr>
          <w:rFonts w:ascii="DejaVu Sans" w:hAnsi="DejaVu Sans" w:cs="DejaVu Sans"/>
        </w:rPr>
        <w:t xml:space="preserve">avec le meilleur échange consécutif </w:t>
      </w:r>
      <w:r w:rsidRPr="00713B68">
        <w:rPr>
          <w:rFonts w:ascii="DejaVu Sans" w:hAnsi="DejaVu Sans" w:cs="DejaVu Sans"/>
        </w:rPr>
        <w:t>pour 1</w:t>
      </w:r>
      <w:r w:rsidRPr="00713B68">
        <w:rPr>
          <w:rFonts w:ascii="DejaVu Sans" w:hAnsi="DejaVu Sans" w:cs="DejaVu Sans"/>
        </w:rPr>
        <w:t>0</w:t>
      </w:r>
      <w:r w:rsidRPr="00713B68">
        <w:rPr>
          <w:rFonts w:ascii="DejaVu Sans" w:hAnsi="DejaVu Sans" w:cs="DejaVu Sans"/>
        </w:rPr>
        <w:t> 000 simulations :</w:t>
      </w:r>
    </w:p>
    <w:p w:rsidR="004E2C22" w:rsidRPr="00713B68" w:rsidRDefault="004E2C22" w:rsidP="00603B01">
      <w:pPr>
        <w:spacing w:after="0"/>
        <w:jc w:val="both"/>
        <w:rPr>
          <w:rFonts w:ascii="DejaVu Sans" w:hAnsi="DejaVu Sans" w:cs="DejaVu Sans"/>
          <w:b/>
          <w:bCs/>
        </w:rPr>
      </w:pPr>
    </w:p>
    <w:p w:rsidR="004E2C22" w:rsidRPr="00713B68" w:rsidRDefault="004E2C22" w:rsidP="00603B01">
      <w:pPr>
        <w:spacing w:after="0"/>
        <w:jc w:val="both"/>
        <w:rPr>
          <w:rFonts w:ascii="DejaVu Sans" w:hAnsi="DejaVu Sans" w:cs="DejaVu Sans"/>
          <w:b/>
          <w:bCs/>
        </w:rPr>
      </w:pPr>
      <w:r w:rsidRPr="00713B68">
        <w:rPr>
          <w:rFonts w:ascii="DejaVu Sans" w:hAnsi="DejaVu Sans" w:cs="DejaVu Sans"/>
          <w:noProof/>
        </w:rPr>
        <w:lastRenderedPageBreak/>
        <w:drawing>
          <wp:inline distT="0" distB="0" distL="0" distR="0">
            <wp:extent cx="5760720" cy="43249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4985"/>
                    </a:xfrm>
                    <a:prstGeom prst="rect">
                      <a:avLst/>
                    </a:prstGeom>
                    <a:noFill/>
                    <a:ln>
                      <a:noFill/>
                    </a:ln>
                  </pic:spPr>
                </pic:pic>
              </a:graphicData>
            </a:graphic>
          </wp:inline>
        </w:drawing>
      </w:r>
    </w:p>
    <w:p w:rsidR="004E2C22" w:rsidRPr="00713B68" w:rsidRDefault="004E2C22" w:rsidP="00603B01">
      <w:pPr>
        <w:spacing w:after="0"/>
        <w:jc w:val="both"/>
        <w:rPr>
          <w:rFonts w:ascii="DejaVu Sans" w:hAnsi="DejaVu Sans" w:cs="DejaVu Sans"/>
          <w:b/>
          <w:bCs/>
        </w:rPr>
      </w:pPr>
    </w:p>
    <w:p w:rsidR="004E2C22" w:rsidRPr="00713B68" w:rsidRDefault="004E2C22" w:rsidP="004E2C22">
      <w:pPr>
        <w:spacing w:after="0"/>
        <w:jc w:val="both"/>
        <w:rPr>
          <w:rFonts w:ascii="DejaVu Sans" w:hAnsi="DejaVu Sans" w:cs="DejaVu Sans"/>
          <w:u w:val="single"/>
        </w:rPr>
      </w:pPr>
      <w:r w:rsidRPr="00713B68">
        <w:rPr>
          <w:rFonts w:ascii="DejaVu Sans" w:hAnsi="DejaVu Sans" w:cs="DejaVu Sans"/>
          <w:u w:val="single"/>
        </w:rPr>
        <w:t>Dans le détail on obtient ces valeurs :</w:t>
      </w:r>
    </w:p>
    <w:p w:rsidR="004E2C22" w:rsidRPr="00713B68" w:rsidRDefault="004E2C22" w:rsidP="00603B01">
      <w:pPr>
        <w:spacing w:after="0"/>
        <w:jc w:val="both"/>
        <w:rPr>
          <w:rFonts w:ascii="DejaVu Sans" w:hAnsi="DejaVu Sans" w:cs="DejaVu Sans"/>
          <w:b/>
          <w:bCs/>
        </w:rPr>
      </w:pP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2 tas sur la table : 0.83 %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3 tas sur la table : 4.55 %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4 tas sur la table : 9.87 %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5 tas sur la table : 15.78 %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6 tas sur la table : 21.26 %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7 tas sur la table : 27.21 %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8 tas sur la table : 33.02 %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9 tas sur la table : 38.96 %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10 tas sur la table : 44.1 %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11 tas sur la table : 49.34 %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12 tas sur la table : 53.96 %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13 tas sur la table : 58.63 %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14 tas sur la table : 63.24 %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15 tas sur la table : 67.92 %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16 tas sur la table : 72.1 %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17 tas sur la table : 75.73 %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18 tas sur la table : 78.98 %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19 tas sur la table : 82.12 %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20 tas sur la table : 85.06 %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21 tas sur la table : 87.67 %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22 tas sur la table : 89.75 %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23 tas sur la table : 91.87 %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lastRenderedPageBreak/>
        <w:t>24 tas sur la table : 93.57 %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25 tas sur la table : 95.03 %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26 tas sur la table : 96.25 %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27 tas sur la table : 97.2 %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28 tas sur la table : 98.03 %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29 tas sur la table : 98.67 %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30 tas sur la table : 99.05 %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31 tas sur la table : 99.4 %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32 tas sur la table : 99.59 %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33 tas sur la table : 99.75 %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34 tas sur la table : 99.87 %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35 tas sur la table : 99.93 %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36 tas sur la table : 99.95 %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37 tas sur la table : 99.98 %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38 tas sur la table : 100.0 %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39 tas sur la table : 100.0 %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40 tas sur la table : 100.0 %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41 tas sur la table : 100.0 %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42 tas sur la table : 100.0 %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43 tas sur la table : 100.0 %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44 tas sur la table : 100.0 %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45 tas sur la table : 100.0 %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46 tas sur la table : 100.0 %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47 tas sur la table : 100.0 %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48 tas sur la table : 100.0 %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49 tas sur la table : 100.0 %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50 tas sur la table : 100.0 % de chance de victoire</w:t>
      </w:r>
    </w:p>
    <w:p w:rsidR="004E2C22" w:rsidRPr="004E2C22" w:rsidRDefault="004E2C22" w:rsidP="004E2C22">
      <w:pPr>
        <w:spacing w:after="0" w:line="240" w:lineRule="auto"/>
        <w:rPr>
          <w:rFonts w:ascii="DejaVu Sans" w:eastAsia="Times New Roman" w:hAnsi="DejaVu Sans" w:cs="DejaVu Sans"/>
          <w:sz w:val="24"/>
          <w:szCs w:val="24"/>
          <w:lang w:eastAsia="fr-FR"/>
        </w:rPr>
      </w:pPr>
      <w:r w:rsidRPr="004E2C22">
        <w:rPr>
          <w:rFonts w:ascii="DejaVu Sans" w:eastAsia="Times New Roman" w:hAnsi="DejaVu Sans" w:cs="DejaVu Sans"/>
          <w:sz w:val="24"/>
          <w:szCs w:val="24"/>
          <w:lang w:eastAsia="fr-FR"/>
        </w:rPr>
        <w:t>51 tas sur la table : 100.0 % de chance de victoire</w:t>
      </w:r>
    </w:p>
    <w:p w:rsidR="004E2C22" w:rsidRPr="00713B68" w:rsidRDefault="004E2C22" w:rsidP="004E2C22">
      <w:pPr>
        <w:spacing w:after="0"/>
        <w:jc w:val="both"/>
        <w:rPr>
          <w:rFonts w:ascii="DejaVu Sans" w:eastAsia="Times New Roman" w:hAnsi="DejaVu Sans" w:cs="DejaVu Sans"/>
          <w:sz w:val="24"/>
          <w:szCs w:val="24"/>
          <w:lang w:eastAsia="fr-FR"/>
        </w:rPr>
      </w:pPr>
      <w:r w:rsidRPr="00713B68">
        <w:rPr>
          <w:rFonts w:ascii="DejaVu Sans" w:eastAsia="Times New Roman" w:hAnsi="DejaVu Sans" w:cs="DejaVu Sans"/>
          <w:sz w:val="24"/>
          <w:szCs w:val="24"/>
          <w:lang w:eastAsia="fr-FR"/>
        </w:rPr>
        <w:t>52 tas sur la table : 100.0 % de chance de victoire</w:t>
      </w:r>
    </w:p>
    <w:p w:rsidR="004E2C22" w:rsidRPr="00713B68" w:rsidRDefault="004E2C22" w:rsidP="004E2C22">
      <w:pPr>
        <w:spacing w:after="0"/>
        <w:jc w:val="both"/>
        <w:rPr>
          <w:rFonts w:ascii="DejaVu Sans" w:eastAsia="Times New Roman" w:hAnsi="DejaVu Sans" w:cs="DejaVu Sans"/>
          <w:sz w:val="24"/>
          <w:szCs w:val="24"/>
          <w:lang w:eastAsia="fr-FR"/>
        </w:rPr>
      </w:pPr>
    </w:p>
    <w:p w:rsidR="004E2C22" w:rsidRPr="00713B68" w:rsidRDefault="004E2C22" w:rsidP="004E2C22">
      <w:pPr>
        <w:spacing w:after="0"/>
        <w:jc w:val="both"/>
        <w:rPr>
          <w:rFonts w:ascii="DejaVu Sans" w:eastAsia="Times New Roman" w:hAnsi="DejaVu Sans" w:cs="DejaVu Sans"/>
          <w:sz w:val="24"/>
          <w:szCs w:val="24"/>
          <w:lang w:eastAsia="fr-FR"/>
        </w:rPr>
      </w:pPr>
    </w:p>
    <w:p w:rsidR="004E2C22" w:rsidRPr="00713B68" w:rsidRDefault="004E2C22" w:rsidP="004E2C22">
      <w:pPr>
        <w:spacing w:after="0"/>
        <w:jc w:val="both"/>
        <w:rPr>
          <w:rFonts w:ascii="DejaVu Sans" w:hAnsi="DejaVu Sans" w:cs="DejaVu Sans"/>
          <w:b/>
          <w:bCs/>
        </w:rPr>
      </w:pPr>
      <w:r w:rsidRPr="00713B68">
        <w:rPr>
          <w:rFonts w:ascii="DejaVu Sans" w:eastAsia="Times New Roman" w:hAnsi="DejaVu Sans" w:cs="DejaVu Sans"/>
          <w:sz w:val="24"/>
          <w:szCs w:val="24"/>
          <w:lang w:eastAsia="fr-FR"/>
        </w:rPr>
        <w:tab/>
        <w:t>On ne peut plus douter de l’</w:t>
      </w:r>
      <w:r w:rsidR="00713B68" w:rsidRPr="00713B68">
        <w:rPr>
          <w:rFonts w:ascii="DejaVu Sans" w:eastAsia="Times New Roman" w:hAnsi="DejaVu Sans" w:cs="DejaVu Sans"/>
          <w:sz w:val="24"/>
          <w:szCs w:val="24"/>
          <w:lang w:eastAsia="fr-FR"/>
        </w:rPr>
        <w:t>efficacité</w:t>
      </w:r>
      <w:r w:rsidRPr="00713B68">
        <w:rPr>
          <w:rFonts w:ascii="DejaVu Sans" w:eastAsia="Times New Roman" w:hAnsi="DejaVu Sans" w:cs="DejaVu Sans"/>
          <w:sz w:val="24"/>
          <w:szCs w:val="24"/>
          <w:lang w:eastAsia="fr-FR"/>
        </w:rPr>
        <w:t xml:space="preserve"> du meilleur échange consécutif, le taux de victoire pour 2 tas max a été multiplié par 8. </w:t>
      </w:r>
      <w:r w:rsidR="00713B68" w:rsidRPr="00713B68">
        <w:rPr>
          <w:rFonts w:ascii="DejaVu Sans" w:eastAsia="Times New Roman" w:hAnsi="DejaVu Sans" w:cs="DejaVu Sans"/>
          <w:sz w:val="24"/>
          <w:szCs w:val="24"/>
          <w:lang w:eastAsia="fr-FR"/>
        </w:rPr>
        <w:t>La courbe</w:t>
      </w:r>
      <w:r w:rsidRPr="00713B68">
        <w:rPr>
          <w:rFonts w:ascii="DejaVu Sans" w:eastAsia="Times New Roman" w:hAnsi="DejaVu Sans" w:cs="DejaVu Sans"/>
          <w:sz w:val="24"/>
          <w:szCs w:val="24"/>
          <w:lang w:eastAsia="fr-FR"/>
        </w:rPr>
        <w:t xml:space="preserve"> monte nettement plus vite </w:t>
      </w:r>
      <w:r w:rsidR="00713B68" w:rsidRPr="00713B68">
        <w:rPr>
          <w:rFonts w:ascii="DejaVu Sans" w:eastAsia="Times New Roman" w:hAnsi="DejaVu Sans" w:cs="DejaVu Sans"/>
          <w:sz w:val="24"/>
          <w:szCs w:val="24"/>
          <w:lang w:eastAsia="fr-FR"/>
        </w:rPr>
        <w:t>et frôle les 100% (erreur d’approximation) à partir de 40 tas max.</w:t>
      </w:r>
    </w:p>
    <w:p w:rsidR="004E2C22" w:rsidRPr="00713B68" w:rsidRDefault="004E2C22" w:rsidP="004E2C22">
      <w:pPr>
        <w:spacing w:after="0"/>
        <w:jc w:val="both"/>
        <w:rPr>
          <w:rFonts w:ascii="DejaVu Sans" w:hAnsi="DejaVu Sans" w:cs="DejaVu Sans"/>
          <w:b/>
          <w:bCs/>
        </w:rPr>
      </w:pPr>
    </w:p>
    <w:p w:rsidR="004E2C22" w:rsidRPr="00713B68" w:rsidRDefault="004E2C22" w:rsidP="004E2C22">
      <w:pPr>
        <w:spacing w:after="0"/>
        <w:jc w:val="both"/>
        <w:rPr>
          <w:rFonts w:ascii="DejaVu Sans" w:hAnsi="DejaVu Sans" w:cs="DejaVu Sans"/>
          <w:b/>
          <w:bCs/>
        </w:rPr>
      </w:pPr>
    </w:p>
    <w:p w:rsidR="004E2C22" w:rsidRPr="00713B68" w:rsidRDefault="004E2C22" w:rsidP="004E2C22">
      <w:pPr>
        <w:spacing w:after="0"/>
        <w:jc w:val="both"/>
        <w:rPr>
          <w:rFonts w:ascii="DejaVu Sans" w:hAnsi="DejaVu Sans" w:cs="DejaVu Sans"/>
          <w:b/>
          <w:bCs/>
        </w:rPr>
      </w:pPr>
      <w:r w:rsidRPr="00713B68">
        <w:rPr>
          <w:rFonts w:ascii="DejaVu Sans" w:hAnsi="DejaVu Sans" w:cs="DejaVu Sans"/>
          <w:b/>
          <w:bCs/>
        </w:rPr>
        <w:t>7</w:t>
      </w:r>
      <w:r w:rsidRPr="00713B68">
        <w:rPr>
          <w:rFonts w:ascii="DejaVu Sans" w:hAnsi="DejaVu Sans" w:cs="DejaVu Sans"/>
          <w:b/>
          <w:bCs/>
        </w:rPr>
        <w:t>]</w:t>
      </w:r>
      <w:r w:rsidRPr="00713B68">
        <w:rPr>
          <w:rFonts w:ascii="DejaVu Sans" w:hAnsi="DejaVu Sans" w:cs="DejaVu Sans"/>
        </w:rPr>
        <w:t xml:space="preserve"> </w:t>
      </w:r>
      <w:r w:rsidRPr="00713B68">
        <w:rPr>
          <w:rFonts w:ascii="DejaVu Sans" w:hAnsi="DejaVu Sans" w:cs="DejaVu Sans"/>
          <w:b/>
          <w:bCs/>
        </w:rPr>
        <w:t xml:space="preserve">STATISTIQUE SUR UNE PARTIE TRUQUEE DE </w:t>
      </w:r>
      <w:r w:rsidRPr="00713B68">
        <w:rPr>
          <w:rFonts w:ascii="DejaVu Sans" w:hAnsi="DejaVu Sans" w:cs="DejaVu Sans"/>
          <w:b/>
          <w:bCs/>
        </w:rPr>
        <w:t>3</w:t>
      </w:r>
      <w:r w:rsidRPr="00713B68">
        <w:rPr>
          <w:rFonts w:ascii="DejaVu Sans" w:hAnsi="DejaVu Sans" w:cs="DejaVu Sans"/>
          <w:b/>
          <w:bCs/>
        </w:rPr>
        <w:t>2 CARTES</w:t>
      </w:r>
    </w:p>
    <w:p w:rsidR="00713B68" w:rsidRPr="00713B68" w:rsidRDefault="00713B68" w:rsidP="00713B68">
      <w:pPr>
        <w:spacing w:after="0"/>
        <w:jc w:val="both"/>
        <w:rPr>
          <w:rFonts w:ascii="DejaVu Sans" w:hAnsi="DejaVu Sans" w:cs="DejaVu Sans"/>
          <w:b/>
          <w:bCs/>
        </w:rPr>
      </w:pPr>
    </w:p>
    <w:p w:rsidR="00713B68" w:rsidRPr="00713B68" w:rsidRDefault="00713B68" w:rsidP="00713B68">
      <w:pPr>
        <w:ind w:firstLine="708"/>
        <w:jc w:val="both"/>
        <w:rPr>
          <w:rFonts w:ascii="DejaVu Sans" w:hAnsi="DejaVu Sans" w:cs="DejaVu Sans"/>
        </w:rPr>
      </w:pPr>
      <w:r w:rsidRPr="00713B68">
        <w:rPr>
          <w:rFonts w:ascii="DejaVu Sans" w:hAnsi="DejaVu Sans" w:cs="DejaVu Sans"/>
        </w:rPr>
        <w:t>Voici le graphe du pourcentage de victoire en fonction du nombre de tas maximum autorisés sur la table pour un jeu de 32 cartes avec le meilleur échange consécutif pour 10 000 simulations :</w:t>
      </w:r>
    </w:p>
    <w:p w:rsidR="00603B01" w:rsidRPr="00713B68" w:rsidRDefault="00713B68" w:rsidP="00713B68">
      <w:pPr>
        <w:ind w:firstLine="708"/>
        <w:jc w:val="both"/>
        <w:rPr>
          <w:rFonts w:ascii="DejaVu Sans" w:hAnsi="DejaVu Sans" w:cs="DejaVu Sans"/>
        </w:rPr>
      </w:pPr>
      <w:r w:rsidRPr="00713B68">
        <w:rPr>
          <w:rFonts w:ascii="DejaVu Sans" w:hAnsi="DejaVu Sans" w:cs="DejaVu Sans"/>
          <w:noProof/>
        </w:rPr>
        <w:lastRenderedPageBreak/>
        <w:drawing>
          <wp:inline distT="0" distB="0" distL="0" distR="0">
            <wp:extent cx="5760720" cy="4324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4985"/>
                    </a:xfrm>
                    <a:prstGeom prst="rect">
                      <a:avLst/>
                    </a:prstGeom>
                    <a:noFill/>
                    <a:ln>
                      <a:noFill/>
                    </a:ln>
                  </pic:spPr>
                </pic:pic>
              </a:graphicData>
            </a:graphic>
          </wp:inline>
        </w:drawing>
      </w:r>
    </w:p>
    <w:p w:rsidR="00713B68" w:rsidRPr="00713B68" w:rsidRDefault="00713B68" w:rsidP="00713B68">
      <w:pPr>
        <w:ind w:firstLine="708"/>
        <w:jc w:val="both"/>
        <w:rPr>
          <w:rFonts w:ascii="DejaVu Sans" w:hAnsi="DejaVu Sans" w:cs="DejaVu Sans"/>
        </w:rPr>
      </w:pPr>
    </w:p>
    <w:p w:rsidR="00713B68" w:rsidRPr="00713B68" w:rsidRDefault="00713B68" w:rsidP="00713B68">
      <w:pPr>
        <w:spacing w:after="0"/>
        <w:jc w:val="both"/>
        <w:rPr>
          <w:rFonts w:ascii="DejaVu Sans" w:hAnsi="DejaVu Sans" w:cs="DejaVu Sans"/>
          <w:u w:val="single"/>
        </w:rPr>
      </w:pPr>
      <w:r w:rsidRPr="00713B68">
        <w:rPr>
          <w:rFonts w:ascii="DejaVu Sans" w:hAnsi="DejaVu Sans" w:cs="DejaVu Sans"/>
          <w:u w:val="single"/>
        </w:rPr>
        <w:t>Dans le détail on obtient ces valeurs :</w:t>
      </w:r>
    </w:p>
    <w:p w:rsidR="00713B68" w:rsidRPr="00713B68" w:rsidRDefault="00713B68" w:rsidP="00713B68">
      <w:pPr>
        <w:spacing w:after="0"/>
        <w:jc w:val="both"/>
        <w:rPr>
          <w:rFonts w:ascii="DejaVu Sans" w:hAnsi="DejaVu Sans" w:cs="DejaVu Sans"/>
          <w:u w:val="single"/>
        </w:rPr>
      </w:pP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2 tas sur la table : 6.64 %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3 tas sur la table : 24.7 %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4 tas sur la table : 43.19 %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5 tas sur la table : 57.92 %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6 tas sur la table : 68.62 %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7 tas sur la table : 76.07 %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8 tas sur la table : 82.15 %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9 tas sur la table : 86.61 %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10 tas sur la table : 90.37 %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11 tas sur la table : 93.01 %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12 tas sur la table : 94.92 %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13 tas sur la table : 96.41 %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14 tas sur la table : 97.56 %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15 tas sur la table : 98.42 %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16 tas sur la table : 99.06 %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17 tas sur la table : 99.41 %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18 tas sur la table : 99.68 %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19 tas sur la table : 99.82 %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20 tas sur la table : 99.87 %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21 tas sur la table : 99.94 %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22 tas sur la table : 99.97 %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lastRenderedPageBreak/>
        <w:t>23 tas sur la table : 99.99 %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24 tas sur la table : 100.0 %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25 tas sur la table : 100.0 %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26 tas sur la table : 100.0 %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27 tas sur la table : 100.0 %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28 tas sur la table : 100.0 %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29 tas sur la table : 100.0 %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30 tas sur la table : 100.0 %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31 tas sur la table : 100.0 % de chance de victoire</w:t>
      </w:r>
    </w:p>
    <w:p w:rsidR="00713B68" w:rsidRPr="00713B68" w:rsidRDefault="00713B68" w:rsidP="00713B68">
      <w:pPr>
        <w:pStyle w:val="NormalWeb"/>
        <w:spacing w:before="0" w:beforeAutospacing="0" w:after="0" w:afterAutospacing="0"/>
        <w:rPr>
          <w:rFonts w:ascii="DejaVu Sans" w:hAnsi="DejaVu Sans" w:cs="DejaVu Sans"/>
        </w:rPr>
      </w:pPr>
      <w:r w:rsidRPr="00713B68">
        <w:rPr>
          <w:rFonts w:ascii="DejaVu Sans" w:hAnsi="DejaVu Sans" w:cs="DejaVu Sans"/>
        </w:rPr>
        <w:t>32 tas sur la table : 100.0 % de chance de victoire</w:t>
      </w:r>
    </w:p>
    <w:p w:rsidR="00713B68" w:rsidRPr="00713B68" w:rsidRDefault="00713B68" w:rsidP="00713B68">
      <w:pPr>
        <w:spacing w:after="0"/>
        <w:jc w:val="both"/>
        <w:rPr>
          <w:rFonts w:ascii="DejaVu Sans" w:hAnsi="DejaVu Sans" w:cs="DejaVu Sans"/>
          <w:u w:val="single"/>
        </w:rPr>
      </w:pPr>
    </w:p>
    <w:p w:rsidR="00713B68" w:rsidRPr="00713B68" w:rsidRDefault="00713B68" w:rsidP="00713B68">
      <w:pPr>
        <w:spacing w:after="0"/>
        <w:jc w:val="both"/>
        <w:rPr>
          <w:rFonts w:ascii="DejaVu Sans" w:hAnsi="DejaVu Sans" w:cs="DejaVu Sans"/>
        </w:rPr>
      </w:pPr>
      <w:r w:rsidRPr="00713B68">
        <w:rPr>
          <w:rFonts w:ascii="DejaVu Sans" w:hAnsi="DejaVu Sans" w:cs="DejaVu Sans"/>
        </w:rPr>
        <w:tab/>
      </w:r>
    </w:p>
    <w:p w:rsidR="00713B68" w:rsidRPr="00713B68" w:rsidRDefault="00713B68" w:rsidP="00713B68">
      <w:pPr>
        <w:spacing w:after="0"/>
        <w:jc w:val="both"/>
        <w:rPr>
          <w:rFonts w:ascii="DejaVu Sans" w:hAnsi="DejaVu Sans" w:cs="DejaVu Sans"/>
        </w:rPr>
      </w:pPr>
      <w:r w:rsidRPr="00713B68">
        <w:rPr>
          <w:rFonts w:ascii="DejaVu Sans" w:hAnsi="DejaVu Sans" w:cs="DejaVu Sans"/>
        </w:rPr>
        <w:tab/>
        <w:t>On arrive à la même conclusion que pour un jeu truqué de 52 cartes, les chances de gagner avec un meilleur échange consécutif sont nettement plus grande</w:t>
      </w:r>
      <w:r w:rsidR="00722333">
        <w:rPr>
          <w:rFonts w:ascii="DejaVu Sans" w:hAnsi="DejaVu Sans" w:cs="DejaVu Sans"/>
        </w:rPr>
        <w:t>s</w:t>
      </w:r>
      <w:r w:rsidRPr="00713B68">
        <w:rPr>
          <w:rFonts w:ascii="DejaVu Sans" w:hAnsi="DejaVu Sans" w:cs="DejaVu Sans"/>
        </w:rPr>
        <w:t>, 5 fois plus de chance de gagner pour 2 tas max.</w:t>
      </w:r>
    </w:p>
    <w:p w:rsidR="00603B01" w:rsidRDefault="00603B01" w:rsidP="00603E5F">
      <w:pPr>
        <w:jc w:val="both"/>
      </w:pPr>
    </w:p>
    <w:sectPr w:rsidR="00603B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5F"/>
    <w:rsid w:val="000B26C5"/>
    <w:rsid w:val="000F056E"/>
    <w:rsid w:val="004E2C22"/>
    <w:rsid w:val="00603B01"/>
    <w:rsid w:val="00603E5F"/>
    <w:rsid w:val="00713B68"/>
    <w:rsid w:val="00722333"/>
    <w:rsid w:val="00B43DE4"/>
    <w:rsid w:val="00ED41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F51B"/>
  <w15:chartTrackingRefBased/>
  <w15:docId w15:val="{CD1F5FD5-5AFC-44E6-A9B1-1C3F164F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ncadrementcalcul">
    <w:name w:val="Encadrement calcul"/>
    <w:basedOn w:val="Normal"/>
    <w:link w:val="EncadrementcalculCar"/>
    <w:autoRedefine/>
    <w:qFormat/>
    <w:rsid w:val="000F056E"/>
    <w:pPr>
      <w:pBdr>
        <w:top w:val="double" w:sz="4" w:space="1" w:color="C00000"/>
        <w:left w:val="double" w:sz="4" w:space="4" w:color="C00000"/>
        <w:bottom w:val="double" w:sz="4" w:space="1" w:color="C00000"/>
        <w:right w:val="double" w:sz="4" w:space="4" w:color="C00000"/>
      </w:pBdr>
    </w:pPr>
  </w:style>
  <w:style w:type="character" w:customStyle="1" w:styleId="EncadrementcalculCar">
    <w:name w:val="Encadrement calcul Car"/>
    <w:basedOn w:val="Policepardfaut"/>
    <w:link w:val="Encadrementcalcul"/>
    <w:rsid w:val="000F056E"/>
  </w:style>
  <w:style w:type="paragraph" w:styleId="NormalWeb">
    <w:name w:val="Normal (Web)"/>
    <w:basedOn w:val="Normal"/>
    <w:uiPriority w:val="99"/>
    <w:semiHidden/>
    <w:unhideWhenUsed/>
    <w:rsid w:val="00603B0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604111">
      <w:bodyDiv w:val="1"/>
      <w:marLeft w:val="0"/>
      <w:marRight w:val="0"/>
      <w:marTop w:val="0"/>
      <w:marBottom w:val="0"/>
      <w:divBdr>
        <w:top w:val="none" w:sz="0" w:space="0" w:color="auto"/>
        <w:left w:val="none" w:sz="0" w:space="0" w:color="auto"/>
        <w:bottom w:val="none" w:sz="0" w:space="0" w:color="auto"/>
        <w:right w:val="none" w:sz="0" w:space="0" w:color="auto"/>
      </w:divBdr>
    </w:div>
    <w:div w:id="771121653">
      <w:bodyDiv w:val="1"/>
      <w:marLeft w:val="0"/>
      <w:marRight w:val="0"/>
      <w:marTop w:val="0"/>
      <w:marBottom w:val="0"/>
      <w:divBdr>
        <w:top w:val="none" w:sz="0" w:space="0" w:color="auto"/>
        <w:left w:val="none" w:sz="0" w:space="0" w:color="auto"/>
        <w:bottom w:val="none" w:sz="0" w:space="0" w:color="auto"/>
        <w:right w:val="none" w:sz="0" w:space="0" w:color="auto"/>
      </w:divBdr>
    </w:div>
    <w:div w:id="144410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1863</Words>
  <Characters>10250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cp:lastModifiedBy>
  <cp:revision>1</cp:revision>
  <dcterms:created xsi:type="dcterms:W3CDTF">2020-05-06T12:56:00Z</dcterms:created>
  <dcterms:modified xsi:type="dcterms:W3CDTF">2020-05-06T16:45:00Z</dcterms:modified>
</cp:coreProperties>
</file>