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F05A" w14:textId="576B27BC" w:rsidR="00543E90" w:rsidRPr="00841B1C" w:rsidRDefault="00050FA4" w:rsidP="00841B1C">
      <w:pPr>
        <w:jc w:val="center"/>
        <w:rPr>
          <w:b/>
          <w:bCs/>
          <w:color w:val="5451E1"/>
          <w:sz w:val="44"/>
          <w:szCs w:val="44"/>
          <w:u w:val="single"/>
        </w:rPr>
      </w:pPr>
      <w:r w:rsidRPr="00841B1C">
        <w:rPr>
          <w:b/>
          <w:bCs/>
          <w:color w:val="5451E1"/>
          <w:sz w:val="44"/>
          <w:szCs w:val="44"/>
          <w:u w:val="single"/>
        </w:rPr>
        <w:t>La Boutique du Lin</w:t>
      </w:r>
    </w:p>
    <w:p w14:paraId="7EE8F869" w14:textId="4A8EDEB0" w:rsidR="00050FA4" w:rsidRDefault="00050FA4"/>
    <w:p w14:paraId="57D37B6A" w14:textId="22D24E42" w:rsidR="00050FA4" w:rsidRPr="00841B1C" w:rsidRDefault="00050FA4">
      <w:pPr>
        <w:rPr>
          <w:b/>
          <w:bCs/>
          <w:color w:val="FF0000"/>
          <w:sz w:val="32"/>
          <w:szCs w:val="32"/>
          <w:u w:val="single"/>
        </w:rPr>
      </w:pPr>
      <w:r w:rsidRPr="00841B1C">
        <w:rPr>
          <w:b/>
          <w:bCs/>
          <w:color w:val="FF0000"/>
          <w:sz w:val="32"/>
          <w:szCs w:val="32"/>
          <w:u w:val="single"/>
        </w:rPr>
        <w:t>Présentation :</w:t>
      </w:r>
    </w:p>
    <w:p w14:paraId="7911043A" w14:textId="6DA21D7D" w:rsidR="00050FA4" w:rsidRDefault="00050FA4">
      <w:r>
        <w:t xml:space="preserve">La Boutique du Lin est une boutique s’occupant principalement de la vente de produits divers et variés fabriquer avec du lin. </w:t>
      </w:r>
    </w:p>
    <w:p w14:paraId="3833C036" w14:textId="6FDF89F5" w:rsidR="00050FA4" w:rsidRDefault="00050FA4">
      <w:r>
        <w:t xml:space="preserve">Le projet consistera en une refonte totale d’un système de gestion de vente de type caisse enregistreuse qui existe déjà sur le logiciel Microsoft Access. Le but étant d’intégrer le projet directement au site web </w:t>
      </w:r>
      <w:r w:rsidR="00285063">
        <w:t>de La Boutique du Lin.</w:t>
      </w:r>
    </w:p>
    <w:p w14:paraId="6DBC5EC2" w14:textId="3C5B7AA1" w:rsidR="00285063" w:rsidRDefault="00285063">
      <w:r>
        <w:t>Il servira donc principalement aux personnels de la boutique qui leur permettront d’avoir une meilleure gestion des produits, de la vente mais également de la clientèle.</w:t>
      </w:r>
    </w:p>
    <w:p w14:paraId="28066544" w14:textId="032C84F0" w:rsidR="00285063" w:rsidRDefault="00285063">
      <w:r>
        <w:t>Il faudra veiller à garder un style épuré et correspondant aux couleurs de la boutique.</w:t>
      </w:r>
    </w:p>
    <w:p w14:paraId="5DF4A674" w14:textId="0DA2A3FC" w:rsidR="00285063" w:rsidRPr="00841B1C" w:rsidRDefault="00285063">
      <w:pPr>
        <w:rPr>
          <w:b/>
          <w:bCs/>
          <w:color w:val="FF0000"/>
          <w:sz w:val="32"/>
          <w:szCs w:val="32"/>
          <w:u w:val="single"/>
        </w:rPr>
      </w:pPr>
    </w:p>
    <w:p w14:paraId="1B6B6C9D" w14:textId="03327311" w:rsidR="00A51CFC" w:rsidRPr="00841B1C" w:rsidRDefault="00285063">
      <w:pPr>
        <w:rPr>
          <w:b/>
          <w:bCs/>
          <w:color w:val="FF0000"/>
          <w:sz w:val="32"/>
          <w:szCs w:val="32"/>
          <w:u w:val="single"/>
        </w:rPr>
      </w:pPr>
      <w:r w:rsidRPr="00841B1C">
        <w:rPr>
          <w:b/>
          <w:bCs/>
          <w:color w:val="FF0000"/>
          <w:sz w:val="32"/>
          <w:szCs w:val="32"/>
          <w:u w:val="single"/>
        </w:rPr>
        <w:t>Fonctionnalités principales :</w:t>
      </w:r>
    </w:p>
    <w:p w14:paraId="6A9AF2B4" w14:textId="170E2DA7" w:rsidR="00A51CFC" w:rsidRDefault="00A51CFC" w:rsidP="00A51CFC">
      <w:pPr>
        <w:pStyle w:val="Paragraphedeliste"/>
        <w:numPr>
          <w:ilvl w:val="0"/>
          <w:numId w:val="3"/>
        </w:numPr>
      </w:pPr>
      <w:r w:rsidRPr="00841B1C">
        <w:rPr>
          <w:b/>
          <w:bCs/>
        </w:rPr>
        <w:t xml:space="preserve">Page de connexion pour accéder au </w:t>
      </w:r>
      <w:r w:rsidRPr="00841B1C">
        <w:rPr>
          <w:b/>
          <w:bCs/>
        </w:rPr>
        <w:t>logiciel</w:t>
      </w:r>
      <w:r>
        <w:t xml:space="preserve"> (pseudo, mot de passe)</w:t>
      </w:r>
    </w:p>
    <w:p w14:paraId="15FA2415" w14:textId="188E29F3" w:rsidR="00374D0B" w:rsidRPr="00841B1C" w:rsidRDefault="00374D0B" w:rsidP="00A51CFC">
      <w:pPr>
        <w:pStyle w:val="Paragraphedeliste"/>
        <w:numPr>
          <w:ilvl w:val="0"/>
          <w:numId w:val="3"/>
        </w:numPr>
        <w:rPr>
          <w:b/>
          <w:bCs/>
        </w:rPr>
      </w:pPr>
      <w:r w:rsidRPr="00841B1C">
        <w:rPr>
          <w:b/>
          <w:bCs/>
        </w:rPr>
        <w:t>Sauvegarde automatisée</w:t>
      </w:r>
    </w:p>
    <w:p w14:paraId="3788C00F" w14:textId="795DAC8A" w:rsidR="00285063" w:rsidRPr="00841B1C" w:rsidRDefault="00285063" w:rsidP="00285063">
      <w:pPr>
        <w:pStyle w:val="Paragraphedeliste"/>
        <w:numPr>
          <w:ilvl w:val="0"/>
          <w:numId w:val="3"/>
        </w:numPr>
        <w:rPr>
          <w:b/>
          <w:bCs/>
        </w:rPr>
      </w:pPr>
      <w:r w:rsidRPr="00841B1C">
        <w:rPr>
          <w:b/>
          <w:bCs/>
        </w:rPr>
        <w:t>Gestion de la fidélisation de la clientèle :</w:t>
      </w:r>
    </w:p>
    <w:p w14:paraId="19B116B5" w14:textId="1392DE2B" w:rsidR="00285063" w:rsidRDefault="00A51CFC" w:rsidP="00285063">
      <w:pPr>
        <w:pStyle w:val="Paragraphedeliste"/>
        <w:numPr>
          <w:ilvl w:val="1"/>
          <w:numId w:val="3"/>
        </w:numPr>
      </w:pPr>
      <w:r>
        <w:t>Inscription d’un client par mail pour recevoir les newsletters</w:t>
      </w:r>
    </w:p>
    <w:p w14:paraId="410B8563" w14:textId="548C8D1B" w:rsidR="00A51CFC" w:rsidRDefault="00A51CFC" w:rsidP="00285063">
      <w:pPr>
        <w:pStyle w:val="Paragraphedeliste"/>
        <w:numPr>
          <w:ilvl w:val="1"/>
          <w:numId w:val="3"/>
        </w:numPr>
      </w:pPr>
      <w:r>
        <w:t>Revoir le système d’envoi de courriels en masse</w:t>
      </w:r>
    </w:p>
    <w:p w14:paraId="40595874" w14:textId="33D98157" w:rsidR="00A51CFC" w:rsidRDefault="00A51CFC" w:rsidP="00A51CFC">
      <w:pPr>
        <w:pStyle w:val="Paragraphedeliste"/>
        <w:numPr>
          <w:ilvl w:val="1"/>
          <w:numId w:val="3"/>
        </w:numPr>
      </w:pPr>
      <w:r>
        <w:t>Prévoir un système de fidélisation pour les clients (ex : promotion pour un nouveau client</w:t>
      </w:r>
      <w:r w:rsidR="00916364">
        <w:t>)</w:t>
      </w:r>
    </w:p>
    <w:p w14:paraId="49A7EFB9" w14:textId="491331D4" w:rsidR="00A51CFC" w:rsidRDefault="00A51CFC" w:rsidP="00A51CFC">
      <w:pPr>
        <w:pStyle w:val="Paragraphedeliste"/>
        <w:numPr>
          <w:ilvl w:val="1"/>
          <w:numId w:val="3"/>
        </w:numPr>
      </w:pPr>
      <w:r>
        <w:t>Avoir accès à tous les achats précédents d’un client</w:t>
      </w:r>
    </w:p>
    <w:p w14:paraId="34494349" w14:textId="087C9D6F" w:rsidR="001A4F51" w:rsidRDefault="001A4F51" w:rsidP="001A4F51">
      <w:pPr>
        <w:pStyle w:val="Paragraphedeliste"/>
        <w:numPr>
          <w:ilvl w:val="0"/>
          <w:numId w:val="3"/>
        </w:numPr>
      </w:pPr>
      <w:r w:rsidRPr="00841B1C">
        <w:rPr>
          <w:b/>
          <w:bCs/>
        </w:rPr>
        <w:t>Gestion des ventes</w:t>
      </w:r>
      <w:r>
        <w:t> :</w:t>
      </w:r>
    </w:p>
    <w:p w14:paraId="2FB053F0" w14:textId="725F3239" w:rsidR="001A4F51" w:rsidRDefault="006B3C7B" w:rsidP="001A4F51">
      <w:pPr>
        <w:pStyle w:val="Paragraphedeliste"/>
        <w:numPr>
          <w:ilvl w:val="1"/>
          <w:numId w:val="3"/>
        </w:numPr>
      </w:pPr>
      <w:r>
        <w:t>Ajouter, supprimer ou modifier une vente</w:t>
      </w:r>
    </w:p>
    <w:p w14:paraId="4916A5D9" w14:textId="00018167" w:rsidR="00374D0B" w:rsidRDefault="00374D0B" w:rsidP="001A4F51">
      <w:pPr>
        <w:pStyle w:val="Paragraphedeliste"/>
        <w:numPr>
          <w:ilvl w:val="1"/>
          <w:numId w:val="3"/>
        </w:numPr>
      </w:pPr>
      <w:r>
        <w:t>Calcul automatique du total en incluant la TVA</w:t>
      </w:r>
    </w:p>
    <w:p w14:paraId="2D5B8C53" w14:textId="7F593108" w:rsidR="006B3C7B" w:rsidRDefault="006B3C7B" w:rsidP="001A4F51">
      <w:pPr>
        <w:pStyle w:val="Paragraphedeliste"/>
        <w:numPr>
          <w:ilvl w:val="1"/>
          <w:numId w:val="3"/>
        </w:numPr>
      </w:pPr>
      <w:r>
        <w:t xml:space="preserve">Gérer les promotions (pour un produit, pour une </w:t>
      </w:r>
      <w:r w:rsidR="00EC2CBB">
        <w:t>catégorie, en fonction de la date)</w:t>
      </w:r>
    </w:p>
    <w:p w14:paraId="682D9F69" w14:textId="2F5E4AA8" w:rsidR="006B3C7B" w:rsidRDefault="006B3C7B" w:rsidP="001A4F51">
      <w:pPr>
        <w:pStyle w:val="Paragraphedeliste"/>
        <w:numPr>
          <w:ilvl w:val="1"/>
          <w:numId w:val="3"/>
        </w:numPr>
      </w:pPr>
      <w:r>
        <w:t>Impression d’un ticket de caisse (au nom du client)</w:t>
      </w:r>
    </w:p>
    <w:p w14:paraId="6B480531" w14:textId="2D129167" w:rsidR="006B3C7B" w:rsidRDefault="006B3C7B" w:rsidP="001A4F51">
      <w:pPr>
        <w:pStyle w:val="Paragraphedeliste"/>
        <w:numPr>
          <w:ilvl w:val="1"/>
          <w:numId w:val="3"/>
        </w:numPr>
      </w:pPr>
      <w:r>
        <w:t>Impression d’un ticket en fonction d’une période</w:t>
      </w:r>
      <w:r w:rsidR="00672240">
        <w:t xml:space="preserve"> </w:t>
      </w:r>
      <w:r w:rsidR="00841B1C">
        <w:t>donnant le total de la période (</w:t>
      </w:r>
      <w:r w:rsidR="00672240">
        <w:t xml:space="preserve">ex : </w:t>
      </w:r>
      <w:r w:rsidR="00841B1C">
        <w:t>Z de caisse</w:t>
      </w:r>
      <w:r w:rsidR="00672240">
        <w:t>)</w:t>
      </w:r>
    </w:p>
    <w:p w14:paraId="1F4A932C" w14:textId="470941FB" w:rsidR="006B3C7B" w:rsidRDefault="006B3C7B" w:rsidP="001A4F51">
      <w:pPr>
        <w:pStyle w:val="Paragraphedeliste"/>
        <w:numPr>
          <w:ilvl w:val="1"/>
          <w:numId w:val="3"/>
        </w:numPr>
      </w:pPr>
      <w:r>
        <w:t>Rechercher une vente</w:t>
      </w:r>
    </w:p>
    <w:p w14:paraId="1BB27A8B" w14:textId="6FB67C8C" w:rsidR="006B3C7B" w:rsidRPr="00841B1C" w:rsidRDefault="006B3C7B" w:rsidP="006B3C7B">
      <w:pPr>
        <w:pStyle w:val="Paragraphedeliste"/>
        <w:numPr>
          <w:ilvl w:val="0"/>
          <w:numId w:val="3"/>
        </w:numPr>
        <w:rPr>
          <w:b/>
          <w:bCs/>
        </w:rPr>
      </w:pPr>
      <w:r w:rsidRPr="00841B1C">
        <w:rPr>
          <w:b/>
          <w:bCs/>
        </w:rPr>
        <w:t>Gestion des produits</w:t>
      </w:r>
    </w:p>
    <w:p w14:paraId="46D4FB4C" w14:textId="7CD38DD0" w:rsidR="00841B1C" w:rsidRDefault="00841B1C" w:rsidP="00841B1C">
      <w:pPr>
        <w:pStyle w:val="Paragraphedeliste"/>
        <w:numPr>
          <w:ilvl w:val="1"/>
          <w:numId w:val="3"/>
        </w:numPr>
      </w:pPr>
      <w:r>
        <w:t>Voir la liste de tous les produits, les catégories, les fournisseurs</w:t>
      </w:r>
    </w:p>
    <w:p w14:paraId="5AF467E9" w14:textId="068B48E1" w:rsidR="00841B1C" w:rsidRDefault="00841B1C" w:rsidP="00841B1C">
      <w:pPr>
        <w:pStyle w:val="Paragraphedeliste"/>
        <w:numPr>
          <w:ilvl w:val="1"/>
          <w:numId w:val="3"/>
        </w:numPr>
      </w:pPr>
      <w:r>
        <w:t>Gestion du « Cahier Bleu »</w:t>
      </w:r>
    </w:p>
    <w:p w14:paraId="70040399" w14:textId="63E8A95F" w:rsidR="00841B1C" w:rsidRDefault="006B3C7B" w:rsidP="00841B1C">
      <w:pPr>
        <w:pStyle w:val="Paragraphedeliste"/>
        <w:numPr>
          <w:ilvl w:val="1"/>
          <w:numId w:val="3"/>
        </w:numPr>
      </w:pPr>
      <w:r>
        <w:t>Rechercher un produit (recherche multi critères)</w:t>
      </w:r>
    </w:p>
    <w:p w14:paraId="3B087050" w14:textId="1249C4D8" w:rsidR="006B3C7B" w:rsidRDefault="00EC2CBB" w:rsidP="006B3C7B">
      <w:pPr>
        <w:pStyle w:val="Paragraphedeliste"/>
        <w:numPr>
          <w:ilvl w:val="1"/>
          <w:numId w:val="3"/>
        </w:numPr>
      </w:pPr>
      <w:r>
        <w:t>Ajouter, supprimer, modifier des produits</w:t>
      </w:r>
      <w:r w:rsidR="00374D0B">
        <w:t>, des fournisseurs, des catégories,</w:t>
      </w:r>
      <w:r w:rsidR="00BB57EB">
        <w:t xml:space="preserve"> </w:t>
      </w:r>
      <w:r w:rsidR="00374D0B">
        <w:t>etc…</w:t>
      </w:r>
    </w:p>
    <w:p w14:paraId="5DD1B3A7" w14:textId="3C60E626" w:rsidR="00EC2CBB" w:rsidRDefault="00EC2CBB" w:rsidP="006B3C7B">
      <w:pPr>
        <w:pStyle w:val="Paragraphedeliste"/>
        <w:numPr>
          <w:ilvl w:val="1"/>
          <w:numId w:val="3"/>
        </w:numPr>
      </w:pPr>
      <w:r>
        <w:t>Gérer la fin de stock des produits (alerter quand le stock est bas, choisir à quel moment alerter)</w:t>
      </w:r>
      <w:r w:rsidR="00916364">
        <w:t xml:space="preserve">, faire une liste des stocks bas </w:t>
      </w:r>
    </w:p>
    <w:p w14:paraId="6C6A0F73" w14:textId="5ACD451A" w:rsidR="00841B1C" w:rsidRPr="00841B1C" w:rsidRDefault="00841B1C" w:rsidP="00841B1C">
      <w:pPr>
        <w:pStyle w:val="Paragraphedeliste"/>
        <w:numPr>
          <w:ilvl w:val="0"/>
          <w:numId w:val="3"/>
        </w:numPr>
        <w:rPr>
          <w:b/>
          <w:bCs/>
        </w:rPr>
      </w:pPr>
      <w:r w:rsidRPr="00841B1C">
        <w:rPr>
          <w:b/>
          <w:bCs/>
        </w:rPr>
        <w:t>Agenda</w:t>
      </w:r>
    </w:p>
    <w:p w14:paraId="0FE0D947" w14:textId="5902B1C8" w:rsidR="00841B1C" w:rsidRDefault="00841B1C" w:rsidP="00841B1C">
      <w:pPr>
        <w:pStyle w:val="Paragraphedeliste"/>
        <w:numPr>
          <w:ilvl w:val="1"/>
          <w:numId w:val="3"/>
        </w:numPr>
      </w:pPr>
      <w:r>
        <w:t>Prévoir un agenda qui rappellera les divers rendez-vous, les tâches à faire, etc…</w:t>
      </w:r>
    </w:p>
    <w:p w14:paraId="33C4417F" w14:textId="262EC0D8" w:rsidR="00EC2CBB" w:rsidRDefault="00EC2CBB" w:rsidP="00BB57EB">
      <w:pPr>
        <w:pStyle w:val="Paragraphedeliste"/>
        <w:ind w:left="1440"/>
      </w:pPr>
    </w:p>
    <w:p w14:paraId="6AA8D9CF" w14:textId="6AB8D501" w:rsidR="00BB57EB" w:rsidRDefault="00BB57EB" w:rsidP="00BB57EB">
      <w:pPr>
        <w:pStyle w:val="Paragraphedeliste"/>
        <w:ind w:left="1440"/>
      </w:pPr>
    </w:p>
    <w:p w14:paraId="4FD07C67" w14:textId="2CADFB36" w:rsidR="00BB57EB" w:rsidRPr="00841B1C" w:rsidRDefault="00BB57EB" w:rsidP="00BB57EB">
      <w:pPr>
        <w:pStyle w:val="Paragraphedeliste"/>
        <w:ind w:left="0"/>
        <w:rPr>
          <w:b/>
          <w:bCs/>
          <w:color w:val="FF0000"/>
          <w:sz w:val="32"/>
          <w:szCs w:val="32"/>
          <w:u w:val="single"/>
        </w:rPr>
      </w:pPr>
      <w:r w:rsidRPr="00841B1C">
        <w:rPr>
          <w:b/>
          <w:bCs/>
          <w:color w:val="FF0000"/>
          <w:sz w:val="32"/>
          <w:szCs w:val="32"/>
          <w:u w:val="single"/>
        </w:rPr>
        <w:lastRenderedPageBreak/>
        <w:t>Interface :</w:t>
      </w:r>
    </w:p>
    <w:p w14:paraId="298B046F" w14:textId="5535EA8B" w:rsidR="00BB57EB" w:rsidRDefault="00BB57EB" w:rsidP="00BB57EB">
      <w:pPr>
        <w:pStyle w:val="Paragraphedeliste"/>
        <w:ind w:left="0"/>
      </w:pPr>
    </w:p>
    <w:p w14:paraId="163E2450" w14:textId="777F7DEC" w:rsidR="00672240" w:rsidRDefault="00BB57EB" w:rsidP="00BB57EB">
      <w:pPr>
        <w:pStyle w:val="Paragraphedeliste"/>
        <w:ind w:left="0"/>
      </w:pPr>
      <w:r>
        <w:t>Pour accéder à notre logiciel, il faudra dans un premier temps aller sur le site de la boutique, et ensuite arriver sur une interface de connexion</w:t>
      </w:r>
      <w:r w:rsidR="00672240">
        <w:t xml:space="preserve"> grâce à un bouton caché</w:t>
      </w:r>
      <w:r>
        <w:t xml:space="preserve"> (</w:t>
      </w:r>
      <w:r w:rsidR="00672240">
        <w:t xml:space="preserve">connexion </w:t>
      </w:r>
      <w:r>
        <w:t>avec un pseudo et un mot de passe)</w:t>
      </w:r>
      <w:r w:rsidR="00672240">
        <w:t>.</w:t>
      </w:r>
    </w:p>
    <w:p w14:paraId="7050988E" w14:textId="3D1050AA" w:rsidR="00B74B9D" w:rsidRDefault="00672240" w:rsidP="00BB57EB">
      <w:pPr>
        <w:pStyle w:val="Paragraphedeliste"/>
        <w:ind w:left="0"/>
      </w:pPr>
      <w:r>
        <w:t>Ensuite en se calquant sur le modèle existant sur Access</w:t>
      </w:r>
      <w:r w:rsidR="00E839AC">
        <w:t xml:space="preserve"> (afin que l’utilisateur ne soient pas déconcerté par le changement d’interface et puisse s’y retrouver plus facilement)</w:t>
      </w:r>
      <w:r>
        <w:t>, on proposera un menu qui auront eux-mêmes des sous menus si besoin</w:t>
      </w:r>
      <w:r w:rsidR="00E839AC">
        <w:t>.</w:t>
      </w:r>
    </w:p>
    <w:p w14:paraId="35F36AA4" w14:textId="77777777" w:rsidR="00E839AC" w:rsidRDefault="00E839AC" w:rsidP="00BB57EB">
      <w:pPr>
        <w:pStyle w:val="Paragraphedeliste"/>
        <w:ind w:left="0"/>
      </w:pPr>
    </w:p>
    <w:p w14:paraId="47697BC4" w14:textId="4E26EA60" w:rsidR="00E839AC" w:rsidRDefault="00E839AC" w:rsidP="00BB57EB">
      <w:pPr>
        <w:pStyle w:val="Paragraphedeliste"/>
        <w:ind w:left="0"/>
        <w:rPr>
          <w:noProof/>
        </w:rPr>
      </w:pPr>
      <w:r>
        <w:t>Exemple du logiciel sur Access</w:t>
      </w:r>
    </w:p>
    <w:p w14:paraId="5ED66374" w14:textId="2F2782EB" w:rsidR="00672240" w:rsidRDefault="00B74B9D" w:rsidP="00BB57EB">
      <w:pPr>
        <w:pStyle w:val="Paragraphedeliste"/>
        <w:ind w:left="0"/>
      </w:pPr>
      <w:r>
        <w:rPr>
          <w:noProof/>
        </w:rPr>
        <w:drawing>
          <wp:inline distT="0" distB="0" distL="0" distR="0" wp14:anchorId="5DF15960" wp14:editId="5F132844">
            <wp:extent cx="2857500" cy="2332355"/>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acce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8096" cy="2357328"/>
                    </a:xfrm>
                    <a:prstGeom prst="rect">
                      <a:avLst/>
                    </a:prstGeom>
                  </pic:spPr>
                </pic:pic>
              </a:graphicData>
            </a:graphic>
          </wp:inline>
        </w:drawing>
      </w:r>
      <w:r>
        <w:rPr>
          <w:noProof/>
        </w:rPr>
        <w:drawing>
          <wp:inline distT="0" distB="0" distL="0" distR="0" wp14:anchorId="4438680A" wp14:editId="2536D3C4">
            <wp:extent cx="2444115" cy="2305050"/>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ccess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9920" cy="2348249"/>
                    </a:xfrm>
                    <a:prstGeom prst="rect">
                      <a:avLst/>
                    </a:prstGeom>
                  </pic:spPr>
                </pic:pic>
              </a:graphicData>
            </a:graphic>
          </wp:inline>
        </w:drawing>
      </w:r>
    </w:p>
    <w:p w14:paraId="19D63376" w14:textId="34EB58AF" w:rsidR="00E839AC" w:rsidRDefault="00E839AC" w:rsidP="00BB57EB">
      <w:pPr>
        <w:pStyle w:val="Paragraphedeliste"/>
        <w:ind w:left="0"/>
      </w:pPr>
      <w:r>
        <w:t>On évitera donc de faire des changements trop importants sauf si nécessaire et les couleurs devront être représentatives de la boutique, c’est-à-dire les couleurs du lin et celles rappelant la nature.</w:t>
      </w:r>
    </w:p>
    <w:p w14:paraId="16E29B70" w14:textId="43B60FFC" w:rsidR="00B74B9D" w:rsidRDefault="00B74B9D" w:rsidP="00BB57EB">
      <w:pPr>
        <w:pStyle w:val="Paragraphedeliste"/>
        <w:ind w:left="0"/>
      </w:pPr>
    </w:p>
    <w:p w14:paraId="3A900B4B" w14:textId="3AB8A83A" w:rsidR="00E839AC" w:rsidRDefault="00E839AC" w:rsidP="00BB57EB">
      <w:pPr>
        <w:pStyle w:val="Paragraphedeliste"/>
        <w:ind w:left="0"/>
      </w:pPr>
    </w:p>
    <w:sectPr w:rsidR="00E839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9558F"/>
    <w:multiLevelType w:val="hybridMultilevel"/>
    <w:tmpl w:val="39AC0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B4E8D"/>
    <w:multiLevelType w:val="hybridMultilevel"/>
    <w:tmpl w:val="7AA22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805691"/>
    <w:multiLevelType w:val="hybridMultilevel"/>
    <w:tmpl w:val="B33ED7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A4"/>
    <w:rsid w:val="00050FA4"/>
    <w:rsid w:val="001A4F51"/>
    <w:rsid w:val="00203925"/>
    <w:rsid w:val="00285063"/>
    <w:rsid w:val="00374D0B"/>
    <w:rsid w:val="00543E90"/>
    <w:rsid w:val="00672240"/>
    <w:rsid w:val="006B3C7B"/>
    <w:rsid w:val="00841B1C"/>
    <w:rsid w:val="00916364"/>
    <w:rsid w:val="00A51CFC"/>
    <w:rsid w:val="00B74B9D"/>
    <w:rsid w:val="00BB57EB"/>
    <w:rsid w:val="00E839AC"/>
    <w:rsid w:val="00EC2C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525E"/>
  <w15:chartTrackingRefBased/>
  <w15:docId w15:val="{7FB6F85D-C23B-4169-B087-4ECEDDB0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404</Words>
  <Characters>2223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Fontaine</dc:creator>
  <cp:keywords/>
  <dc:description/>
  <cp:lastModifiedBy>Benjamin Fontaine</cp:lastModifiedBy>
  <cp:revision>1</cp:revision>
  <dcterms:created xsi:type="dcterms:W3CDTF">2020-06-05T09:32:00Z</dcterms:created>
  <dcterms:modified xsi:type="dcterms:W3CDTF">2020-06-05T14:07:00Z</dcterms:modified>
</cp:coreProperties>
</file>