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2025-09-05 - Investing Slope Warning - Pre</w:t>
      </w:r>
    </w:p>
  </w:body>
  <w:body>
    <w:p>
      <w:pPr/>
    </w:p>
  </w:body>
  <w:body>
    <w:p>
      <w:pPr>
        <w:pStyle w:val="BlockSeparator"/>
      </w:pPr>
    </w:p>
  </w:body>
  <w:body>
    <w:p>
      <w:pPr>
        <w:pStyle w:val="BlockStartLabel"/>
      </w:pPr>
      <w:r>
        <w:t>Start of Block: IntroMTurk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Dear participant,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Please read the following instructions carefully.</w:t>
      </w:r>
      <w:r>
        <w:rPr/>
        <w:t xml:space="preserve"/>
      </w:r>
      <w:r>
        <w:rPr/>
        <w:br/>
      </w:r>
      <w:r>
        <w:rPr/>
        <w:t xml:space="preserve">
</w:t>
      </w:r>
      <w:r>
        <w:rPr/>
        <w:t xml:space="preserve"/>
      </w:r>
      <w:r>
        <w:rPr/>
        <w:br/>
      </w:r>
      <w:r>
        <w:rPr/>
        <w:t xml:space="preserve">You will be tested on your understanding of these instructions.</w:t>
      </w:r>
      <w:r>
        <w:rPr/>
        <w:t xml:space="preserve"/>
      </w:r>
    </w:p>
  </w:body>
  <w:body>
    <w:p>
      <w:pPr/>
    </w:p>
  </w:body>
  <w:body>
    <w:p>
      <w:pPr>
        <w:pStyle w:val="BlockEndLabel"/>
      </w:pPr>
      <w:r>
        <w:t>End of Block: IntroMTurk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Instructions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/>
        <w:t xml:space="preserve">In this game, you will play the role of a researcher </w:t>
      </w:r>
      <w:r>
        <w:rPr>
          <w:b w:val="on"/>
        </w:rPr>
        <w:t xml:space="preserve">attempting to learn the factors that predict the success or failure of companies.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Each round, you will see three different investment prospects, each defined by their four characteristics:</w:t>
      </w:r>
      <w:r>
        <w:rPr/>
        <w:t xml:space="preserve"/>
      </w:r>
      <w:r>
        <w:rPr/>
        <w:t xml:space="preserve">
	</w:t>
      </w:r>
      <w:r>
        <w:rPr>
          <w:b w:val="on"/>
        </w:rPr>
        <w:t xml:space="preserve">Company Valuation:</w:t>
      </w:r>
      <w:r>
        <w:rPr/>
        <w:t xml:space="preserve"> The current value of the company, in dollars (between $500,000 and $3,000,000).
	</w:t>
      </w:r>
      <w:r>
        <w:rPr>
          <w:b w:val="on"/>
        </w:rPr>
        <w:t xml:space="preserve">Sector of Activity: </w:t>
      </w:r>
      <w:r>
        <w:rPr/>
        <w:t xml:space="preserve">The core business of the company (Electronics, Robotics, or Biotechnology).
	</w:t>
      </w:r>
      <w:r>
        <w:rPr>
          <w:b w:val="on"/>
        </w:rPr>
        <w:t xml:space="preserve">Market Size: </w:t>
      </w:r>
      <w:r>
        <w:rPr/>
        <w:t xml:space="preserve">The number of customers who could be interested in the product that the company is selling (between 2000 and 14,000).
	</w:t>
      </w:r>
      <w:r>
        <w:rPr>
          <w:b w:val="on"/>
        </w:rPr>
        <w:t xml:space="preserve">Number of Competitors: </w:t>
      </w:r>
      <w:r>
        <w:rPr/>
        <w:t xml:space="preserve">The number of competitors that the company currently has (between 2 and 14).
You will choose, each round, one company in which to invest.
 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/>
        <w:t xml:space="preserve">After you made your decision, we will reveal the Return On Investment (ROI) that you earned from this investment.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Note that, as a researcher, </w:t>
      </w:r>
      <w:r>
        <w:rPr>
          <w:b w:val="on"/>
        </w:rPr>
        <w:t xml:space="preserve">your goal is NOT to earn the highest possible ROIs. 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i w:val="on"/>
        </w:rPr>
        <w:t xml:space="preserve"> </w:t>
      </w:r>
      <w:r>
        <w:rPr/>
        <w:t xml:space="preserve"/>
      </w:r>
      <w:r>
        <w:rPr/>
        <w:t xml:space="preserve">
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  <w:i w:val="on"/>
        </w:rPr>
        <w:t xml:space="preserve">Your ONLY goal for this study is to learn which characteristic(s), if any, affect the ROIs that you get, and in which direction.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
</w:t>
      </w:r>
      <w:r>
        <w:rPr/>
        <w:br/>
      </w:r>
      <w:r>
        <w:rPr>
          <w:b w:val="on"/>
          <w:i w:val="on"/>
        </w:rPr>
        <w:t xml:space="preserve">Learning the relationship(s) between the characteristics and the ROIs might not be easy, for two reasons:</w:t>
      </w:r>
      <w:r>
        <w:rPr/>
        <w:t xml:space="preserve"/>
      </w:r>
      <w:r>
        <w:rPr/>
        <w:t xml:space="preserve">
	The companies have many characteristics, and </w:t>
      </w:r>
      <w:r>
        <w:rPr>
          <w:b w:val="on"/>
        </w:rPr>
        <w:t xml:space="preserve">it is unclear which of them, if any, affect the ROI that you get.</w:t>
      </w:r>
      <w:r>
        <w:rPr/>
        <w:t xml:space="preserve">
	Because of market-level changes, the ROIs of your investments </w:t>
      </w:r>
      <w:r>
        <w:rPr>
          <w:b w:val="on"/>
        </w:rPr>
        <w:t xml:space="preserve">may tend to increase over the twenty rounds, independently of which companies you invest in</w:t>
      </w:r>
      <w:r>
        <w:rPr/>
        <w:t xml:space="preserve">
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>
          <w:b w:val="on"/>
        </w:rPr>
        <w:t xml:space="preserve">After playing 20 rounds, the game will end, and a survey will begin.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You will receive your validation link at the end of this second survey.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RecodeOption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AttChecks To test your understanding of these instructions, please indicate, for each the following statements, whether they are TRUE or FALSE.
</w:t>
      </w:r>
      <w:r>
        <w:rPr>
          <w:b w:val="on"/>
        </w:rPr>
        <w:t xml:space="preserve">Please answer carefully:</w:t>
      </w:r>
      <w:r>
        <w:rPr/>
        <w:t xml:space="preserve"> If you make a mistake, you will not be able to participate, and you will have to return the task.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3192"/>
        <w:gridCol w:w="3192"/>
        <w:gridCol w:w="3192"/>
      </w:tblGrid>
      <w:tr>
        <w:tc>
          <w:tcPr>
            <w:tcW w:w="3192" w:type="dxa"/>
          </w:tcPr>
          <w:p>
            <w:pPr>
              <w:keepNext/>
              <w:pStyle w:val="Normal"/>
            </w:pPr>
          </w:p>
        </w:tc>
        <w:tc>
          <w:tcPr>
            <w:tcW w:w="3192" w:type="dxa"/>
          </w:tcPr>
          <w:p>
            <w:pPr>
              <w:pStyle w:val="Normal"/>
            </w:pPr>
            <w:r>
              <w:rPr/>
              <w:t xml:space="preserve">TRUE (1)</w:t>
            </w:r>
          </w:p>
        </w:tc>
        <w:tc>
          <w:tcPr>
            <w:tcW w:w="3192" w:type="dxa"/>
          </w:tcPr>
          <w:p>
            <w:pPr>
              <w:pStyle w:val="Normal"/>
            </w:pPr>
            <w:r>
              <w:rPr/>
              <w:t xml:space="preserve">FALSE (0)</w:t>
            </w: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According to the instructions, you will play the role of a researcher (AttCheck_IsHR) </w:t>
            </w: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According to the instructions, you will play the role of a marketing manager (AttChecks_13) </w:t>
            </w: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According to the instructions, your goal is to learn which (if any) characteristics of companies affect their ROIs, and in which direction. (AttCheck_GoalLearn1) </w:t>
            </w: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According to the instructions, your goal is to maximize your ROIs during the game (AttCheck_GoalLearn2) </w:t>
            </w: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According to the instructions, the ROIs may tend to increase over the twenty rounds, regardless of which companies you invest in (AttChecks_14) </w:t>
            </w: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BlockEndLabel"/>
      </w:pPr>
      <w:r>
        <w:t>End of Block: Instructions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2025-09-05 - Investing Slope Warning - Pre</dc:title>
  <dc:subject/>
  <dc:creator>Qualtrics</dc:creator>
  <cp:keywords/>
  <dc:description/>
  <cp:lastModifiedBy>Qualtrics</cp:lastModifiedBy>
  <cp:revision>1</cp:revision>
  <dcterms:created xsi:type="dcterms:W3CDTF">2026-04-21T16:46:54Z</dcterms:created>
  <dcterms:modified xsi:type="dcterms:W3CDTF">2026-04-21T16:46:54Z</dcterms:modified>
</cp:coreProperties>
</file>