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2024-04-18 - Learning Meetings - Post</w:t>
      </w:r>
    </w:p>
  </w:body>
  <w:body>
    <w:p>
      <w:pPr/>
    </w:p>
  </w:body>
  <w:body>
    <w:p>
      <w:pPr>
        <w:pStyle w:val="BlockSeparator"/>
      </w:pPr>
    </w:p>
  </w:body>
  <w:body>
    <w:p>
      <w:pPr>
        <w:pStyle w:val="BlockStartLabel"/>
      </w:pPr>
      <w:r>
        <w:t>Start of Block: DVBlock</w:t>
      </w:r>
    </w:p>
  </w:body>
  <w:body>
    <w:tbl>
      <w:tblPr>
        <w:tblStyle w:val="QQuestionIconTable"/>
        <w:tblW w:w="0" w:type="auto"/>
        <w:tblLook w:firstRow="true" w:lastRow="true" w:firstCol="true" w:lastCol="true"/>
      </w:tblPr>
      <w:tblGrid/>
    </w:tbl>
    <w:p/>
  </w:body>
  <w:body>
    <w:p>
      <w:pPr>
        <w:keepNext/>
      </w:pPr>
      <w:r>
        <w:rPr/>
        <w:t xml:space="preserve">T Thank you for the playing the game! We now have a few questions for you. 
In this final portion of the study, there are no right or wrong answers and no attention checks: We are strictly interested in what YOU think.</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Questions First, please tell us the extent to which you agree or disagree with each of the following statements.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(-2)</w:t>
            </w:r>
          </w:p>
        </w:tc>
        <w:tc>
          <w:tcPr>
            <w:tcW w:w="1596" w:type="dxa"/>
          </w:tcPr>
          <w:p>
            <w:pPr>
              <w:pStyle w:val="Normal"/>
            </w:pPr>
            <w:r>
              <w:rPr/>
              <w:t xml:space="preserve">Somewhat disagree (-1)</w:t>
            </w:r>
          </w:p>
        </w:tc>
        <w:tc>
          <w:tcPr>
            <w:tcW w:w="1596" w:type="dxa"/>
          </w:tcPr>
          <w:p>
            <w:pPr>
              <w:pStyle w:val="Normal"/>
            </w:pPr>
            <w:r>
              <w:rPr/>
              <w:t xml:space="preserve">Neither agree nor disagree (0)</w:t>
            </w:r>
          </w:p>
        </w:tc>
        <w:tc>
          <w:tcPr>
            <w:tcW w:w="1596" w:type="dxa"/>
          </w:tcPr>
          <w:p>
            <w:pPr>
              <w:pStyle w:val="Normal"/>
            </w:pPr>
            <w:r>
              <w:rPr/>
              <w:t xml:space="preserve">Somewhat agree (1)</w:t>
            </w:r>
          </w:p>
        </w:tc>
        <w:tc>
          <w:tcPr>
            <w:tcW w:w="1596" w:type="dxa"/>
          </w:tcPr>
          <w:p>
            <w:pPr>
              <w:pStyle w:val="Normal"/>
            </w:pPr>
            <w:r>
              <w:rPr/>
              <w:t xml:space="preserve">Strongly agree (2)</w:t>
            </w:r>
          </w:p>
        </w:tc>
      </w:tr>
      <w:tr>
        <w:tc>
          <w:tcPr>
            <w:tcW w:w="1596" w:type="dxa"/>
          </w:tcPr>
          <w:p>
            <w:pPr>
              <w:keepNext/>
              <w:pStyle w:val="Normal"/>
            </w:pPr>
            <w:r>
              <w:rPr/>
              <w:t xml:space="preserve">Changing the meeting practices had an impact on the performance of the team (DV_1)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Some meeting practices resulted in better performance than others (DV_2)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Overall, meeting practices mattered for the performance of the team (DV_3)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performance of the team didn't seem to be affected by meeting practices (DV_4_R)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DVBlock</w:t>
      </w:r>
    </w:p>
  </w:body>
  <w:body>
    <w:p>
      <w:pPr>
        <w:pStyle w:val="BlockSeparator"/>
      </w:pPr>
    </w:p>
  </w:body>
  <w:body>
    <w:p>
      <w:pPr>
        <w:pStyle w:val="BlockStartLabel"/>
      </w:pPr>
      <w:r>
        <w:t>Start of Block: MeetingPractices</w:t>
      </w:r>
    </w:p>
  </w:body>
  <w:body>
    <w:tbl>
      <w:tblPr>
        <w:tblStyle w:val="QQuestionIconTable"/>
        <w:tblW w:w="0" w:type="auto"/>
        <w:tblLook w:firstRow="true" w:lastRow="true" w:firstCol="true" w:lastCol="true"/>
      </w:tblPr>
      <w:tblGrid/>
    </w:tbl>
    <w:p/>
  </w:body>
  <w:body>
    <w:p>
      <w:pPr>
        <w:keepNext/>
      </w:pPr>
      <w:r>
        <w:rPr/>
        <w:t xml:space="preserve">T </w:t>
      </w:r>
      <w:r>
        <w:rPr>
          <w:color w:val="426092"/>
        </w:rPr>
        <w:t xml:space="preserve">${lm://Field/1}</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Duration Duration of Meetings</w:t>
      </w:r>
    </w:p>
  </w:body>
  <w:body>
    <w:p>
      <w:pPr>
        <w:keepNext/>
        <w:pStyle w:val="ListParagraph"/>
        <w:numPr>
          <w:ilvl w:val="0"/>
          <w:numId w:val="4"/>
        </w:numPr>
      </w:pPr>
      <w:r>
        <w:rPr/>
        <w:t xml:space="preserve">15 min  (0) </w:t>
      </w:r>
    </w:p>
  </w:body>
  <w:body>
    <w:p>
      <w:pPr>
        <w:keepNext/>
        <w:pStyle w:val="ListParagraph"/>
        <w:numPr>
          <w:ilvl w:val="0"/>
          <w:numId w:val="4"/>
        </w:numPr>
      </w:pPr>
      <w:r>
        <w:rPr/>
        <w:t xml:space="preserve">30 min  (1) </w:t>
      </w:r>
    </w:p>
  </w:body>
  <w:body>
    <w:p>
      <w:pPr>
        <w:keepNext/>
        <w:pStyle w:val="ListParagraph"/>
        <w:numPr>
          <w:ilvl w:val="0"/>
          <w:numId w:val="4"/>
        </w:numPr>
      </w:pPr>
      <w:r>
        <w:rPr/>
        <w:t xml:space="preserve">45 min  (2) </w:t>
      </w:r>
    </w:p>
  </w:body>
  <w:body>
    <w:p>
      <w:pPr>
        <w:keepNext/>
        <w:pStyle w:val="ListParagraph"/>
        <w:numPr>
          <w:ilvl w:val="0"/>
          <w:numId w:val="4"/>
        </w:numPr>
      </w:pPr>
      <w:r>
        <w:rPr/>
        <w:t xml:space="preserve">60 min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Frequency Frequency of Meetings</w:t>
      </w:r>
    </w:p>
  </w:body>
  <w:body>
    <w:p>
      <w:pPr>
        <w:keepNext/>
        <w:pStyle w:val="ListParagraph"/>
        <w:numPr>
          <w:ilvl w:val="0"/>
          <w:numId w:val="4"/>
        </w:numPr>
      </w:pPr>
      <w:r>
        <w:rPr/>
        <w:t xml:space="preserve">Once a week  (0) </w:t>
      </w:r>
    </w:p>
  </w:body>
  <w:body>
    <w:p>
      <w:pPr>
        <w:keepNext/>
        <w:pStyle w:val="ListParagraph"/>
        <w:numPr>
          <w:ilvl w:val="0"/>
          <w:numId w:val="4"/>
        </w:numPr>
      </w:pPr>
      <w:r>
        <w:rPr/>
        <w:t xml:space="preserve">Twice a week  (1) </w:t>
      </w:r>
    </w:p>
  </w:body>
  <w:body>
    <w:p>
      <w:pPr>
        <w:keepNext/>
        <w:pStyle w:val="ListParagraph"/>
        <w:numPr>
          <w:ilvl w:val="0"/>
          <w:numId w:val="4"/>
        </w:numPr>
      </w:pPr>
      <w:r>
        <w:rPr/>
        <w:t xml:space="preserve">Once a day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Content Content of Meetings</w:t>
      </w:r>
    </w:p>
  </w:body>
  <w:body>
    <w:p>
      <w:pPr>
        <w:keepNext/>
        <w:pStyle w:val="ListParagraph"/>
        <w:numPr>
          <w:ilvl w:val="0"/>
          <w:numId w:val="4"/>
        </w:numPr>
      </w:pPr>
      <w:r>
        <w:rPr/>
        <w:t xml:space="preserve">Unstructured  (0) </w:t>
      </w:r>
    </w:p>
  </w:body>
  <w:body>
    <w:p>
      <w:pPr>
        <w:keepNext/>
        <w:pStyle w:val="ListParagraph"/>
        <w:numPr>
          <w:ilvl w:val="0"/>
          <w:numId w:val="4"/>
        </w:numPr>
      </w:pPr>
      <w:r>
        <w:rPr/>
        <w:t xml:space="preserve">Focus on 'Wins'  (1) </w:t>
      </w:r>
    </w:p>
  </w:body>
  <w:body>
    <w:p>
      <w:pPr>
        <w:keepNext/>
        <w:pStyle w:val="ListParagraph"/>
        <w:numPr>
          <w:ilvl w:val="0"/>
          <w:numId w:val="4"/>
        </w:numPr>
      </w:pPr>
      <w:r>
        <w:rPr/>
        <w:t xml:space="preserve">Focus on 'Woes'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Location Location of Meetings</w:t>
      </w:r>
    </w:p>
  </w:body>
  <w:body>
    <w:p>
      <w:pPr>
        <w:keepNext/>
        <w:pStyle w:val="ListParagraph"/>
        <w:numPr>
          <w:ilvl w:val="0"/>
          <w:numId w:val="4"/>
        </w:numPr>
      </w:pPr>
      <w:r>
        <w:rPr/>
        <w:t xml:space="preserve">In-Person  (0) </w:t>
      </w:r>
    </w:p>
  </w:body>
  <w:body>
    <w:p>
      <w:pPr>
        <w:keepNext/>
        <w:pStyle w:val="ListParagraph"/>
        <w:numPr>
          <w:ilvl w:val="0"/>
          <w:numId w:val="4"/>
        </w:numPr>
      </w:pPr>
      <w:r>
        <w:rPr/>
        <w:t xml:space="preserve">Online  (1) </w:t>
      </w:r>
    </w:p>
  </w:body>
  <w:body>
    <w:p>
      <w:pPr>
        <w:keepNext/>
        <w:pStyle w:val="ListParagraph"/>
        <w:numPr>
          <w:ilvl w:val="0"/>
          <w:numId w:val="4"/>
        </w:numPr>
      </w:pPr>
      <w:r>
        <w:rPr/>
        <w:t xml:space="preserve">Hybrid  (2) </w:t>
      </w:r>
    </w:p>
  </w:body>
  <w:body>
    <w:p>
      <w:pPr/>
    </w:p>
  </w:body>
  <w:body>
    <w:p>
      <w:pPr>
        <w:pStyle w:val="BlockEndLabel"/>
      </w:pPr>
      <w:r>
        <w:t>End of Block: MeetingPractices</w:t>
      </w:r>
    </w:p>
  </w:body>
  <w:body>
    <w:p>
      <w:pPr>
        <w:pStyle w:val="BlockSeparator"/>
      </w:pPr>
    </w:p>
  </w:body>
  <w:body>
    <w:p>
      <w:pPr>
        <w:pStyle w:val="BlockStartLabel"/>
      </w:pPr>
      <w:r>
        <w:t>Start of Block: Comparison </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EdgeProbability </w:t>
      </w:r>
      <w:r>
        <w:rPr>
          <w:b w:val="on"/>
        </w:rPr>
        <w:t xml:space="preserve">READ THIS QUESTION CAREFULLY: You may earn a 100GBP bonus!</w:t>
      </w:r>
      <w:r>
        <w:rPr/>
        <w:t xml:space="preserve">
Here are the "best" and "worst" meeting practices that you indicated:
			Meeting Practice
			Best
			Worst
			Duration
			</w:t>
      </w:r>
      <w:r>
        <w:rPr>
          <w:color w:val="426092"/>
        </w:rPr>
        <w:t xml:space="preserve">${q://1_QID67/ChoiceGroup/SelectedChoices}</w:t>
      </w:r>
      <w:r>
        <w:rPr/>
        <w:t xml:space="preserve">
			</w:t>
      </w:r>
      <w:r>
        <w:rPr>
          <w:color w:val="426092"/>
        </w:rPr>
        <w:t xml:space="preserve">${q://2_QID67/ChoiceGroup/SelectedChoices}</w:t>
      </w:r>
      <w:r>
        <w:rPr/>
        <w:t xml:space="preserve">
			Frequency
			</w:t>
      </w:r>
      <w:r>
        <w:rPr>
          <w:color w:val="426092"/>
        </w:rPr>
        <w:t xml:space="preserve">${q://1_QID68/ChoiceGroup/SelectedChoices}</w:t>
      </w:r>
      <w:r>
        <w:rPr/>
        <w:t xml:space="preserve">
			</w:t>
      </w:r>
      <w:r>
        <w:rPr>
          <w:color w:val="426092"/>
        </w:rPr>
        <w:t xml:space="preserve">${q://2_QID68/ChoiceGroup/SelectedChoices}</w:t>
      </w:r>
      <w:r>
        <w:rPr/>
        <w:t xml:space="preserve">
			Content
			</w:t>
      </w:r>
      <w:r>
        <w:rPr>
          <w:color w:val="426092"/>
        </w:rPr>
        <w:t xml:space="preserve">${q://1_QID69/ChoiceGroup/SelectedChoices}</w:t>
      </w:r>
      <w:r>
        <w:rPr/>
        <w:t xml:space="preserve">
			</w:t>
      </w:r>
      <w:r>
        <w:rPr>
          <w:color w:val="426092"/>
        </w:rPr>
        <w:t xml:space="preserve">${q://2_QID69/ChoiceGroup/SelectedChoices}</w:t>
      </w:r>
      <w:r>
        <w:rPr/>
        <w:t xml:space="preserve">
			Location
			</w:t>
      </w:r>
      <w:r>
        <w:rPr>
          <w:color w:val="426092"/>
        </w:rPr>
        <w:t xml:space="preserve">${q://1_QID70/ChoiceGroup/SelectedChoices}</w:t>
      </w:r>
      <w:r>
        <w:rPr/>
        <w:t xml:space="preserve">
			</w:t>
      </w:r>
      <w:r>
        <w:rPr>
          <w:color w:val="426092"/>
        </w:rPr>
        <w:t xml:space="preserve">${q://2_QID70/ChoiceGroup/SelectedChoices}</w:t>
      </w:r>
      <w:r>
        <w:rPr/>
        <w:t xml:space="preserve">
Now imagine that you select two sales team at random in the company. You randomly assign one to follow these "best" meeting practices, and the other to follow these "worst" practices. One week later, you check how many leads each team generated.
In your opinion, </w:t>
      </w:r>
      <w:r>
        <w:rPr>
          <w:b w:val="on"/>
        </w:rPr>
        <w:t xml:space="preserve">how likely it is that the team following the "best" meeting practices will generate more leads</w:t>
      </w:r>
      <w:r>
        <w:rPr/>
        <w:t xml:space="preserve"> than the team following the "worst" meeting practices?
	50% chance means that the team following the "best" practices is expected to generate as many leads as the other: Meeting practices have barely any impact on performance.
	100% chance means that the team following the "best" practices is guaranteed to generate more leads than the other: Meeting practices have a very large impact on performance.
On our side, we will simulate how often a team following these "best" meeting practices actually outperforms a team following these "worst" meeting practices, and compare this result to your answer.
If your answer is more accurate than the answers of the other participants, you will win a 100GBP bonus on Prolific!</w:t>
      </w:r>
    </w:p>
  </w:body>
  <w:body>
    <w:p>
      <w:pPr>
        <w:keepNext/>
        <w:pStyle w:val="ListParagraph"/>
        <w:numPr>
          <w:ilvl w:val="0"/>
          <w:numId w:val="4"/>
        </w:numPr>
      </w:pPr>
      <w:r>
        <w:rPr/>
        <w:t xml:space="preserve">50% chance  (50) </w:t>
      </w:r>
    </w:p>
  </w:body>
  <w:body>
    <w:p>
      <w:pPr>
        <w:keepNext/>
        <w:pStyle w:val="ListParagraph"/>
        <w:numPr>
          <w:ilvl w:val="0"/>
          <w:numId w:val="4"/>
        </w:numPr>
      </w:pPr>
      <w:r>
        <w:rPr/>
        <w:t xml:space="preserve">55%  (55) </w:t>
      </w:r>
    </w:p>
  </w:body>
  <w:body>
    <w:p>
      <w:pPr>
        <w:keepNext/>
        <w:pStyle w:val="ListParagraph"/>
        <w:numPr>
          <w:ilvl w:val="0"/>
          <w:numId w:val="4"/>
        </w:numPr>
      </w:pPr>
      <w:r>
        <w:rPr/>
        <w:t xml:space="preserve">60%  (60) </w:t>
      </w:r>
    </w:p>
  </w:body>
  <w:body>
    <w:p>
      <w:pPr>
        <w:keepNext/>
        <w:pStyle w:val="ListParagraph"/>
        <w:numPr>
          <w:ilvl w:val="0"/>
          <w:numId w:val="4"/>
        </w:numPr>
      </w:pPr>
      <w:r>
        <w:rPr/>
        <w:t xml:space="preserve">65%  (65) </w:t>
      </w:r>
    </w:p>
  </w:body>
  <w:body>
    <w:p>
      <w:pPr>
        <w:keepNext/>
        <w:pStyle w:val="ListParagraph"/>
        <w:numPr>
          <w:ilvl w:val="0"/>
          <w:numId w:val="4"/>
        </w:numPr>
      </w:pPr>
      <w:r>
        <w:rPr/>
        <w:t xml:space="preserve">70%  (70) </w:t>
      </w:r>
    </w:p>
  </w:body>
  <w:body>
    <w:p>
      <w:pPr>
        <w:keepNext/>
        <w:pStyle w:val="ListParagraph"/>
        <w:numPr>
          <w:ilvl w:val="0"/>
          <w:numId w:val="4"/>
        </w:numPr>
      </w:pPr>
      <w:r>
        <w:rPr/>
        <w:t xml:space="preserve">75%  (75) </w:t>
      </w:r>
    </w:p>
  </w:body>
  <w:body>
    <w:p>
      <w:pPr>
        <w:keepNext/>
        <w:pStyle w:val="ListParagraph"/>
        <w:numPr>
          <w:ilvl w:val="0"/>
          <w:numId w:val="4"/>
        </w:numPr>
      </w:pPr>
      <w:r>
        <w:rPr/>
        <w:t xml:space="preserve">80%  (80) </w:t>
      </w:r>
    </w:p>
  </w:body>
  <w:body>
    <w:p>
      <w:pPr>
        <w:keepNext/>
        <w:pStyle w:val="ListParagraph"/>
        <w:numPr>
          <w:ilvl w:val="0"/>
          <w:numId w:val="4"/>
        </w:numPr>
      </w:pPr>
      <w:r>
        <w:rPr/>
        <w:t xml:space="preserve">85%  (85) </w:t>
      </w:r>
    </w:p>
  </w:body>
  <w:body>
    <w:p>
      <w:pPr>
        <w:keepNext/>
        <w:pStyle w:val="ListParagraph"/>
        <w:numPr>
          <w:ilvl w:val="0"/>
          <w:numId w:val="4"/>
        </w:numPr>
      </w:pPr>
      <w:r>
        <w:rPr/>
        <w:t xml:space="preserve">90%  (90) </w:t>
      </w:r>
    </w:p>
  </w:body>
  <w:body>
    <w:p>
      <w:pPr>
        <w:keepNext/>
        <w:pStyle w:val="ListParagraph"/>
        <w:numPr>
          <w:ilvl w:val="0"/>
          <w:numId w:val="4"/>
        </w:numPr>
      </w:pPr>
      <w:r>
        <w:rPr/>
        <w:t xml:space="preserve">95%  (95) </w:t>
      </w:r>
    </w:p>
  </w:body>
  <w:body>
    <w:p>
      <w:pPr>
        <w:keepNext/>
        <w:pStyle w:val="ListParagraph"/>
        <w:numPr>
          <w:ilvl w:val="0"/>
          <w:numId w:val="4"/>
        </w:numPr>
      </w:pPr>
      <w:r>
        <w:rPr/>
        <w:t xml:space="preserve">100% chance  (100) </w:t>
      </w:r>
    </w:p>
  </w:body>
  <w:body>
    <w:p>
      <w:pPr/>
    </w:p>
  </w:body>
  <w:body>
    <w:p>
      <w:pPr>
        <w:pStyle w:val="BlockEndLabel"/>
      </w:pPr>
      <w:r>
        <w:t>End of Block: Comparison </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2024-04-18 - Learning Meetings - Post</dc:title>
  <dc:subject/>
  <dc:creator>Qualtrics</dc:creator>
  <cp:keywords/>
  <dc:description/>
  <cp:lastModifiedBy>Qualtrics</cp:lastModifiedBy>
  <cp:revision>1</cp:revision>
  <dcterms:created xsi:type="dcterms:W3CDTF">2026-04-21T16:48:22Z</dcterms:created>
  <dcterms:modified xsi:type="dcterms:W3CDTF">2026-04-21T16:48:22Z</dcterms:modified>
</cp:coreProperties>
</file>