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Levi Amen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Quentin Covert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Mark Hernandez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Cameron Johnson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Collin Victor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462338" cy="1419558"/>
            <wp:effectExtent b="0" l="0" r="0" t="0"/>
            <wp:docPr descr="UNL logo.png" id="2" name="image03.png"/>
            <a:graphic>
              <a:graphicData uri="http://schemas.openxmlformats.org/drawingml/2006/picture">
                <pic:pic>
                  <pic:nvPicPr>
                    <pic:cNvPr descr="UNL logo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1419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CSCE 361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Dr. Cohen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Implemented Features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1814513</wp:posOffset>
            </wp:positionH>
            <wp:positionV relativeFrom="paragraph">
              <wp:posOffset>180975</wp:posOffset>
            </wp:positionV>
            <wp:extent cx="2081213" cy="2081213"/>
            <wp:effectExtent b="0" l="0" r="0" t="0"/>
            <wp:wrapSquare wrapText="bothSides" distB="114300" distT="114300" distL="114300" distR="114300"/>
            <wp:docPr descr="syncOrSwimLogo.png" id="1" name="image01.png"/>
            <a:graphic>
              <a:graphicData uri="http://schemas.openxmlformats.org/drawingml/2006/picture">
                <pic:pic>
                  <pic:nvPicPr>
                    <pic:cNvPr descr="syncOrSwimLogo.png"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2081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Completed Features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implemented requirements are listed below. These particular requirements were chosen in effort to deliver a minimal viable product. Many of the original features were cut from this list in an effort to finish a functional program. These functions ended up being much more complicated than originally anticipated, leading to difficulties during coding.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shall present the user with a GUI once the user runs the program executable: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Upon startup, a GUI will be generated.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GUI shall provide means for the user to exit: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Clicking the exit button on the top right corner of the GUI will close the program.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GUI shall provide means for the user to specify a target remote file system for the program to sync: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first time startup, the system will prompt the user to specify a target file sync location.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GUI shall display to the user relevant information of a selected file contained within a watched root directory: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clicking on a file in the GUI during normal operation, the user can see information about the file displayed in the GUI.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GUI shall provide means for auto-encryption to be enabled for files or directories under watched root directories: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default, any files in the watched root directory will be automatically synced to the remote location, including encryption.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shall provide a record of each file watched by the program: 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GUI displays this information.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Watchman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shall update local files if the corresponding files on the remote filesystem has a more recent modification time: 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performed every two seconds using the Watchman interface.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Crypto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crypto module shall automatically produce a 32-bit symmetric, fernet format, key for the user if none is provided: 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automatically generates a fernet key upon startup.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crypto module shall provide a method to encrypt target files: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24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Files will be encrypted when synced to the remote system. Should the file be too large to sync efficiently, it will be split into multiple encryption pieces and put into a single file.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crypto module shall provide a method to decrypt target files: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24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inverse of the encryption algorithm was created and tested alongside the encryption and is functional.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shall allow the user to specify a remote file space for files to be synced to: 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Upon startup, the user is prompted to specify a remote file space for files to be synced.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shall automatically sync changed files under root directories to the remote filesystem: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Watchman detects changes in files and automatically runs our syncing algorithms upon detection.</w:t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yet completed requirements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4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Requirements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240" w:line="24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shall provide the user the ability to choose how files are synced to the remote filesystem: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240" w:line="240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shall encrypt files and sync to the remote, or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240" w:line="240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shall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encrypt files but still sync to the remote.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240" w:line="24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shall update local files if the corresponding files on the remote filesystem has a more recent modification time.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spacing w:after="24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880lpl7rntw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 Requirements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240" w:line="24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GUI shall provide means for auto-encryption to be disabled for files or directories under watched root directories.</w:t>
      </w:r>
    </w:p>
    <w:p w:rsidR="00000000" w:rsidDel="00000000" w:rsidP="00000000" w:rsidRDefault="00000000" w:rsidRPr="00000000">
      <w:pPr>
        <w:spacing w:after="24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Next Phase Plans</w:t>
      </w:r>
    </w:p>
    <w:p w:rsidR="00000000" w:rsidDel="00000000" w:rsidP="00000000" w:rsidRDefault="00000000" w:rsidRPr="00000000">
      <w:pPr>
        <w:spacing w:after="240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requirements are those that could not be completed within the deadline for the current phase.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Proposed Requirements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4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Requirements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240" w:line="24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shall watch more than one root directory trees.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240" w:line="24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shall allow the user to specify files and directories within root directories to be ignored by the system.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240" w:line="24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will automatically delete files on startup that have been deleted on another system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spacing w:after="24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xqmjlew5yky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Crypto Requirements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240" w:line="24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crypto module shall provide a method to encrypt target files.</w:t>
      </w:r>
    </w:p>
    <w:p w:rsidR="00000000" w:rsidDel="00000000" w:rsidP="00000000" w:rsidRDefault="00000000" w:rsidRPr="00000000">
      <w:pPr>
        <w:numPr>
          <w:ilvl w:val="3"/>
          <w:numId w:val="3"/>
        </w:numPr>
        <w:spacing w:after="240" w:line="240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method can be manually executed by the user.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240" w:line="24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crypto module shall provide a method to decrypt target files.</w:t>
      </w:r>
    </w:p>
    <w:p w:rsidR="00000000" w:rsidDel="00000000" w:rsidP="00000000" w:rsidRDefault="00000000" w:rsidRPr="00000000">
      <w:pPr>
        <w:numPr>
          <w:ilvl w:val="3"/>
          <w:numId w:val="3"/>
        </w:numPr>
        <w:spacing w:after="240" w:line="240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method can be manually executed by the user.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240" w:line="24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crypto module shall automatically encrypt synced files below a specified size.</w:t>
      </w:r>
    </w:p>
    <w:p w:rsidR="00000000" w:rsidDel="00000000" w:rsidP="00000000" w:rsidRDefault="00000000" w:rsidRPr="00000000">
      <w:pPr>
        <w:numPr>
          <w:ilvl w:val="3"/>
          <w:numId w:val="3"/>
        </w:numPr>
        <w:spacing w:after="240" w:line="240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default size for the crypto module shall be 2GB.</w:t>
      </w:r>
    </w:p>
    <w:p w:rsidR="00000000" w:rsidDel="00000000" w:rsidP="00000000" w:rsidRDefault="00000000" w:rsidRPr="00000000">
      <w:pPr>
        <w:numPr>
          <w:ilvl w:val="3"/>
          <w:numId w:val="3"/>
        </w:numPr>
        <w:spacing w:after="240" w:line="240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crypto module shall provide a method for the user to specify a custom maximum file size.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spacing w:after="24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66tnaz0mifi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 Requirements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240" w:line="24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GUI shall provide means for the maximum auto-encryption files size to be adjusted by the user.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240" w:line="24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GUI shall provide means for local files to be manually encrypted. These files do not need to be under root directories watched by the program.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240" w:line="24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GUI shall provide means for local files to be manually unencrypted. These files do not need to be under root directories watched by the program.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240" w:line="24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GUI shall provide means for files or directories, under watched root directories, to be ignored and not automatically synced.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firstLine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/Relationships>
</file>