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82420" cy="571436"/>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582420" cy="5714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17333984375" w:line="240" w:lineRule="auto"/>
        <w:ind w:left="32.275238037109375" w:right="0" w:firstLine="0"/>
        <w:jc w:val="left"/>
        <w:rPr>
          <w:rFonts w:ascii="Arial" w:cs="Arial" w:eastAsia="Arial" w:hAnsi="Arial"/>
          <w:b w:val="1"/>
          <w:i w:val="0"/>
          <w:smallCaps w:val="0"/>
          <w:strike w:val="0"/>
          <w:color w:val="000000"/>
          <w:sz w:val="46.08000183105469"/>
          <w:szCs w:val="46.08000183105469"/>
          <w:u w:val="none"/>
          <w:shd w:fill="auto" w:val="clear"/>
          <w:vertAlign w:val="baseline"/>
        </w:rPr>
      </w:pPr>
      <w:r w:rsidDel="00000000" w:rsidR="00000000" w:rsidRPr="00000000">
        <w:rPr>
          <w:rFonts w:ascii="Arial" w:cs="Arial" w:eastAsia="Arial" w:hAnsi="Arial"/>
          <w:b w:val="1"/>
          <w:i w:val="0"/>
          <w:smallCaps w:val="0"/>
          <w:strike w:val="0"/>
          <w:color w:val="000000"/>
          <w:sz w:val="46.08000183105469"/>
          <w:szCs w:val="46.08000183105469"/>
          <w:u w:val="none"/>
          <w:shd w:fill="auto" w:val="clear"/>
          <w:vertAlign w:val="baseline"/>
          <w:rtl w:val="0"/>
        </w:rPr>
        <w:t xml:space="preserve">Mini Cahier des charges fonctionnels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4794921875" w:line="343.61263275146484" w:lineRule="auto"/>
        <w:ind w:left="5.088043212890625" w:right="2001.16943359375" w:firstLine="30.412750244140625"/>
        <w:jc w:val="left"/>
        <w:rPr>
          <w:rFonts w:ascii="Arial" w:cs="Arial" w:eastAsia="Arial" w:hAnsi="Arial"/>
          <w:b w:val="1"/>
          <w:i w:val="0"/>
          <w:smallCaps w:val="0"/>
          <w:strike w:val="0"/>
          <w:color w:val="000000"/>
          <w:sz w:val="46.08000183105469"/>
          <w:szCs w:val="46.08000183105469"/>
          <w:u w:val="none"/>
          <w:shd w:fill="auto" w:val="clear"/>
          <w:vertAlign w:val="baseline"/>
        </w:rPr>
      </w:pPr>
      <w:r w:rsidDel="00000000" w:rsidR="00000000" w:rsidRPr="00000000">
        <w:rPr>
          <w:rFonts w:ascii="Arial" w:cs="Arial" w:eastAsia="Arial" w:hAnsi="Arial"/>
          <w:b w:val="1"/>
          <w:i w:val="0"/>
          <w:smallCaps w:val="0"/>
          <w:strike w:val="0"/>
          <w:color w:val="000000"/>
          <w:sz w:val="46.08000183105469"/>
          <w:szCs w:val="46.08000183105469"/>
          <w:u w:val="none"/>
          <w:shd w:fill="auto" w:val="clear"/>
          <w:vertAlign w:val="baseline"/>
          <w:rtl w:val="0"/>
        </w:rPr>
        <w:t xml:space="preserve">Refonte SI de la gestion des cadeaux  fidélité Fromagerie DIGICHEES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0.029907226562" w:line="240" w:lineRule="auto"/>
        <w:ind w:left="0" w:right="875.7592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82420" cy="571436"/>
            <wp:effectExtent b="0" l="0" r="0" t="0"/>
            <wp:docPr id="11"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582420" cy="57143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6748046875" w:line="444.83362197875977" w:lineRule="auto"/>
        <w:ind w:left="22.320098876953125" w:right="882.960205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Contexte de la commande et présentation générale 5 A. objectif de départ 5 1. client(s) 5 II. Introduction 6 A. Objet 6 B. Notes de l’auteur 6 1. À propos de l’application 6 2. Destinataires 6 3. Portée 7 a) Administration (admin) 7 b) Gestion des colis (OP-colis) 8 c) Gestion des stocks (OP-stocks) 8 C. Antériorité : retour sur le système informatique existant 9 1. Application de gestion 9 a) Description technique de l'application actuelle 9 D. Diagramme d’environnement actuel 10 1. Diagrammes de l’application proposée 10 2. Diagramme de package, dépendant des rôles utilisateurs: 11 E. Développement du logiciel 12 1. Expression fonctionnelle de l’application 12 2. Diagramme de flux 13 3. Use case rôle administrateur 14 4. Use case rôle gestionnaire de colis 14 5. Use case rôle gestionnaire de stock 15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863586425781" w:line="240" w:lineRule="auto"/>
        <w:ind w:left="0" w:right="875.7592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82420" cy="571436"/>
            <wp:effectExtent b="0" l="0" r="0" t="0"/>
            <wp:docPr id="10"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1582420" cy="57143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6748046875" w:line="240" w:lineRule="auto"/>
        <w:ind w:left="26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Description fonctionnelle de la base de données. Modélisation. 16</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8.64013671875" w:line="240" w:lineRule="auto"/>
        <w:ind w:left="0" w:right="875.7592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82420" cy="571436"/>
            <wp:effectExtent b="0" l="0" r="0" t="0"/>
            <wp:docPr id="19"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1582420" cy="57143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6748046875" w:line="240" w:lineRule="auto"/>
        <w:ind w:left="0.4800415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Auteurs de ce cahier des charges / groupe d’expression du besoin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0.4800415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Auteurs de ce cahier des charges / groupe d’expression du besoin </w:t>
      </w:r>
    </w:p>
    <w:tbl>
      <w:tblPr>
        <w:tblStyle w:val="Table1"/>
        <w:tblW w:w="9375.920104980469"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199951171875"/>
        <w:gridCol w:w="6824.800109863281"/>
        <w:tblGridChange w:id="0">
          <w:tblGrid>
            <w:gridCol w:w="2551.1199951171875"/>
            <w:gridCol w:w="6824.800109863281"/>
          </w:tblGrid>
        </w:tblGridChange>
      </w:tblGrid>
      <w:tr>
        <w:trPr>
          <w:cantSplit w:val="0"/>
          <w:trHeight w:val="6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Nom / mél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7.83203125" w:firstLine="0"/>
              <w:jc w:val="righ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Qualité / rôle</w:t>
            </w:r>
          </w:p>
        </w:tc>
      </w:tr>
      <w:tr>
        <w:trPr>
          <w:cantSplit w:val="0"/>
          <w:trHeight w:val="6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Christophe GERMAIN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Chef de Projet Avant Ventes</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Historique des modifications et révisions de ce document </w:t>
      </w:r>
    </w:p>
    <w:tbl>
      <w:tblPr>
        <w:tblStyle w:val="Table2"/>
        <w:tblW w:w="9407.1200561523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1.1199951171875"/>
        <w:gridCol w:w="1260.5999755859375"/>
        <w:gridCol w:w="6615.400085449219"/>
        <w:tblGridChange w:id="0">
          <w:tblGrid>
            <w:gridCol w:w="1531.1199951171875"/>
            <w:gridCol w:w="1260.5999755859375"/>
            <w:gridCol w:w="6615.400085449219"/>
          </w:tblGrid>
        </w:tblGridChange>
      </w:tblGrid>
      <w:tr>
        <w:trPr>
          <w:cantSplit w:val="0"/>
          <w:trHeight w:val="691.7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n° de 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0380859375"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0380859375"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Description et circonstances de la modification</w:t>
            </w:r>
          </w:p>
        </w:tc>
      </w:tr>
      <w:tr>
        <w:trPr>
          <w:cantSplit w:val="0"/>
          <w:trHeight w:val="9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84002685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1920166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12/10/22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14.77264404296875" w:right="867.8472900390625" w:firstLine="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Brouillon : première version suite à la réunion initiale du groupe  d’expression du besoin</w:t>
            </w:r>
          </w:p>
        </w:tc>
      </w:tr>
      <w:tr>
        <w:trPr>
          <w:cantSplit w:val="0"/>
          <w:trHeight w:val="6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84002685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1920166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17/10/22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122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Première version finalisée</w:t>
            </w:r>
          </w:p>
        </w:tc>
      </w:tr>
      <w:tr>
        <w:trPr>
          <w:cantSplit w:val="0"/>
          <w:trHeight w:val="6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84002685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1920166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18/102022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83947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Version finale</w:t>
            </w:r>
          </w:p>
        </w:tc>
      </w:tr>
      <w:tr>
        <w:trPr>
          <w:cantSplit w:val="0"/>
          <w:trHeight w:val="69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84002685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19/10/2022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9669189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Version pour l’avant vente</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Validations </w:t>
      </w:r>
    </w:p>
    <w:tbl>
      <w:tblPr>
        <w:tblStyle w:val="Table3"/>
        <w:tblW w:w="9375.920104980469"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1.1199951171875"/>
        <w:gridCol w:w="2203.7997436523438"/>
        <w:gridCol w:w="1456.7999267578125"/>
        <w:gridCol w:w="4184.200439453125"/>
        <w:tblGridChange w:id="0">
          <w:tblGrid>
            <w:gridCol w:w="1531.1199951171875"/>
            <w:gridCol w:w="2203.7997436523438"/>
            <w:gridCol w:w="1456.7999267578125"/>
            <w:gridCol w:w="4184.200439453125"/>
          </w:tblGrid>
        </w:tblGridChange>
      </w:tblGrid>
      <w:tr>
        <w:trPr>
          <w:cantSplit w:val="0"/>
          <w:trHeight w:val="9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n° de 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68994140625"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Nom / qualité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55078125"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Date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63427734375"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513671875" w:right="0" w:firstLine="0"/>
              <w:jc w:val="left"/>
              <w:rPr>
                <w:rFonts w:ascii="Arial" w:cs="Arial" w:eastAsia="Arial" w:hAnsi="Arial"/>
                <w:b w:val="1"/>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19.920000076293945"/>
                <w:szCs w:val="19.920000076293945"/>
                <w:u w:val="none"/>
                <w:shd w:fill="auto" w:val="clear"/>
                <w:vertAlign w:val="baseline"/>
                <w:rtl w:val="0"/>
              </w:rPr>
              <w:t xml:space="preserve">Commentaires et réserves éventuelles</w:t>
            </w:r>
          </w:p>
        </w:tc>
      </w:tr>
      <w:tr>
        <w:trPr>
          <w:cantSplit w:val="0"/>
          <w:trHeight w:val="92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8400268554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Christophe GERMAIN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194091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17/10/22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23.338623046875" w:right="179.649658203125" w:hanging="11.35437011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Validation contenue + ajustements à faire +  remarques mises en page</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5.7592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82420" cy="571436"/>
            <wp:effectExtent b="0" l="0" r="0" t="0"/>
            <wp:docPr id="18"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1582420" cy="57143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6015625" w:line="345.2170944213867" w:lineRule="auto"/>
        <w:ind w:left="33.8592529296875" w:right="2107.12646484375" w:hanging="5.2703857421875"/>
        <w:jc w:val="left"/>
        <w:rPr>
          <w:rFonts w:ascii="Arial" w:cs="Arial" w:eastAsia="Arial" w:hAnsi="Arial"/>
          <w:b w:val="1"/>
          <w:i w:val="0"/>
          <w:smallCaps w:val="0"/>
          <w:strike w:val="0"/>
          <w:color w:val="548dd4"/>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548dd4"/>
          <w:sz w:val="43.91999816894531"/>
          <w:szCs w:val="43.91999816894531"/>
          <w:u w:val="none"/>
          <w:shd w:fill="auto" w:val="clear"/>
          <w:vertAlign w:val="baseline"/>
          <w:rtl w:val="0"/>
        </w:rPr>
        <w:t xml:space="preserve">I. CONTEXTE DE LA COMMANDE ET  PRÉSENTATION GÉNÉRALE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06689453125" w:line="240" w:lineRule="auto"/>
        <w:ind w:left="727.5999450683594" w:right="0" w:firstLine="0"/>
        <w:jc w:val="left"/>
        <w:rPr>
          <w:rFonts w:ascii="Arial" w:cs="Arial" w:eastAsia="Arial" w:hAnsi="Arial"/>
          <w:b w:val="1"/>
          <w:i w:val="0"/>
          <w:smallCaps w:val="0"/>
          <w:strike w:val="0"/>
          <w:color w:val="95b3d7"/>
          <w:sz w:val="36"/>
          <w:szCs w:val="36"/>
          <w:u w:val="none"/>
          <w:shd w:fill="auto" w:val="clear"/>
          <w:vertAlign w:val="baseline"/>
        </w:rPr>
      </w:pPr>
      <w:r w:rsidDel="00000000" w:rsidR="00000000" w:rsidRPr="00000000">
        <w:rPr>
          <w:rFonts w:ascii="Arial" w:cs="Arial" w:eastAsia="Arial" w:hAnsi="Arial"/>
          <w:b w:val="1"/>
          <w:i w:val="0"/>
          <w:smallCaps w:val="0"/>
          <w:strike w:val="0"/>
          <w:color w:val="95b3d7"/>
          <w:sz w:val="36"/>
          <w:szCs w:val="36"/>
          <w:u w:val="none"/>
          <w:shd w:fill="auto" w:val="clear"/>
          <w:vertAlign w:val="baseline"/>
          <w:rtl w:val="0"/>
        </w:rPr>
        <w:t xml:space="preserve">A. OBJECTIF DE DÉPART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80322265625" w:line="344.1122531890869" w:lineRule="auto"/>
        <w:ind w:left="716.7999267578125" w:right="919.720458984375" w:firstLine="21.8400573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TPE de la Fromagerie DIGICHEES a besoin d’une refonte de l’application et  de la base données existante qui ont été créés il y a 20 ans et qui ne sont plus à  jour et manque d'efficacité.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08056640625" w:line="240" w:lineRule="auto"/>
        <w:ind w:left="1459.775390625" w:right="0" w:firstLine="0"/>
        <w:jc w:val="left"/>
        <w:rPr>
          <w:rFonts w:ascii="Arial" w:cs="Arial" w:eastAsia="Arial" w:hAnsi="Arial"/>
          <w:b w:val="1"/>
          <w:i w:val="0"/>
          <w:smallCaps w:val="0"/>
          <w:strike w:val="0"/>
          <w:color w:val="fabf8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tl w:val="0"/>
        </w:rPr>
        <w:t xml:space="preserve">1. CLIENT(S)</w:t>
      </w:r>
    </w:p>
    <w:tbl>
      <w:tblPr>
        <w:tblStyle w:val="Table4"/>
        <w:tblW w:w="9392.719421386719"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4.9200439453125"/>
        <w:gridCol w:w="3226.0000610351562"/>
        <w:gridCol w:w="3451.79931640625"/>
        <w:tblGridChange w:id="0">
          <w:tblGrid>
            <w:gridCol w:w="2714.9200439453125"/>
            <w:gridCol w:w="3226.0000610351562"/>
            <w:gridCol w:w="3451.79931640625"/>
          </w:tblGrid>
        </w:tblGridChange>
      </w:tblGrid>
      <w:tr>
        <w:trPr>
          <w:cantSplit w:val="0"/>
          <w:trHeight w:val="57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6.5200805664062"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3.479614257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Qualité / rôle</w:t>
            </w:r>
          </w:p>
        </w:tc>
      </w:tr>
      <w:tr>
        <w:trPr>
          <w:cantSplit w:val="0"/>
          <w:trHeight w:val="12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9886474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Fromagerie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9.839935302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DIGICHEES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contact@DIGICHEES.com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195800781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Client principal</w:t>
            </w:r>
          </w:p>
        </w:tc>
      </w:tr>
      <w:tr>
        <w:trPr>
          <w:cantSplit w:val="0"/>
          <w:trHeight w:val="87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599304199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Christophe Germain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cgermain@diginamic.fr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47753906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Directeur DSI</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5.7592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82420" cy="571436"/>
            <wp:effectExtent b="0" l="0" r="0" t="0"/>
            <wp:docPr id="23"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582420" cy="57143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716552734375" w:line="240" w:lineRule="auto"/>
        <w:ind w:left="28.5888671875" w:right="0" w:firstLine="0"/>
        <w:jc w:val="left"/>
        <w:rPr>
          <w:rFonts w:ascii="Arial" w:cs="Arial" w:eastAsia="Arial" w:hAnsi="Arial"/>
          <w:b w:val="1"/>
          <w:i w:val="0"/>
          <w:smallCaps w:val="0"/>
          <w:strike w:val="0"/>
          <w:color w:val="548dd4"/>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548dd4"/>
          <w:sz w:val="43.91999816894531"/>
          <w:szCs w:val="43.91999816894531"/>
          <w:u w:val="none"/>
          <w:shd w:fill="auto" w:val="clear"/>
          <w:vertAlign w:val="baseline"/>
          <w:rtl w:val="0"/>
        </w:rPr>
        <w:t xml:space="preserve">II. INTRODUCTION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654296875" w:line="240" w:lineRule="auto"/>
        <w:ind w:left="727.5999450683594" w:right="0" w:firstLine="0"/>
        <w:jc w:val="left"/>
        <w:rPr>
          <w:rFonts w:ascii="Arial" w:cs="Arial" w:eastAsia="Arial" w:hAnsi="Arial"/>
          <w:b w:val="1"/>
          <w:i w:val="0"/>
          <w:smallCaps w:val="0"/>
          <w:strike w:val="0"/>
          <w:color w:val="95b3d7"/>
          <w:sz w:val="36"/>
          <w:szCs w:val="36"/>
          <w:u w:val="none"/>
          <w:shd w:fill="auto" w:val="clear"/>
          <w:vertAlign w:val="baseline"/>
        </w:rPr>
      </w:pPr>
      <w:r w:rsidDel="00000000" w:rsidR="00000000" w:rsidRPr="00000000">
        <w:rPr>
          <w:rFonts w:ascii="Arial" w:cs="Arial" w:eastAsia="Arial" w:hAnsi="Arial"/>
          <w:b w:val="1"/>
          <w:i w:val="0"/>
          <w:smallCaps w:val="0"/>
          <w:strike w:val="0"/>
          <w:color w:val="95b3d7"/>
          <w:sz w:val="36"/>
          <w:szCs w:val="36"/>
          <w:u w:val="none"/>
          <w:shd w:fill="auto" w:val="clear"/>
          <w:vertAlign w:val="baseline"/>
          <w:rtl w:val="0"/>
        </w:rPr>
        <w:t xml:space="preserve">A. OBJET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80322265625" w:line="344.69544410705566" w:lineRule="auto"/>
        <w:ind w:left="723.7599182128906" w:right="85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 document est un cahier des charges pour la refonte d’un SI dans une PME  pour gérer une boutique physique et en ligne à partir de points de fidélités d’une  fromagerie nommée « Fromagerie DIGICHEES ». Le nom de domaine désiré est  « DIGICHEES.com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23974609375" w:line="240" w:lineRule="auto"/>
        <w:ind w:left="747.7598571777344" w:right="0" w:firstLine="0"/>
        <w:jc w:val="left"/>
        <w:rPr>
          <w:rFonts w:ascii="Arial" w:cs="Arial" w:eastAsia="Arial" w:hAnsi="Arial"/>
          <w:b w:val="1"/>
          <w:i w:val="0"/>
          <w:smallCaps w:val="0"/>
          <w:strike w:val="0"/>
          <w:color w:val="95b3d7"/>
          <w:sz w:val="36"/>
          <w:szCs w:val="36"/>
          <w:u w:val="none"/>
          <w:shd w:fill="auto" w:val="clear"/>
          <w:vertAlign w:val="baseline"/>
        </w:rPr>
      </w:pPr>
      <w:r w:rsidDel="00000000" w:rsidR="00000000" w:rsidRPr="00000000">
        <w:rPr>
          <w:rFonts w:ascii="Arial" w:cs="Arial" w:eastAsia="Arial" w:hAnsi="Arial"/>
          <w:b w:val="1"/>
          <w:i w:val="0"/>
          <w:smallCaps w:val="0"/>
          <w:strike w:val="0"/>
          <w:color w:val="95b3d7"/>
          <w:sz w:val="36"/>
          <w:szCs w:val="36"/>
          <w:u w:val="none"/>
          <w:shd w:fill="auto" w:val="clear"/>
          <w:vertAlign w:val="baseline"/>
          <w:rtl w:val="0"/>
        </w:rPr>
        <w:t xml:space="preserve">B. NOTES DE L’AUTEUR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8017578125" w:line="240" w:lineRule="auto"/>
        <w:ind w:left="1459.775390625" w:right="0" w:firstLine="0"/>
        <w:jc w:val="left"/>
        <w:rPr>
          <w:rFonts w:ascii="Arial" w:cs="Arial" w:eastAsia="Arial" w:hAnsi="Arial"/>
          <w:b w:val="1"/>
          <w:i w:val="0"/>
          <w:smallCaps w:val="0"/>
          <w:strike w:val="0"/>
          <w:color w:val="fabf8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tl w:val="0"/>
        </w:rPr>
        <w:t xml:space="preserve">1. À PROPOS DE L’APPLICATION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05615234375" w:line="343.86265754699707" w:lineRule="auto"/>
        <w:ind w:left="1456.240234375" w:right="838.199462890625" w:hanging="15.84014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Aujourd’hui, l’application est centralisée en interne sur Microsoft Access et  implémenté en VBA. L’application consomme entre 50 à 60 Mo. Cette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71044921875" w:line="240" w:lineRule="auto"/>
        <w:ind w:left="14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conception pose plusieurs problèmes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1817.4401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Forte instabilité (bugs réguliers),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817.4401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Problèmes de maintenance,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817.4401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Faible possibilité d’évolution de développement,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817.4401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Manque de fluidité, d’accessibilité et de visibilité pour les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217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utilisateurs.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93408203125" w:line="343.86240005493164" w:lineRule="auto"/>
        <w:ind w:left="1450" w:right="1099.119873046875" w:firstLine="8.8800048828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L’objectif est de réaliser une refonte complète d’une application de  gestion en prenant en compte les problèmes relevés ci-dessus.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5797119140625" w:line="240" w:lineRule="auto"/>
        <w:ind w:left="1447.7008056640625" w:right="0" w:firstLine="0"/>
        <w:jc w:val="left"/>
        <w:rPr>
          <w:rFonts w:ascii="Arial" w:cs="Arial" w:eastAsia="Arial" w:hAnsi="Arial"/>
          <w:b w:val="1"/>
          <w:i w:val="0"/>
          <w:smallCaps w:val="0"/>
          <w:strike w:val="0"/>
          <w:color w:val="fabf8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tl w:val="0"/>
        </w:rPr>
        <w:t xml:space="preserve">2. DESTINATAIRES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062255859375" w:line="240" w:lineRule="auto"/>
        <w:ind w:left="0" w:right="1209.7607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 cahier des charges est à destination de tout prestataire désireux de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443.9999389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développer le site Intranet décrit dans les points suivants.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400939941406" w:line="240" w:lineRule="auto"/>
        <w:ind w:left="0" w:right="875.7592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82420" cy="571436"/>
            <wp:effectExtent b="0" l="0" r="0" t="0"/>
            <wp:docPr id="2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582420" cy="57143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6943359375" w:line="240" w:lineRule="auto"/>
        <w:ind w:left="1447.9815673828125" w:right="0" w:firstLine="0"/>
        <w:jc w:val="left"/>
        <w:rPr>
          <w:rFonts w:ascii="Arial" w:cs="Arial" w:eastAsia="Arial" w:hAnsi="Arial"/>
          <w:b w:val="1"/>
          <w:i w:val="0"/>
          <w:smallCaps w:val="0"/>
          <w:strike w:val="0"/>
          <w:color w:val="fabf8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tl w:val="0"/>
        </w:rPr>
        <w:t xml:space="preserve">3. PORTÉE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0673828125" w:line="343.86265754699707" w:lineRule="auto"/>
        <w:ind w:left="1462.239990234375" w:right="873.758544921875" w:hanging="4.3197631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L’objectif est de réaliser un site interne à l’entreprise, destiné aux salariés.  Il se divisera en quatre parties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5673828125" w:line="355.8578681945801" w:lineRule="auto"/>
        <w:ind w:left="2163.7600708007812" w:right="1031.92138671875" w:hanging="350.880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Authentification : page de connexion du site Internet, accessible à  tous les utilisateurs,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Administration : accessible pour les rôles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2109375" w:line="345.8617401123047" w:lineRule="auto"/>
        <w:ind w:left="1812.8799438476562" w:right="1109.20043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 des colis : pour la gestion des colis, accessibles pour les  rôles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OP-colis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 des stocks : pour la gestion des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8740234375" w:line="240" w:lineRule="auto"/>
        <w:ind w:left="2168.08013916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stocks, accessibles pour les rôles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OP-stocks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343.86265754699707" w:lineRule="auto"/>
        <w:ind w:left="1450" w:right="1604.080810546875" w:firstLine="8.64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Nous vous avons demandé lors du questionnaire v0.1, la portée de  chaque rôle présenté ci-dessus.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67138671875" w:line="344.8619270324707" w:lineRule="auto"/>
        <w:ind w:left="1443.7600708007812" w:right="935.439453125" w:firstLine="1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Nous vous présentons ici les différentes fonctionnalités possibles pour un  utilisateur depuis l’interface utilisateurs en accord avec les maquettes  finales validées par le client.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582763671875" w:line="240" w:lineRule="auto"/>
        <w:ind w:left="2167.3602294921875" w:right="0" w:firstLine="0"/>
        <w:jc w:val="left"/>
        <w:rPr>
          <w:rFonts w:ascii="Arial" w:cs="Arial" w:eastAsia="Arial" w:hAnsi="Arial"/>
          <w:b w:val="1"/>
          <w:i w:val="0"/>
          <w:smallCaps w:val="0"/>
          <w:strike w:val="0"/>
          <w:color w:val="c2d69b"/>
          <w:sz w:val="24"/>
          <w:szCs w:val="24"/>
          <w:u w:val="none"/>
          <w:shd w:fill="auto" w:val="clear"/>
          <w:vertAlign w:val="baseline"/>
        </w:rPr>
      </w:pPr>
      <w:r w:rsidDel="00000000" w:rsidR="00000000" w:rsidRPr="00000000">
        <w:rPr>
          <w:rFonts w:ascii="Arial" w:cs="Arial" w:eastAsia="Arial" w:hAnsi="Arial"/>
          <w:b w:val="1"/>
          <w:i w:val="0"/>
          <w:smallCaps w:val="0"/>
          <w:strike w:val="0"/>
          <w:color w:val="c2d69b"/>
          <w:sz w:val="24"/>
          <w:szCs w:val="24"/>
          <w:u w:val="none"/>
          <w:shd w:fill="auto" w:val="clear"/>
          <w:vertAlign w:val="baseline"/>
          <w:rtl w:val="0"/>
        </w:rPr>
        <w:t xml:space="preserve">a) Administration (admin)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198486328125" w:line="286.84146881103516" w:lineRule="auto"/>
        <w:ind w:left="1436.3775634765625" w:right="2052.918701171875" w:firstLine="15.36956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L’espace administration permettra aux utilisateurs ayant un rôle « Admin »  de gérer avec les opérations du CRUD (ajout, modification, suppression)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3232421875" w:line="240" w:lineRule="auto"/>
        <w:ind w:left="1817.4401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Tous les utilisateurs,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7.4401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Tous les paramètres métiers actuellement en base de données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253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t_poids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253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t_poidsV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95849609375" w:line="240" w:lineRule="auto"/>
        <w:ind w:left="253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t_objet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240" w:lineRule="auto"/>
        <w:ind w:left="253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t_conditionnement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1993408203125" w:line="240" w:lineRule="auto"/>
        <w:ind w:left="253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t_commune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816.076965332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 génération d’une impression au format papier.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4464416503906" w:line="240" w:lineRule="auto"/>
        <w:ind w:left="0" w:right="875.7592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82420" cy="571436"/>
            <wp:effectExtent b="0" l="0" r="0" t="0"/>
            <wp:docPr id="1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582420" cy="57143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6748046875" w:line="240" w:lineRule="auto"/>
        <w:ind w:left="2175.0399780273438" w:right="0" w:firstLine="0"/>
        <w:jc w:val="left"/>
        <w:rPr>
          <w:rFonts w:ascii="Arial" w:cs="Arial" w:eastAsia="Arial" w:hAnsi="Arial"/>
          <w:b w:val="1"/>
          <w:i w:val="0"/>
          <w:smallCaps w:val="0"/>
          <w:strike w:val="0"/>
          <w:color w:val="c2d69b"/>
          <w:sz w:val="24"/>
          <w:szCs w:val="24"/>
          <w:u w:val="none"/>
          <w:shd w:fill="auto" w:val="clear"/>
          <w:vertAlign w:val="baseline"/>
        </w:rPr>
      </w:pPr>
      <w:r w:rsidDel="00000000" w:rsidR="00000000" w:rsidRPr="00000000">
        <w:rPr>
          <w:rFonts w:ascii="Arial" w:cs="Arial" w:eastAsia="Arial" w:hAnsi="Arial"/>
          <w:b w:val="1"/>
          <w:i w:val="0"/>
          <w:smallCaps w:val="0"/>
          <w:strike w:val="0"/>
          <w:color w:val="c2d69b"/>
          <w:sz w:val="24"/>
          <w:szCs w:val="24"/>
          <w:u w:val="none"/>
          <w:shd w:fill="auto" w:val="clear"/>
          <w:vertAlign w:val="baseline"/>
          <w:rtl w:val="0"/>
        </w:rPr>
        <w:t xml:space="preserve">b) Gestion des colis (OP-colis)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240" w:lineRule="auto"/>
        <w:ind w:left="1457.9202270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L’espace gestion des colis permettra aux utilisateurs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40" w:lineRule="auto"/>
        <w:ind w:left="181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gestion des clients,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240" w:lineRule="auto"/>
        <w:ind w:left="181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gestion des commandes (CRUD + calcul),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04296875" w:line="240" w:lineRule="auto"/>
        <w:ind w:left="181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gestion du conditionnement (calcul final) + liste du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217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conditionnement,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04296875" w:line="240" w:lineRule="auto"/>
        <w:ind w:left="181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Visualiser la liste client, et de ce fait, la fiche client,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04296875" w:line="346.36204719543457" w:lineRule="auto"/>
        <w:ind w:left="2168.800048828125" w:right="1144.000244140625" w:hanging="355.920104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Visualiser les colis en cours + une historisation des mouvements  des colis,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7958984375" w:line="240" w:lineRule="auto"/>
        <w:ind w:left="181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Visualiser la liste des emballages,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240" w:lineRule="auto"/>
        <w:ind w:left="181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Visualiser la relation poids/colis,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81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Visualiser la relation poids-vignette/colis,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6533203125" w:line="240" w:lineRule="auto"/>
        <w:ind w:left="181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Visualiser les différentes statistiques,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2880859375" w:line="343.86265754699707" w:lineRule="auto"/>
        <w:ind w:left="2889.6401977539062" w:right="823.67919921875" w:hanging="352.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statistiques s’affichent en fonction d’un intervalle de date  au format mois/année,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6640625" w:line="358.19003105163574" w:lineRule="auto"/>
        <w:ind w:left="1812.8799438476562" w:right="1748.08105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mailing client (procédure de génération du fichier texte),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L’envoi d’emails personnalisés,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99560546875" w:line="240" w:lineRule="auto"/>
        <w:ind w:left="181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génération d’une impression au format papier.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40" w:lineRule="auto"/>
        <w:ind w:left="2168.5601806640625" w:right="0" w:firstLine="0"/>
        <w:jc w:val="left"/>
        <w:rPr>
          <w:rFonts w:ascii="Arial" w:cs="Arial" w:eastAsia="Arial" w:hAnsi="Arial"/>
          <w:b w:val="1"/>
          <w:i w:val="0"/>
          <w:smallCaps w:val="0"/>
          <w:strike w:val="0"/>
          <w:color w:val="c2d69b"/>
          <w:sz w:val="24"/>
          <w:szCs w:val="24"/>
          <w:u w:val="none"/>
          <w:shd w:fill="auto" w:val="clear"/>
          <w:vertAlign w:val="baseline"/>
        </w:rPr>
      </w:pPr>
      <w:r w:rsidDel="00000000" w:rsidR="00000000" w:rsidRPr="00000000">
        <w:rPr>
          <w:rFonts w:ascii="Arial" w:cs="Arial" w:eastAsia="Arial" w:hAnsi="Arial"/>
          <w:b w:val="1"/>
          <w:i w:val="0"/>
          <w:smallCaps w:val="0"/>
          <w:strike w:val="0"/>
          <w:color w:val="c2d69b"/>
          <w:sz w:val="24"/>
          <w:szCs w:val="24"/>
          <w:u w:val="none"/>
          <w:shd w:fill="auto" w:val="clear"/>
          <w:vertAlign w:val="baseline"/>
          <w:rtl w:val="0"/>
        </w:rPr>
        <w:t xml:space="preserve">c) Gestion des stocks (OP-stocks)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202392578125" w:line="343.86265754699707" w:lineRule="auto"/>
        <w:ind w:left="1456.0000610351562" w:right="1390.960693359375" w:firstLine="1.920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L’espace de gestion des stocks permettra aux utilisateurs d’avoir une  meilleure vue globale sur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572509765625" w:line="240" w:lineRule="auto"/>
        <w:ind w:left="181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gestion des stocks,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95849609375" w:line="358.3567428588867" w:lineRule="auto"/>
        <w:ind w:left="1812.8799438476562" w:right="1759.799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Mise à jour annuel des stocks (à l’aide d’un bouton action),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génération d’une impression au format papier.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629638671875" w:line="229.90804195404053" w:lineRule="auto"/>
        <w:ind w:left="1450.9597778320312" w:right="1036.6796875" w:firstLine="1.67999267578125"/>
        <w:jc w:val="left"/>
        <w:rPr>
          <w:rFonts w:ascii="Arial" w:cs="Arial" w:eastAsia="Arial" w:hAnsi="Arial"/>
          <w:b w:val="0"/>
          <w:i w:val="1"/>
          <w:smallCaps w:val="0"/>
          <w:strike w:val="0"/>
          <w:color w:val="4f81bd"/>
          <w:sz w:val="24"/>
          <w:szCs w:val="24"/>
          <w:u w:val="none"/>
          <w:shd w:fill="auto" w:val="clear"/>
          <w:vertAlign w:val="baseline"/>
        </w:rPr>
      </w:pPr>
      <w:r w:rsidDel="00000000" w:rsidR="00000000" w:rsidRPr="00000000">
        <w:rPr>
          <w:rFonts w:ascii="Arial" w:cs="Arial" w:eastAsia="Arial" w:hAnsi="Arial"/>
          <w:b w:val="0"/>
          <w:i w:val="1"/>
          <w:smallCaps w:val="0"/>
          <w:strike w:val="0"/>
          <w:color w:val="4f81bd"/>
          <w:sz w:val="24"/>
          <w:szCs w:val="24"/>
          <w:u w:val="none"/>
          <w:shd w:fill="auto" w:val="clear"/>
          <w:vertAlign w:val="baseline"/>
          <w:rtl w:val="0"/>
        </w:rPr>
        <w:t xml:space="preserve">Il est important que les trois parties présentées ci-dessus soient pratique  et esthétique.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1318664550781" w:line="240" w:lineRule="auto"/>
        <w:ind w:left="0" w:right="875.7592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82420" cy="571436"/>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582420" cy="571436"/>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17041015625" w:line="345.19540786743164" w:lineRule="auto"/>
        <w:ind w:left="743.43994140625" w:right="1172.198486328125" w:hanging="7.20001220703125"/>
        <w:jc w:val="left"/>
        <w:rPr>
          <w:rFonts w:ascii="Arial" w:cs="Arial" w:eastAsia="Arial" w:hAnsi="Arial"/>
          <w:b w:val="1"/>
          <w:i w:val="0"/>
          <w:smallCaps w:val="0"/>
          <w:strike w:val="0"/>
          <w:color w:val="95b3d7"/>
          <w:sz w:val="36"/>
          <w:szCs w:val="36"/>
          <w:u w:val="none"/>
          <w:shd w:fill="auto" w:val="clear"/>
          <w:vertAlign w:val="baseline"/>
        </w:rPr>
      </w:pPr>
      <w:r w:rsidDel="00000000" w:rsidR="00000000" w:rsidRPr="00000000">
        <w:rPr>
          <w:rFonts w:ascii="Arial" w:cs="Arial" w:eastAsia="Arial" w:hAnsi="Arial"/>
          <w:b w:val="1"/>
          <w:i w:val="0"/>
          <w:smallCaps w:val="0"/>
          <w:strike w:val="0"/>
          <w:color w:val="95b3d7"/>
          <w:sz w:val="36"/>
          <w:szCs w:val="36"/>
          <w:u w:val="none"/>
          <w:shd w:fill="auto" w:val="clear"/>
          <w:vertAlign w:val="baseline"/>
          <w:rtl w:val="0"/>
        </w:rPr>
        <w:t xml:space="preserve">C. ANTÉRIORITÉ : RETOUR SUR LE SYSTÈME  INFORMATIQUE EXISTANT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720703125" w:line="240" w:lineRule="auto"/>
        <w:ind w:left="1459.775390625" w:right="0" w:firstLine="0"/>
        <w:jc w:val="left"/>
        <w:rPr>
          <w:rFonts w:ascii="Arial" w:cs="Arial" w:eastAsia="Arial" w:hAnsi="Arial"/>
          <w:b w:val="1"/>
          <w:i w:val="0"/>
          <w:smallCaps w:val="0"/>
          <w:strike w:val="0"/>
          <w:color w:val="fabf8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tl w:val="0"/>
        </w:rPr>
        <w:t xml:space="preserve">1. APPLICATION DE GESTION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068359375" w:line="240" w:lineRule="auto"/>
        <w:ind w:left="0" w:right="2071.719970703125" w:firstLine="0"/>
        <w:jc w:val="right"/>
        <w:rPr>
          <w:rFonts w:ascii="Arial" w:cs="Arial" w:eastAsia="Arial" w:hAnsi="Arial"/>
          <w:b w:val="1"/>
          <w:i w:val="0"/>
          <w:smallCaps w:val="0"/>
          <w:strike w:val="0"/>
          <w:color w:val="c2d69b"/>
          <w:sz w:val="24"/>
          <w:szCs w:val="24"/>
          <w:u w:val="none"/>
          <w:shd w:fill="auto" w:val="clear"/>
          <w:vertAlign w:val="baseline"/>
        </w:rPr>
      </w:pPr>
      <w:r w:rsidDel="00000000" w:rsidR="00000000" w:rsidRPr="00000000">
        <w:rPr>
          <w:rFonts w:ascii="Arial" w:cs="Arial" w:eastAsia="Arial" w:hAnsi="Arial"/>
          <w:b w:val="1"/>
          <w:i w:val="0"/>
          <w:smallCaps w:val="0"/>
          <w:strike w:val="0"/>
          <w:color w:val="c2d69b"/>
          <w:sz w:val="24"/>
          <w:szCs w:val="24"/>
          <w:u w:val="none"/>
          <w:shd w:fill="auto" w:val="clear"/>
          <w:vertAlign w:val="baseline"/>
          <w:rtl w:val="0"/>
        </w:rPr>
        <w:t xml:space="preserve">a) Description technique de l'application actuelle</w:t>
      </w:r>
    </w:p>
    <w:tbl>
      <w:tblPr>
        <w:tblStyle w:val="Table5"/>
        <w:tblW w:w="9347.1200561523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4.919738769531"/>
        <w:gridCol w:w="4592.2003173828125"/>
        <w:tblGridChange w:id="0">
          <w:tblGrid>
            <w:gridCol w:w="4754.919738769531"/>
            <w:gridCol w:w="4592.2003173828125"/>
          </w:tblGrid>
        </w:tblGridChange>
      </w:tblGrid>
      <w:tr>
        <w:trPr>
          <w:cantSplit w:val="0"/>
          <w:trHeight w:val="109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241.43997192382812" w:right="139.000244140625"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Description technique de l'application  actuelle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421.6802978515625" w:right="322.12036132812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Limites atteintes par l’application  aujourd'hui</w:t>
            </w:r>
          </w:p>
        </w:tc>
      </w:tr>
      <w:tr>
        <w:trPr>
          <w:cantSplit w:val="0"/>
          <w:trHeight w:val="18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16.63986206054688" w:right="229.720458984375" w:hanging="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a été créée via Access Office  2000 il y a plus de 20 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118.0804443359375" w:right="216.4794921875" w:firstLine="14.16015625"/>
              <w:jc w:val="left"/>
              <w:rPr>
                <w:rFonts w:ascii="Arial" w:cs="Arial" w:eastAsia="Arial" w:hAnsi="Arial"/>
                <w:b w:val="0"/>
                <w:i w:val="0"/>
                <w:smallCaps w:val="0"/>
                <w:strike w:val="0"/>
                <w:color w:val="202122"/>
                <w:sz w:val="24"/>
                <w:szCs w:val="24"/>
                <w:highlight w:val="white"/>
                <w:u w:val="none"/>
                <w:vertAlign w:val="baseline"/>
              </w:rPr>
            </w:pP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Il n'est officiellement pas pris en charge </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sur Windows Vista ou les versions </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ultérieures de Windows</w:t>
            </w:r>
          </w:p>
        </w:tc>
      </w:tr>
      <w:tr>
        <w:trPr>
          <w:cantSplit w:val="0"/>
          <w:trHeight w:val="1702.000122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119.0399169921875" w:right="31.000976562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Mise à jour au fur et mesure dans le temps  avec des compétences limitées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22.4005126953125" w:right="240.521240234375" w:firstLine="6.2396240234375"/>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Le support standard pour Office 2000 a  pris fin le 30 juin 2004 et le support  étendu a pris fin le 14 juillet 2009</w:t>
            </w:r>
          </w:p>
        </w:tc>
      </w:tr>
      <w:tr>
        <w:trPr>
          <w:cantSplit w:val="0"/>
          <w:trHeight w:val="1288.800659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119.04052734375" w:right="345.640869140625" w:firstLine="1.920166015625"/>
              <w:jc w:val="left"/>
              <w:rPr>
                <w:rFonts w:ascii="Arial" w:cs="Arial" w:eastAsia="Arial" w:hAnsi="Arial"/>
                <w:b w:val="0"/>
                <w:i w:val="0"/>
                <w:smallCaps w:val="0"/>
                <w:strike w:val="0"/>
                <w:color w:val="202122"/>
                <w:sz w:val="24"/>
                <w:szCs w:val="24"/>
                <w:highlight w:val="white"/>
                <w:u w:val="none"/>
                <w:vertAlign w:val="baseline"/>
              </w:rPr>
            </w:pP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Client lourd peu performant en rapport </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aux technologies actuelles</w:t>
            </w:r>
          </w:p>
        </w:tc>
      </w:tr>
      <w:tr>
        <w:trPr>
          <w:cantSplit w:val="0"/>
          <w:trHeight w:val="873.6004638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122"/>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406005859375" w:right="0" w:firstLine="0"/>
              <w:jc w:val="left"/>
              <w:rPr>
                <w:rFonts w:ascii="Arial" w:cs="Arial" w:eastAsia="Arial" w:hAnsi="Arial"/>
                <w:b w:val="0"/>
                <w:i w:val="0"/>
                <w:smallCaps w:val="0"/>
                <w:strike w:val="0"/>
                <w:color w:val="202122"/>
                <w:sz w:val="24"/>
                <w:szCs w:val="24"/>
                <w:highlight w:val="white"/>
                <w:u w:val="none"/>
                <w:vertAlign w:val="baseline"/>
              </w:rPr>
            </w:pP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Interface rigide et dépassée</w:t>
            </w:r>
          </w:p>
        </w:tc>
      </w:tr>
      <w:tr>
        <w:trPr>
          <w:cantSplit w:val="0"/>
          <w:trHeight w:val="1287.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122"/>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6494140625" w:right="0" w:firstLine="0"/>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Peu/pas de modification et/ou </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19.04052734375" w:right="0" w:firstLine="0"/>
              <w:jc w:val="left"/>
              <w:rPr>
                <w:rFonts w:ascii="Arial" w:cs="Arial" w:eastAsia="Arial" w:hAnsi="Arial"/>
                <w:b w:val="0"/>
                <w:i w:val="0"/>
                <w:smallCaps w:val="0"/>
                <w:strike w:val="0"/>
                <w:color w:val="202122"/>
                <w:sz w:val="24"/>
                <w:szCs w:val="24"/>
                <w:highlight w:val="white"/>
                <w:u w:val="none"/>
                <w:vertAlign w:val="baseline"/>
              </w:rPr>
            </w:pP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amélioration possibles</w:t>
            </w:r>
          </w:p>
        </w:tc>
      </w:tr>
      <w:tr>
        <w:trPr>
          <w:cantSplit w:val="0"/>
          <w:trHeight w:val="1288.79989624023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122"/>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26.4801025390625" w:right="693.64013671875" w:firstLine="3.3599853515625"/>
              <w:jc w:val="left"/>
              <w:rPr>
                <w:rFonts w:ascii="Arial" w:cs="Arial" w:eastAsia="Arial" w:hAnsi="Arial"/>
                <w:b w:val="0"/>
                <w:i w:val="0"/>
                <w:smallCaps w:val="0"/>
                <w:strike w:val="0"/>
                <w:color w:val="202122"/>
                <w:sz w:val="24"/>
                <w:szCs w:val="24"/>
                <w:highlight w:val="white"/>
                <w:u w:val="none"/>
                <w:vertAlign w:val="baseline"/>
              </w:rPr>
            </w:pP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Design et graphisme mal structuré, </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4"/>
                <w:szCs w:val="24"/>
                <w:highlight w:val="white"/>
                <w:u w:val="none"/>
                <w:vertAlign w:val="baseline"/>
                <w:rtl w:val="0"/>
              </w:rPr>
              <w:t xml:space="preserve">inesthétique et peu ergonomique</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5.75927734375" w:firstLine="0"/>
        <w:jc w:val="right"/>
        <w:rPr>
          <w:rFonts w:ascii="Arial" w:cs="Arial" w:eastAsia="Arial" w:hAnsi="Arial"/>
          <w:b w:val="0"/>
          <w:i w:val="0"/>
          <w:smallCaps w:val="0"/>
          <w:strike w:val="0"/>
          <w:color w:val="000000"/>
          <w:sz w:val="24"/>
          <w:szCs w:val="24"/>
          <w:u w:val="none"/>
          <w:shd w:fill="auto" w:val="clear"/>
          <w:vertAlign w:val="baseline"/>
        </w:rPr>
        <w:sectPr>
          <w:pgSz w:h="15840" w:w="12240" w:orient="portrait"/>
          <w:pgMar w:bottom="1025.2799987792969" w:top="199.89990234375" w:left="1440" w:right="568.0004882812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82420" cy="571436"/>
            <wp:effectExtent b="0" l="0" r="0" t="0"/>
            <wp:docPr id="1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582420" cy="571436"/>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17041015625" w:line="199.92000102996826" w:lineRule="auto"/>
        <w:ind w:left="0" w:right="0" w:firstLine="0"/>
        <w:jc w:val="left"/>
        <w:rPr>
          <w:rFonts w:ascii="Arial" w:cs="Arial" w:eastAsia="Arial" w:hAnsi="Arial"/>
          <w:b w:val="1"/>
          <w:i w:val="0"/>
          <w:smallCaps w:val="0"/>
          <w:strike w:val="0"/>
          <w:color w:val="95b3d7"/>
          <w:sz w:val="36"/>
          <w:szCs w:val="36"/>
          <w:u w:val="none"/>
          <w:shd w:fill="auto" w:val="clear"/>
          <w:vertAlign w:val="baseline"/>
        </w:rPr>
      </w:pPr>
      <w:r w:rsidDel="00000000" w:rsidR="00000000" w:rsidRPr="00000000">
        <w:rPr>
          <w:rFonts w:ascii="Arial" w:cs="Arial" w:eastAsia="Arial" w:hAnsi="Arial"/>
          <w:b w:val="1"/>
          <w:i w:val="0"/>
          <w:smallCaps w:val="0"/>
          <w:strike w:val="0"/>
          <w:color w:val="95b3d7"/>
          <w:sz w:val="36"/>
          <w:szCs w:val="36"/>
          <w:u w:val="none"/>
          <w:shd w:fill="auto" w:val="clear"/>
          <w:vertAlign w:val="baseline"/>
          <w:rtl w:val="0"/>
        </w:rPr>
        <w:t xml:space="preserve">D. DIAGRAMME D’ENVIRONNEMENT ACTUEL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8017578125" w:line="199.92000102996826" w:lineRule="auto"/>
        <w:ind w:left="0" w:right="0" w:firstLine="0"/>
        <w:jc w:val="left"/>
        <w:rPr>
          <w:rFonts w:ascii="Arial" w:cs="Arial" w:eastAsia="Arial" w:hAnsi="Arial"/>
          <w:b w:val="1"/>
          <w:i w:val="0"/>
          <w:smallCaps w:val="0"/>
          <w:strike w:val="0"/>
          <w:color w:val="fabf8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tl w:val="0"/>
        </w:rPr>
        <w:t xml:space="preserve">1. DIAGRAMMES DE L’APPLICATION PROPOSÉE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068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Diagramme du contexte général: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8603515625" w:line="404.1813468933105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00141" cy="3553460"/>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00141" cy="355346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82420" cy="571436"/>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582420" cy="57143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6943359375" w:line="199.92000102996826" w:lineRule="auto"/>
        <w:ind w:left="0" w:right="0" w:firstLine="0"/>
        <w:jc w:val="left"/>
        <w:rPr>
          <w:rFonts w:ascii="Arial" w:cs="Arial" w:eastAsia="Arial" w:hAnsi="Arial"/>
          <w:b w:val="1"/>
          <w:i w:val="0"/>
          <w:smallCaps w:val="0"/>
          <w:strike w:val="0"/>
          <w:color w:val="fabf8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tl w:val="0"/>
        </w:rPr>
        <w:t xml:space="preserve">2. DIAGRAMME DE PACKAGE, DÉPENDANT DES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8154296875" w:line="199.92000102996826" w:lineRule="auto"/>
        <w:ind w:left="0" w:right="0" w:firstLine="0"/>
        <w:jc w:val="left"/>
        <w:rPr>
          <w:rFonts w:ascii="Arial" w:cs="Arial" w:eastAsia="Arial" w:hAnsi="Arial"/>
          <w:b w:val="1"/>
          <w:i w:val="0"/>
          <w:smallCaps w:val="0"/>
          <w:strike w:val="0"/>
          <w:color w:val="fabf8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tl w:val="0"/>
        </w:rPr>
        <w:t xml:space="preserve">RÔLES UTILISATEURS: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0693359375" w:line="491.917247772216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025.2799987792969" w:top="199.8999023437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Pr>
        <w:drawing>
          <wp:inline distB="19050" distT="19050" distL="19050" distR="19050">
            <wp:extent cx="5757545" cy="3109468"/>
            <wp:effectExtent b="0" l="0" r="0" t="0"/>
            <wp:docPr id="20"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57545" cy="3109468"/>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82420" cy="571436"/>
            <wp:effectExtent b="0" l="0" r="0" t="0"/>
            <wp:docPr id="22"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1582420" cy="57143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17041015625" w:line="240" w:lineRule="auto"/>
        <w:ind w:left="747.7598571777344" w:right="0" w:firstLine="0"/>
        <w:jc w:val="left"/>
        <w:rPr>
          <w:rFonts w:ascii="Arial" w:cs="Arial" w:eastAsia="Arial" w:hAnsi="Arial"/>
          <w:b w:val="1"/>
          <w:i w:val="0"/>
          <w:smallCaps w:val="0"/>
          <w:strike w:val="0"/>
          <w:color w:val="95b3d7"/>
          <w:sz w:val="36"/>
          <w:szCs w:val="36"/>
          <w:u w:val="none"/>
          <w:shd w:fill="auto" w:val="clear"/>
          <w:vertAlign w:val="baseline"/>
        </w:rPr>
      </w:pPr>
      <w:r w:rsidDel="00000000" w:rsidR="00000000" w:rsidRPr="00000000">
        <w:rPr>
          <w:rFonts w:ascii="Arial" w:cs="Arial" w:eastAsia="Arial" w:hAnsi="Arial"/>
          <w:b w:val="1"/>
          <w:i w:val="0"/>
          <w:smallCaps w:val="0"/>
          <w:strike w:val="0"/>
          <w:color w:val="95b3d7"/>
          <w:sz w:val="36"/>
          <w:szCs w:val="36"/>
          <w:u w:val="none"/>
          <w:shd w:fill="auto" w:val="clear"/>
          <w:vertAlign w:val="baseline"/>
          <w:rtl w:val="0"/>
        </w:rPr>
        <w:t xml:space="preserve">E. DÉVELOPPEMENT DU LOGICIEL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8017578125" w:line="240" w:lineRule="auto"/>
        <w:ind w:left="0" w:right="1104.110107421875" w:firstLine="0"/>
        <w:jc w:val="right"/>
        <w:rPr>
          <w:rFonts w:ascii="Arial" w:cs="Arial" w:eastAsia="Arial" w:hAnsi="Arial"/>
          <w:b w:val="1"/>
          <w:i w:val="0"/>
          <w:smallCaps w:val="0"/>
          <w:strike w:val="0"/>
          <w:color w:val="fabf8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tl w:val="0"/>
        </w:rPr>
        <w:t xml:space="preserve">1. EXPRESSION FONCTIONNELLE DE L’APPLICATION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068359375" w:line="443.8226509094238" w:lineRule="auto"/>
        <w:ind w:left="5.279998779296875" w:right="2397.1600341796875" w:firstLine="13.440093994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nouvelle application proposée est centrée autour des rôles utilisateurs.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Acteurs utilisateurs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rôles pouvant être cumulables)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bl>
      <w:tblPr>
        <w:tblStyle w:val="Table6"/>
        <w:tblW w:w="9356.7196655273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52001953125"/>
        <w:gridCol w:w="3118.0001831054688"/>
        <w:gridCol w:w="3118.199462890625"/>
        <w:tblGridChange w:id="0">
          <w:tblGrid>
            <w:gridCol w:w="3120.52001953125"/>
            <w:gridCol w:w="3118.0001831054688"/>
            <w:gridCol w:w="3118.199462890625"/>
          </w:tblGrid>
        </w:tblGridChange>
      </w:tblGrid>
      <w:tr>
        <w:trPr>
          <w:cantSplit w:val="0"/>
          <w:trHeight w:val="12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Rôles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43994140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Cumulable avec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(optionnel)</w:t>
            </w:r>
          </w:p>
        </w:tc>
      </w:tr>
      <w:tr>
        <w:trPr>
          <w:cantSplit w:val="0"/>
          <w:trHeight w:val="258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Gère les users,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7.59979248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communes, objets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4.31976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(articles),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121.91986083984375" w:right="289.36035156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conditionnements, poids,  poids vignette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Opérateur colis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Opérateur stock</w:t>
            </w:r>
          </w:p>
        </w:tc>
      </w:tr>
      <w:tr>
        <w:trPr>
          <w:cantSplit w:val="0"/>
          <w:trHeight w:val="216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Opérateur colis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6088066101074" w:lineRule="auto"/>
              <w:ind w:left="115.679931640625" w:right="463.600463867187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 de commande,  sors le mailing, sort les  stats, crée les clients,  interface d’impression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9907226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Admin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Opérateur stock</w:t>
            </w:r>
          </w:p>
        </w:tc>
      </w:tr>
      <w:tr>
        <w:trPr>
          <w:cantSplit w:val="0"/>
          <w:trHeight w:val="1851.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Opérateur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7436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Saisie de l’inventaire,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116.15997314453125" w:right="490.240478515625" w:firstLine="1.43981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 stock, interface  d’impression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79907226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Admin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Opérateur colis</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3.36059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82420" cy="571436"/>
            <wp:effectExtent b="0" l="0" r="0" t="0"/>
            <wp:docPr id="17"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1582420" cy="57143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6748046875" w:line="343.86265754699707" w:lineRule="auto"/>
        <w:ind w:left="10.080108642578125" w:right="938.238525390625" w:firstLine="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figures suivantes permettent d’illustrer les fonctionnalités de la nouvelle application  en fonction de ces rôles.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57080078125" w:line="240" w:lineRule="auto"/>
        <w:ind w:left="1447.7008056640625" w:right="0" w:firstLine="0"/>
        <w:jc w:val="left"/>
        <w:rPr>
          <w:rFonts w:ascii="Arial" w:cs="Arial" w:eastAsia="Arial" w:hAnsi="Arial"/>
          <w:b w:val="1"/>
          <w:i w:val="0"/>
          <w:smallCaps w:val="0"/>
          <w:strike w:val="0"/>
          <w:color w:val="fabf8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tl w:val="0"/>
        </w:rPr>
        <w:t xml:space="preserve">2. DIAGRAMME DE FLUX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6640625" w:line="218.22775840759277" w:lineRule="auto"/>
        <w:ind w:left="16.800079345703125" w:right="877.999267578125" w:hanging="16.80007934570312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Pr>
        <w:drawing>
          <wp:inline distB="19050" distT="19050" distL="19050" distR="19050">
            <wp:extent cx="5939790" cy="242557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39790" cy="2425573"/>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(Disponible en annexe: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/Diagrammes/diagramme-de-flux-commande.png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6.737060546875" w:line="240" w:lineRule="auto"/>
        <w:ind w:left="0" w:right="873.36059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82420" cy="571436"/>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582420" cy="571436"/>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6943359375" w:line="240" w:lineRule="auto"/>
        <w:ind w:left="1447.9815673828125" w:right="0" w:firstLine="0"/>
        <w:jc w:val="left"/>
        <w:rPr>
          <w:rFonts w:ascii="Arial" w:cs="Arial" w:eastAsia="Arial" w:hAnsi="Arial"/>
          <w:b w:val="1"/>
          <w:i w:val="0"/>
          <w:smallCaps w:val="0"/>
          <w:strike w:val="0"/>
          <w:color w:val="fabf8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tl w:val="0"/>
        </w:rPr>
        <w:t xml:space="preserve">3. USE CASE RÔLE ADMINISTRATEUR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7470703125" w:line="209.01822566986084" w:lineRule="auto"/>
        <w:ind w:left="16.800079345703125" w:right="1317.999267578125" w:hanging="16.80007934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Pr>
        <w:drawing>
          <wp:inline distB="19050" distT="19050" distL="19050" distR="19050">
            <wp:extent cx="5660390" cy="3482721"/>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60390" cy="3482721"/>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(Disponible en annexe: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/Diagrammes/Use case diag administration.png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82861328125" w:line="240" w:lineRule="auto"/>
        <w:ind w:left="1447.9815673828125" w:right="0" w:firstLine="0"/>
        <w:jc w:val="left"/>
        <w:rPr>
          <w:rFonts w:ascii="Arial" w:cs="Arial" w:eastAsia="Arial" w:hAnsi="Arial"/>
          <w:b w:val="1"/>
          <w:i w:val="0"/>
          <w:smallCaps w:val="0"/>
          <w:strike w:val="0"/>
          <w:color w:val="fabf8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tl w:val="0"/>
        </w:rPr>
        <w:t xml:space="preserve">4. USE CASE RÔLE GESTIONNAIRE DE COLIS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0634765625" w:line="240" w:lineRule="auto"/>
        <w:ind w:left="0" w:right="0" w:firstLine="0"/>
        <w:jc w:val="left"/>
        <w:rPr>
          <w:rFonts w:ascii="Arial" w:cs="Arial" w:eastAsia="Arial" w:hAnsi="Arial"/>
          <w:b w:val="1"/>
          <w:i w:val="0"/>
          <w:smallCaps w:val="0"/>
          <w:strike w:val="0"/>
          <w:color w:val="fabf8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Pr>
        <w:drawing>
          <wp:inline distB="19050" distT="19050" distL="19050" distR="19050">
            <wp:extent cx="4712843" cy="296735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12843" cy="296735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9052734375" w:line="240" w:lineRule="auto"/>
        <w:ind w:left="0" w:right="873.360595703125" w:firstLine="0"/>
        <w:jc w:val="righ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025.2799987792969" w:top="199.89990234375" w:left="1440" w:right="568.00048828125" w:header="0" w:footer="720"/>
          <w:cols w:equalWidth="0" w:num="1">
            <w:col w:space="0" w:w="10231.9995117187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82420" cy="571436"/>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582420" cy="571436"/>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6943359375" w:line="199.92000102996826" w:lineRule="auto"/>
        <w:ind w:left="0" w:right="0" w:firstLine="0"/>
        <w:jc w:val="left"/>
        <w:rPr>
          <w:rFonts w:ascii="Arial" w:cs="Arial" w:eastAsia="Arial" w:hAnsi="Arial"/>
          <w:b w:val="1"/>
          <w:i w:val="0"/>
          <w:smallCaps w:val="0"/>
          <w:strike w:val="0"/>
          <w:color w:val="fabf8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tl w:val="0"/>
        </w:rPr>
        <w:t xml:space="preserve">5. USE CASE RÔLE GESTIONNAIRE DE STOCK</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07666015625" w:line="464.382133483886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abf8f"/>
          <w:sz w:val="28.079999923706055"/>
          <w:szCs w:val="28.079999923706055"/>
          <w:u w:val="none"/>
          <w:shd w:fill="auto" w:val="clear"/>
          <w:vertAlign w:val="baseline"/>
        </w:rPr>
        <w:drawing>
          <wp:inline distB="19050" distT="19050" distL="19050" distR="19050">
            <wp:extent cx="5105527" cy="34258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05527" cy="34258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82420" cy="57143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82420" cy="571436"/>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17041015625" w:line="345.19540786743164" w:lineRule="auto"/>
        <w:ind w:left="0" w:right="0" w:firstLine="0"/>
        <w:jc w:val="left"/>
        <w:rPr>
          <w:rFonts w:ascii="Arial" w:cs="Arial" w:eastAsia="Arial" w:hAnsi="Arial"/>
          <w:b w:val="1"/>
          <w:i w:val="0"/>
          <w:smallCaps w:val="0"/>
          <w:strike w:val="0"/>
          <w:color w:val="95b3d7"/>
          <w:sz w:val="36"/>
          <w:szCs w:val="36"/>
          <w:u w:val="none"/>
          <w:shd w:fill="auto" w:val="clear"/>
          <w:vertAlign w:val="baseline"/>
        </w:rPr>
      </w:pPr>
      <w:r w:rsidDel="00000000" w:rsidR="00000000" w:rsidRPr="00000000">
        <w:rPr>
          <w:rFonts w:ascii="Arial" w:cs="Arial" w:eastAsia="Arial" w:hAnsi="Arial"/>
          <w:b w:val="1"/>
          <w:i w:val="0"/>
          <w:smallCaps w:val="0"/>
          <w:strike w:val="0"/>
          <w:color w:val="95b3d7"/>
          <w:sz w:val="36"/>
          <w:szCs w:val="36"/>
          <w:u w:val="none"/>
          <w:shd w:fill="auto" w:val="clear"/>
          <w:vertAlign w:val="baseline"/>
          <w:rtl w:val="0"/>
        </w:rPr>
        <w:t xml:space="preserve">F. DESCRIPTION FONCTIONNELLE DE LA BASE  DE DONNÉES. MODÉLISATION.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873046875" w:line="324.862890243530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95b3d7"/>
          <w:sz w:val="36"/>
          <w:szCs w:val="36"/>
          <w:u w:val="none"/>
          <w:shd w:fill="auto" w:val="clear"/>
          <w:vertAlign w:val="baseline"/>
        </w:rPr>
        <w:drawing>
          <wp:inline distB="19050" distT="19050" distL="19050" distR="19050">
            <wp:extent cx="5939791" cy="455917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9791" cy="4559173"/>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p>
    <w:sectPr>
      <w:type w:val="continuous"/>
      <w:pgSz w:h="15840" w:w="12240" w:orient="portrait"/>
      <w:pgMar w:bottom="1025.2799987792969" w:top="199.899902343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