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769059B" w:rsidR="00640A57" w:rsidRPr="00EC1853" w:rsidRDefault="00B140D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109FC">
                                    <w:rPr>
                                      <w:caps/>
                                      <w:noProof/>
                                      <w:color w:val="FFFFFF" w:themeColor="background1"/>
                                      <w:lang w:val="de-CH"/>
                                    </w:rPr>
                                    <w:t>30.11.2021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B140D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769059B" w:rsidR="00640A57" w:rsidRPr="00EC1853" w:rsidRDefault="00B140D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109FC">
                              <w:rPr>
                                <w:caps/>
                                <w:noProof/>
                                <w:color w:val="FFFFFF" w:themeColor="background1"/>
                                <w:lang w:val="de-CH"/>
                              </w:rPr>
                              <w:t>30.11.2021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B140D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9A86DD3" w14:textId="2484DF54" w:rsidR="00910CF8"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848856" w:history="1">
                <w:r w:rsidR="00910CF8" w:rsidRPr="007621B0">
                  <w:rPr>
                    <w:rStyle w:val="Lienhypertexte"/>
                    <w:noProof/>
                  </w:rPr>
                  <w:t>Familiarisation avec Lucene</w:t>
                </w:r>
                <w:r w:rsidR="00910CF8">
                  <w:rPr>
                    <w:noProof/>
                    <w:webHidden/>
                  </w:rPr>
                  <w:tab/>
                </w:r>
                <w:r w:rsidR="00910CF8">
                  <w:rPr>
                    <w:noProof/>
                    <w:webHidden/>
                  </w:rPr>
                  <w:fldChar w:fldCharType="begin"/>
                </w:r>
                <w:r w:rsidR="00910CF8">
                  <w:rPr>
                    <w:noProof/>
                    <w:webHidden/>
                  </w:rPr>
                  <w:instrText xml:space="preserve"> PAGEREF _Toc88848856 \h </w:instrText>
                </w:r>
                <w:r w:rsidR="00910CF8">
                  <w:rPr>
                    <w:noProof/>
                    <w:webHidden/>
                  </w:rPr>
                </w:r>
                <w:r w:rsidR="00910CF8">
                  <w:rPr>
                    <w:noProof/>
                    <w:webHidden/>
                  </w:rPr>
                  <w:fldChar w:fldCharType="separate"/>
                </w:r>
                <w:r w:rsidR="00910CF8">
                  <w:rPr>
                    <w:noProof/>
                    <w:webHidden/>
                  </w:rPr>
                  <w:t>2</w:t>
                </w:r>
                <w:r w:rsidR="00910CF8">
                  <w:rPr>
                    <w:noProof/>
                    <w:webHidden/>
                  </w:rPr>
                  <w:fldChar w:fldCharType="end"/>
                </w:r>
              </w:hyperlink>
            </w:p>
            <w:p w14:paraId="2D8A1C0F" w14:textId="009C9A9F" w:rsidR="00910CF8" w:rsidRDefault="00B140D0">
              <w:pPr>
                <w:pStyle w:val="TM1"/>
                <w:tabs>
                  <w:tab w:val="right" w:leader="dot" w:pos="9062"/>
                </w:tabs>
                <w:rPr>
                  <w:rFonts w:eastAsiaTheme="minorEastAsia"/>
                  <w:noProof/>
                  <w:lang w:eastAsia="fr-CH"/>
                </w:rPr>
              </w:pPr>
              <w:hyperlink w:anchor="_Toc88848857" w:history="1">
                <w:r w:rsidR="00910CF8" w:rsidRPr="007621B0">
                  <w:rPr>
                    <w:rStyle w:val="Lienhypertexte"/>
                    <w:noProof/>
                  </w:rPr>
                  <w:t>Indexing and Searching the CACM collection</w:t>
                </w:r>
                <w:r w:rsidR="00910CF8">
                  <w:rPr>
                    <w:noProof/>
                    <w:webHidden/>
                  </w:rPr>
                  <w:tab/>
                </w:r>
                <w:r w:rsidR="00910CF8">
                  <w:rPr>
                    <w:noProof/>
                    <w:webHidden/>
                  </w:rPr>
                  <w:fldChar w:fldCharType="begin"/>
                </w:r>
                <w:r w:rsidR="00910CF8">
                  <w:rPr>
                    <w:noProof/>
                    <w:webHidden/>
                  </w:rPr>
                  <w:instrText xml:space="preserve"> PAGEREF _Toc88848857 \h </w:instrText>
                </w:r>
                <w:r w:rsidR="00910CF8">
                  <w:rPr>
                    <w:noProof/>
                    <w:webHidden/>
                  </w:rPr>
                </w:r>
                <w:r w:rsidR="00910CF8">
                  <w:rPr>
                    <w:noProof/>
                    <w:webHidden/>
                  </w:rPr>
                  <w:fldChar w:fldCharType="separate"/>
                </w:r>
                <w:r w:rsidR="00910CF8">
                  <w:rPr>
                    <w:noProof/>
                    <w:webHidden/>
                  </w:rPr>
                  <w:t>4</w:t>
                </w:r>
                <w:r w:rsidR="00910CF8">
                  <w:rPr>
                    <w:noProof/>
                    <w:webHidden/>
                  </w:rPr>
                  <w:fldChar w:fldCharType="end"/>
                </w:r>
              </w:hyperlink>
            </w:p>
            <w:p w14:paraId="26632E36" w14:textId="7625642F" w:rsidR="00910CF8" w:rsidRDefault="00B140D0">
              <w:pPr>
                <w:pStyle w:val="TM2"/>
                <w:tabs>
                  <w:tab w:val="right" w:leader="dot" w:pos="9062"/>
                </w:tabs>
                <w:rPr>
                  <w:rFonts w:eastAsiaTheme="minorEastAsia"/>
                  <w:noProof/>
                  <w:lang w:eastAsia="fr-CH"/>
                </w:rPr>
              </w:pPr>
              <w:hyperlink w:anchor="_Toc88848858" w:history="1">
                <w:r w:rsidR="00910CF8" w:rsidRPr="007621B0">
                  <w:rPr>
                    <w:rStyle w:val="Lienhypertexte"/>
                    <w:noProof/>
                  </w:rPr>
                  <w:t>Indexing</w:t>
                </w:r>
                <w:r w:rsidR="00910CF8">
                  <w:rPr>
                    <w:noProof/>
                    <w:webHidden/>
                  </w:rPr>
                  <w:tab/>
                </w:r>
                <w:r w:rsidR="00910CF8">
                  <w:rPr>
                    <w:noProof/>
                    <w:webHidden/>
                  </w:rPr>
                  <w:fldChar w:fldCharType="begin"/>
                </w:r>
                <w:r w:rsidR="00910CF8">
                  <w:rPr>
                    <w:noProof/>
                    <w:webHidden/>
                  </w:rPr>
                  <w:instrText xml:space="preserve"> PAGEREF _Toc88848858 \h </w:instrText>
                </w:r>
                <w:r w:rsidR="00910CF8">
                  <w:rPr>
                    <w:noProof/>
                    <w:webHidden/>
                  </w:rPr>
                </w:r>
                <w:r w:rsidR="00910CF8">
                  <w:rPr>
                    <w:noProof/>
                    <w:webHidden/>
                  </w:rPr>
                  <w:fldChar w:fldCharType="separate"/>
                </w:r>
                <w:r w:rsidR="00910CF8">
                  <w:rPr>
                    <w:noProof/>
                    <w:webHidden/>
                  </w:rPr>
                  <w:t>4</w:t>
                </w:r>
                <w:r w:rsidR="00910CF8">
                  <w:rPr>
                    <w:noProof/>
                    <w:webHidden/>
                  </w:rPr>
                  <w:fldChar w:fldCharType="end"/>
                </w:r>
              </w:hyperlink>
            </w:p>
            <w:p w14:paraId="45F0A163" w14:textId="724575EF" w:rsidR="00910CF8" w:rsidRDefault="00B140D0">
              <w:pPr>
                <w:pStyle w:val="TM2"/>
                <w:tabs>
                  <w:tab w:val="right" w:leader="dot" w:pos="9062"/>
                </w:tabs>
                <w:rPr>
                  <w:rFonts w:eastAsiaTheme="minorEastAsia"/>
                  <w:noProof/>
                  <w:lang w:eastAsia="fr-CH"/>
                </w:rPr>
              </w:pPr>
              <w:hyperlink w:anchor="_Toc88848859" w:history="1">
                <w:r w:rsidR="00910CF8" w:rsidRPr="007621B0">
                  <w:rPr>
                    <w:rStyle w:val="Lienhypertexte"/>
                    <w:noProof/>
                  </w:rPr>
                  <w:t>Utiliser différents analyseurs</w:t>
                </w:r>
                <w:r w:rsidR="00910CF8">
                  <w:rPr>
                    <w:noProof/>
                    <w:webHidden/>
                  </w:rPr>
                  <w:tab/>
                </w:r>
                <w:r w:rsidR="00910CF8">
                  <w:rPr>
                    <w:noProof/>
                    <w:webHidden/>
                  </w:rPr>
                  <w:fldChar w:fldCharType="begin"/>
                </w:r>
                <w:r w:rsidR="00910CF8">
                  <w:rPr>
                    <w:noProof/>
                    <w:webHidden/>
                  </w:rPr>
                  <w:instrText xml:space="preserve"> PAGEREF _Toc88848859 \h </w:instrText>
                </w:r>
                <w:r w:rsidR="00910CF8">
                  <w:rPr>
                    <w:noProof/>
                    <w:webHidden/>
                  </w:rPr>
                </w:r>
                <w:r w:rsidR="00910CF8">
                  <w:rPr>
                    <w:noProof/>
                    <w:webHidden/>
                  </w:rPr>
                  <w:fldChar w:fldCharType="separate"/>
                </w:r>
                <w:r w:rsidR="00910CF8">
                  <w:rPr>
                    <w:noProof/>
                    <w:webHidden/>
                  </w:rPr>
                  <w:t>6</w:t>
                </w:r>
                <w:r w:rsidR="00910CF8">
                  <w:rPr>
                    <w:noProof/>
                    <w:webHidden/>
                  </w:rPr>
                  <w:fldChar w:fldCharType="end"/>
                </w:r>
              </w:hyperlink>
            </w:p>
            <w:p w14:paraId="3B6C2FA7" w14:textId="0960F78F" w:rsidR="00910CF8" w:rsidRDefault="00B140D0">
              <w:pPr>
                <w:pStyle w:val="TM2"/>
                <w:tabs>
                  <w:tab w:val="right" w:leader="dot" w:pos="9062"/>
                </w:tabs>
                <w:rPr>
                  <w:rFonts w:eastAsiaTheme="minorEastAsia"/>
                  <w:noProof/>
                  <w:lang w:eastAsia="fr-CH"/>
                </w:rPr>
              </w:pPr>
              <w:hyperlink w:anchor="_Toc88848860" w:history="1">
                <w:r w:rsidR="00910CF8" w:rsidRPr="007621B0">
                  <w:rPr>
                    <w:rStyle w:val="Lienhypertexte"/>
                    <w:noProof/>
                  </w:rPr>
                  <w:t>Lire l’index</w:t>
                </w:r>
                <w:r w:rsidR="00910CF8">
                  <w:rPr>
                    <w:noProof/>
                    <w:webHidden/>
                  </w:rPr>
                  <w:tab/>
                </w:r>
                <w:r w:rsidR="00910CF8">
                  <w:rPr>
                    <w:noProof/>
                    <w:webHidden/>
                  </w:rPr>
                  <w:fldChar w:fldCharType="begin"/>
                </w:r>
                <w:r w:rsidR="00910CF8">
                  <w:rPr>
                    <w:noProof/>
                    <w:webHidden/>
                  </w:rPr>
                  <w:instrText xml:space="preserve"> PAGEREF _Toc88848860 \h </w:instrText>
                </w:r>
                <w:r w:rsidR="00910CF8">
                  <w:rPr>
                    <w:noProof/>
                    <w:webHidden/>
                  </w:rPr>
                </w:r>
                <w:r w:rsidR="00910CF8">
                  <w:rPr>
                    <w:noProof/>
                    <w:webHidden/>
                  </w:rPr>
                  <w:fldChar w:fldCharType="separate"/>
                </w:r>
                <w:r w:rsidR="00910CF8">
                  <w:rPr>
                    <w:noProof/>
                    <w:webHidden/>
                  </w:rPr>
                  <w:t>8</w:t>
                </w:r>
                <w:r w:rsidR="00910CF8">
                  <w:rPr>
                    <w:noProof/>
                    <w:webHidden/>
                  </w:rPr>
                  <w:fldChar w:fldCharType="end"/>
                </w:r>
              </w:hyperlink>
            </w:p>
            <w:p w14:paraId="406CE798" w14:textId="1200A024" w:rsidR="00910CF8" w:rsidRDefault="00B140D0">
              <w:pPr>
                <w:pStyle w:val="TM2"/>
                <w:tabs>
                  <w:tab w:val="right" w:leader="dot" w:pos="9062"/>
                </w:tabs>
                <w:rPr>
                  <w:rFonts w:eastAsiaTheme="minorEastAsia"/>
                  <w:noProof/>
                  <w:lang w:eastAsia="fr-CH"/>
                </w:rPr>
              </w:pPr>
              <w:hyperlink w:anchor="_Toc88848861" w:history="1">
                <w:r w:rsidR="00910CF8" w:rsidRPr="007621B0">
                  <w:rPr>
                    <w:rStyle w:val="Lienhypertexte"/>
                    <w:noProof/>
                    <w:lang w:eastAsia="fr-CH"/>
                  </w:rPr>
                  <w:t>Recherches</w:t>
                </w:r>
                <w:r w:rsidR="00910CF8">
                  <w:rPr>
                    <w:noProof/>
                    <w:webHidden/>
                  </w:rPr>
                  <w:tab/>
                </w:r>
                <w:r w:rsidR="00910CF8">
                  <w:rPr>
                    <w:noProof/>
                    <w:webHidden/>
                  </w:rPr>
                  <w:fldChar w:fldCharType="begin"/>
                </w:r>
                <w:r w:rsidR="00910CF8">
                  <w:rPr>
                    <w:noProof/>
                    <w:webHidden/>
                  </w:rPr>
                  <w:instrText xml:space="preserve"> PAGEREF _Toc88848861 \h </w:instrText>
                </w:r>
                <w:r w:rsidR="00910CF8">
                  <w:rPr>
                    <w:noProof/>
                    <w:webHidden/>
                  </w:rPr>
                </w:r>
                <w:r w:rsidR="00910CF8">
                  <w:rPr>
                    <w:noProof/>
                    <w:webHidden/>
                  </w:rPr>
                  <w:fldChar w:fldCharType="separate"/>
                </w:r>
                <w:r w:rsidR="00910CF8">
                  <w:rPr>
                    <w:noProof/>
                    <w:webHidden/>
                  </w:rPr>
                  <w:t>10</w:t>
                </w:r>
                <w:r w:rsidR="00910CF8">
                  <w:rPr>
                    <w:noProof/>
                    <w:webHidden/>
                  </w:rPr>
                  <w:fldChar w:fldCharType="end"/>
                </w:r>
              </w:hyperlink>
            </w:p>
            <w:p w14:paraId="2CFD8876" w14:textId="674E8D69" w:rsidR="00910CF8" w:rsidRDefault="00B140D0">
              <w:pPr>
                <w:pStyle w:val="TM3"/>
                <w:tabs>
                  <w:tab w:val="right" w:leader="dot" w:pos="9062"/>
                </w:tabs>
                <w:rPr>
                  <w:rFonts w:cstheme="minorBidi"/>
                  <w:noProof/>
                  <w:lang w:val="fr-CH" w:eastAsia="fr-CH"/>
                </w:rPr>
              </w:pPr>
              <w:hyperlink w:anchor="_Toc88848862" w:history="1">
                <w:r w:rsidR="00910CF8" w:rsidRPr="007621B0">
                  <w:rPr>
                    <w:rStyle w:val="Lienhypertexte"/>
                    <w:noProof/>
                    <w:lang w:eastAsia="fr-CH"/>
                  </w:rPr>
                  <w:t>Diverses exécutions</w:t>
                </w:r>
                <w:r w:rsidR="00910CF8">
                  <w:rPr>
                    <w:noProof/>
                    <w:webHidden/>
                  </w:rPr>
                  <w:tab/>
                </w:r>
                <w:r w:rsidR="00910CF8">
                  <w:rPr>
                    <w:noProof/>
                    <w:webHidden/>
                  </w:rPr>
                  <w:fldChar w:fldCharType="begin"/>
                </w:r>
                <w:r w:rsidR="00910CF8">
                  <w:rPr>
                    <w:noProof/>
                    <w:webHidden/>
                  </w:rPr>
                  <w:instrText xml:space="preserve"> PAGEREF _Toc88848862 \h </w:instrText>
                </w:r>
                <w:r w:rsidR="00910CF8">
                  <w:rPr>
                    <w:noProof/>
                    <w:webHidden/>
                  </w:rPr>
                </w:r>
                <w:r w:rsidR="00910CF8">
                  <w:rPr>
                    <w:noProof/>
                    <w:webHidden/>
                  </w:rPr>
                  <w:fldChar w:fldCharType="separate"/>
                </w:r>
                <w:r w:rsidR="00910CF8">
                  <w:rPr>
                    <w:noProof/>
                    <w:webHidden/>
                  </w:rPr>
                  <w:t>11</w:t>
                </w:r>
                <w:r w:rsidR="00910CF8">
                  <w:rPr>
                    <w:noProof/>
                    <w:webHidden/>
                  </w:rPr>
                  <w:fldChar w:fldCharType="end"/>
                </w:r>
              </w:hyperlink>
            </w:p>
            <w:p w14:paraId="1568F355" w14:textId="53CB02FF" w:rsidR="00910CF8" w:rsidRDefault="00B140D0">
              <w:pPr>
                <w:pStyle w:val="TM2"/>
                <w:tabs>
                  <w:tab w:val="right" w:leader="dot" w:pos="9062"/>
                </w:tabs>
                <w:rPr>
                  <w:rFonts w:eastAsiaTheme="minorEastAsia"/>
                  <w:noProof/>
                  <w:lang w:eastAsia="fr-CH"/>
                </w:rPr>
              </w:pPr>
              <w:hyperlink w:anchor="_Toc88848863" w:history="1">
                <w:r w:rsidR="00910CF8" w:rsidRPr="007621B0">
                  <w:rPr>
                    <w:rStyle w:val="Lienhypertexte"/>
                    <w:noProof/>
                  </w:rPr>
                  <w:t>Personnaliser le score de Lucene</w:t>
                </w:r>
                <w:r w:rsidR="00910CF8">
                  <w:rPr>
                    <w:noProof/>
                    <w:webHidden/>
                  </w:rPr>
                  <w:tab/>
                </w:r>
                <w:r w:rsidR="00910CF8">
                  <w:rPr>
                    <w:noProof/>
                    <w:webHidden/>
                  </w:rPr>
                  <w:fldChar w:fldCharType="begin"/>
                </w:r>
                <w:r w:rsidR="00910CF8">
                  <w:rPr>
                    <w:noProof/>
                    <w:webHidden/>
                  </w:rPr>
                  <w:instrText xml:space="preserve"> PAGEREF _Toc88848863 \h </w:instrText>
                </w:r>
                <w:r w:rsidR="00910CF8">
                  <w:rPr>
                    <w:noProof/>
                    <w:webHidden/>
                  </w:rPr>
                </w:r>
                <w:r w:rsidR="00910CF8">
                  <w:rPr>
                    <w:noProof/>
                    <w:webHidden/>
                  </w:rPr>
                  <w:fldChar w:fldCharType="separate"/>
                </w:r>
                <w:r w:rsidR="00910CF8">
                  <w:rPr>
                    <w:noProof/>
                    <w:webHidden/>
                  </w:rPr>
                  <w:t>14</w:t>
                </w:r>
                <w:r w:rsidR="00910CF8">
                  <w:rPr>
                    <w:noProof/>
                    <w:webHidden/>
                  </w:rPr>
                  <w:fldChar w:fldCharType="end"/>
                </w:r>
              </w:hyperlink>
            </w:p>
            <w:p w14:paraId="75222451" w14:textId="764BBCE5"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848856"/>
          <w:r>
            <w:lastRenderedPageBreak/>
            <w:t xml:space="preserve">Familiarisation avec </w:t>
          </w:r>
          <w:proofErr w:type="spellStart"/>
          <w:r>
            <w:t>Lucene</w:t>
          </w:r>
          <w:bookmarkEnd w:id="0"/>
          <w:proofErr w:type="spellEnd"/>
        </w:p>
        <w:p w14:paraId="0E2B3339" w14:textId="77777777" w:rsidR="00B675A4" w:rsidRDefault="00B140D0"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proofErr w:type="gramStart"/>
            <w:r>
              <w:t>tokenization</w:t>
            </w:r>
            <w:proofErr w:type="spellEnd"/>
            <w:proofErr w:type="gram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 xml:space="preserve">pas </w:t>
      </w:r>
      <w:proofErr w:type="gramStart"/>
      <w:r>
        <w:t>les même documents</w:t>
      </w:r>
      <w:proofErr w:type="gramEnd"/>
      <w:r>
        <w:t>.</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848857"/>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848858"/>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proofErr w:type="gramStart"/>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roofErr w:type="gramEnd"/>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proofErr w:type="gramStart"/>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roofErr w:type="gramEnd"/>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proofErr w:type="gramStart"/>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roofErr w:type="gramEnd"/>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proofErr w:type="gramStart"/>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roofErr w:type="gramEnd"/>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proofErr w:type="spellStart"/>
      <w:r>
        <w:rPr>
          <w:i/>
          <w:iCs/>
        </w:rPr>
        <w:t>summary</w:t>
      </w:r>
      <w:proofErr w:type="spellEnd"/>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602B09DE"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w:t>
      </w:r>
      <w:r w:rsidR="00C23C7F">
        <w:t>s</w:t>
      </w:r>
      <w:r w:rsidR="005B15CA">
        <w:t xml:space="preserve">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roofErr w:type="spellStart"/>
      <w:proofErr w:type="gramStart"/>
      <w:r w:rsidRPr="00C23C7F">
        <w:rPr>
          <w:rFonts w:ascii="Consolas" w:eastAsia="Times New Roman" w:hAnsi="Consolas" w:cs="Times New Roman"/>
          <w:color w:val="000000"/>
          <w:sz w:val="21"/>
          <w:szCs w:val="21"/>
          <w:lang w:val="de-CH" w:eastAsia="fr-CH"/>
        </w:rPr>
        <w:t>doc.add</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FF"/>
          <w:sz w:val="21"/>
          <w:szCs w:val="21"/>
          <w:lang w:val="de-CH" w:eastAsia="fr-CH"/>
        </w:rPr>
        <w:t>new</w:t>
      </w:r>
      <w:proofErr w:type="spellEnd"/>
      <w:proofErr w:type="gram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StoredField</w:t>
      </w:r>
      <w:proofErr w:type="spellEnd"/>
      <w:r w:rsidRPr="00C23C7F">
        <w:rPr>
          <w:rFonts w:ascii="Consolas" w:eastAsia="Times New Roman" w:hAnsi="Consolas" w:cs="Times New Roman"/>
          <w:color w:val="000000"/>
          <w:sz w:val="21"/>
          <w:szCs w:val="21"/>
          <w:lang w:val="de-CH" w:eastAsia="fr-CH"/>
        </w:rPr>
        <w:t>(</w:t>
      </w:r>
      <w:r w:rsidRPr="00C23C7F">
        <w:rPr>
          <w:rFonts w:ascii="Consolas" w:eastAsia="Times New Roman" w:hAnsi="Consolas" w:cs="Times New Roman"/>
          <w:color w:val="A31515"/>
          <w:sz w:val="21"/>
          <w:szCs w:val="21"/>
          <w:lang w:val="de-CH" w:eastAsia="fr-CH"/>
        </w:rPr>
        <w:t>"</w:t>
      </w:r>
      <w:proofErr w:type="spellStart"/>
      <w:r w:rsidRPr="00C23C7F">
        <w:rPr>
          <w:rFonts w:ascii="Consolas" w:eastAsia="Times New Roman" w:hAnsi="Consolas" w:cs="Times New Roman"/>
          <w:color w:val="A31515"/>
          <w:sz w:val="21"/>
          <w:szCs w:val="21"/>
          <w:lang w:val="de-CH" w:eastAsia="fr-CH"/>
        </w:rPr>
        <w:t>id</w:t>
      </w:r>
      <w:proofErr w:type="spellEnd"/>
      <w:r w:rsidRPr="00C23C7F">
        <w:rPr>
          <w:rFonts w:ascii="Consolas" w:eastAsia="Times New Roman" w:hAnsi="Consolas" w:cs="Times New Roman"/>
          <w:color w:val="A31515"/>
          <w:sz w:val="21"/>
          <w:szCs w:val="21"/>
          <w:lang w:val="de-CH" w:eastAsia="fr-CH"/>
        </w:rPr>
        <w:t>"</w:t>
      </w: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id</w:t>
      </w:r>
      <w:proofErr w:type="spellEnd"/>
      <w:r w:rsidRPr="00C23C7F">
        <w:rPr>
          <w:rFonts w:ascii="Consolas" w:eastAsia="Times New Roman" w:hAnsi="Consolas" w:cs="Times New Roman"/>
          <w:color w:val="000000"/>
          <w:sz w:val="21"/>
          <w:szCs w:val="21"/>
          <w:lang w:val="de-CH" w:eastAsia="fr-CH"/>
        </w:rPr>
        <w:t>));</w:t>
      </w:r>
    </w:p>
    <w:p w14:paraId="6AB217E8" w14:textId="77777777"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
    <w:p w14:paraId="4D4C143E" w14:textId="45DF6DDC"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roofErr w:type="spellStart"/>
      <w:proofErr w:type="gramStart"/>
      <w:r w:rsidRPr="00C23C7F">
        <w:rPr>
          <w:rFonts w:ascii="Consolas" w:eastAsia="Times New Roman" w:hAnsi="Consolas" w:cs="Times New Roman"/>
          <w:color w:val="0000FF"/>
          <w:sz w:val="21"/>
          <w:szCs w:val="21"/>
          <w:lang w:val="de-CH" w:eastAsia="fr-CH"/>
        </w:rPr>
        <w:t>for</w:t>
      </w:r>
      <w:proofErr w:type="spellEnd"/>
      <w:r w:rsidRPr="00C23C7F">
        <w:rPr>
          <w:rFonts w:ascii="Consolas" w:eastAsia="Times New Roman" w:hAnsi="Consolas" w:cs="Times New Roman"/>
          <w:color w:val="000000"/>
          <w:sz w:val="21"/>
          <w:szCs w:val="21"/>
          <w:lang w:val="de-CH" w:eastAsia="fr-CH"/>
        </w:rPr>
        <w:t>(</w:t>
      </w:r>
      <w:proofErr w:type="gramEnd"/>
      <w:r w:rsidRPr="00C23C7F">
        <w:rPr>
          <w:rFonts w:ascii="Consolas" w:eastAsia="Times New Roman" w:hAnsi="Consolas" w:cs="Times New Roman"/>
          <w:color w:val="0000FF"/>
          <w:sz w:val="21"/>
          <w:szCs w:val="21"/>
          <w:lang w:val="de-CH" w:eastAsia="fr-CH"/>
        </w:rPr>
        <w:t>String</w:t>
      </w: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author</w:t>
      </w:r>
      <w:proofErr w:type="spellEnd"/>
      <w:r w:rsidRPr="00C23C7F">
        <w:rPr>
          <w:rFonts w:ascii="Consolas" w:eastAsia="Times New Roman" w:hAnsi="Consolas" w:cs="Times New Roman"/>
          <w:color w:val="0000FF"/>
          <w:sz w:val="21"/>
          <w:szCs w:val="21"/>
          <w:lang w:val="de-CH" w:eastAsia="fr-CH"/>
        </w:rPr>
        <w:t>:</w:t>
      </w: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authors.split</w:t>
      </w:r>
      <w:proofErr w:type="spellEnd"/>
      <w:r w:rsidRPr="00C23C7F">
        <w:rPr>
          <w:rFonts w:ascii="Consolas" w:eastAsia="Times New Roman" w:hAnsi="Consolas" w:cs="Times New Roman"/>
          <w:color w:val="000000"/>
          <w:sz w:val="21"/>
          <w:szCs w:val="21"/>
          <w:lang w:val="de-CH" w:eastAsia="fr-CH"/>
        </w:rPr>
        <w:t>(</w:t>
      </w:r>
      <w:r w:rsidRPr="00C23C7F">
        <w:rPr>
          <w:rFonts w:ascii="Consolas" w:eastAsia="Times New Roman" w:hAnsi="Consolas" w:cs="Times New Roman"/>
          <w:color w:val="A31515"/>
          <w:sz w:val="21"/>
          <w:szCs w:val="21"/>
          <w:lang w:val="de-CH" w:eastAsia="fr-CH"/>
        </w:rPr>
        <w:t>";"</w:t>
      </w:r>
      <w:r w:rsidRPr="00C23C7F">
        <w:rPr>
          <w:rFonts w:ascii="Consolas" w:eastAsia="Times New Roman" w:hAnsi="Consolas" w:cs="Times New Roman"/>
          <w:color w:val="000000"/>
          <w:sz w:val="21"/>
          <w:szCs w:val="21"/>
          <w:lang w:val="de-CH" w:eastAsia="fr-CH"/>
        </w:rPr>
        <w:t>)) {</w:t>
      </w:r>
    </w:p>
    <w:p w14:paraId="7AB17D1D" w14:textId="743850EA"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r w:rsidRPr="00C23C7F">
        <w:rPr>
          <w:rFonts w:ascii="Consolas" w:eastAsia="Times New Roman" w:hAnsi="Consolas" w:cs="Times New Roman"/>
          <w:color w:val="000000"/>
          <w:sz w:val="21"/>
          <w:szCs w:val="21"/>
          <w:lang w:val="de-CH" w:eastAsia="fr-CH"/>
        </w:rPr>
        <w:t xml:space="preserve">  </w:t>
      </w:r>
      <w:proofErr w:type="spellStart"/>
      <w:proofErr w:type="gramStart"/>
      <w:r w:rsidRPr="00C23C7F">
        <w:rPr>
          <w:rFonts w:ascii="Consolas" w:eastAsia="Times New Roman" w:hAnsi="Consolas" w:cs="Times New Roman"/>
          <w:color w:val="000000"/>
          <w:sz w:val="21"/>
          <w:szCs w:val="21"/>
          <w:lang w:val="de-CH" w:eastAsia="fr-CH"/>
        </w:rPr>
        <w:t>doc.add</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FF"/>
          <w:sz w:val="21"/>
          <w:szCs w:val="21"/>
          <w:lang w:val="de-CH" w:eastAsia="fr-CH"/>
        </w:rPr>
        <w:t>new</w:t>
      </w:r>
      <w:proofErr w:type="spellEnd"/>
      <w:proofErr w:type="gram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StringField</w:t>
      </w:r>
      <w:proofErr w:type="spellEnd"/>
      <w:r w:rsidRPr="00C23C7F">
        <w:rPr>
          <w:rFonts w:ascii="Consolas" w:eastAsia="Times New Roman" w:hAnsi="Consolas" w:cs="Times New Roman"/>
          <w:color w:val="000000"/>
          <w:sz w:val="21"/>
          <w:szCs w:val="21"/>
          <w:lang w:val="de-CH" w:eastAsia="fr-CH"/>
        </w:rPr>
        <w:t>(</w:t>
      </w:r>
      <w:r w:rsidRPr="00C23C7F">
        <w:rPr>
          <w:rFonts w:ascii="Consolas" w:eastAsia="Times New Roman" w:hAnsi="Consolas" w:cs="Times New Roman"/>
          <w:color w:val="A31515"/>
          <w:sz w:val="21"/>
          <w:szCs w:val="21"/>
          <w:lang w:val="de-CH" w:eastAsia="fr-CH"/>
        </w:rPr>
        <w:t>"</w:t>
      </w:r>
      <w:proofErr w:type="spellStart"/>
      <w:r w:rsidRPr="00C23C7F">
        <w:rPr>
          <w:rFonts w:ascii="Consolas" w:eastAsia="Times New Roman" w:hAnsi="Consolas" w:cs="Times New Roman"/>
          <w:color w:val="A31515"/>
          <w:sz w:val="21"/>
          <w:szCs w:val="21"/>
          <w:lang w:val="de-CH" w:eastAsia="fr-CH"/>
        </w:rPr>
        <w:t>authors</w:t>
      </w:r>
      <w:proofErr w:type="spellEnd"/>
      <w:r w:rsidRPr="00C23C7F">
        <w:rPr>
          <w:rFonts w:ascii="Consolas" w:eastAsia="Times New Roman" w:hAnsi="Consolas" w:cs="Times New Roman"/>
          <w:color w:val="A31515"/>
          <w:sz w:val="21"/>
          <w:szCs w:val="21"/>
          <w:lang w:val="de-CH" w:eastAsia="fr-CH"/>
        </w:rPr>
        <w:t>"</w:t>
      </w: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author</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Field.Store.YES</w:t>
      </w:r>
      <w:proofErr w:type="spellEnd"/>
      <w:r w:rsidRPr="00C23C7F">
        <w:rPr>
          <w:rFonts w:ascii="Consolas" w:eastAsia="Times New Roman" w:hAnsi="Consolas" w:cs="Times New Roman"/>
          <w:color w:val="000000"/>
          <w:sz w:val="21"/>
          <w:szCs w:val="21"/>
          <w:lang w:val="de-CH" w:eastAsia="fr-CH"/>
        </w:rPr>
        <w:t>));</w:t>
      </w:r>
    </w:p>
    <w:p w14:paraId="0619C5A3" w14:textId="0C5E3599"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r w:rsidRPr="00C23C7F">
        <w:rPr>
          <w:rFonts w:ascii="Consolas" w:eastAsia="Times New Roman" w:hAnsi="Consolas" w:cs="Times New Roman"/>
          <w:color w:val="000000"/>
          <w:sz w:val="21"/>
          <w:szCs w:val="21"/>
          <w:lang w:val="de-CH" w:eastAsia="fr-CH"/>
        </w:rPr>
        <w:t>}</w:t>
      </w:r>
    </w:p>
    <w:p w14:paraId="25BFBAAF" w14:textId="77777777"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
    <w:p w14:paraId="47699574" w14:textId="5C628872"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roofErr w:type="spellStart"/>
      <w:proofErr w:type="gramStart"/>
      <w:r w:rsidRPr="00C23C7F">
        <w:rPr>
          <w:rFonts w:ascii="Consolas" w:eastAsia="Times New Roman" w:hAnsi="Consolas" w:cs="Times New Roman"/>
          <w:color w:val="000000"/>
          <w:sz w:val="21"/>
          <w:szCs w:val="21"/>
          <w:lang w:val="de-CH" w:eastAsia="fr-CH"/>
        </w:rPr>
        <w:t>doc.add</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FF"/>
          <w:sz w:val="21"/>
          <w:szCs w:val="21"/>
          <w:lang w:val="de-CH" w:eastAsia="fr-CH"/>
        </w:rPr>
        <w:t>new</w:t>
      </w:r>
      <w:proofErr w:type="spellEnd"/>
      <w:proofErr w:type="gram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StringField</w:t>
      </w:r>
      <w:proofErr w:type="spellEnd"/>
      <w:r w:rsidRPr="00C23C7F">
        <w:rPr>
          <w:rFonts w:ascii="Consolas" w:eastAsia="Times New Roman" w:hAnsi="Consolas" w:cs="Times New Roman"/>
          <w:color w:val="000000"/>
          <w:sz w:val="21"/>
          <w:szCs w:val="21"/>
          <w:lang w:val="de-CH" w:eastAsia="fr-CH"/>
        </w:rPr>
        <w:t>(</w:t>
      </w:r>
      <w:r w:rsidRPr="00C23C7F">
        <w:rPr>
          <w:rFonts w:ascii="Consolas" w:eastAsia="Times New Roman" w:hAnsi="Consolas" w:cs="Times New Roman"/>
          <w:color w:val="A31515"/>
          <w:sz w:val="21"/>
          <w:szCs w:val="21"/>
          <w:lang w:val="de-CH" w:eastAsia="fr-CH"/>
        </w:rPr>
        <w:t>"title"</w:t>
      </w:r>
      <w:r w:rsidRPr="00C23C7F">
        <w:rPr>
          <w:rFonts w:ascii="Consolas" w:eastAsia="Times New Roman" w:hAnsi="Consolas" w:cs="Times New Roman"/>
          <w:color w:val="000000"/>
          <w:sz w:val="21"/>
          <w:szCs w:val="21"/>
          <w:lang w:val="de-CH" w:eastAsia="fr-CH"/>
        </w:rPr>
        <w:t xml:space="preserve">, title, </w:t>
      </w:r>
      <w:proofErr w:type="spellStart"/>
      <w:r w:rsidRPr="00C23C7F">
        <w:rPr>
          <w:rFonts w:ascii="Consolas" w:eastAsia="Times New Roman" w:hAnsi="Consolas" w:cs="Times New Roman"/>
          <w:color w:val="000000"/>
          <w:sz w:val="21"/>
          <w:szCs w:val="21"/>
          <w:lang w:val="de-CH" w:eastAsia="fr-CH"/>
        </w:rPr>
        <w:t>Field.Store.YES</w:t>
      </w:r>
      <w:proofErr w:type="spellEnd"/>
      <w:r w:rsidRPr="00C23C7F">
        <w:rPr>
          <w:rFonts w:ascii="Consolas" w:eastAsia="Times New Roman" w:hAnsi="Consolas" w:cs="Times New Roman"/>
          <w:color w:val="000000"/>
          <w:sz w:val="21"/>
          <w:szCs w:val="21"/>
          <w:lang w:val="de-CH" w:eastAsia="fr-CH"/>
        </w:rPr>
        <w:t>));</w:t>
      </w:r>
    </w:p>
    <w:p w14:paraId="389760BA" w14:textId="77777777"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
    <w:p w14:paraId="22669464" w14:textId="2DC2185F"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proofErr w:type="spellStart"/>
      <w:proofErr w:type="gramStart"/>
      <w:r w:rsidRPr="00C23C7F">
        <w:rPr>
          <w:rFonts w:ascii="Consolas" w:eastAsia="Times New Roman" w:hAnsi="Consolas" w:cs="Times New Roman"/>
          <w:color w:val="0000FF"/>
          <w:sz w:val="21"/>
          <w:szCs w:val="21"/>
          <w:lang w:val="de-CH" w:eastAsia="fr-CH"/>
        </w:rPr>
        <w:t>if</w:t>
      </w:r>
      <w:proofErr w:type="spellEnd"/>
      <w:r w:rsidRPr="00C23C7F">
        <w:rPr>
          <w:rFonts w:ascii="Consolas" w:eastAsia="Times New Roman" w:hAnsi="Consolas" w:cs="Times New Roman"/>
          <w:color w:val="000000"/>
          <w:sz w:val="21"/>
          <w:szCs w:val="21"/>
          <w:lang w:val="de-CH" w:eastAsia="fr-CH"/>
        </w:rPr>
        <w:t>(</w:t>
      </w:r>
      <w:proofErr w:type="spellStart"/>
      <w:proofErr w:type="gramEnd"/>
      <w:r w:rsidRPr="00C23C7F">
        <w:rPr>
          <w:rFonts w:ascii="Consolas" w:eastAsia="Times New Roman" w:hAnsi="Consolas" w:cs="Times New Roman"/>
          <w:color w:val="000000"/>
          <w:sz w:val="21"/>
          <w:szCs w:val="21"/>
          <w:lang w:val="de-CH" w:eastAsia="fr-CH"/>
        </w:rPr>
        <w:t>summary</w:t>
      </w:r>
      <w:proofErr w:type="spellEnd"/>
      <w:r w:rsidRPr="00C23C7F">
        <w:rPr>
          <w:rFonts w:ascii="Consolas" w:eastAsia="Times New Roman" w:hAnsi="Consolas" w:cs="Times New Roman"/>
          <w:color w:val="000000"/>
          <w:sz w:val="21"/>
          <w:szCs w:val="21"/>
          <w:lang w:val="de-CH" w:eastAsia="fr-CH"/>
        </w:rPr>
        <w:t xml:space="preserve"> != </w:t>
      </w:r>
      <w:r w:rsidRPr="00C23C7F">
        <w:rPr>
          <w:rFonts w:ascii="Consolas" w:eastAsia="Times New Roman" w:hAnsi="Consolas" w:cs="Times New Roman"/>
          <w:color w:val="0000FF"/>
          <w:sz w:val="21"/>
          <w:szCs w:val="21"/>
          <w:lang w:val="de-CH" w:eastAsia="fr-CH"/>
        </w:rPr>
        <w:t>null</w:t>
      </w:r>
      <w:r w:rsidRPr="00C23C7F">
        <w:rPr>
          <w:rFonts w:ascii="Consolas" w:eastAsia="Times New Roman" w:hAnsi="Consolas" w:cs="Times New Roman"/>
          <w:color w:val="000000"/>
          <w:sz w:val="21"/>
          <w:szCs w:val="21"/>
          <w:lang w:val="de-CH" w:eastAsia="fr-CH"/>
        </w:rPr>
        <w:t>) {</w:t>
      </w:r>
    </w:p>
    <w:p w14:paraId="54578B7B" w14:textId="45C08F36"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FF"/>
          <w:sz w:val="21"/>
          <w:szCs w:val="21"/>
          <w:lang w:val="de-CH" w:eastAsia="fr-CH"/>
        </w:rPr>
        <w:t>FieldType</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summaryField</w:t>
      </w:r>
      <w:proofErr w:type="spellEnd"/>
      <w:r w:rsidRPr="00C23C7F">
        <w:rPr>
          <w:rFonts w:ascii="Consolas" w:eastAsia="Times New Roman" w:hAnsi="Consolas" w:cs="Times New Roman"/>
          <w:color w:val="000000"/>
          <w:sz w:val="21"/>
          <w:szCs w:val="21"/>
          <w:lang w:val="de-CH" w:eastAsia="fr-CH"/>
        </w:rPr>
        <w:t xml:space="preserve"> = </w:t>
      </w:r>
      <w:proofErr w:type="spellStart"/>
      <w:r w:rsidRPr="00C23C7F">
        <w:rPr>
          <w:rFonts w:ascii="Consolas" w:eastAsia="Times New Roman" w:hAnsi="Consolas" w:cs="Times New Roman"/>
          <w:color w:val="0000FF"/>
          <w:sz w:val="21"/>
          <w:szCs w:val="21"/>
          <w:lang w:val="de-CH" w:eastAsia="fr-CH"/>
        </w:rPr>
        <w:t>new</w:t>
      </w:r>
      <w:proofErr w:type="spellEnd"/>
      <w:r w:rsidRPr="00C23C7F">
        <w:rPr>
          <w:rFonts w:ascii="Consolas" w:eastAsia="Times New Roman" w:hAnsi="Consolas" w:cs="Times New Roman"/>
          <w:color w:val="000000"/>
          <w:sz w:val="21"/>
          <w:szCs w:val="21"/>
          <w:lang w:val="de-CH" w:eastAsia="fr-CH"/>
        </w:rPr>
        <w:t xml:space="preserve"> </w:t>
      </w:r>
      <w:proofErr w:type="spellStart"/>
      <w:proofErr w:type="gramStart"/>
      <w:r w:rsidRPr="00C23C7F">
        <w:rPr>
          <w:rFonts w:ascii="Consolas" w:eastAsia="Times New Roman" w:hAnsi="Consolas" w:cs="Times New Roman"/>
          <w:color w:val="000000"/>
          <w:sz w:val="21"/>
          <w:szCs w:val="21"/>
          <w:lang w:val="de-CH" w:eastAsia="fr-CH"/>
        </w:rPr>
        <w:t>FieldType</w:t>
      </w:r>
      <w:proofErr w:type="spellEnd"/>
      <w:r w:rsidRPr="00C23C7F">
        <w:rPr>
          <w:rFonts w:ascii="Consolas" w:eastAsia="Times New Roman" w:hAnsi="Consolas" w:cs="Times New Roman"/>
          <w:color w:val="000000"/>
          <w:sz w:val="21"/>
          <w:szCs w:val="21"/>
          <w:lang w:val="de-CH" w:eastAsia="fr-CH"/>
        </w:rPr>
        <w:t>(</w:t>
      </w:r>
      <w:proofErr w:type="gramEnd"/>
      <w:r w:rsidRPr="00C23C7F">
        <w:rPr>
          <w:rFonts w:ascii="Consolas" w:eastAsia="Times New Roman" w:hAnsi="Consolas" w:cs="Times New Roman"/>
          <w:color w:val="000000"/>
          <w:sz w:val="21"/>
          <w:szCs w:val="21"/>
          <w:lang w:val="de-CH" w:eastAsia="fr-CH"/>
        </w:rPr>
        <w:t>);</w:t>
      </w:r>
    </w:p>
    <w:p w14:paraId="3D8ECEA4" w14:textId="405C5622"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summaryField.setIndexOptions</w:t>
      </w:r>
      <w:proofErr w:type="spellEnd"/>
      <w:r w:rsidRPr="00C23C7F">
        <w:rPr>
          <w:rFonts w:ascii="Consolas" w:eastAsia="Times New Roman" w:hAnsi="Consolas" w:cs="Times New Roman"/>
          <w:color w:val="000000"/>
          <w:sz w:val="21"/>
          <w:szCs w:val="21"/>
          <w:lang w:val="de-CH" w:eastAsia="fr-CH"/>
        </w:rPr>
        <w:t>(</w:t>
      </w:r>
      <w:proofErr w:type="spellStart"/>
      <w:r w:rsidRPr="00C23C7F">
        <w:rPr>
          <w:rFonts w:ascii="Consolas" w:eastAsia="Times New Roman" w:hAnsi="Consolas" w:cs="Times New Roman"/>
          <w:color w:val="000000"/>
          <w:sz w:val="21"/>
          <w:szCs w:val="21"/>
          <w:lang w:val="de-CH" w:eastAsia="fr-CH"/>
        </w:rPr>
        <w:t>IndexOptions.DOCS_AND_FREQS_AND</w:t>
      </w:r>
      <w:proofErr w:type="spellEnd"/>
      <w:r w:rsidRPr="00C23C7F">
        <w:rPr>
          <w:rFonts w:ascii="Consolas" w:eastAsia="Times New Roman" w:hAnsi="Consolas" w:cs="Times New Roman"/>
          <w:color w:val="000000"/>
          <w:sz w:val="21"/>
          <w:szCs w:val="21"/>
          <w:lang w:val="de-CH" w:eastAsia="fr-CH"/>
        </w:rPr>
        <w:br/>
        <w:t xml:space="preserve">                                            _POSITIONS_AND_OFFSETS);</w:t>
      </w:r>
    </w:p>
    <w:p w14:paraId="2A9A4511" w14:textId="405CE473" w:rsidR="00396A1D" w:rsidRPr="00C23C7F" w:rsidRDefault="00396A1D" w:rsidP="00396A1D">
      <w:pPr>
        <w:shd w:val="clear" w:color="auto" w:fill="FFFFFF"/>
        <w:spacing w:after="0" w:line="285" w:lineRule="atLeast"/>
        <w:rPr>
          <w:rFonts w:ascii="Consolas" w:eastAsia="Times New Roman" w:hAnsi="Consolas" w:cs="Times New Roman"/>
          <w:color w:val="000000"/>
          <w:sz w:val="21"/>
          <w:szCs w:val="21"/>
          <w:lang w:val="de-CH" w:eastAsia="fr-CH"/>
        </w:rPr>
      </w:pPr>
      <w:r w:rsidRPr="00C23C7F">
        <w:rPr>
          <w:rFonts w:ascii="Consolas" w:eastAsia="Times New Roman" w:hAnsi="Consolas" w:cs="Times New Roman"/>
          <w:color w:val="000000"/>
          <w:sz w:val="21"/>
          <w:szCs w:val="21"/>
          <w:lang w:val="de-CH" w:eastAsia="fr-CH"/>
        </w:rPr>
        <w:t xml:space="preserve">  </w:t>
      </w:r>
      <w:proofErr w:type="spellStart"/>
      <w:proofErr w:type="gramStart"/>
      <w:r w:rsidRPr="00C23C7F">
        <w:rPr>
          <w:rFonts w:ascii="Consolas" w:eastAsia="Times New Roman" w:hAnsi="Consolas" w:cs="Times New Roman"/>
          <w:color w:val="000000"/>
          <w:sz w:val="21"/>
          <w:szCs w:val="21"/>
          <w:lang w:val="de-CH" w:eastAsia="fr-CH"/>
        </w:rPr>
        <w:t>doc.add</w:t>
      </w:r>
      <w:proofErr w:type="spellEnd"/>
      <w:r w:rsidRPr="00C23C7F">
        <w:rPr>
          <w:rFonts w:ascii="Consolas" w:eastAsia="Times New Roman" w:hAnsi="Consolas" w:cs="Times New Roman"/>
          <w:color w:val="000000"/>
          <w:sz w:val="21"/>
          <w:szCs w:val="21"/>
          <w:lang w:val="de-CH" w:eastAsia="fr-CH"/>
        </w:rPr>
        <w:t>(</w:t>
      </w:r>
      <w:proofErr w:type="spellStart"/>
      <w:proofErr w:type="gramEnd"/>
      <w:r w:rsidRPr="00C23C7F">
        <w:rPr>
          <w:rFonts w:ascii="Consolas" w:eastAsia="Times New Roman" w:hAnsi="Consolas" w:cs="Times New Roman"/>
          <w:color w:val="0000FF"/>
          <w:sz w:val="21"/>
          <w:szCs w:val="21"/>
          <w:lang w:val="de-CH" w:eastAsia="fr-CH"/>
        </w:rPr>
        <w:t>new</w:t>
      </w:r>
      <w:proofErr w:type="spellEnd"/>
      <w:r w:rsidRPr="00C23C7F">
        <w:rPr>
          <w:rFonts w:ascii="Consolas" w:eastAsia="Times New Roman" w:hAnsi="Consolas" w:cs="Times New Roman"/>
          <w:color w:val="000000"/>
          <w:sz w:val="21"/>
          <w:szCs w:val="21"/>
          <w:lang w:val="de-CH" w:eastAsia="fr-CH"/>
        </w:rPr>
        <w:t xml:space="preserve"> Field(</w:t>
      </w:r>
      <w:r w:rsidRPr="00C23C7F">
        <w:rPr>
          <w:rFonts w:ascii="Consolas" w:eastAsia="Times New Roman" w:hAnsi="Consolas" w:cs="Times New Roman"/>
          <w:color w:val="A31515"/>
          <w:sz w:val="21"/>
          <w:szCs w:val="21"/>
          <w:lang w:val="de-CH" w:eastAsia="fr-CH"/>
        </w:rPr>
        <w:t>"</w:t>
      </w:r>
      <w:proofErr w:type="spellStart"/>
      <w:r w:rsidRPr="00C23C7F">
        <w:rPr>
          <w:rFonts w:ascii="Consolas" w:eastAsia="Times New Roman" w:hAnsi="Consolas" w:cs="Times New Roman"/>
          <w:color w:val="A31515"/>
          <w:sz w:val="21"/>
          <w:szCs w:val="21"/>
          <w:lang w:val="de-CH" w:eastAsia="fr-CH"/>
        </w:rPr>
        <w:t>summary</w:t>
      </w:r>
      <w:proofErr w:type="spellEnd"/>
      <w:r w:rsidRPr="00C23C7F">
        <w:rPr>
          <w:rFonts w:ascii="Consolas" w:eastAsia="Times New Roman" w:hAnsi="Consolas" w:cs="Times New Roman"/>
          <w:color w:val="A31515"/>
          <w:sz w:val="21"/>
          <w:szCs w:val="21"/>
          <w:lang w:val="de-CH" w:eastAsia="fr-CH"/>
        </w:rPr>
        <w:t>"</w:t>
      </w:r>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summary</w:t>
      </w:r>
      <w:proofErr w:type="spellEnd"/>
      <w:r w:rsidRPr="00C23C7F">
        <w:rPr>
          <w:rFonts w:ascii="Consolas" w:eastAsia="Times New Roman" w:hAnsi="Consolas" w:cs="Times New Roman"/>
          <w:color w:val="000000"/>
          <w:sz w:val="21"/>
          <w:szCs w:val="21"/>
          <w:lang w:val="de-CH" w:eastAsia="fr-CH"/>
        </w:rPr>
        <w:t xml:space="preserve">, </w:t>
      </w:r>
      <w:proofErr w:type="spellStart"/>
      <w:r w:rsidRPr="00C23C7F">
        <w:rPr>
          <w:rFonts w:ascii="Consolas" w:eastAsia="Times New Roman" w:hAnsi="Consolas" w:cs="Times New Roman"/>
          <w:color w:val="000000"/>
          <w:sz w:val="21"/>
          <w:szCs w:val="21"/>
          <w:lang w:val="de-CH" w:eastAsia="fr-CH"/>
        </w:rPr>
        <w:t>summaryField</w:t>
      </w:r>
      <w:proofErr w:type="spellEnd"/>
      <w:r w:rsidRPr="00C23C7F">
        <w:rPr>
          <w:rFonts w:ascii="Consolas" w:eastAsia="Times New Roman" w:hAnsi="Consolas" w:cs="Times New Roman"/>
          <w:color w:val="000000"/>
          <w:sz w:val="21"/>
          <w:szCs w:val="21"/>
          <w:lang w:val="de-CH" w:eastAsia="fr-CH"/>
        </w:rPr>
        <w:t>));</w:t>
      </w:r>
    </w:p>
    <w:p w14:paraId="7B586EB2" w14:textId="633D4830" w:rsidR="009A3C24"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41074230" w14:textId="77777777" w:rsidR="009A3C24" w:rsidRDefault="009A3C24">
      <w:pPr>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br w:type="page"/>
      </w:r>
    </w:p>
    <w:p w14:paraId="0FBEFA85" w14:textId="4A6EAE39" w:rsidR="00396A1D" w:rsidRDefault="009A3C24" w:rsidP="009A3C24">
      <w:pPr>
        <w:pStyle w:val="Titre2"/>
      </w:pPr>
      <w:bookmarkStart w:id="3" w:name="_Toc88848859"/>
      <w:r>
        <w:lastRenderedPageBreak/>
        <w:t>Utiliser différents analyseurs</w:t>
      </w:r>
      <w:bookmarkEnd w:id="3"/>
    </w:p>
    <w:p w14:paraId="5D859078" w14:textId="20EC0E48" w:rsidR="00B9435A" w:rsidRDefault="000766FE" w:rsidP="009A3C24">
      <w:pPr>
        <w:rPr>
          <w:b/>
          <w:bCs/>
          <w:u w:val="single"/>
        </w:rPr>
      </w:pPr>
      <w:r w:rsidRPr="000766FE">
        <w:rPr>
          <w:b/>
          <w:bCs/>
          <w:u w:val="single"/>
        </w:rPr>
        <w:t xml:space="preserve">Différences entre les différents index </w:t>
      </w:r>
    </w:p>
    <w:p w14:paraId="1AEC9C54" w14:textId="35B83396" w:rsidR="00B9435A" w:rsidRDefault="00B9435A" w:rsidP="00D928EC">
      <w:pPr>
        <w:pStyle w:val="Paragraphedeliste"/>
        <w:numPr>
          <w:ilvl w:val="0"/>
          <w:numId w:val="12"/>
        </w:numPr>
      </w:pPr>
      <w:proofErr w:type="spellStart"/>
      <w:r w:rsidRPr="00D928EC">
        <w:rPr>
          <w:b/>
          <w:bCs/>
        </w:rPr>
        <w:t>WhitespaceAnalyzer</w:t>
      </w:r>
      <w:proofErr w:type="spellEnd"/>
      <w:r w:rsidR="00B10AC0" w:rsidRPr="00D928EC">
        <w:rPr>
          <w:b/>
          <w:bCs/>
        </w:rPr>
        <w:t> </w:t>
      </w:r>
      <w:r w:rsidR="00B10AC0">
        <w:t>:</w:t>
      </w:r>
      <w:r>
        <w:t> </w:t>
      </w:r>
      <w:r w:rsidR="00B10AC0">
        <w:t>Crée</w:t>
      </w:r>
      <w:r>
        <w:t xml:space="preserve"> les </w:t>
      </w:r>
      <w:proofErr w:type="spellStart"/>
      <w:r>
        <w:t>tokens</w:t>
      </w:r>
      <w:proofErr w:type="spellEnd"/>
      <w:r>
        <w:t xml:space="preserve"> en séparant le texte entre chaque </w:t>
      </w:r>
      <w:hyperlink r:id="rId18" w:history="1">
        <w:r w:rsidRPr="00B9435A">
          <w:rPr>
            <w:rStyle w:val="Lienhypertexte"/>
          </w:rPr>
          <w:t>espace blanc</w:t>
        </w:r>
      </w:hyperlink>
      <w:r>
        <w:t xml:space="preserve">. Il n’effectue aucun </w:t>
      </w:r>
      <w:proofErr w:type="spellStart"/>
      <w:r>
        <w:t>stemming</w:t>
      </w:r>
      <w:proofErr w:type="spellEnd"/>
      <w:r>
        <w:t xml:space="preserve"> et il conserve la casse.</w:t>
      </w:r>
    </w:p>
    <w:p w14:paraId="769FD077" w14:textId="77777777" w:rsidR="00D928EC" w:rsidRDefault="00D928EC" w:rsidP="00D928EC">
      <w:pPr>
        <w:pStyle w:val="Paragraphedeliste"/>
      </w:pPr>
    </w:p>
    <w:p w14:paraId="0498E4D0" w14:textId="6F7F5ECD" w:rsidR="00B9435A" w:rsidRDefault="00B9435A" w:rsidP="00D928EC">
      <w:pPr>
        <w:pStyle w:val="Paragraphedeliste"/>
        <w:numPr>
          <w:ilvl w:val="0"/>
          <w:numId w:val="12"/>
        </w:numPr>
      </w:pPr>
      <w:proofErr w:type="spellStart"/>
      <w:r w:rsidRPr="00D928EC">
        <w:rPr>
          <w:b/>
          <w:bCs/>
        </w:rPr>
        <w:t>EnglishAnalyzer</w:t>
      </w:r>
      <w:proofErr w:type="spellEnd"/>
      <w:r w:rsidR="00B10AC0">
        <w:t> :</w:t>
      </w:r>
      <w:r>
        <w:t xml:space="preserve"> </w:t>
      </w:r>
      <w:r w:rsidR="00B10AC0">
        <w:t xml:space="preserve">Est un analyseur spécialisé pour l’anglais. Il est possible de trouver des analyser pour différentes langues comme le </w:t>
      </w:r>
      <w:proofErr w:type="spellStart"/>
      <w:r w:rsidR="00B10AC0">
        <w:t>FrenchAnalyzer</w:t>
      </w:r>
      <w:proofErr w:type="spellEnd"/>
      <w:r w:rsidR="00B10AC0">
        <w:t xml:space="preserve"> et le </w:t>
      </w:r>
      <w:proofErr w:type="spellStart"/>
      <w:r w:rsidR="00B10AC0">
        <w:t>SpanishAnalyzer</w:t>
      </w:r>
      <w:proofErr w:type="spellEnd"/>
      <w:r w:rsidR="00B10AC0">
        <w:t xml:space="preserve">. Il applique un </w:t>
      </w:r>
      <w:proofErr w:type="spellStart"/>
      <w:r w:rsidR="00B10AC0">
        <w:t>stemming</w:t>
      </w:r>
      <w:proofErr w:type="spellEnd"/>
      <w:r w:rsidR="00B10AC0">
        <w:t xml:space="preserve"> adapté ainsi qu’une liste de </w:t>
      </w:r>
      <w:proofErr w:type="spellStart"/>
      <w:r w:rsidR="00B10AC0">
        <w:t>stopwords</w:t>
      </w:r>
      <w:proofErr w:type="spellEnd"/>
      <w:r w:rsidR="00B10AC0">
        <w:t xml:space="preserve"> spécifique à l’anglais. De plus, tout est convertit en minuscule.</w:t>
      </w:r>
      <w:r w:rsidR="00774180">
        <w:t xml:space="preserve"> Les </w:t>
      </w:r>
      <w:proofErr w:type="spellStart"/>
      <w:r w:rsidR="00774180">
        <w:t>tokens</w:t>
      </w:r>
      <w:proofErr w:type="spellEnd"/>
      <w:r w:rsidR="00774180">
        <w:t xml:space="preserve"> sont formées à partir d’un </w:t>
      </w:r>
      <w:hyperlink r:id="rId19" w:history="1">
        <w:proofErr w:type="spellStart"/>
        <w:r w:rsidR="00774180" w:rsidRPr="00774180">
          <w:rPr>
            <w:rStyle w:val="Lienhypertexte"/>
          </w:rPr>
          <w:t>StandardTokenizer</w:t>
        </w:r>
        <w:proofErr w:type="spellEnd"/>
      </w:hyperlink>
      <w:r w:rsidR="00774180">
        <w:t xml:space="preserve"> qui est un </w:t>
      </w:r>
      <w:proofErr w:type="spellStart"/>
      <w:r w:rsidR="00774180">
        <w:t>tokenizer</w:t>
      </w:r>
      <w:proofErr w:type="spellEnd"/>
      <w:r w:rsidR="00774180">
        <w:t xml:space="preserve"> basé sur la grammaire</w:t>
      </w:r>
      <w:r w:rsidR="00D928EC">
        <w:t>.</w:t>
      </w:r>
    </w:p>
    <w:p w14:paraId="55CE898A" w14:textId="77777777" w:rsidR="00D928EC" w:rsidRDefault="00D928EC" w:rsidP="00D928EC">
      <w:pPr>
        <w:pStyle w:val="Paragraphedeliste"/>
      </w:pPr>
    </w:p>
    <w:p w14:paraId="51A138D6" w14:textId="592C4A6E" w:rsidR="00B10AC0" w:rsidRDefault="00B10AC0" w:rsidP="00D928EC">
      <w:pPr>
        <w:pStyle w:val="Paragraphedeliste"/>
        <w:numPr>
          <w:ilvl w:val="0"/>
          <w:numId w:val="12"/>
        </w:numPr>
      </w:pPr>
      <w:proofErr w:type="spellStart"/>
      <w:r w:rsidRPr="00D928EC">
        <w:rPr>
          <w:b/>
          <w:bCs/>
        </w:rPr>
        <w:t>ShingleAnalyzerWrapper</w:t>
      </w:r>
      <w:proofErr w:type="spellEnd"/>
      <w:r w:rsidR="007B4657">
        <w:t xml:space="preserve"> est un </w:t>
      </w:r>
      <w:proofErr w:type="spellStart"/>
      <w:r w:rsidR="007B4657">
        <w:t>wrapper</w:t>
      </w:r>
      <w:proofErr w:type="spellEnd"/>
      <w:r w:rsidR="007B4657">
        <w:t xml:space="preserve">. Cela signifie qu’il va se baser sur un autre analyseur avant d’effectuer des </w:t>
      </w:r>
      <w:proofErr w:type="spellStart"/>
      <w:r w:rsidR="007B4657">
        <w:t>token</w:t>
      </w:r>
      <w:r w:rsidR="000F3011">
        <w:t>s</w:t>
      </w:r>
      <w:proofErr w:type="spellEnd"/>
      <w:r w:rsidR="007B4657">
        <w:t xml:space="preserve"> formés de N mots. Dans le cadre du laboratoire, nous avons </w:t>
      </w:r>
      <w:r w:rsidR="00D50627">
        <w:t xml:space="preserve">encapsulé un </w:t>
      </w:r>
      <w:proofErr w:type="spellStart"/>
      <w:r w:rsidR="00D50627">
        <w:t>StandardAnalyzer</w:t>
      </w:r>
      <w:proofErr w:type="spellEnd"/>
      <w:r w:rsidR="00D50627">
        <w:t xml:space="preserve">. De ce fait, notre </w:t>
      </w:r>
      <w:proofErr w:type="spellStart"/>
      <w:r w:rsidR="00D50627">
        <w:t>ShingleAnalyzerWrapper</w:t>
      </w:r>
      <w:proofErr w:type="spellEnd"/>
      <w:r w:rsidR="00D50627">
        <w:t xml:space="preserve"> créé des </w:t>
      </w:r>
      <w:proofErr w:type="spellStart"/>
      <w:r w:rsidR="00D50627">
        <w:t>tokens</w:t>
      </w:r>
      <w:proofErr w:type="spellEnd"/>
      <w:r w:rsidR="00D50627">
        <w:t xml:space="preserve"> à partir </w:t>
      </w:r>
      <w:r w:rsidR="00774180">
        <w:t xml:space="preserve">d’un </w:t>
      </w:r>
      <w:proofErr w:type="spellStart"/>
      <w:r w:rsidR="00774180">
        <w:t>StandardTokenizer</w:t>
      </w:r>
      <w:proofErr w:type="spellEnd"/>
      <w:r w:rsidR="00D50627">
        <w:t xml:space="preserve">. Les </w:t>
      </w:r>
      <w:proofErr w:type="spellStart"/>
      <w:r w:rsidR="00D50627">
        <w:t>tokens</w:t>
      </w:r>
      <w:proofErr w:type="spellEnd"/>
      <w:r w:rsidR="00D50627">
        <w:t xml:space="preserve"> sont convertis en minuscules et ne sont pas </w:t>
      </w:r>
      <w:proofErr w:type="spellStart"/>
      <w:r w:rsidR="00D50627">
        <w:t>stemmé</w:t>
      </w:r>
      <w:proofErr w:type="spellEnd"/>
      <w:r w:rsidR="00D50627">
        <w:t xml:space="preserve">. En plus des effets du </w:t>
      </w:r>
      <w:proofErr w:type="spellStart"/>
      <w:r w:rsidR="00D50627">
        <w:t>StandardAnalyzer</w:t>
      </w:r>
      <w:proofErr w:type="spellEnd"/>
      <w:r w:rsidR="00D50627">
        <w:t xml:space="preserve">, le </w:t>
      </w:r>
      <w:proofErr w:type="spellStart"/>
      <w:r w:rsidR="00D50627">
        <w:t>ShingleAnalyzerWrapper</w:t>
      </w:r>
      <w:proofErr w:type="spellEnd"/>
      <w:r w:rsidR="00D50627">
        <w:t xml:space="preserve"> crée des </w:t>
      </w:r>
      <w:proofErr w:type="spellStart"/>
      <w:r w:rsidR="00D50627">
        <w:t>tokens</w:t>
      </w:r>
      <w:proofErr w:type="spellEnd"/>
      <w:r w:rsidR="00D50627">
        <w:t xml:space="preserve"> à partir de deux ou trois mots adjacents, toujours non </w:t>
      </w:r>
      <w:proofErr w:type="spellStart"/>
      <w:r w:rsidR="00D50627">
        <w:t>stemmés</w:t>
      </w:r>
      <w:proofErr w:type="spellEnd"/>
      <w:r w:rsidR="00D50627">
        <w:t xml:space="preserve"> et en minuscule.</w:t>
      </w:r>
      <w:r w:rsidR="007B4657">
        <w:t xml:space="preserve"> </w:t>
      </w:r>
    </w:p>
    <w:p w14:paraId="2CD9435B" w14:textId="77777777" w:rsidR="00D928EC" w:rsidRDefault="00D928EC" w:rsidP="00D928EC">
      <w:pPr>
        <w:pStyle w:val="Paragraphedeliste"/>
      </w:pPr>
    </w:p>
    <w:p w14:paraId="17042863" w14:textId="045C1D65" w:rsidR="00D50627" w:rsidRPr="00B9435A" w:rsidRDefault="00D50627" w:rsidP="00D928EC">
      <w:pPr>
        <w:pStyle w:val="Paragraphedeliste"/>
        <w:numPr>
          <w:ilvl w:val="0"/>
          <w:numId w:val="12"/>
        </w:numPr>
      </w:pPr>
      <w:proofErr w:type="spellStart"/>
      <w:r w:rsidRPr="00D928EC">
        <w:rPr>
          <w:b/>
          <w:bCs/>
        </w:rPr>
        <w:t>StopAnalyzer</w:t>
      </w:r>
      <w:proofErr w:type="spellEnd"/>
      <w:r w:rsidR="00774180">
        <w:t xml:space="preserve"> crée des </w:t>
      </w:r>
      <w:proofErr w:type="spellStart"/>
      <w:r w:rsidR="00774180">
        <w:t>token</w:t>
      </w:r>
      <w:proofErr w:type="spellEnd"/>
      <w:r w:rsidR="00774180">
        <w:t xml:space="preserve"> à partir d’un </w:t>
      </w:r>
      <w:proofErr w:type="spellStart"/>
      <w:r w:rsidR="00774180">
        <w:t>LetterTokenizer</w:t>
      </w:r>
      <w:proofErr w:type="spellEnd"/>
      <w:r w:rsidR="00774180">
        <w:t xml:space="preserve">, </w:t>
      </w:r>
      <w:r w:rsidR="00C04211">
        <w:t xml:space="preserve">il divise le texte aux endroits qui ne sont pas des lettres. Il convertit en minuscule et applique une liste de </w:t>
      </w:r>
      <w:proofErr w:type="spellStart"/>
      <w:r w:rsidR="00C04211">
        <w:t>stopwords</w:t>
      </w:r>
      <w:proofErr w:type="spellEnd"/>
      <w:r w:rsidR="00C04211">
        <w:t xml:space="preserve"> passée à la construction.</w:t>
      </w:r>
    </w:p>
    <w:p w14:paraId="0231E257" w14:textId="4EC4CD1D" w:rsidR="000766FE" w:rsidRDefault="000766FE" w:rsidP="009A3C24">
      <w:pPr>
        <w:rPr>
          <w:b/>
          <w:bCs/>
          <w:u w:val="single"/>
        </w:rPr>
      </w:pPr>
    </w:p>
    <w:p w14:paraId="6EFDC380" w14:textId="3CCC800C" w:rsidR="000766FE" w:rsidRDefault="000766FE" w:rsidP="009A3C24">
      <w:pPr>
        <w:rPr>
          <w:b/>
          <w:bCs/>
          <w:u w:val="single"/>
        </w:rPr>
      </w:pPr>
      <w:r>
        <w:rPr>
          <w:b/>
          <w:bCs/>
          <w:u w:val="single"/>
        </w:rPr>
        <w:t>Inspection des index</w:t>
      </w:r>
    </w:p>
    <w:tbl>
      <w:tblPr>
        <w:tblStyle w:val="TableauGrille2-Accentuation1"/>
        <w:tblW w:w="0" w:type="auto"/>
        <w:tblLook w:val="04A0" w:firstRow="1" w:lastRow="0" w:firstColumn="1" w:lastColumn="0" w:noHBand="0" w:noVBand="1"/>
      </w:tblPr>
      <w:tblGrid>
        <w:gridCol w:w="2552"/>
        <w:gridCol w:w="6510"/>
      </w:tblGrid>
      <w:tr w:rsidR="0079024F" w14:paraId="426D6C1C" w14:textId="77777777" w:rsidTr="0079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3BE10444" w14:textId="34ED1B3E" w:rsidR="0079024F" w:rsidRPr="0079024F" w:rsidRDefault="0079024F" w:rsidP="0079024F">
            <w:pPr>
              <w:jc w:val="center"/>
              <w:rPr>
                <w:u w:val="single"/>
              </w:rPr>
            </w:pPr>
            <w:proofErr w:type="spellStart"/>
            <w:r w:rsidRPr="0079024F">
              <w:rPr>
                <w:u w:val="single"/>
              </w:rPr>
              <w:t>WhitespaceAnalyzer</w:t>
            </w:r>
            <w:proofErr w:type="spellEnd"/>
          </w:p>
        </w:tc>
      </w:tr>
      <w:tr w:rsidR="0079024F" w14:paraId="52693A82"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D94BFB" w14:textId="2E293560" w:rsidR="0079024F" w:rsidRPr="0079024F" w:rsidRDefault="0079024F" w:rsidP="0079024F">
            <w:pPr>
              <w:jc w:val="right"/>
            </w:pPr>
            <w:r w:rsidRPr="0079024F">
              <w:t>Documents indexés</w:t>
            </w:r>
          </w:p>
        </w:tc>
        <w:tc>
          <w:tcPr>
            <w:tcW w:w="6510" w:type="dxa"/>
          </w:tcPr>
          <w:p w14:paraId="7D44C5E7" w14:textId="097CA255"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rsidRPr="0068032A">
              <w:t>3202</w:t>
            </w:r>
          </w:p>
        </w:tc>
      </w:tr>
      <w:tr w:rsidR="0079024F" w14:paraId="4D2E67E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9F6765A" w14:textId="500CE0FB" w:rsidR="0079024F" w:rsidRPr="0079024F" w:rsidRDefault="0079024F" w:rsidP="0079024F">
            <w:pPr>
              <w:jc w:val="right"/>
            </w:pPr>
            <w:r w:rsidRPr="0079024F">
              <w:t>Termes indexés</w:t>
            </w:r>
            <w:r w:rsidR="0068032A">
              <w:t xml:space="preserve"> global</w:t>
            </w:r>
          </w:p>
        </w:tc>
        <w:tc>
          <w:tcPr>
            <w:tcW w:w="6510" w:type="dxa"/>
          </w:tcPr>
          <w:p w14:paraId="6F272E76" w14:textId="3CDAF180" w:rsidR="0079024F" w:rsidRPr="0068032A" w:rsidRDefault="0068032A" w:rsidP="009A3C24">
            <w:pPr>
              <w:cnfStyle w:val="000000000000" w:firstRow="0" w:lastRow="0" w:firstColumn="0" w:lastColumn="0" w:oddVBand="0" w:evenVBand="0" w:oddHBand="0" w:evenHBand="0" w:firstRowFirstColumn="0" w:firstRowLastColumn="0" w:lastRowFirstColumn="0" w:lastRowLastColumn="0"/>
            </w:pPr>
            <w:r>
              <w:t>21539</w:t>
            </w:r>
          </w:p>
        </w:tc>
      </w:tr>
      <w:tr w:rsidR="0068032A" w14:paraId="71B114B0"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538E3B58" w14:textId="33B221A8" w:rsidR="0068032A" w:rsidRPr="0079024F" w:rsidRDefault="0068032A" w:rsidP="0079024F">
            <w:pPr>
              <w:jc w:val="right"/>
            </w:pPr>
            <w:r>
              <w:t xml:space="preserve">Termes indexés </w:t>
            </w:r>
            <w:proofErr w:type="spellStart"/>
            <w:r>
              <w:t>summary</w:t>
            </w:r>
            <w:proofErr w:type="spellEnd"/>
          </w:p>
        </w:tc>
        <w:tc>
          <w:tcPr>
            <w:tcW w:w="6510" w:type="dxa"/>
          </w:tcPr>
          <w:p w14:paraId="12877570" w14:textId="7B50DC8F" w:rsidR="0068032A" w:rsidRDefault="0068032A" w:rsidP="009A3C24">
            <w:pPr>
              <w:cnfStyle w:val="000000100000" w:firstRow="0" w:lastRow="0" w:firstColumn="0" w:lastColumn="0" w:oddVBand="0" w:evenVBand="0" w:oddHBand="1" w:evenHBand="0" w:firstRowFirstColumn="0" w:firstRowLastColumn="0" w:lastRowFirstColumn="0" w:lastRowLastColumn="0"/>
            </w:pPr>
            <w:r>
              <w:t>15655</w:t>
            </w:r>
          </w:p>
        </w:tc>
      </w:tr>
      <w:tr w:rsidR="0079024F" w:rsidRPr="004109FC" w14:paraId="287B968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8557060" w14:textId="6F856DC7" w:rsidR="0079024F" w:rsidRPr="0079024F" w:rsidRDefault="0079024F" w:rsidP="0079024F">
            <w:pPr>
              <w:jc w:val="right"/>
            </w:pPr>
            <w:r w:rsidRPr="0079024F">
              <w:t>Top 10 termes</w:t>
            </w:r>
          </w:p>
        </w:tc>
        <w:tc>
          <w:tcPr>
            <w:tcW w:w="6510" w:type="dxa"/>
          </w:tcPr>
          <w:p w14:paraId="50C4C9B9" w14:textId="5BB0AE59" w:rsidR="0079024F" w:rsidRPr="00C23C7F" w:rsidRDefault="00743303" w:rsidP="009A3C24">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C23C7F">
              <w:rPr>
                <w:lang w:val="de-CH"/>
              </w:rPr>
              <w:t>o</w:t>
            </w:r>
            <w:r w:rsidR="0068032A" w:rsidRPr="00C23C7F">
              <w:rPr>
                <w:lang w:val="de-CH"/>
              </w:rPr>
              <w:t>f</w:t>
            </w:r>
            <w:proofErr w:type="spellEnd"/>
            <w:r w:rsidR="0068032A" w:rsidRPr="00C23C7F">
              <w:rPr>
                <w:lang w:val="de-CH"/>
              </w:rPr>
              <w:t xml:space="preserve">, </w:t>
            </w:r>
            <w:proofErr w:type="spellStart"/>
            <w:r w:rsidR="0068032A" w:rsidRPr="00C23C7F">
              <w:rPr>
                <w:lang w:val="de-CH"/>
              </w:rPr>
              <w:t>the</w:t>
            </w:r>
            <w:proofErr w:type="spellEnd"/>
            <w:r w:rsidR="0068032A" w:rsidRPr="00C23C7F">
              <w:rPr>
                <w:lang w:val="de-CH"/>
              </w:rPr>
              <w:t xml:space="preserve">, </w:t>
            </w:r>
            <w:proofErr w:type="spellStart"/>
            <w:r w:rsidR="0068032A" w:rsidRPr="00C23C7F">
              <w:rPr>
                <w:lang w:val="de-CH"/>
              </w:rPr>
              <w:t>is</w:t>
            </w:r>
            <w:proofErr w:type="spellEnd"/>
            <w:r w:rsidR="0068032A" w:rsidRPr="00C23C7F">
              <w:rPr>
                <w:lang w:val="de-CH"/>
              </w:rPr>
              <w:t xml:space="preserve">, and, a, </w:t>
            </w:r>
            <w:proofErr w:type="spellStart"/>
            <w:r w:rsidR="0068032A" w:rsidRPr="00C23C7F">
              <w:rPr>
                <w:lang w:val="de-CH"/>
              </w:rPr>
              <w:t>to</w:t>
            </w:r>
            <w:proofErr w:type="spellEnd"/>
            <w:r w:rsidR="0068032A" w:rsidRPr="00C23C7F">
              <w:rPr>
                <w:lang w:val="de-CH"/>
              </w:rPr>
              <w:t xml:space="preserve">, in, </w:t>
            </w:r>
            <w:proofErr w:type="spellStart"/>
            <w:r w:rsidR="0068032A" w:rsidRPr="00C23C7F">
              <w:rPr>
                <w:lang w:val="de-CH"/>
              </w:rPr>
              <w:t>for</w:t>
            </w:r>
            <w:proofErr w:type="spellEnd"/>
            <w:r w:rsidR="0068032A" w:rsidRPr="00C23C7F">
              <w:rPr>
                <w:lang w:val="de-CH"/>
              </w:rPr>
              <w:t xml:space="preserve">, The, </w:t>
            </w:r>
            <w:proofErr w:type="spellStart"/>
            <w:r w:rsidR="0068032A" w:rsidRPr="00C23C7F">
              <w:rPr>
                <w:lang w:val="de-CH"/>
              </w:rPr>
              <w:t>are</w:t>
            </w:r>
            <w:proofErr w:type="spellEnd"/>
          </w:p>
        </w:tc>
      </w:tr>
      <w:tr w:rsidR="0079024F" w14:paraId="4F4E4FC7"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84B589F" w14:textId="25E40654" w:rsidR="0079024F" w:rsidRPr="0079024F" w:rsidRDefault="0079024F" w:rsidP="0079024F">
            <w:pPr>
              <w:jc w:val="right"/>
            </w:pPr>
            <w:r w:rsidRPr="0079024F">
              <w:t>Taille de l’index</w:t>
            </w:r>
          </w:p>
        </w:tc>
        <w:tc>
          <w:tcPr>
            <w:tcW w:w="6510" w:type="dxa"/>
          </w:tcPr>
          <w:p w14:paraId="6D93847B" w14:textId="1CB7683A"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t>1.053 MB</w:t>
            </w:r>
          </w:p>
        </w:tc>
      </w:tr>
      <w:tr w:rsidR="0079024F" w14:paraId="23C6E23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9AEC6E1" w14:textId="12CB3FC6" w:rsidR="0079024F" w:rsidRPr="0079024F" w:rsidRDefault="0079024F" w:rsidP="0079024F">
            <w:pPr>
              <w:jc w:val="right"/>
            </w:pPr>
            <w:r w:rsidRPr="0079024F">
              <w:t>Temps d’indexation</w:t>
            </w:r>
          </w:p>
        </w:tc>
        <w:tc>
          <w:tcPr>
            <w:tcW w:w="6510" w:type="dxa"/>
          </w:tcPr>
          <w:p w14:paraId="7110923B" w14:textId="2E4A418D"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943 ms</w:t>
            </w:r>
          </w:p>
        </w:tc>
      </w:tr>
    </w:tbl>
    <w:p w14:paraId="0C59175E" w14:textId="092C3A74" w:rsidR="000766FE" w:rsidRDefault="000766FE"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43AC28AE"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0D45A3DE" w14:textId="2C29727D" w:rsidR="0079024F" w:rsidRPr="0079024F" w:rsidRDefault="0079024F" w:rsidP="007277C3">
            <w:pPr>
              <w:jc w:val="center"/>
              <w:rPr>
                <w:u w:val="single"/>
              </w:rPr>
            </w:pPr>
            <w:proofErr w:type="spellStart"/>
            <w:r>
              <w:rPr>
                <w:u w:val="single"/>
              </w:rPr>
              <w:t>EnglishAnalyzer</w:t>
            </w:r>
            <w:proofErr w:type="spellEnd"/>
          </w:p>
        </w:tc>
      </w:tr>
      <w:tr w:rsidR="0079024F" w14:paraId="084F4413"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EA186EC" w14:textId="77777777" w:rsidR="0079024F" w:rsidRPr="0079024F" w:rsidRDefault="0079024F" w:rsidP="007277C3">
            <w:pPr>
              <w:jc w:val="right"/>
            </w:pPr>
            <w:r w:rsidRPr="0079024F">
              <w:t>Documents indexés</w:t>
            </w:r>
          </w:p>
        </w:tc>
        <w:tc>
          <w:tcPr>
            <w:tcW w:w="6510" w:type="dxa"/>
          </w:tcPr>
          <w:p w14:paraId="55C1D683" w14:textId="159EFF0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3695C78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3F33044" w14:textId="2D97CF68" w:rsidR="0079024F" w:rsidRPr="0079024F" w:rsidRDefault="0079024F" w:rsidP="007277C3">
            <w:pPr>
              <w:jc w:val="right"/>
            </w:pPr>
            <w:r w:rsidRPr="0079024F">
              <w:t>Termes indexés</w:t>
            </w:r>
            <w:r w:rsidR="0068032A">
              <w:t xml:space="preserve"> global</w:t>
            </w:r>
          </w:p>
        </w:tc>
        <w:tc>
          <w:tcPr>
            <w:tcW w:w="6510" w:type="dxa"/>
          </w:tcPr>
          <w:p w14:paraId="038F96B8" w14:textId="053D3797"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11149</w:t>
            </w:r>
          </w:p>
        </w:tc>
      </w:tr>
      <w:tr w:rsidR="0068032A" w14:paraId="360A089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D2FE75E" w14:textId="33FC9B94" w:rsidR="0068032A" w:rsidRPr="0079024F" w:rsidRDefault="0068032A" w:rsidP="007277C3">
            <w:pPr>
              <w:jc w:val="right"/>
            </w:pPr>
            <w:r>
              <w:t xml:space="preserve">Termes indexés </w:t>
            </w:r>
            <w:proofErr w:type="spellStart"/>
            <w:r>
              <w:t>summary</w:t>
            </w:r>
            <w:proofErr w:type="spellEnd"/>
          </w:p>
        </w:tc>
        <w:tc>
          <w:tcPr>
            <w:tcW w:w="6510" w:type="dxa"/>
          </w:tcPr>
          <w:p w14:paraId="71CBE480" w14:textId="643D82E0"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5265</w:t>
            </w:r>
          </w:p>
        </w:tc>
      </w:tr>
      <w:tr w:rsidR="0079024F" w14:paraId="1DE199E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B14E9E7" w14:textId="77777777" w:rsidR="0079024F" w:rsidRPr="0079024F" w:rsidRDefault="0079024F" w:rsidP="007277C3">
            <w:pPr>
              <w:jc w:val="right"/>
            </w:pPr>
            <w:r w:rsidRPr="0079024F">
              <w:t>Top 10 termes</w:t>
            </w:r>
          </w:p>
        </w:tc>
        <w:tc>
          <w:tcPr>
            <w:tcW w:w="6510" w:type="dxa"/>
          </w:tcPr>
          <w:p w14:paraId="5C5E048E" w14:textId="48CD633D"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proofErr w:type="spellStart"/>
            <w:proofErr w:type="gramStart"/>
            <w:r>
              <w:t>which</w:t>
            </w:r>
            <w:proofErr w:type="spellEnd"/>
            <w:proofErr w:type="gramEnd"/>
            <w:r>
              <w:t xml:space="preserve">, us, comput, program, system, </w:t>
            </w:r>
            <w:proofErr w:type="spellStart"/>
            <w:r>
              <w:t>present</w:t>
            </w:r>
            <w:proofErr w:type="spellEnd"/>
            <w:r>
              <w:t xml:space="preserve">, </w:t>
            </w:r>
            <w:proofErr w:type="spellStart"/>
            <w:r>
              <w:t>describ</w:t>
            </w:r>
            <w:proofErr w:type="spellEnd"/>
            <w:r>
              <w:t xml:space="preserve">, </w:t>
            </w:r>
            <w:proofErr w:type="spellStart"/>
            <w:r>
              <w:t>paper</w:t>
            </w:r>
            <w:proofErr w:type="spellEnd"/>
            <w:r>
              <w:t xml:space="preserve">, can, </w:t>
            </w:r>
            <w:proofErr w:type="spellStart"/>
            <w:r>
              <w:t>method</w:t>
            </w:r>
            <w:proofErr w:type="spellEnd"/>
          </w:p>
        </w:tc>
      </w:tr>
      <w:tr w:rsidR="0079024F" w14:paraId="330C1AF9"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2DAC082" w14:textId="77777777" w:rsidR="0079024F" w:rsidRPr="0079024F" w:rsidRDefault="0079024F" w:rsidP="007277C3">
            <w:pPr>
              <w:jc w:val="right"/>
            </w:pPr>
            <w:r w:rsidRPr="0079024F">
              <w:t>Taille de l’index</w:t>
            </w:r>
          </w:p>
        </w:tc>
        <w:tc>
          <w:tcPr>
            <w:tcW w:w="6510" w:type="dxa"/>
          </w:tcPr>
          <w:p w14:paraId="4D1829E5" w14:textId="27AE6086"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0.79 MB</w:t>
            </w:r>
          </w:p>
        </w:tc>
      </w:tr>
      <w:tr w:rsidR="0079024F" w14:paraId="3A0D897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27381B2" w14:textId="77777777" w:rsidR="0079024F" w:rsidRPr="0079024F" w:rsidRDefault="0079024F" w:rsidP="007277C3">
            <w:pPr>
              <w:jc w:val="right"/>
            </w:pPr>
            <w:r w:rsidRPr="0079024F">
              <w:t>Temps d’indexation</w:t>
            </w:r>
          </w:p>
        </w:tc>
        <w:tc>
          <w:tcPr>
            <w:tcW w:w="6510" w:type="dxa"/>
          </w:tcPr>
          <w:p w14:paraId="54436F31" w14:textId="1A965E81"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1054 ms</w:t>
            </w:r>
          </w:p>
        </w:tc>
      </w:tr>
    </w:tbl>
    <w:p w14:paraId="00CB2B38" w14:textId="6C0D4741" w:rsidR="00D928EC" w:rsidRDefault="00D928EC" w:rsidP="009A3C24">
      <w:pPr>
        <w:rPr>
          <w:b/>
          <w:bCs/>
          <w:u w:val="single"/>
        </w:rPr>
      </w:pPr>
    </w:p>
    <w:p w14:paraId="54738152" w14:textId="77777777" w:rsidR="00D928EC" w:rsidRDefault="00D928EC">
      <w:pPr>
        <w:rPr>
          <w:b/>
          <w:bCs/>
          <w:u w:val="single"/>
        </w:rPr>
      </w:pPr>
      <w:r>
        <w:rPr>
          <w:b/>
          <w:bCs/>
          <w:u w:val="single"/>
        </w:rPr>
        <w:br w:type="page"/>
      </w:r>
    </w:p>
    <w:tbl>
      <w:tblPr>
        <w:tblStyle w:val="TableauGrille2-Accentuation1"/>
        <w:tblW w:w="0" w:type="auto"/>
        <w:tblLook w:val="04A0" w:firstRow="1" w:lastRow="0" w:firstColumn="1" w:lastColumn="0" w:noHBand="0" w:noVBand="1"/>
      </w:tblPr>
      <w:tblGrid>
        <w:gridCol w:w="2552"/>
        <w:gridCol w:w="6510"/>
      </w:tblGrid>
      <w:tr w:rsidR="0079024F" w14:paraId="64716C34"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E50FFC7" w14:textId="7B1615AA" w:rsidR="0079024F" w:rsidRPr="0079024F" w:rsidRDefault="0079024F" w:rsidP="007277C3">
            <w:pPr>
              <w:jc w:val="center"/>
              <w:rPr>
                <w:u w:val="single"/>
              </w:rPr>
            </w:pPr>
            <w:proofErr w:type="spellStart"/>
            <w:r>
              <w:rPr>
                <w:u w:val="single"/>
              </w:rPr>
              <w:lastRenderedPageBreak/>
              <w:t>ShingleAnalyzerWrapper</w:t>
            </w:r>
            <w:proofErr w:type="spellEnd"/>
            <w:r>
              <w:rPr>
                <w:u w:val="single"/>
              </w:rPr>
              <w:t xml:space="preserve"> 1 2</w:t>
            </w:r>
          </w:p>
        </w:tc>
      </w:tr>
      <w:tr w:rsidR="0079024F" w14:paraId="22E5E60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E50EAD8" w14:textId="77777777" w:rsidR="0079024F" w:rsidRPr="0079024F" w:rsidRDefault="0079024F" w:rsidP="007277C3">
            <w:pPr>
              <w:jc w:val="right"/>
            </w:pPr>
            <w:r w:rsidRPr="0079024F">
              <w:t>Documents indexés</w:t>
            </w:r>
          </w:p>
        </w:tc>
        <w:tc>
          <w:tcPr>
            <w:tcW w:w="6510" w:type="dxa"/>
          </w:tcPr>
          <w:p w14:paraId="314E4626" w14:textId="24AE099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4E98EEB3"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8B5E27F" w14:textId="632FA13E" w:rsidR="0079024F" w:rsidRPr="0079024F" w:rsidRDefault="0079024F" w:rsidP="007277C3">
            <w:pPr>
              <w:jc w:val="right"/>
            </w:pPr>
            <w:r w:rsidRPr="0079024F">
              <w:t>Termes indexés</w:t>
            </w:r>
            <w:r w:rsidR="0068032A">
              <w:t xml:space="preserve"> global</w:t>
            </w:r>
          </w:p>
        </w:tc>
        <w:tc>
          <w:tcPr>
            <w:tcW w:w="6510" w:type="dxa"/>
          </w:tcPr>
          <w:p w14:paraId="24BF0113" w14:textId="1457762F"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84492</w:t>
            </w:r>
          </w:p>
        </w:tc>
      </w:tr>
      <w:tr w:rsidR="0068032A" w14:paraId="45771EE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0302DBA" w14:textId="3549C448" w:rsidR="0068032A" w:rsidRPr="0079024F" w:rsidRDefault="0068032A" w:rsidP="007277C3">
            <w:pPr>
              <w:jc w:val="right"/>
            </w:pPr>
            <w:r>
              <w:t xml:space="preserve">Termes indexés </w:t>
            </w:r>
            <w:proofErr w:type="spellStart"/>
            <w:r>
              <w:t>summary</w:t>
            </w:r>
            <w:proofErr w:type="spellEnd"/>
          </w:p>
        </w:tc>
        <w:tc>
          <w:tcPr>
            <w:tcW w:w="6510" w:type="dxa"/>
          </w:tcPr>
          <w:p w14:paraId="5356D6B1" w14:textId="227A3442"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78608</w:t>
            </w:r>
          </w:p>
        </w:tc>
      </w:tr>
      <w:tr w:rsidR="0079024F" w:rsidRPr="004109FC" w14:paraId="269AD0E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5C0A16BA" w14:textId="77777777" w:rsidR="0079024F" w:rsidRPr="0079024F" w:rsidRDefault="0079024F" w:rsidP="007277C3">
            <w:pPr>
              <w:jc w:val="right"/>
            </w:pPr>
            <w:r w:rsidRPr="0079024F">
              <w:t>Top 10 termes</w:t>
            </w:r>
          </w:p>
        </w:tc>
        <w:tc>
          <w:tcPr>
            <w:tcW w:w="6510" w:type="dxa"/>
          </w:tcPr>
          <w:p w14:paraId="0A16C546" w14:textId="7488DDDE" w:rsidR="0079024F" w:rsidRPr="00C23C7F" w:rsidRDefault="00743303" w:rsidP="007277C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C23C7F">
              <w:rPr>
                <w:lang w:val="de-CH"/>
              </w:rPr>
              <w:t>the</w:t>
            </w:r>
            <w:proofErr w:type="spellEnd"/>
            <w:r w:rsidRPr="00C23C7F">
              <w:rPr>
                <w:lang w:val="de-CH"/>
              </w:rPr>
              <w:t xml:space="preserve">, </w:t>
            </w:r>
            <w:proofErr w:type="spellStart"/>
            <w:r w:rsidRPr="00C23C7F">
              <w:rPr>
                <w:lang w:val="de-CH"/>
              </w:rPr>
              <w:t>of</w:t>
            </w:r>
            <w:proofErr w:type="spellEnd"/>
            <w:r w:rsidRPr="00C23C7F">
              <w:rPr>
                <w:lang w:val="de-CH"/>
              </w:rPr>
              <w:t xml:space="preserve">, a, </w:t>
            </w:r>
            <w:proofErr w:type="spellStart"/>
            <w:r w:rsidRPr="00C23C7F">
              <w:rPr>
                <w:lang w:val="de-CH"/>
              </w:rPr>
              <w:t>is</w:t>
            </w:r>
            <w:proofErr w:type="spellEnd"/>
            <w:r w:rsidRPr="00C23C7F">
              <w:rPr>
                <w:lang w:val="de-CH"/>
              </w:rPr>
              <w:t xml:space="preserve">, and, </w:t>
            </w:r>
            <w:proofErr w:type="spellStart"/>
            <w:r w:rsidRPr="00C23C7F">
              <w:rPr>
                <w:lang w:val="de-CH"/>
              </w:rPr>
              <w:t>to</w:t>
            </w:r>
            <w:proofErr w:type="spellEnd"/>
            <w:r w:rsidRPr="00C23C7F">
              <w:rPr>
                <w:lang w:val="de-CH"/>
              </w:rPr>
              <w:t xml:space="preserve">, in, </w:t>
            </w:r>
            <w:proofErr w:type="spellStart"/>
            <w:r w:rsidRPr="00C23C7F">
              <w:rPr>
                <w:lang w:val="de-CH"/>
              </w:rPr>
              <w:t>for</w:t>
            </w:r>
            <w:proofErr w:type="spellEnd"/>
            <w:r w:rsidRPr="00C23C7F">
              <w:rPr>
                <w:lang w:val="de-CH"/>
              </w:rPr>
              <w:t xml:space="preserve">, </w:t>
            </w:r>
            <w:proofErr w:type="spellStart"/>
            <w:r w:rsidRPr="00C23C7F">
              <w:rPr>
                <w:lang w:val="de-CH"/>
              </w:rPr>
              <w:t>are</w:t>
            </w:r>
            <w:proofErr w:type="spellEnd"/>
            <w:r w:rsidRPr="00C23C7F">
              <w:rPr>
                <w:lang w:val="de-CH"/>
              </w:rPr>
              <w:t xml:space="preserve">, </w:t>
            </w:r>
            <w:proofErr w:type="spellStart"/>
            <w:r w:rsidRPr="00C23C7F">
              <w:rPr>
                <w:lang w:val="de-CH"/>
              </w:rPr>
              <w:t>of</w:t>
            </w:r>
            <w:proofErr w:type="spellEnd"/>
            <w:r w:rsidRPr="00C23C7F">
              <w:rPr>
                <w:lang w:val="de-CH"/>
              </w:rPr>
              <w:t xml:space="preserve"> </w:t>
            </w:r>
            <w:proofErr w:type="spellStart"/>
            <w:r w:rsidRPr="00C23C7F">
              <w:rPr>
                <w:lang w:val="de-CH"/>
              </w:rPr>
              <w:t>the</w:t>
            </w:r>
            <w:proofErr w:type="spellEnd"/>
          </w:p>
        </w:tc>
      </w:tr>
      <w:tr w:rsidR="0079024F" w14:paraId="4486EDA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C4C9917" w14:textId="77777777" w:rsidR="0079024F" w:rsidRPr="0079024F" w:rsidRDefault="0079024F" w:rsidP="007277C3">
            <w:pPr>
              <w:jc w:val="right"/>
            </w:pPr>
            <w:r w:rsidRPr="0079024F">
              <w:t>Taille de l’index</w:t>
            </w:r>
          </w:p>
        </w:tc>
        <w:tc>
          <w:tcPr>
            <w:tcW w:w="6510" w:type="dxa"/>
          </w:tcPr>
          <w:p w14:paraId="4199CE2A" w14:textId="3A8565AA"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2.401 MB</w:t>
            </w:r>
          </w:p>
        </w:tc>
      </w:tr>
      <w:tr w:rsidR="0079024F" w14:paraId="743A96CA"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75936E8" w14:textId="77777777" w:rsidR="0079024F" w:rsidRPr="0079024F" w:rsidRDefault="0079024F" w:rsidP="007277C3">
            <w:pPr>
              <w:jc w:val="right"/>
            </w:pPr>
            <w:r w:rsidRPr="0079024F">
              <w:t>Temps d’indexation</w:t>
            </w:r>
          </w:p>
        </w:tc>
        <w:tc>
          <w:tcPr>
            <w:tcW w:w="6510" w:type="dxa"/>
          </w:tcPr>
          <w:p w14:paraId="049C1E14" w14:textId="70829866"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1984 ms</w:t>
            </w:r>
          </w:p>
        </w:tc>
      </w:tr>
    </w:tbl>
    <w:p w14:paraId="21553EA5" w14:textId="06B7C610"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32099439"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980820A" w14:textId="5B6C1835" w:rsidR="0079024F" w:rsidRPr="0079024F" w:rsidRDefault="0079024F" w:rsidP="007277C3">
            <w:pPr>
              <w:jc w:val="center"/>
              <w:rPr>
                <w:u w:val="single"/>
              </w:rPr>
            </w:pPr>
            <w:proofErr w:type="spellStart"/>
            <w:r>
              <w:rPr>
                <w:u w:val="single"/>
              </w:rPr>
              <w:t>ShingleAnalyzerWrapper</w:t>
            </w:r>
            <w:proofErr w:type="spellEnd"/>
            <w:r>
              <w:rPr>
                <w:u w:val="single"/>
              </w:rPr>
              <w:t xml:space="preserve"> 1 3</w:t>
            </w:r>
          </w:p>
        </w:tc>
      </w:tr>
      <w:tr w:rsidR="0079024F" w14:paraId="2549C6F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4881956" w14:textId="77777777" w:rsidR="0079024F" w:rsidRPr="0079024F" w:rsidRDefault="0079024F" w:rsidP="007277C3">
            <w:pPr>
              <w:jc w:val="right"/>
            </w:pPr>
            <w:r w:rsidRPr="0079024F">
              <w:t>Documents indexés</w:t>
            </w:r>
          </w:p>
        </w:tc>
        <w:tc>
          <w:tcPr>
            <w:tcW w:w="6510" w:type="dxa"/>
          </w:tcPr>
          <w:p w14:paraId="6440CEC8" w14:textId="686585C8"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2F41409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1A63CD2D" w14:textId="2E978459" w:rsidR="0079024F" w:rsidRPr="0079024F" w:rsidRDefault="0079024F" w:rsidP="007277C3">
            <w:pPr>
              <w:jc w:val="right"/>
            </w:pPr>
            <w:r w:rsidRPr="0079024F">
              <w:t>Termes indexés</w:t>
            </w:r>
            <w:r w:rsidR="0068032A">
              <w:t xml:space="preserve"> global</w:t>
            </w:r>
          </w:p>
        </w:tc>
        <w:tc>
          <w:tcPr>
            <w:tcW w:w="6510" w:type="dxa"/>
          </w:tcPr>
          <w:p w14:paraId="01C2F518" w14:textId="64CC983A"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136069</w:t>
            </w:r>
          </w:p>
        </w:tc>
      </w:tr>
      <w:tr w:rsidR="0068032A" w14:paraId="59682E3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33F08E8" w14:textId="05BD217A" w:rsidR="0068032A" w:rsidRPr="0079024F" w:rsidRDefault="0068032A" w:rsidP="007277C3">
            <w:pPr>
              <w:jc w:val="right"/>
            </w:pPr>
            <w:r>
              <w:t xml:space="preserve">Termes indexés </w:t>
            </w:r>
            <w:proofErr w:type="spellStart"/>
            <w:r>
              <w:t>summary</w:t>
            </w:r>
            <w:proofErr w:type="spellEnd"/>
          </w:p>
        </w:tc>
        <w:tc>
          <w:tcPr>
            <w:tcW w:w="6510" w:type="dxa"/>
          </w:tcPr>
          <w:p w14:paraId="644580B9" w14:textId="10BAEE58"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130185</w:t>
            </w:r>
          </w:p>
        </w:tc>
      </w:tr>
      <w:tr w:rsidR="0079024F" w:rsidRPr="004109FC" w14:paraId="1856A3D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5585E90" w14:textId="77777777" w:rsidR="0079024F" w:rsidRPr="0079024F" w:rsidRDefault="0079024F" w:rsidP="007277C3">
            <w:pPr>
              <w:jc w:val="right"/>
            </w:pPr>
            <w:r w:rsidRPr="0079024F">
              <w:t>Top 10 termes</w:t>
            </w:r>
          </w:p>
        </w:tc>
        <w:tc>
          <w:tcPr>
            <w:tcW w:w="6510" w:type="dxa"/>
          </w:tcPr>
          <w:p w14:paraId="5A30AC80" w14:textId="79BD9E09" w:rsidR="0079024F" w:rsidRPr="00C23C7F" w:rsidRDefault="008C12A4" w:rsidP="007277C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C23C7F">
              <w:rPr>
                <w:lang w:val="de-CH"/>
              </w:rPr>
              <w:t>the</w:t>
            </w:r>
            <w:proofErr w:type="spellEnd"/>
            <w:r w:rsidRPr="00C23C7F">
              <w:rPr>
                <w:lang w:val="de-CH"/>
              </w:rPr>
              <w:t xml:space="preserve">, </w:t>
            </w:r>
            <w:proofErr w:type="spellStart"/>
            <w:r w:rsidRPr="00C23C7F">
              <w:rPr>
                <w:lang w:val="de-CH"/>
              </w:rPr>
              <w:t>of</w:t>
            </w:r>
            <w:proofErr w:type="spellEnd"/>
            <w:r w:rsidRPr="00C23C7F">
              <w:rPr>
                <w:lang w:val="de-CH"/>
              </w:rPr>
              <w:t xml:space="preserve">, a, </w:t>
            </w:r>
            <w:proofErr w:type="spellStart"/>
            <w:r w:rsidRPr="00C23C7F">
              <w:rPr>
                <w:lang w:val="de-CH"/>
              </w:rPr>
              <w:t>is</w:t>
            </w:r>
            <w:proofErr w:type="spellEnd"/>
            <w:r w:rsidRPr="00C23C7F">
              <w:rPr>
                <w:lang w:val="de-CH"/>
              </w:rPr>
              <w:t xml:space="preserve">, and, </w:t>
            </w:r>
            <w:proofErr w:type="spellStart"/>
            <w:r w:rsidRPr="00C23C7F">
              <w:rPr>
                <w:lang w:val="de-CH"/>
              </w:rPr>
              <w:t>to</w:t>
            </w:r>
            <w:proofErr w:type="spellEnd"/>
            <w:r w:rsidRPr="00C23C7F">
              <w:rPr>
                <w:lang w:val="de-CH"/>
              </w:rPr>
              <w:t xml:space="preserve">, in, </w:t>
            </w:r>
            <w:proofErr w:type="spellStart"/>
            <w:r w:rsidRPr="00C23C7F">
              <w:rPr>
                <w:lang w:val="de-CH"/>
              </w:rPr>
              <w:t>for</w:t>
            </w:r>
            <w:proofErr w:type="spellEnd"/>
            <w:r w:rsidRPr="00C23C7F">
              <w:rPr>
                <w:lang w:val="de-CH"/>
              </w:rPr>
              <w:t xml:space="preserve">, </w:t>
            </w:r>
            <w:proofErr w:type="spellStart"/>
            <w:r w:rsidRPr="00C23C7F">
              <w:rPr>
                <w:lang w:val="de-CH"/>
              </w:rPr>
              <w:t>are</w:t>
            </w:r>
            <w:proofErr w:type="spellEnd"/>
            <w:r w:rsidRPr="00C23C7F">
              <w:rPr>
                <w:lang w:val="de-CH"/>
              </w:rPr>
              <w:t xml:space="preserve">, </w:t>
            </w:r>
            <w:proofErr w:type="spellStart"/>
            <w:r w:rsidRPr="00C23C7F">
              <w:rPr>
                <w:lang w:val="de-CH"/>
              </w:rPr>
              <w:t>this</w:t>
            </w:r>
            <w:proofErr w:type="spellEnd"/>
          </w:p>
        </w:tc>
      </w:tr>
      <w:tr w:rsidR="0079024F" w14:paraId="782A5E75"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ED718F6" w14:textId="77777777" w:rsidR="0079024F" w:rsidRPr="0079024F" w:rsidRDefault="0079024F" w:rsidP="007277C3">
            <w:pPr>
              <w:jc w:val="right"/>
            </w:pPr>
            <w:r w:rsidRPr="0079024F">
              <w:t>Taille de l’index</w:t>
            </w:r>
          </w:p>
        </w:tc>
        <w:tc>
          <w:tcPr>
            <w:tcW w:w="6510" w:type="dxa"/>
          </w:tcPr>
          <w:p w14:paraId="2CE56A43" w14:textId="2DA5692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3.321 MB</w:t>
            </w:r>
          </w:p>
        </w:tc>
      </w:tr>
      <w:tr w:rsidR="0079024F" w14:paraId="5B0DC57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C76B1B5" w14:textId="77777777" w:rsidR="0079024F" w:rsidRPr="0079024F" w:rsidRDefault="0079024F" w:rsidP="007277C3">
            <w:pPr>
              <w:jc w:val="right"/>
            </w:pPr>
            <w:r w:rsidRPr="0079024F">
              <w:t>Temps d’indexation</w:t>
            </w:r>
          </w:p>
        </w:tc>
        <w:tc>
          <w:tcPr>
            <w:tcW w:w="6510" w:type="dxa"/>
          </w:tcPr>
          <w:p w14:paraId="408C2254" w14:textId="0AE5F4BF"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2418 ms</w:t>
            </w:r>
          </w:p>
        </w:tc>
      </w:tr>
    </w:tbl>
    <w:p w14:paraId="5335FEE5" w14:textId="3A5DFF23"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550A7101"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1A29EA33" w14:textId="1090E340" w:rsidR="0079024F" w:rsidRPr="0079024F" w:rsidRDefault="0079024F" w:rsidP="007277C3">
            <w:pPr>
              <w:jc w:val="center"/>
              <w:rPr>
                <w:u w:val="single"/>
              </w:rPr>
            </w:pPr>
            <w:proofErr w:type="spellStart"/>
            <w:r>
              <w:rPr>
                <w:u w:val="single"/>
              </w:rPr>
              <w:t>StopAnalyzer</w:t>
            </w:r>
            <w:proofErr w:type="spellEnd"/>
          </w:p>
        </w:tc>
      </w:tr>
      <w:tr w:rsidR="0079024F" w14:paraId="4508F3D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C9E2256" w14:textId="77777777" w:rsidR="0079024F" w:rsidRPr="0079024F" w:rsidRDefault="0079024F" w:rsidP="007277C3">
            <w:pPr>
              <w:jc w:val="right"/>
            </w:pPr>
            <w:r w:rsidRPr="0079024F">
              <w:t>Documents indexés</w:t>
            </w:r>
          </w:p>
        </w:tc>
        <w:tc>
          <w:tcPr>
            <w:tcW w:w="6510" w:type="dxa"/>
          </w:tcPr>
          <w:p w14:paraId="2997F118" w14:textId="398DEEC7"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0B5E11C4"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38076CD" w14:textId="446967C9" w:rsidR="0079024F" w:rsidRPr="0079024F" w:rsidRDefault="0079024F" w:rsidP="007277C3">
            <w:pPr>
              <w:jc w:val="right"/>
            </w:pPr>
            <w:r w:rsidRPr="0079024F">
              <w:t>Termes indexés</w:t>
            </w:r>
            <w:r w:rsidR="0068032A">
              <w:t xml:space="preserve"> global</w:t>
            </w:r>
          </w:p>
        </w:tc>
        <w:tc>
          <w:tcPr>
            <w:tcW w:w="6510" w:type="dxa"/>
          </w:tcPr>
          <w:p w14:paraId="725A4034" w14:textId="5C7595A7"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13816</w:t>
            </w:r>
          </w:p>
        </w:tc>
      </w:tr>
      <w:tr w:rsidR="0068032A" w14:paraId="4F094421"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B7460AA" w14:textId="31877843" w:rsidR="0068032A" w:rsidRPr="0079024F" w:rsidRDefault="0068032A" w:rsidP="007277C3">
            <w:pPr>
              <w:jc w:val="right"/>
            </w:pPr>
            <w:r>
              <w:t xml:space="preserve">Termes indexés </w:t>
            </w:r>
            <w:proofErr w:type="spellStart"/>
            <w:r>
              <w:t>summary</w:t>
            </w:r>
            <w:proofErr w:type="spellEnd"/>
          </w:p>
        </w:tc>
        <w:tc>
          <w:tcPr>
            <w:tcW w:w="6510" w:type="dxa"/>
          </w:tcPr>
          <w:p w14:paraId="2AAD224A" w14:textId="5CE947DB"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7932</w:t>
            </w:r>
          </w:p>
        </w:tc>
      </w:tr>
      <w:tr w:rsidR="0079024F" w:rsidRPr="004109FC" w14:paraId="71FE151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32DC3DE2" w14:textId="77777777" w:rsidR="0079024F" w:rsidRPr="0079024F" w:rsidRDefault="0079024F" w:rsidP="007277C3">
            <w:pPr>
              <w:jc w:val="right"/>
            </w:pPr>
            <w:r w:rsidRPr="0079024F">
              <w:t>Top 10 termes</w:t>
            </w:r>
          </w:p>
        </w:tc>
        <w:tc>
          <w:tcPr>
            <w:tcW w:w="6510" w:type="dxa"/>
          </w:tcPr>
          <w:p w14:paraId="463ECAFD" w14:textId="6DF17BF9" w:rsidR="0079024F" w:rsidRPr="00C23C7F" w:rsidRDefault="008C12A4" w:rsidP="007277C3">
            <w:pPr>
              <w:cnfStyle w:val="000000000000" w:firstRow="0" w:lastRow="0" w:firstColumn="0" w:lastColumn="0" w:oddVBand="0" w:evenVBand="0" w:oddHBand="0" w:evenHBand="0" w:firstRowFirstColumn="0" w:firstRowLastColumn="0" w:lastRowFirstColumn="0" w:lastRowLastColumn="0"/>
              <w:rPr>
                <w:lang w:val="de-CH"/>
              </w:rPr>
            </w:pPr>
            <w:proofErr w:type="spellStart"/>
            <w:r w:rsidRPr="00C23C7F">
              <w:rPr>
                <w:lang w:val="de-CH"/>
              </w:rPr>
              <w:t>computer</w:t>
            </w:r>
            <w:proofErr w:type="spellEnd"/>
            <w:r w:rsidRPr="00C23C7F">
              <w:rPr>
                <w:lang w:val="de-CH"/>
              </w:rPr>
              <w:t xml:space="preserve">, </w:t>
            </w:r>
            <w:proofErr w:type="spellStart"/>
            <w:r w:rsidRPr="00C23C7F">
              <w:rPr>
                <w:lang w:val="de-CH"/>
              </w:rPr>
              <w:t>system</w:t>
            </w:r>
            <w:proofErr w:type="spellEnd"/>
            <w:r w:rsidRPr="00C23C7F">
              <w:rPr>
                <w:lang w:val="de-CH"/>
              </w:rPr>
              <w:t xml:space="preserve">, </w:t>
            </w:r>
            <w:proofErr w:type="spellStart"/>
            <w:r w:rsidRPr="00C23C7F">
              <w:rPr>
                <w:lang w:val="de-CH"/>
              </w:rPr>
              <w:t>paper</w:t>
            </w:r>
            <w:proofErr w:type="spellEnd"/>
            <w:r w:rsidRPr="00C23C7F">
              <w:rPr>
                <w:lang w:val="de-CH"/>
              </w:rPr>
              <w:t xml:space="preserve">, </w:t>
            </w:r>
            <w:proofErr w:type="spellStart"/>
            <w:r w:rsidRPr="00C23C7F">
              <w:rPr>
                <w:lang w:val="de-CH"/>
              </w:rPr>
              <w:t>presented</w:t>
            </w:r>
            <w:proofErr w:type="spellEnd"/>
            <w:r w:rsidRPr="00C23C7F">
              <w:rPr>
                <w:lang w:val="de-CH"/>
              </w:rPr>
              <w:t xml:space="preserve">, time, </w:t>
            </w:r>
            <w:proofErr w:type="spellStart"/>
            <w:r w:rsidRPr="00C23C7F">
              <w:rPr>
                <w:lang w:val="de-CH"/>
              </w:rPr>
              <w:t>program</w:t>
            </w:r>
            <w:proofErr w:type="spellEnd"/>
            <w:r w:rsidRPr="00C23C7F">
              <w:rPr>
                <w:lang w:val="de-CH"/>
              </w:rPr>
              <w:t xml:space="preserve">, </w:t>
            </w:r>
            <w:proofErr w:type="spellStart"/>
            <w:r w:rsidRPr="00C23C7F">
              <w:rPr>
                <w:lang w:val="de-CH"/>
              </w:rPr>
              <w:t>data</w:t>
            </w:r>
            <w:proofErr w:type="spellEnd"/>
            <w:r w:rsidRPr="00C23C7F">
              <w:rPr>
                <w:lang w:val="de-CH"/>
              </w:rPr>
              <w:t xml:space="preserve">, </w:t>
            </w:r>
            <w:proofErr w:type="spellStart"/>
            <w:r w:rsidRPr="00C23C7F">
              <w:rPr>
                <w:lang w:val="de-CH"/>
              </w:rPr>
              <w:t>method</w:t>
            </w:r>
            <w:proofErr w:type="spellEnd"/>
            <w:r w:rsidRPr="00C23C7F">
              <w:rPr>
                <w:lang w:val="de-CH"/>
              </w:rPr>
              <w:t xml:space="preserve">, </w:t>
            </w:r>
            <w:proofErr w:type="spellStart"/>
            <w:r w:rsidRPr="00C23C7F">
              <w:rPr>
                <w:lang w:val="de-CH"/>
              </w:rPr>
              <w:t>algorithm</w:t>
            </w:r>
            <w:proofErr w:type="spellEnd"/>
            <w:r w:rsidRPr="00C23C7F">
              <w:rPr>
                <w:lang w:val="de-CH"/>
              </w:rPr>
              <w:t xml:space="preserve">, </w:t>
            </w:r>
            <w:proofErr w:type="spellStart"/>
            <w:r w:rsidRPr="00C23C7F">
              <w:rPr>
                <w:lang w:val="de-CH"/>
              </w:rPr>
              <w:t>discussed</w:t>
            </w:r>
            <w:proofErr w:type="spellEnd"/>
          </w:p>
        </w:tc>
      </w:tr>
      <w:tr w:rsidR="0079024F" w14:paraId="5EB46B56"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B7CE522" w14:textId="77777777" w:rsidR="0079024F" w:rsidRPr="0079024F" w:rsidRDefault="0079024F" w:rsidP="007277C3">
            <w:pPr>
              <w:jc w:val="right"/>
            </w:pPr>
            <w:r w:rsidRPr="0079024F">
              <w:t>Taille de l’index</w:t>
            </w:r>
          </w:p>
        </w:tc>
        <w:tc>
          <w:tcPr>
            <w:tcW w:w="6510" w:type="dxa"/>
          </w:tcPr>
          <w:p w14:paraId="416F1CE6" w14:textId="0CA0E8B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0.745 MB</w:t>
            </w:r>
          </w:p>
        </w:tc>
      </w:tr>
      <w:tr w:rsidR="0079024F" w14:paraId="2D1215B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4A869C88" w14:textId="77777777" w:rsidR="0079024F" w:rsidRPr="0079024F" w:rsidRDefault="0079024F" w:rsidP="007277C3">
            <w:pPr>
              <w:jc w:val="right"/>
            </w:pPr>
            <w:r w:rsidRPr="0079024F">
              <w:t>Temps d’indexation</w:t>
            </w:r>
          </w:p>
        </w:tc>
        <w:tc>
          <w:tcPr>
            <w:tcW w:w="6510" w:type="dxa"/>
          </w:tcPr>
          <w:p w14:paraId="292FE287" w14:textId="067D7F8B"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772 ms</w:t>
            </w:r>
          </w:p>
        </w:tc>
      </w:tr>
    </w:tbl>
    <w:p w14:paraId="144A315B" w14:textId="77777777" w:rsidR="007574BC" w:rsidRDefault="007574BC" w:rsidP="009A3C24">
      <w:pPr>
        <w:rPr>
          <w:b/>
          <w:bCs/>
          <w:u w:val="single"/>
        </w:rPr>
      </w:pPr>
    </w:p>
    <w:p w14:paraId="5C34F660" w14:textId="6AF0ACC9" w:rsidR="000766FE" w:rsidRDefault="00D928EC" w:rsidP="009A3C24">
      <w:pPr>
        <w:rPr>
          <w:b/>
          <w:bCs/>
          <w:u w:val="single"/>
        </w:rPr>
      </w:pPr>
      <w:r>
        <w:rPr>
          <w:b/>
          <w:bCs/>
          <w:u w:val="single"/>
        </w:rPr>
        <w:t>Trois phrases de conclusion basées sur les observations précédentes</w:t>
      </w:r>
    </w:p>
    <w:p w14:paraId="2E218857" w14:textId="3DA782B0" w:rsidR="00D928EC" w:rsidRDefault="009572EE" w:rsidP="009A3C24">
      <w:r>
        <w:t>Lors de l’utilisation d’un</w:t>
      </w:r>
      <w:r w:rsidR="00D928EC">
        <w:t xml:space="preserve"> analyseur sans </w:t>
      </w:r>
      <w:proofErr w:type="spellStart"/>
      <w:r w:rsidR="00D928EC">
        <w:t>stopword</w:t>
      </w:r>
      <w:proofErr w:type="spellEnd"/>
      <w:r w:rsidR="00D928EC">
        <w:t xml:space="preserve"> </w:t>
      </w:r>
      <w:r>
        <w:t xml:space="preserve">qui forme des </w:t>
      </w:r>
      <w:proofErr w:type="spellStart"/>
      <w:r>
        <w:t>tokens</w:t>
      </w:r>
      <w:proofErr w:type="spellEnd"/>
      <w:r>
        <w:t xml:space="preserve"> basés sur les mots et non pas sur une combinaison de mots</w:t>
      </w:r>
      <w:r w:rsidR="007574BC">
        <w:t>,</w:t>
      </w:r>
      <w:r>
        <w:t xml:space="preserve"> </w:t>
      </w:r>
      <w:r w:rsidR="007574BC">
        <w:t>n</w:t>
      </w:r>
      <w:r w:rsidR="00D928EC">
        <w:t>ous perdons du temps</w:t>
      </w:r>
      <w:r>
        <w:t xml:space="preserve"> et de l’espace</w:t>
      </w:r>
      <w:r w:rsidR="00D928EC">
        <w:t xml:space="preserve"> à indexer des</w:t>
      </w:r>
      <w:r>
        <w:t xml:space="preserve"> </w:t>
      </w:r>
      <w:proofErr w:type="spellStart"/>
      <w:r>
        <w:t>tokens</w:t>
      </w:r>
      <w:proofErr w:type="spellEnd"/>
      <w:r>
        <w:t xml:space="preserve"> vides de sens.</w:t>
      </w:r>
    </w:p>
    <w:p w14:paraId="1402002F" w14:textId="714057FC" w:rsidR="009572EE" w:rsidRDefault="007574BC" w:rsidP="009A3C24">
      <w:r>
        <w:t xml:space="preserve">Dans tous les cas, la différence entre les termes </w:t>
      </w:r>
      <w:r w:rsidR="000F3011">
        <w:t xml:space="preserve">globaux et les termes du </w:t>
      </w:r>
      <w:proofErr w:type="spellStart"/>
      <w:r w:rsidR="000F3011">
        <w:t>summary</w:t>
      </w:r>
      <w:proofErr w:type="spellEnd"/>
      <w:r w:rsidR="000F3011">
        <w:t xml:space="preserve"> vaut 5884. Nous en déduisons que l’analyseur n’a un impact que sur le </w:t>
      </w:r>
      <w:proofErr w:type="spellStart"/>
      <w:r w:rsidR="000F3011">
        <w:t>TextField</w:t>
      </w:r>
      <w:proofErr w:type="spellEnd"/>
      <w:r w:rsidR="000F3011">
        <w:t xml:space="preserve"> représentant le </w:t>
      </w:r>
      <w:proofErr w:type="spellStart"/>
      <w:r w:rsidR="000F3011">
        <w:t>summary</w:t>
      </w:r>
      <w:proofErr w:type="spellEnd"/>
      <w:r w:rsidR="000F3011">
        <w:t>.</w:t>
      </w:r>
    </w:p>
    <w:p w14:paraId="4C7C5742" w14:textId="1E1D5BAE" w:rsidR="000F3011" w:rsidRDefault="000F3011" w:rsidP="009A3C24">
      <w:r>
        <w:t>L’analyseur spécial</w:t>
      </w:r>
      <w:r w:rsidR="0067473F">
        <w:t>is</w:t>
      </w:r>
      <w:r>
        <w:t>é</w:t>
      </w:r>
      <w:r w:rsidR="0067473F">
        <w:t xml:space="preserve"> en</w:t>
      </w:r>
      <w:r>
        <w:t xml:space="preserve"> </w:t>
      </w:r>
      <w:r w:rsidR="0067473F">
        <w:t>a</w:t>
      </w:r>
      <w:r>
        <w:t xml:space="preserve">nglais n’est pas complétement pertinent dans son indexation. Nous retrouvons dans le top 10 des mots vides de sens tels que </w:t>
      </w:r>
      <w:proofErr w:type="spellStart"/>
      <w:r>
        <w:t>which</w:t>
      </w:r>
      <w:proofErr w:type="spellEnd"/>
      <w:r>
        <w:t xml:space="preserve"> et us. Ces derniers sont même dans le top 2.</w:t>
      </w:r>
    </w:p>
    <w:p w14:paraId="6752E02D" w14:textId="45331B92" w:rsidR="00BE4E68" w:rsidRDefault="0067473F" w:rsidP="009A3C24">
      <w:r>
        <w:t>Le temps d’indexation, le poids de l’index et le nombre de termes sont corrélés.</w:t>
      </w:r>
    </w:p>
    <w:p w14:paraId="54B58B27" w14:textId="77777777" w:rsidR="00BE4E68" w:rsidRDefault="00BE4E68">
      <w:r>
        <w:br w:type="page"/>
      </w:r>
    </w:p>
    <w:p w14:paraId="125AEC97" w14:textId="365BE573" w:rsidR="0067473F" w:rsidRDefault="00BE4E68" w:rsidP="00BE4E68">
      <w:pPr>
        <w:pStyle w:val="Titre2"/>
      </w:pPr>
      <w:bookmarkStart w:id="4" w:name="_Toc88848860"/>
      <w:r>
        <w:lastRenderedPageBreak/>
        <w:t>Lire l’index</w:t>
      </w:r>
      <w:bookmarkEnd w:id="4"/>
    </w:p>
    <w:p w14:paraId="23C73973" w14:textId="77777777" w:rsidR="00BE4E68" w:rsidRDefault="00BE4E68" w:rsidP="009A3C24">
      <w:r>
        <w:t xml:space="preserve">Pour cette partie, nous avons utilisé l’index créé à partir du </w:t>
      </w:r>
      <w:proofErr w:type="spellStart"/>
      <w:r>
        <w:t>StopAnalyzer</w:t>
      </w:r>
      <w:proofErr w:type="spellEnd"/>
      <w:r>
        <w:t>.</w:t>
      </w:r>
    </w:p>
    <w:p w14:paraId="4147CCC5" w14:textId="7A248D6B" w:rsidR="00BE4E68" w:rsidRDefault="00BE4E68" w:rsidP="009A3C24">
      <w:pPr>
        <w:rPr>
          <w:b/>
          <w:bCs/>
          <w:u w:val="single"/>
        </w:rPr>
      </w:pPr>
      <w:r>
        <w:rPr>
          <w:b/>
          <w:bCs/>
          <w:u w:val="single"/>
        </w:rPr>
        <w:t>Quel est l’auteur avec le plus de publications</w:t>
      </w:r>
    </w:p>
    <w:p w14:paraId="6752352F" w14:textId="6FBC6D0C" w:rsidR="00EC7558" w:rsidRDefault="00EC7558" w:rsidP="009A3C24">
      <w:pPr>
        <w:rPr>
          <w:b/>
          <w:bCs/>
        </w:rPr>
      </w:pPr>
      <w:r w:rsidRPr="00EC7558">
        <w:rPr>
          <w:b/>
          <w:bCs/>
          <w:noProof/>
        </w:rPr>
        <w:drawing>
          <wp:inline distT="0" distB="0" distL="0" distR="0" wp14:anchorId="02C6A213" wp14:editId="5140A607">
            <wp:extent cx="3417115" cy="204348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stretch>
                      <a:fillRect/>
                    </a:stretch>
                  </pic:blipFill>
                  <pic:spPr>
                    <a:xfrm>
                      <a:off x="0" y="0"/>
                      <a:ext cx="3430371" cy="2051412"/>
                    </a:xfrm>
                    <a:prstGeom prst="rect">
                      <a:avLst/>
                    </a:prstGeom>
                  </pic:spPr>
                </pic:pic>
              </a:graphicData>
            </a:graphic>
          </wp:inline>
        </w:drawing>
      </w:r>
    </w:p>
    <w:p w14:paraId="2AB0668A" w14:textId="113F847B" w:rsidR="00EC7558" w:rsidRDefault="00EC7558" w:rsidP="009A3C24">
      <w:r>
        <w:t>Officiellement l’auteur avec le plus de publication</w:t>
      </w:r>
      <w:r w:rsidR="00AB1BCB">
        <w:t>s est l’auteur qui n’existe pas. N’ayant aucune précision quant à la façon de considér</w:t>
      </w:r>
      <w:r w:rsidR="00037CD7">
        <w:t>er</w:t>
      </w:r>
      <w:r w:rsidR="00AB1BCB">
        <w:t xml:space="preserve"> ce cas, nous avons </w:t>
      </w:r>
      <w:r w:rsidR="00037CD7">
        <w:t>créé une deuxième version qui ne considère pas les auteurs vides.</w:t>
      </w:r>
    </w:p>
    <w:p w14:paraId="7F7DCA6F" w14:textId="4CCA2A9D" w:rsidR="00037CD7" w:rsidRDefault="00037CD7" w:rsidP="009A3C24">
      <w:r w:rsidRPr="00037CD7">
        <w:rPr>
          <w:noProof/>
        </w:rPr>
        <w:drawing>
          <wp:inline distT="0" distB="0" distL="0" distR="0" wp14:anchorId="5F4BF0FE" wp14:editId="6A80EE39">
            <wp:extent cx="3418246" cy="2059388"/>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3423357" cy="2062467"/>
                    </a:xfrm>
                    <a:prstGeom prst="rect">
                      <a:avLst/>
                    </a:prstGeom>
                  </pic:spPr>
                </pic:pic>
              </a:graphicData>
            </a:graphic>
          </wp:inline>
        </w:drawing>
      </w:r>
    </w:p>
    <w:p w14:paraId="52C65F7C" w14:textId="7A97A824" w:rsidR="00037CD7" w:rsidRPr="00EC7558" w:rsidRDefault="00037CD7" w:rsidP="009A3C24">
      <w:r>
        <w:t xml:space="preserve">Cette fois-ci les termes vides ne sont pas pris en compte dans la comparaison. Nous retrouvons donc </w:t>
      </w:r>
      <w:proofErr w:type="spellStart"/>
      <w:r w:rsidRPr="00037CD7">
        <w:rPr>
          <w:i/>
          <w:iCs/>
        </w:rPr>
        <w:t>Thacher</w:t>
      </w:r>
      <w:proofErr w:type="spellEnd"/>
      <w:r w:rsidRPr="00037CD7">
        <w:rPr>
          <w:i/>
          <w:iCs/>
        </w:rPr>
        <w:t xml:space="preserve"> Jr., H. C.</w:t>
      </w:r>
      <w:r>
        <w:t xml:space="preserve"> en première position. </w:t>
      </w:r>
    </w:p>
    <w:p w14:paraId="09A2E53B" w14:textId="41433A63" w:rsidR="00BE4E68" w:rsidRDefault="00BE4E68" w:rsidP="009A3C24">
      <w:pPr>
        <w:rPr>
          <w:b/>
          <w:bCs/>
          <w:u w:val="single"/>
        </w:rPr>
      </w:pPr>
      <w:r>
        <w:rPr>
          <w:b/>
          <w:bCs/>
          <w:u w:val="single"/>
        </w:rPr>
        <w:t>Listez le top 10 des termes des titres avec leurs fréquences</w:t>
      </w:r>
    </w:p>
    <w:p w14:paraId="7E7E2F4F" w14:textId="0AA090AA" w:rsidR="00BC3E2F" w:rsidRDefault="00BC3E2F" w:rsidP="009A3C24">
      <w:pPr>
        <w:rPr>
          <w:b/>
          <w:bCs/>
          <w:u w:val="single"/>
        </w:rPr>
      </w:pPr>
      <w:r w:rsidRPr="00BC3E2F">
        <w:rPr>
          <w:b/>
          <w:bCs/>
          <w:noProof/>
        </w:rPr>
        <w:drawing>
          <wp:inline distT="0" distB="0" distL="0" distR="0" wp14:anchorId="7150604D" wp14:editId="1C7684C4">
            <wp:extent cx="4850296" cy="1716209"/>
            <wp:effectExtent l="0" t="0" r="762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4857326" cy="1718697"/>
                    </a:xfrm>
                    <a:prstGeom prst="rect">
                      <a:avLst/>
                    </a:prstGeom>
                  </pic:spPr>
                </pic:pic>
              </a:graphicData>
            </a:graphic>
          </wp:inline>
        </w:drawing>
      </w:r>
    </w:p>
    <w:p w14:paraId="4CDA8ED7" w14:textId="77777777" w:rsidR="00BC3E2F" w:rsidRDefault="00BC3E2F">
      <w:pPr>
        <w:rPr>
          <w:b/>
          <w:bCs/>
          <w:u w:val="single"/>
        </w:rPr>
      </w:pPr>
      <w:r>
        <w:rPr>
          <w:b/>
          <w:bCs/>
          <w:u w:val="single"/>
        </w:rPr>
        <w:br w:type="page"/>
      </w:r>
    </w:p>
    <w:p w14:paraId="521F021A" w14:textId="1BFCC214" w:rsidR="00BE4E68" w:rsidRDefault="00BC3E2F" w:rsidP="009A3C24">
      <w:pPr>
        <w:rPr>
          <w:b/>
          <w:bCs/>
          <w:u w:val="single"/>
        </w:rPr>
      </w:pPr>
      <w:r w:rsidRPr="00BC3E2F">
        <w:rPr>
          <w:b/>
          <w:bCs/>
          <w:u w:val="single"/>
        </w:rPr>
        <w:lastRenderedPageBreak/>
        <w:t>Code</w:t>
      </w:r>
    </w:p>
    <w:p w14:paraId="4AAE4D2F" w14:textId="4B779363" w:rsidR="00BC3E2F" w:rsidRPr="00BC3E2F" w:rsidRDefault="00BC3E2F" w:rsidP="009A3C24">
      <w:r>
        <w:t xml:space="preserve">Cette version ne différencie pas les termes vide </w:t>
      </w:r>
      <w:proofErr w:type="gramStart"/>
      <w:r>
        <w:t>( «</w:t>
      </w:r>
      <w:proofErr w:type="gramEnd"/>
      <w:r>
        <w:t> » ).</w:t>
      </w:r>
    </w:p>
    <w:p w14:paraId="32369A1D"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roofErr w:type="gramStart"/>
      <w:r w:rsidRPr="00BC3E2F">
        <w:rPr>
          <w:rFonts w:ascii="Consolas" w:eastAsia="Times New Roman" w:hAnsi="Consolas" w:cs="Times New Roman"/>
          <w:color w:val="0000FF"/>
          <w:sz w:val="20"/>
          <w:szCs w:val="20"/>
          <w:lang w:eastAsia="fr-CH"/>
        </w:rPr>
        <w:t>public</w:t>
      </w:r>
      <w:proofErr w:type="gram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void</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printTopRankingTerms</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FF"/>
          <w:sz w:val="20"/>
          <w:szCs w:val="20"/>
          <w:lang w:eastAsia="fr-CH"/>
        </w:rPr>
        <w:t>String</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int</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w:t>
      </w:r>
    </w:p>
    <w:p w14:paraId="73C31310"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1DBF466C"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proofErr w:type="gramStart"/>
      <w:r w:rsidRPr="00BC3E2F">
        <w:rPr>
          <w:rFonts w:ascii="Consolas" w:eastAsia="Times New Roman" w:hAnsi="Consolas" w:cs="Times New Roman"/>
          <w:color w:val="0000FF"/>
          <w:sz w:val="20"/>
          <w:szCs w:val="20"/>
          <w:lang w:eastAsia="fr-CH"/>
        </w:rPr>
        <w:t>TermStats</w:t>
      </w:r>
      <w:proofErr w:type="spellEnd"/>
      <w:r w:rsidRPr="00BC3E2F">
        <w:rPr>
          <w:rFonts w:ascii="Consolas" w:eastAsia="Times New Roman" w:hAnsi="Consolas" w:cs="Times New Roman"/>
          <w:color w:val="000000"/>
          <w:sz w:val="20"/>
          <w:szCs w:val="20"/>
          <w:lang w:eastAsia="fr-CH"/>
        </w:rPr>
        <w:t>[</w:t>
      </w:r>
      <w:proofErr w:type="gramEnd"/>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FF"/>
          <w:sz w:val="20"/>
          <w:szCs w:val="20"/>
          <w:lang w:eastAsia="fr-CH"/>
        </w:rPr>
        <w:t>null</w:t>
      </w:r>
      <w:proofErr w:type="spellEnd"/>
      <w:r w:rsidRPr="00BC3E2F">
        <w:rPr>
          <w:rFonts w:ascii="Consolas" w:eastAsia="Times New Roman" w:hAnsi="Consolas" w:cs="Times New Roman"/>
          <w:color w:val="000000"/>
          <w:sz w:val="20"/>
          <w:szCs w:val="20"/>
          <w:lang w:eastAsia="fr-CH"/>
        </w:rPr>
        <w:t>;</w:t>
      </w:r>
    </w:p>
    <w:p w14:paraId="4DFD6F9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proofErr w:type="gramStart"/>
      <w:r w:rsidRPr="00BC3E2F">
        <w:rPr>
          <w:rFonts w:ascii="Consolas" w:eastAsia="Times New Roman" w:hAnsi="Consolas" w:cs="Times New Roman"/>
          <w:color w:val="0000FF"/>
          <w:sz w:val="20"/>
          <w:szCs w:val="20"/>
          <w:lang w:eastAsia="fr-CH"/>
        </w:rPr>
        <w:t>try</w:t>
      </w:r>
      <w:proofErr w:type="spellEnd"/>
      <w:proofErr w:type="gramEnd"/>
      <w:r w:rsidRPr="00BC3E2F">
        <w:rPr>
          <w:rFonts w:ascii="Consolas" w:eastAsia="Times New Roman" w:hAnsi="Consolas" w:cs="Times New Roman"/>
          <w:color w:val="000000"/>
          <w:sz w:val="20"/>
          <w:szCs w:val="20"/>
          <w:lang w:eastAsia="fr-CH"/>
        </w:rPr>
        <w:t xml:space="preserve"> {</w:t>
      </w:r>
    </w:p>
    <w:p w14:paraId="0EAE7283" w14:textId="061A25F9"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8000"/>
          <w:sz w:val="20"/>
          <w:szCs w:val="20"/>
          <w:lang w:eastAsia="fr-CH"/>
        </w:rPr>
        <w:t xml:space="preserve">/* ------------ </w:t>
      </w:r>
      <w:proofErr w:type="spellStart"/>
      <w:r w:rsidR="005B72D2">
        <w:rPr>
          <w:rFonts w:ascii="Consolas" w:eastAsia="Times New Roman" w:hAnsi="Consolas" w:cs="Times New Roman"/>
          <w:color w:val="008000"/>
          <w:sz w:val="20"/>
          <w:szCs w:val="20"/>
          <w:lang w:eastAsia="fr-CH"/>
        </w:rPr>
        <w:t>Empty</w:t>
      </w:r>
      <w:proofErr w:type="spell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like </w:t>
      </w:r>
      <w:proofErr w:type="spellStart"/>
      <w:r w:rsidR="005B72D2">
        <w:rPr>
          <w:rFonts w:ascii="Consolas" w:eastAsia="Times New Roman" w:hAnsi="Consolas" w:cs="Times New Roman"/>
          <w:color w:val="008000"/>
          <w:sz w:val="20"/>
          <w:szCs w:val="20"/>
          <w:lang w:eastAsia="fr-CH"/>
        </w:rPr>
        <w:t>others</w:t>
      </w:r>
      <w:proofErr w:type="spellEnd"/>
      <w:r w:rsidRPr="00BC3E2F">
        <w:rPr>
          <w:rFonts w:ascii="Consolas" w:eastAsia="Times New Roman" w:hAnsi="Consolas" w:cs="Times New Roman"/>
          <w:color w:val="008000"/>
          <w:sz w:val="20"/>
          <w:szCs w:val="20"/>
          <w:lang w:eastAsia="fr-CH"/>
        </w:rPr>
        <w:t xml:space="preserve"> --------------*/</w:t>
      </w:r>
    </w:p>
    <w:p w14:paraId="556BB4B9" w14:textId="145DFDE5"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gramStart"/>
      <w:r w:rsidRPr="00BC3E2F">
        <w:rPr>
          <w:rFonts w:ascii="Consolas" w:eastAsia="Times New Roman" w:hAnsi="Consolas" w:cs="Times New Roman"/>
          <w:color w:val="000000"/>
          <w:sz w:val="20"/>
          <w:szCs w:val="20"/>
          <w:lang w:eastAsia="fr-CH"/>
        </w:rPr>
        <w:t>stats</w:t>
      </w:r>
      <w:proofErr w:type="gramEnd"/>
      <w:r w:rsidRPr="00BC3E2F">
        <w:rPr>
          <w:rFonts w:ascii="Consolas" w:eastAsia="Times New Roman" w:hAnsi="Consolas" w:cs="Times New Roman"/>
          <w:color w:val="000000"/>
          <w:sz w:val="20"/>
          <w:szCs w:val="20"/>
          <w:lang w:eastAsia="fr-CH"/>
        </w:rPr>
        <w:t xml:space="preserve"> = </w:t>
      </w:r>
      <w:proofErr w:type="spellStart"/>
      <w:r w:rsidRPr="00BC3E2F">
        <w:rPr>
          <w:rFonts w:ascii="Consolas" w:eastAsia="Times New Roman" w:hAnsi="Consolas" w:cs="Times New Roman"/>
          <w:color w:val="000000"/>
          <w:sz w:val="20"/>
          <w:szCs w:val="20"/>
          <w:lang w:eastAsia="fr-CH"/>
        </w:rPr>
        <w:t>HighFreqTerms.getHighFreqTerms</w:t>
      </w:r>
      <w:proofErr w:type="spellEnd"/>
      <w:r w:rsidRPr="00BC3E2F">
        <w:rPr>
          <w:rFonts w:ascii="Consolas" w:eastAsia="Times New Roman" w:hAnsi="Consolas" w:cs="Times New Roman"/>
          <w:color w:val="000000"/>
          <w:sz w:val="20"/>
          <w:szCs w:val="20"/>
          <w:lang w:eastAsia="fr-CH"/>
        </w:rPr>
        <w:t>(</w:t>
      </w:r>
      <w:proofErr w:type="spellStart"/>
      <w:r w:rsidRPr="00BC3E2F">
        <w:rPr>
          <w:rFonts w:ascii="Consolas" w:eastAsia="Times New Roman" w:hAnsi="Consolas" w:cs="Times New Roman"/>
          <w:color w:val="000000"/>
          <w:sz w:val="20"/>
          <w:szCs w:val="20"/>
          <w:lang w:eastAsia="fr-CH"/>
        </w:rPr>
        <w:t>indexReader</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00"/>
          <w:sz w:val="20"/>
          <w:szCs w:val="20"/>
          <w:lang w:eastAsia="fr-CH"/>
        </w:rPr>
        <w:br/>
        <w:t xml:space="preserve">               </w:t>
      </w:r>
      <w:proofErr w:type="spellStart"/>
      <w:r w:rsidRPr="00BC3E2F">
        <w:rPr>
          <w:rFonts w:ascii="Consolas" w:eastAsia="Times New Roman" w:hAnsi="Consolas" w:cs="Times New Roman"/>
          <w:color w:val="000000"/>
          <w:sz w:val="20"/>
          <w:szCs w:val="20"/>
          <w:lang w:eastAsia="fr-CH"/>
        </w:rPr>
        <w:t>Comparator.comparingLong</w:t>
      </w:r>
      <w:proofErr w:type="spellEnd"/>
      <w:r w:rsidRPr="00BC3E2F">
        <w:rPr>
          <w:rFonts w:ascii="Consolas" w:eastAsia="Times New Roman" w:hAnsi="Consolas" w:cs="Times New Roman"/>
          <w:color w:val="000000"/>
          <w:sz w:val="20"/>
          <w:szCs w:val="20"/>
          <w:lang w:eastAsia="fr-CH"/>
        </w:rPr>
        <w:t xml:space="preserve">(a </w:t>
      </w:r>
      <w:r w:rsidRPr="00BC3E2F">
        <w:rPr>
          <w:rFonts w:ascii="Consolas" w:eastAsia="Times New Roman" w:hAnsi="Consolas" w:cs="Times New Roman"/>
          <w:color w:val="0000FF"/>
          <w:sz w:val="20"/>
          <w:szCs w:val="20"/>
          <w:lang w:eastAsia="fr-CH"/>
        </w:rPr>
        <w:t>-&gt;</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a.totalTermFreq</w:t>
      </w:r>
      <w:proofErr w:type="spellEnd"/>
      <w:r w:rsidRPr="00BC3E2F">
        <w:rPr>
          <w:rFonts w:ascii="Consolas" w:eastAsia="Times New Roman" w:hAnsi="Consolas" w:cs="Times New Roman"/>
          <w:color w:val="000000"/>
          <w:sz w:val="20"/>
          <w:szCs w:val="20"/>
          <w:lang w:eastAsia="fr-CH"/>
        </w:rPr>
        <w:t>));</w:t>
      </w:r>
    </w:p>
    <w:p w14:paraId="200112B2"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6437094F"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0000FF"/>
          <w:sz w:val="20"/>
          <w:szCs w:val="20"/>
          <w:lang w:eastAsia="fr-CH"/>
        </w:rPr>
        <w:t>catch</w:t>
      </w: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Exception</w:t>
      </w:r>
      <w:r w:rsidRPr="00BC3E2F">
        <w:rPr>
          <w:rFonts w:ascii="Consolas" w:eastAsia="Times New Roman" w:hAnsi="Consolas" w:cs="Times New Roman"/>
          <w:color w:val="000000"/>
          <w:sz w:val="20"/>
          <w:szCs w:val="20"/>
          <w:lang w:eastAsia="fr-CH"/>
        </w:rPr>
        <w:t xml:space="preserve"> e) {</w:t>
      </w:r>
    </w:p>
    <w:p w14:paraId="2E6D02F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proofErr w:type="gramStart"/>
      <w:r w:rsidRPr="00BC3E2F">
        <w:rPr>
          <w:rFonts w:ascii="Consolas" w:eastAsia="Times New Roman" w:hAnsi="Consolas" w:cs="Times New Roman"/>
          <w:color w:val="000000"/>
          <w:sz w:val="20"/>
          <w:szCs w:val="20"/>
          <w:lang w:eastAsia="fr-CH"/>
        </w:rPr>
        <w:t>e.printStackTrace</w:t>
      </w:r>
      <w:proofErr w:type="spellEnd"/>
      <w:proofErr w:type="gramEnd"/>
      <w:r w:rsidRPr="00BC3E2F">
        <w:rPr>
          <w:rFonts w:ascii="Consolas" w:eastAsia="Times New Roman" w:hAnsi="Consolas" w:cs="Times New Roman"/>
          <w:color w:val="000000"/>
          <w:sz w:val="20"/>
          <w:szCs w:val="20"/>
          <w:lang w:eastAsia="fr-CH"/>
        </w:rPr>
        <w:t>();</w:t>
      </w:r>
    </w:p>
    <w:p w14:paraId="271709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39DA42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053BEB98" w14:textId="049D2763" w:rsidR="00BC3E2F" w:rsidRPr="004109FC" w:rsidRDefault="00BC3E2F" w:rsidP="00BC3E2F">
      <w:pPr>
        <w:shd w:val="clear" w:color="auto" w:fill="FFFFFF"/>
        <w:spacing w:after="0" w:line="285" w:lineRule="atLeast"/>
        <w:rPr>
          <w:rFonts w:ascii="Consolas" w:eastAsia="Times New Roman" w:hAnsi="Consolas" w:cs="Times New Roman"/>
          <w:color w:val="000000"/>
          <w:sz w:val="20"/>
          <w:szCs w:val="20"/>
          <w:lang w:val="de-CH" w:eastAsia="fr-CH"/>
        </w:rPr>
      </w:pPr>
      <w:r w:rsidRPr="00BC3E2F">
        <w:rPr>
          <w:rFonts w:ascii="Consolas" w:eastAsia="Times New Roman" w:hAnsi="Consolas" w:cs="Times New Roman"/>
          <w:color w:val="000000"/>
          <w:sz w:val="20"/>
          <w:szCs w:val="20"/>
          <w:lang w:eastAsia="fr-CH"/>
        </w:rPr>
        <w:t xml:space="preserve">    </w:t>
      </w:r>
      <w:proofErr w:type="spellStart"/>
      <w:r w:rsidRPr="004109FC">
        <w:rPr>
          <w:rFonts w:ascii="Consolas" w:eastAsia="Times New Roman" w:hAnsi="Consolas" w:cs="Times New Roman"/>
          <w:color w:val="000000"/>
          <w:sz w:val="20"/>
          <w:szCs w:val="20"/>
          <w:lang w:val="de-CH" w:eastAsia="fr-CH"/>
        </w:rPr>
        <w:t>System.out.println</w:t>
      </w:r>
      <w:proofErr w:type="spellEnd"/>
      <w:r w:rsidRPr="004109FC">
        <w:rPr>
          <w:rFonts w:ascii="Consolas" w:eastAsia="Times New Roman" w:hAnsi="Consolas" w:cs="Times New Roman"/>
          <w:color w:val="000000"/>
          <w:sz w:val="20"/>
          <w:szCs w:val="20"/>
          <w:lang w:val="de-CH" w:eastAsia="fr-CH"/>
        </w:rPr>
        <w:t>(</w:t>
      </w:r>
      <w:r w:rsidRPr="004109FC">
        <w:rPr>
          <w:rFonts w:ascii="Consolas" w:eastAsia="Times New Roman" w:hAnsi="Consolas" w:cs="Times New Roman"/>
          <w:color w:val="A31515"/>
          <w:sz w:val="20"/>
          <w:szCs w:val="20"/>
          <w:lang w:val="de-CH" w:eastAsia="fr-CH"/>
        </w:rPr>
        <w:t xml:space="preserve">"Top 10 </w:t>
      </w:r>
      <w:proofErr w:type="spellStart"/>
      <w:r w:rsidRPr="004109FC">
        <w:rPr>
          <w:rFonts w:ascii="Consolas" w:eastAsia="Times New Roman" w:hAnsi="Consolas" w:cs="Times New Roman"/>
          <w:color w:val="A31515"/>
          <w:sz w:val="20"/>
          <w:szCs w:val="20"/>
          <w:lang w:val="de-CH" w:eastAsia="fr-CH"/>
        </w:rPr>
        <w:t>ranking</w:t>
      </w:r>
      <w:proofErr w:type="spellEnd"/>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terms</w:t>
      </w:r>
      <w:proofErr w:type="spellEnd"/>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for</w:t>
      </w:r>
      <w:proofErr w:type="spellEnd"/>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field</w:t>
      </w:r>
      <w:proofErr w:type="spellEnd"/>
      <w:r w:rsidRPr="004109FC">
        <w:rPr>
          <w:rFonts w:ascii="Consolas" w:eastAsia="Times New Roman" w:hAnsi="Consolas" w:cs="Times New Roman"/>
          <w:color w:val="A31515"/>
          <w:sz w:val="20"/>
          <w:szCs w:val="20"/>
          <w:lang w:val="de-CH" w:eastAsia="fr-CH"/>
        </w:rPr>
        <w:t xml:space="preserve"> ["</w:t>
      </w:r>
      <w:r w:rsidRPr="004109FC">
        <w:rPr>
          <w:rFonts w:ascii="Consolas" w:eastAsia="Times New Roman" w:hAnsi="Consolas" w:cs="Times New Roman"/>
          <w:color w:val="000000"/>
          <w:sz w:val="20"/>
          <w:szCs w:val="20"/>
          <w:lang w:val="de-CH" w:eastAsia="fr-CH"/>
        </w:rPr>
        <w:t xml:space="preserve"> + </w:t>
      </w:r>
      <w:proofErr w:type="spellStart"/>
      <w:r w:rsidRPr="004109FC">
        <w:rPr>
          <w:rFonts w:ascii="Consolas" w:eastAsia="Times New Roman" w:hAnsi="Consolas" w:cs="Times New Roman"/>
          <w:color w:val="000000"/>
          <w:sz w:val="20"/>
          <w:szCs w:val="20"/>
          <w:lang w:val="de-CH" w:eastAsia="fr-CH"/>
        </w:rPr>
        <w:t>field</w:t>
      </w:r>
      <w:proofErr w:type="spellEnd"/>
      <w:r w:rsidRPr="004109FC">
        <w:rPr>
          <w:rFonts w:ascii="Consolas" w:eastAsia="Times New Roman" w:hAnsi="Consolas" w:cs="Times New Roman"/>
          <w:color w:val="000000"/>
          <w:sz w:val="20"/>
          <w:szCs w:val="20"/>
          <w:lang w:val="de-CH" w:eastAsia="fr-CH"/>
        </w:rPr>
        <w:t xml:space="preserve"> +</w:t>
      </w:r>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are</w:t>
      </w:r>
      <w:proofErr w:type="spellEnd"/>
      <w:r w:rsidRPr="004109FC">
        <w:rPr>
          <w:rFonts w:ascii="Consolas" w:eastAsia="Times New Roman" w:hAnsi="Consolas" w:cs="Times New Roman"/>
          <w:color w:val="A31515"/>
          <w:sz w:val="20"/>
          <w:szCs w:val="20"/>
          <w:lang w:val="de-CH" w:eastAsia="fr-CH"/>
        </w:rPr>
        <w:t>: "</w:t>
      </w:r>
      <w:r w:rsidRPr="004109FC">
        <w:rPr>
          <w:rFonts w:ascii="Consolas" w:eastAsia="Times New Roman" w:hAnsi="Consolas" w:cs="Times New Roman"/>
          <w:color w:val="000000"/>
          <w:sz w:val="20"/>
          <w:szCs w:val="20"/>
          <w:lang w:val="de-CH" w:eastAsia="fr-CH"/>
        </w:rPr>
        <w:t>);</w:t>
      </w:r>
    </w:p>
    <w:p w14:paraId="66C9E169" w14:textId="77777777" w:rsidR="00BC3E2F" w:rsidRPr="004109FC" w:rsidRDefault="00BC3E2F" w:rsidP="00BC3E2F">
      <w:pPr>
        <w:shd w:val="clear" w:color="auto" w:fill="FFFFFF"/>
        <w:spacing w:after="0" w:line="285" w:lineRule="atLeast"/>
        <w:rPr>
          <w:rFonts w:ascii="Consolas" w:eastAsia="Times New Roman" w:hAnsi="Consolas" w:cs="Times New Roman"/>
          <w:color w:val="000000"/>
          <w:sz w:val="20"/>
          <w:szCs w:val="20"/>
          <w:lang w:val="de-CH" w:eastAsia="fr-CH"/>
        </w:rPr>
      </w:pPr>
      <w:r w:rsidRPr="004109FC">
        <w:rPr>
          <w:rFonts w:ascii="Consolas" w:eastAsia="Times New Roman" w:hAnsi="Consolas" w:cs="Times New Roman"/>
          <w:color w:val="000000"/>
          <w:sz w:val="20"/>
          <w:szCs w:val="20"/>
          <w:lang w:val="de-CH" w:eastAsia="fr-CH"/>
        </w:rPr>
        <w:t xml:space="preserve">    </w:t>
      </w:r>
      <w:proofErr w:type="spellStart"/>
      <w:proofErr w:type="gramStart"/>
      <w:r w:rsidRPr="004109FC">
        <w:rPr>
          <w:rFonts w:ascii="Consolas" w:eastAsia="Times New Roman" w:hAnsi="Consolas" w:cs="Times New Roman"/>
          <w:color w:val="0000FF"/>
          <w:sz w:val="20"/>
          <w:szCs w:val="20"/>
          <w:lang w:val="de-CH" w:eastAsia="fr-CH"/>
        </w:rPr>
        <w:t>if</w:t>
      </w:r>
      <w:proofErr w:type="spellEnd"/>
      <w:r w:rsidRPr="004109FC">
        <w:rPr>
          <w:rFonts w:ascii="Consolas" w:eastAsia="Times New Roman" w:hAnsi="Consolas" w:cs="Times New Roman"/>
          <w:color w:val="000000"/>
          <w:sz w:val="20"/>
          <w:szCs w:val="20"/>
          <w:lang w:val="de-CH" w:eastAsia="fr-CH"/>
        </w:rPr>
        <w:t xml:space="preserve">( </w:t>
      </w:r>
      <w:proofErr w:type="spellStart"/>
      <w:r w:rsidRPr="004109FC">
        <w:rPr>
          <w:rFonts w:ascii="Consolas" w:eastAsia="Times New Roman" w:hAnsi="Consolas" w:cs="Times New Roman"/>
          <w:color w:val="000000"/>
          <w:sz w:val="20"/>
          <w:szCs w:val="20"/>
          <w:lang w:val="de-CH" w:eastAsia="fr-CH"/>
        </w:rPr>
        <w:t>stats</w:t>
      </w:r>
      <w:proofErr w:type="spellEnd"/>
      <w:proofErr w:type="gramEnd"/>
      <w:r w:rsidRPr="004109FC">
        <w:rPr>
          <w:rFonts w:ascii="Consolas" w:eastAsia="Times New Roman" w:hAnsi="Consolas" w:cs="Times New Roman"/>
          <w:color w:val="000000"/>
          <w:sz w:val="20"/>
          <w:szCs w:val="20"/>
          <w:lang w:val="de-CH" w:eastAsia="fr-CH"/>
        </w:rPr>
        <w:t xml:space="preserve"> != </w:t>
      </w:r>
      <w:r w:rsidRPr="004109FC">
        <w:rPr>
          <w:rFonts w:ascii="Consolas" w:eastAsia="Times New Roman" w:hAnsi="Consolas" w:cs="Times New Roman"/>
          <w:color w:val="0000FF"/>
          <w:sz w:val="20"/>
          <w:szCs w:val="20"/>
          <w:lang w:val="de-CH" w:eastAsia="fr-CH"/>
        </w:rPr>
        <w:t>null</w:t>
      </w:r>
      <w:r w:rsidRPr="004109FC">
        <w:rPr>
          <w:rFonts w:ascii="Consolas" w:eastAsia="Times New Roman" w:hAnsi="Consolas" w:cs="Times New Roman"/>
          <w:color w:val="000000"/>
          <w:sz w:val="20"/>
          <w:szCs w:val="20"/>
          <w:lang w:val="de-CH" w:eastAsia="fr-CH"/>
        </w:rPr>
        <w:t>) {</w:t>
      </w:r>
    </w:p>
    <w:p w14:paraId="69D96603" w14:textId="77777777" w:rsidR="00BC3E2F" w:rsidRPr="004109FC" w:rsidRDefault="00BC3E2F" w:rsidP="00BC3E2F">
      <w:pPr>
        <w:shd w:val="clear" w:color="auto" w:fill="FFFFFF"/>
        <w:spacing w:after="0" w:line="285" w:lineRule="atLeast"/>
        <w:rPr>
          <w:rFonts w:ascii="Consolas" w:eastAsia="Times New Roman" w:hAnsi="Consolas" w:cs="Times New Roman"/>
          <w:color w:val="000000"/>
          <w:sz w:val="20"/>
          <w:szCs w:val="20"/>
          <w:lang w:val="de-CH" w:eastAsia="fr-CH"/>
        </w:rPr>
      </w:pPr>
      <w:r w:rsidRPr="004109FC">
        <w:rPr>
          <w:rFonts w:ascii="Consolas" w:eastAsia="Times New Roman" w:hAnsi="Consolas" w:cs="Times New Roman"/>
          <w:color w:val="000000"/>
          <w:sz w:val="20"/>
          <w:szCs w:val="20"/>
          <w:lang w:val="de-CH" w:eastAsia="fr-CH"/>
        </w:rPr>
        <w:t xml:space="preserve">      </w:t>
      </w:r>
      <w:proofErr w:type="spellStart"/>
      <w:proofErr w:type="gramStart"/>
      <w:r w:rsidRPr="004109FC">
        <w:rPr>
          <w:rFonts w:ascii="Consolas" w:eastAsia="Times New Roman" w:hAnsi="Consolas" w:cs="Times New Roman"/>
          <w:color w:val="0000FF"/>
          <w:sz w:val="20"/>
          <w:szCs w:val="20"/>
          <w:lang w:val="de-CH" w:eastAsia="fr-CH"/>
        </w:rPr>
        <w:t>for</w:t>
      </w:r>
      <w:proofErr w:type="spellEnd"/>
      <w:r w:rsidRPr="004109FC">
        <w:rPr>
          <w:rFonts w:ascii="Consolas" w:eastAsia="Times New Roman" w:hAnsi="Consolas" w:cs="Times New Roman"/>
          <w:color w:val="000000"/>
          <w:sz w:val="20"/>
          <w:szCs w:val="20"/>
          <w:lang w:val="de-CH" w:eastAsia="fr-CH"/>
        </w:rPr>
        <w:t>(</w:t>
      </w:r>
      <w:proofErr w:type="spellStart"/>
      <w:proofErr w:type="gramEnd"/>
      <w:r w:rsidRPr="004109FC">
        <w:rPr>
          <w:rFonts w:ascii="Consolas" w:eastAsia="Times New Roman" w:hAnsi="Consolas" w:cs="Times New Roman"/>
          <w:color w:val="0000FF"/>
          <w:sz w:val="20"/>
          <w:szCs w:val="20"/>
          <w:lang w:val="de-CH" w:eastAsia="fr-CH"/>
        </w:rPr>
        <w:t>TermStats</w:t>
      </w:r>
      <w:proofErr w:type="spellEnd"/>
      <w:r w:rsidRPr="004109FC">
        <w:rPr>
          <w:rFonts w:ascii="Consolas" w:eastAsia="Times New Roman" w:hAnsi="Consolas" w:cs="Times New Roman"/>
          <w:color w:val="000000"/>
          <w:sz w:val="20"/>
          <w:szCs w:val="20"/>
          <w:lang w:val="de-CH" w:eastAsia="fr-CH"/>
        </w:rPr>
        <w:t xml:space="preserve"> </w:t>
      </w:r>
      <w:proofErr w:type="spellStart"/>
      <w:r w:rsidRPr="004109FC">
        <w:rPr>
          <w:rFonts w:ascii="Consolas" w:eastAsia="Times New Roman" w:hAnsi="Consolas" w:cs="Times New Roman"/>
          <w:color w:val="000000"/>
          <w:sz w:val="20"/>
          <w:szCs w:val="20"/>
          <w:lang w:val="de-CH" w:eastAsia="fr-CH"/>
        </w:rPr>
        <w:t>stat</w:t>
      </w:r>
      <w:proofErr w:type="spellEnd"/>
      <w:r w:rsidRPr="004109FC">
        <w:rPr>
          <w:rFonts w:ascii="Consolas" w:eastAsia="Times New Roman" w:hAnsi="Consolas" w:cs="Times New Roman"/>
          <w:color w:val="000000"/>
          <w:sz w:val="20"/>
          <w:szCs w:val="20"/>
          <w:lang w:val="de-CH" w:eastAsia="fr-CH"/>
        </w:rPr>
        <w:t xml:space="preserve"> </w:t>
      </w:r>
      <w:r w:rsidRPr="004109FC">
        <w:rPr>
          <w:rFonts w:ascii="Consolas" w:eastAsia="Times New Roman" w:hAnsi="Consolas" w:cs="Times New Roman"/>
          <w:color w:val="0000FF"/>
          <w:sz w:val="20"/>
          <w:szCs w:val="20"/>
          <w:lang w:val="de-CH" w:eastAsia="fr-CH"/>
        </w:rPr>
        <w:t>:</w:t>
      </w:r>
      <w:r w:rsidRPr="004109FC">
        <w:rPr>
          <w:rFonts w:ascii="Consolas" w:eastAsia="Times New Roman" w:hAnsi="Consolas" w:cs="Times New Roman"/>
          <w:color w:val="000000"/>
          <w:sz w:val="20"/>
          <w:szCs w:val="20"/>
          <w:lang w:val="de-CH" w:eastAsia="fr-CH"/>
        </w:rPr>
        <w:t xml:space="preserve"> </w:t>
      </w:r>
      <w:proofErr w:type="spellStart"/>
      <w:r w:rsidRPr="004109FC">
        <w:rPr>
          <w:rFonts w:ascii="Consolas" w:eastAsia="Times New Roman" w:hAnsi="Consolas" w:cs="Times New Roman"/>
          <w:color w:val="000000"/>
          <w:sz w:val="20"/>
          <w:szCs w:val="20"/>
          <w:lang w:val="de-CH" w:eastAsia="fr-CH"/>
        </w:rPr>
        <w:t>stats</w:t>
      </w:r>
      <w:proofErr w:type="spellEnd"/>
      <w:r w:rsidRPr="004109FC">
        <w:rPr>
          <w:rFonts w:ascii="Consolas" w:eastAsia="Times New Roman" w:hAnsi="Consolas" w:cs="Times New Roman"/>
          <w:color w:val="000000"/>
          <w:sz w:val="20"/>
          <w:szCs w:val="20"/>
          <w:lang w:val="de-CH" w:eastAsia="fr-CH"/>
        </w:rPr>
        <w:t>) {</w:t>
      </w:r>
    </w:p>
    <w:p w14:paraId="542B7E5E" w14:textId="4AE314AE" w:rsidR="00BC3E2F" w:rsidRPr="004109FC" w:rsidRDefault="00BC3E2F" w:rsidP="00BC3E2F">
      <w:pPr>
        <w:shd w:val="clear" w:color="auto" w:fill="FFFFFF"/>
        <w:spacing w:after="0" w:line="285" w:lineRule="atLeast"/>
        <w:rPr>
          <w:rFonts w:ascii="Consolas" w:eastAsia="Times New Roman" w:hAnsi="Consolas" w:cs="Times New Roman"/>
          <w:color w:val="000000"/>
          <w:sz w:val="20"/>
          <w:szCs w:val="20"/>
          <w:lang w:val="de-CH" w:eastAsia="fr-CH"/>
        </w:rPr>
      </w:pPr>
      <w:r w:rsidRPr="004109FC">
        <w:rPr>
          <w:rFonts w:ascii="Consolas" w:eastAsia="Times New Roman" w:hAnsi="Consolas" w:cs="Times New Roman"/>
          <w:color w:val="000000"/>
          <w:sz w:val="20"/>
          <w:szCs w:val="20"/>
          <w:lang w:val="de-CH" w:eastAsia="fr-CH"/>
        </w:rPr>
        <w:t xml:space="preserve">        </w:t>
      </w:r>
      <w:proofErr w:type="spellStart"/>
      <w:r w:rsidRPr="004109FC">
        <w:rPr>
          <w:rFonts w:ascii="Consolas" w:eastAsia="Times New Roman" w:hAnsi="Consolas" w:cs="Times New Roman"/>
          <w:color w:val="000000"/>
          <w:sz w:val="20"/>
          <w:szCs w:val="20"/>
          <w:lang w:val="de-CH" w:eastAsia="fr-CH"/>
        </w:rPr>
        <w:t>System.out.println</w:t>
      </w:r>
      <w:proofErr w:type="spellEnd"/>
      <w:proofErr w:type="gramStart"/>
      <w:r w:rsidRPr="004109FC">
        <w:rPr>
          <w:rFonts w:ascii="Consolas" w:eastAsia="Times New Roman" w:hAnsi="Consolas" w:cs="Times New Roman"/>
          <w:color w:val="000000"/>
          <w:sz w:val="20"/>
          <w:szCs w:val="20"/>
          <w:lang w:val="de-CH" w:eastAsia="fr-CH"/>
        </w:rPr>
        <w:t xml:space="preserve">( </w:t>
      </w:r>
      <w:r w:rsidRPr="004109FC">
        <w:rPr>
          <w:rFonts w:ascii="Consolas" w:eastAsia="Times New Roman" w:hAnsi="Consolas" w:cs="Times New Roman"/>
          <w:color w:val="A31515"/>
          <w:sz w:val="20"/>
          <w:szCs w:val="20"/>
          <w:lang w:val="de-CH" w:eastAsia="fr-CH"/>
        </w:rPr>
        <w:t>"</w:t>
      </w:r>
      <w:proofErr w:type="gramEnd"/>
      <w:r w:rsidRPr="004109FC">
        <w:rPr>
          <w:rFonts w:ascii="Consolas" w:eastAsia="Times New Roman" w:hAnsi="Consolas" w:cs="Times New Roman"/>
          <w:color w:val="A31515"/>
          <w:sz w:val="20"/>
          <w:szCs w:val="20"/>
          <w:lang w:val="de-CH" w:eastAsia="fr-CH"/>
        </w:rPr>
        <w:t xml:space="preserve"> * "</w:t>
      </w:r>
      <w:r w:rsidRPr="004109FC">
        <w:rPr>
          <w:rFonts w:ascii="Consolas" w:eastAsia="Times New Roman" w:hAnsi="Consolas" w:cs="Times New Roman"/>
          <w:color w:val="000000"/>
          <w:sz w:val="20"/>
          <w:szCs w:val="20"/>
          <w:lang w:val="de-CH" w:eastAsia="fr-CH"/>
        </w:rPr>
        <w:t xml:space="preserve"> + </w:t>
      </w:r>
      <w:proofErr w:type="spellStart"/>
      <w:r w:rsidRPr="004109FC">
        <w:rPr>
          <w:rFonts w:ascii="Consolas" w:eastAsia="Times New Roman" w:hAnsi="Consolas" w:cs="Times New Roman"/>
          <w:color w:val="000000"/>
          <w:sz w:val="20"/>
          <w:szCs w:val="20"/>
          <w:lang w:val="de-CH" w:eastAsia="fr-CH"/>
        </w:rPr>
        <w:t>stat.totalTermFreq</w:t>
      </w:r>
      <w:proofErr w:type="spellEnd"/>
      <w:r w:rsidRPr="004109FC">
        <w:rPr>
          <w:rFonts w:ascii="Consolas" w:eastAsia="Times New Roman" w:hAnsi="Consolas" w:cs="Times New Roman"/>
          <w:color w:val="000000"/>
          <w:sz w:val="20"/>
          <w:szCs w:val="20"/>
          <w:lang w:val="de-CH" w:eastAsia="fr-CH"/>
        </w:rPr>
        <w:t xml:space="preserve"> + </w:t>
      </w:r>
      <w:r w:rsidRPr="004109FC">
        <w:rPr>
          <w:rFonts w:ascii="Consolas" w:eastAsia="Times New Roman" w:hAnsi="Consolas" w:cs="Times New Roman"/>
          <w:color w:val="A31515"/>
          <w:sz w:val="20"/>
          <w:szCs w:val="20"/>
          <w:lang w:val="de-CH" w:eastAsia="fr-CH"/>
        </w:rPr>
        <w:t>" time(s) in "</w:t>
      </w:r>
      <w:r w:rsidRPr="004109FC">
        <w:rPr>
          <w:rFonts w:ascii="Consolas" w:eastAsia="Times New Roman" w:hAnsi="Consolas" w:cs="Times New Roman"/>
          <w:color w:val="000000"/>
          <w:sz w:val="20"/>
          <w:szCs w:val="20"/>
          <w:lang w:val="de-CH" w:eastAsia="fr-CH"/>
        </w:rPr>
        <w:t xml:space="preserve"> +</w:t>
      </w:r>
      <w:r w:rsidRPr="004109FC">
        <w:rPr>
          <w:rFonts w:ascii="Consolas" w:eastAsia="Times New Roman" w:hAnsi="Consolas" w:cs="Times New Roman"/>
          <w:color w:val="000000"/>
          <w:sz w:val="20"/>
          <w:szCs w:val="20"/>
          <w:lang w:val="de-CH" w:eastAsia="fr-CH"/>
        </w:rPr>
        <w:br/>
        <w:t xml:space="preserve">     !          </w:t>
      </w:r>
      <w:proofErr w:type="spellStart"/>
      <w:proofErr w:type="gramStart"/>
      <w:r w:rsidRPr="004109FC">
        <w:rPr>
          <w:rFonts w:ascii="Consolas" w:eastAsia="Times New Roman" w:hAnsi="Consolas" w:cs="Times New Roman"/>
          <w:color w:val="000000"/>
          <w:sz w:val="20"/>
          <w:szCs w:val="20"/>
          <w:lang w:val="de-CH" w:eastAsia="fr-CH"/>
        </w:rPr>
        <w:t>stat.docFreq</w:t>
      </w:r>
      <w:proofErr w:type="spellEnd"/>
      <w:proofErr w:type="gramEnd"/>
      <w:r w:rsidRPr="004109FC">
        <w:rPr>
          <w:rFonts w:ascii="Consolas" w:eastAsia="Times New Roman" w:hAnsi="Consolas" w:cs="Times New Roman"/>
          <w:color w:val="000000"/>
          <w:sz w:val="20"/>
          <w:szCs w:val="20"/>
          <w:lang w:val="de-CH" w:eastAsia="fr-CH"/>
        </w:rPr>
        <w:t xml:space="preserve"> + </w:t>
      </w:r>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docs</w:t>
      </w:r>
      <w:proofErr w:type="spellEnd"/>
      <w:r w:rsidRPr="004109FC">
        <w:rPr>
          <w:rFonts w:ascii="Consolas" w:eastAsia="Times New Roman" w:hAnsi="Consolas" w:cs="Times New Roman"/>
          <w:color w:val="A31515"/>
          <w:sz w:val="20"/>
          <w:szCs w:val="20"/>
          <w:lang w:val="de-CH" w:eastAsia="fr-CH"/>
        </w:rPr>
        <w:t>: |"</w:t>
      </w:r>
      <w:r w:rsidRPr="004109FC">
        <w:rPr>
          <w:rFonts w:ascii="Consolas" w:eastAsia="Times New Roman" w:hAnsi="Consolas" w:cs="Times New Roman"/>
          <w:color w:val="000000"/>
          <w:sz w:val="20"/>
          <w:szCs w:val="20"/>
          <w:lang w:val="de-CH" w:eastAsia="fr-CH"/>
        </w:rPr>
        <w:t xml:space="preserve"> + stat.termtext.utf8ToString() + </w:t>
      </w:r>
      <w:r w:rsidRPr="004109FC">
        <w:rPr>
          <w:rFonts w:ascii="Consolas" w:eastAsia="Times New Roman" w:hAnsi="Consolas" w:cs="Times New Roman"/>
          <w:color w:val="A31515"/>
          <w:sz w:val="20"/>
          <w:szCs w:val="20"/>
          <w:lang w:val="de-CH" w:eastAsia="fr-CH"/>
        </w:rPr>
        <w:t>"|"</w:t>
      </w:r>
      <w:r w:rsidRPr="004109FC">
        <w:rPr>
          <w:rFonts w:ascii="Consolas" w:eastAsia="Times New Roman" w:hAnsi="Consolas" w:cs="Times New Roman"/>
          <w:color w:val="000000"/>
          <w:sz w:val="20"/>
          <w:szCs w:val="20"/>
          <w:lang w:val="de-CH" w:eastAsia="fr-CH"/>
        </w:rPr>
        <w:t>);</w:t>
      </w:r>
    </w:p>
    <w:p w14:paraId="239BD0F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4109FC">
        <w:rPr>
          <w:rFonts w:ascii="Consolas" w:eastAsia="Times New Roman" w:hAnsi="Consolas" w:cs="Times New Roman"/>
          <w:color w:val="000000"/>
          <w:sz w:val="20"/>
          <w:szCs w:val="20"/>
          <w:lang w:val="de-CH" w:eastAsia="fr-CH"/>
        </w:rPr>
        <w:t xml:space="preserve">      </w:t>
      </w:r>
      <w:r w:rsidRPr="00BC3E2F">
        <w:rPr>
          <w:rFonts w:ascii="Consolas" w:eastAsia="Times New Roman" w:hAnsi="Consolas" w:cs="Times New Roman"/>
          <w:color w:val="000000"/>
          <w:sz w:val="20"/>
          <w:szCs w:val="20"/>
          <w:lang w:eastAsia="fr-CH"/>
        </w:rPr>
        <w:t>}</w:t>
      </w:r>
    </w:p>
    <w:p w14:paraId="2BAC4E0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0C3A2229" w14:textId="455E1887" w:rsid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45DFCB89" w14:textId="3E3F09C6" w:rsidR="00BC3E2F" w:rsidRDefault="00BC3E2F" w:rsidP="00314E92">
      <w:pPr>
        <w:rPr>
          <w:lang w:eastAsia="fr-CH"/>
        </w:rPr>
      </w:pPr>
    </w:p>
    <w:p w14:paraId="1366CA52" w14:textId="7FC8C205" w:rsidR="00314E92" w:rsidRDefault="00314E92" w:rsidP="00314E92">
      <w:pPr>
        <w:rPr>
          <w:lang w:eastAsia="fr-CH"/>
        </w:rPr>
      </w:pPr>
      <w:r>
        <w:rPr>
          <w:lang w:eastAsia="fr-CH"/>
        </w:rPr>
        <w:t>Nous avons écrit une version qui ne recherche pas les termes vides</w:t>
      </w:r>
    </w:p>
    <w:p w14:paraId="68B3681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roofErr w:type="gramStart"/>
      <w:r w:rsidRPr="00E67A20">
        <w:rPr>
          <w:rFonts w:ascii="Consolas" w:eastAsia="Times New Roman" w:hAnsi="Consolas" w:cs="Times New Roman"/>
          <w:color w:val="0000FF"/>
          <w:sz w:val="20"/>
          <w:szCs w:val="20"/>
          <w:lang w:eastAsia="fr-CH"/>
        </w:rPr>
        <w:t>public</w:t>
      </w:r>
      <w:proofErr w:type="gram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void</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printTopRankingTerms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0000FF"/>
          <w:sz w:val="20"/>
          <w:szCs w:val="20"/>
          <w:lang w:eastAsia="fr-CH"/>
        </w:rPr>
        <w:t>String</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int</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w:t>
      </w:r>
    </w:p>
    <w:p w14:paraId="45AD7AC5"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
    <w:p w14:paraId="2B4BC2C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proofErr w:type="gramStart"/>
      <w:r w:rsidRPr="00E67A20">
        <w:rPr>
          <w:rFonts w:ascii="Consolas" w:eastAsia="Times New Roman" w:hAnsi="Consolas" w:cs="Times New Roman"/>
          <w:color w:val="0000FF"/>
          <w:sz w:val="20"/>
          <w:szCs w:val="20"/>
          <w:lang w:eastAsia="fr-CH"/>
        </w:rPr>
        <w:t>TermStats</w:t>
      </w:r>
      <w:proofErr w:type="spellEnd"/>
      <w:r w:rsidRPr="00E67A20">
        <w:rPr>
          <w:rFonts w:ascii="Consolas" w:eastAsia="Times New Roman" w:hAnsi="Consolas" w:cs="Times New Roman"/>
          <w:color w:val="000000"/>
          <w:sz w:val="20"/>
          <w:szCs w:val="20"/>
          <w:lang w:eastAsia="fr-CH"/>
        </w:rPr>
        <w:t>[</w:t>
      </w:r>
      <w:proofErr w:type="gramEnd"/>
      <w:r w:rsidRPr="00E67A20">
        <w:rPr>
          <w:rFonts w:ascii="Consolas" w:eastAsia="Times New Roman" w:hAnsi="Consolas" w:cs="Times New Roman"/>
          <w:color w:val="000000"/>
          <w:sz w:val="20"/>
          <w:szCs w:val="20"/>
          <w:lang w:eastAsia="fr-CH"/>
        </w:rPr>
        <w:t xml:space="preserve">] stats = </w:t>
      </w:r>
      <w:proofErr w:type="spellStart"/>
      <w:r w:rsidRPr="00E67A20">
        <w:rPr>
          <w:rFonts w:ascii="Consolas" w:eastAsia="Times New Roman" w:hAnsi="Consolas" w:cs="Times New Roman"/>
          <w:color w:val="0000FF"/>
          <w:sz w:val="20"/>
          <w:szCs w:val="20"/>
          <w:lang w:eastAsia="fr-CH"/>
        </w:rPr>
        <w:t>null</w:t>
      </w:r>
      <w:proofErr w:type="spellEnd"/>
      <w:r w:rsidRPr="00E67A20">
        <w:rPr>
          <w:rFonts w:ascii="Consolas" w:eastAsia="Times New Roman" w:hAnsi="Consolas" w:cs="Times New Roman"/>
          <w:color w:val="000000"/>
          <w:sz w:val="20"/>
          <w:szCs w:val="20"/>
          <w:lang w:eastAsia="fr-CH"/>
        </w:rPr>
        <w:t>;</w:t>
      </w:r>
    </w:p>
    <w:p w14:paraId="147C967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proofErr w:type="gramStart"/>
      <w:r w:rsidRPr="00E67A20">
        <w:rPr>
          <w:rFonts w:ascii="Consolas" w:eastAsia="Times New Roman" w:hAnsi="Consolas" w:cs="Times New Roman"/>
          <w:color w:val="0000FF"/>
          <w:sz w:val="20"/>
          <w:szCs w:val="20"/>
          <w:lang w:eastAsia="fr-CH"/>
        </w:rPr>
        <w:t>try</w:t>
      </w:r>
      <w:proofErr w:type="spellEnd"/>
      <w:proofErr w:type="gramEnd"/>
      <w:r w:rsidRPr="00E67A20">
        <w:rPr>
          <w:rFonts w:ascii="Consolas" w:eastAsia="Times New Roman" w:hAnsi="Consolas" w:cs="Times New Roman"/>
          <w:color w:val="000000"/>
          <w:sz w:val="20"/>
          <w:szCs w:val="20"/>
          <w:lang w:eastAsia="fr-CH"/>
        </w:rPr>
        <w:t xml:space="preserve"> {</w:t>
      </w:r>
    </w:p>
    <w:p w14:paraId="0AA4962B" w14:textId="16A72956"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w:t>
      </w:r>
      <w:proofErr w:type="gramStart"/>
      <w:r w:rsidRPr="00E67A20">
        <w:rPr>
          <w:rFonts w:ascii="Consolas" w:eastAsia="Times New Roman" w:hAnsi="Consolas" w:cs="Times New Roman"/>
          <w:color w:val="008000"/>
          <w:sz w:val="20"/>
          <w:szCs w:val="20"/>
          <w:lang w:eastAsia="fr-CH"/>
        </w:rPr>
        <w:t xml:space="preserve">------------ </w:t>
      </w:r>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Empty</w:t>
      </w:r>
      <w:proofErr w:type="spellEnd"/>
      <w:proofErr w:type="gram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at the end</w:t>
      </w:r>
      <w:r w:rsidRPr="00E67A20">
        <w:rPr>
          <w:rFonts w:ascii="Consolas" w:eastAsia="Times New Roman" w:hAnsi="Consolas" w:cs="Times New Roman"/>
          <w:color w:val="008000"/>
          <w:sz w:val="20"/>
          <w:szCs w:val="20"/>
          <w:lang w:eastAsia="fr-CH"/>
        </w:rPr>
        <w:t xml:space="preserve"> --------------*/</w:t>
      </w:r>
    </w:p>
    <w:p w14:paraId="6721A1A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gramStart"/>
      <w:r w:rsidRPr="00E67A20">
        <w:rPr>
          <w:rFonts w:ascii="Consolas" w:eastAsia="Times New Roman" w:hAnsi="Consolas" w:cs="Times New Roman"/>
          <w:color w:val="000000"/>
          <w:sz w:val="20"/>
          <w:szCs w:val="20"/>
          <w:lang w:eastAsia="fr-CH"/>
        </w:rPr>
        <w:t>stats</w:t>
      </w:r>
      <w:proofErr w:type="gramEnd"/>
      <w:r w:rsidRPr="00E67A20">
        <w:rPr>
          <w:rFonts w:ascii="Consolas" w:eastAsia="Times New Roman" w:hAnsi="Consolas" w:cs="Times New Roman"/>
          <w:color w:val="000000"/>
          <w:sz w:val="20"/>
          <w:szCs w:val="20"/>
          <w:lang w:eastAsia="fr-CH"/>
        </w:rPr>
        <w:t xml:space="preserve"> = </w:t>
      </w:r>
      <w:proofErr w:type="spellStart"/>
      <w:r w:rsidRPr="00E67A20">
        <w:rPr>
          <w:rFonts w:ascii="Consolas" w:eastAsia="Times New Roman" w:hAnsi="Consolas" w:cs="Times New Roman"/>
          <w:color w:val="000000"/>
          <w:sz w:val="20"/>
          <w:szCs w:val="20"/>
          <w:lang w:eastAsia="fr-CH"/>
        </w:rPr>
        <w:t>HighFreqTerms.getHighFreqTerms</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indexReader</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w:t>
      </w:r>
    </w:p>
    <w:p w14:paraId="10442A37"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roofErr w:type="spellStart"/>
      <w:proofErr w:type="gramStart"/>
      <w:r w:rsidRPr="00E67A20">
        <w:rPr>
          <w:rFonts w:ascii="Consolas" w:eastAsia="Times New Roman" w:hAnsi="Consolas" w:cs="Times New Roman"/>
          <w:color w:val="000000"/>
          <w:sz w:val="20"/>
          <w:szCs w:val="20"/>
          <w:lang w:eastAsia="fr-CH"/>
        </w:rPr>
        <w:t>a,b</w:t>
      </w:r>
      <w:proofErr w:type="spellEnd"/>
      <w:proofErr w:type="gramEnd"/>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-&gt;</w:t>
      </w:r>
      <w:r w:rsidRPr="00E67A20">
        <w:rPr>
          <w:rFonts w:ascii="Consolas" w:eastAsia="Times New Roman" w:hAnsi="Consolas" w:cs="Times New Roman"/>
          <w:color w:val="000000"/>
          <w:sz w:val="20"/>
          <w:szCs w:val="20"/>
          <w:lang w:eastAsia="fr-CH"/>
        </w:rPr>
        <w:t xml:space="preserve"> {</w:t>
      </w:r>
    </w:p>
    <w:p w14:paraId="22143495" w14:textId="42680B00"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gramStart"/>
      <w:r w:rsidRPr="00E67A20">
        <w:rPr>
          <w:rFonts w:ascii="Consolas" w:eastAsia="Times New Roman" w:hAnsi="Consolas" w:cs="Times New Roman"/>
          <w:color w:val="0000FF"/>
          <w:sz w:val="20"/>
          <w:szCs w:val="20"/>
          <w:lang w:eastAsia="fr-CH"/>
        </w:rPr>
        <w:t>if</w:t>
      </w:r>
      <w:proofErr w:type="gramEnd"/>
      <w:r w:rsidRPr="00E67A20">
        <w:rPr>
          <w:rFonts w:ascii="Consolas" w:eastAsia="Times New Roman" w:hAnsi="Consolas" w:cs="Times New Roman"/>
          <w:color w:val="000000"/>
          <w:sz w:val="20"/>
          <w:szCs w:val="20"/>
          <w:lang w:eastAsia="fr-CH"/>
        </w:rPr>
        <w:t xml:space="preserve"> (a.termtext.utf8ToString().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r>
        <w:rPr>
          <w:rFonts w:ascii="Consolas" w:eastAsia="Times New Roman" w:hAnsi="Consolas" w:cs="Times New Roman"/>
          <w:color w:val="000000"/>
          <w:sz w:val="20"/>
          <w:szCs w:val="20"/>
          <w:lang w:eastAsia="fr-CH"/>
        </w:rPr>
        <w:br/>
        <w:t xml:space="preserve">               </w:t>
      </w:r>
      <w:r w:rsidRPr="00E67A20">
        <w:rPr>
          <w:rFonts w:ascii="Consolas" w:eastAsia="Times New Roman" w:hAnsi="Consolas" w:cs="Times New Roman"/>
          <w:color w:val="000000"/>
          <w:sz w:val="20"/>
          <w:szCs w:val="20"/>
          <w:lang w:eastAsia="fr-CH"/>
        </w:rPr>
        <w:t xml:space="preserve"> b.termtext.utf8ToString().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p>
    <w:p w14:paraId="7C31FF3C" w14:textId="77777777" w:rsidR="00E67A20" w:rsidRPr="00C23C7F" w:rsidRDefault="00E67A20" w:rsidP="00E67A20">
      <w:pPr>
        <w:shd w:val="clear" w:color="auto" w:fill="FFFFFF"/>
        <w:spacing w:after="0" w:line="285" w:lineRule="atLeast"/>
        <w:rPr>
          <w:rFonts w:ascii="Consolas" w:eastAsia="Times New Roman" w:hAnsi="Consolas" w:cs="Times New Roman"/>
          <w:color w:val="000000"/>
          <w:sz w:val="20"/>
          <w:szCs w:val="20"/>
          <w:lang w:val="de-CH" w:eastAsia="fr-CH"/>
        </w:rPr>
      </w:pPr>
      <w:r w:rsidRPr="00E67A20">
        <w:rPr>
          <w:rFonts w:ascii="Consolas" w:eastAsia="Times New Roman" w:hAnsi="Consolas" w:cs="Times New Roman"/>
          <w:color w:val="000000"/>
          <w:sz w:val="20"/>
          <w:szCs w:val="20"/>
          <w:lang w:eastAsia="fr-CH"/>
        </w:rPr>
        <w:t xml:space="preserve">              </w:t>
      </w:r>
      <w:proofErr w:type="spellStart"/>
      <w:r w:rsidRPr="00C23C7F">
        <w:rPr>
          <w:rFonts w:ascii="Consolas" w:eastAsia="Times New Roman" w:hAnsi="Consolas" w:cs="Times New Roman"/>
          <w:color w:val="0000FF"/>
          <w:sz w:val="20"/>
          <w:szCs w:val="20"/>
          <w:lang w:val="de-CH" w:eastAsia="fr-CH"/>
        </w:rPr>
        <w:t>if</w:t>
      </w:r>
      <w:proofErr w:type="spellEnd"/>
      <w:r w:rsidRPr="00C23C7F">
        <w:rPr>
          <w:rFonts w:ascii="Consolas" w:eastAsia="Times New Roman" w:hAnsi="Consolas" w:cs="Times New Roman"/>
          <w:color w:val="000000"/>
          <w:sz w:val="20"/>
          <w:szCs w:val="20"/>
          <w:lang w:val="de-CH" w:eastAsia="fr-CH"/>
        </w:rPr>
        <w:t xml:space="preserve"> (</w:t>
      </w:r>
      <w:proofErr w:type="gramStart"/>
      <w:r w:rsidRPr="00C23C7F">
        <w:rPr>
          <w:rFonts w:ascii="Consolas" w:eastAsia="Times New Roman" w:hAnsi="Consolas" w:cs="Times New Roman"/>
          <w:color w:val="000000"/>
          <w:sz w:val="20"/>
          <w:szCs w:val="20"/>
          <w:lang w:val="de-CH" w:eastAsia="fr-CH"/>
        </w:rPr>
        <w:t>a.termtext</w:t>
      </w:r>
      <w:proofErr w:type="gramEnd"/>
      <w:r w:rsidRPr="00C23C7F">
        <w:rPr>
          <w:rFonts w:ascii="Consolas" w:eastAsia="Times New Roman" w:hAnsi="Consolas" w:cs="Times New Roman"/>
          <w:color w:val="000000"/>
          <w:sz w:val="20"/>
          <w:szCs w:val="20"/>
          <w:lang w:val="de-CH" w:eastAsia="fr-CH"/>
        </w:rPr>
        <w:t>.utf8ToString().</w:t>
      </w:r>
      <w:proofErr w:type="spellStart"/>
      <w:r w:rsidRPr="00C23C7F">
        <w:rPr>
          <w:rFonts w:ascii="Consolas" w:eastAsia="Times New Roman" w:hAnsi="Consolas" w:cs="Times New Roman"/>
          <w:color w:val="000000"/>
          <w:sz w:val="20"/>
          <w:szCs w:val="20"/>
          <w:lang w:val="de-CH" w:eastAsia="fr-CH"/>
        </w:rPr>
        <w:t>equals</w:t>
      </w:r>
      <w:proofErr w:type="spellEnd"/>
      <w:r w:rsidRPr="00C23C7F">
        <w:rPr>
          <w:rFonts w:ascii="Consolas" w:eastAsia="Times New Roman" w:hAnsi="Consolas" w:cs="Times New Roman"/>
          <w:color w:val="000000"/>
          <w:sz w:val="20"/>
          <w:szCs w:val="20"/>
          <w:lang w:val="de-CH" w:eastAsia="fr-CH"/>
        </w:rPr>
        <w:t>(</w:t>
      </w:r>
      <w:r w:rsidRPr="00C23C7F">
        <w:rPr>
          <w:rFonts w:ascii="Consolas" w:eastAsia="Times New Roman" w:hAnsi="Consolas" w:cs="Times New Roman"/>
          <w:color w:val="A31515"/>
          <w:sz w:val="20"/>
          <w:szCs w:val="20"/>
          <w:lang w:val="de-CH" w:eastAsia="fr-CH"/>
        </w:rPr>
        <w:t>""</w:t>
      </w:r>
      <w:r w:rsidRPr="00C23C7F">
        <w:rPr>
          <w:rFonts w:ascii="Consolas" w:eastAsia="Times New Roman" w:hAnsi="Consolas" w:cs="Times New Roman"/>
          <w:color w:val="000000"/>
          <w:sz w:val="20"/>
          <w:szCs w:val="20"/>
          <w:lang w:val="de-CH" w:eastAsia="fr-CH"/>
        </w:rPr>
        <w:t xml:space="preserve">)) </w:t>
      </w:r>
      <w:proofErr w:type="spellStart"/>
      <w:r w:rsidRPr="00C23C7F">
        <w:rPr>
          <w:rFonts w:ascii="Consolas" w:eastAsia="Times New Roman" w:hAnsi="Consolas" w:cs="Times New Roman"/>
          <w:color w:val="0000FF"/>
          <w:sz w:val="20"/>
          <w:szCs w:val="20"/>
          <w:lang w:val="de-CH" w:eastAsia="fr-CH"/>
        </w:rPr>
        <w:t>return</w:t>
      </w:r>
      <w:proofErr w:type="spellEnd"/>
      <w:r w:rsidRPr="00C23C7F">
        <w:rPr>
          <w:rFonts w:ascii="Consolas" w:eastAsia="Times New Roman" w:hAnsi="Consolas" w:cs="Times New Roman"/>
          <w:color w:val="000000"/>
          <w:sz w:val="20"/>
          <w:szCs w:val="20"/>
          <w:lang w:val="de-CH" w:eastAsia="fr-CH"/>
        </w:rPr>
        <w:t xml:space="preserve"> -</w:t>
      </w:r>
      <w:r w:rsidRPr="00C23C7F">
        <w:rPr>
          <w:rFonts w:ascii="Consolas" w:eastAsia="Times New Roman" w:hAnsi="Consolas" w:cs="Times New Roman"/>
          <w:color w:val="098658"/>
          <w:sz w:val="20"/>
          <w:szCs w:val="20"/>
          <w:lang w:val="de-CH" w:eastAsia="fr-CH"/>
        </w:rPr>
        <w:t>1</w:t>
      </w:r>
      <w:r w:rsidRPr="00C23C7F">
        <w:rPr>
          <w:rFonts w:ascii="Consolas" w:eastAsia="Times New Roman" w:hAnsi="Consolas" w:cs="Times New Roman"/>
          <w:color w:val="000000"/>
          <w:sz w:val="20"/>
          <w:szCs w:val="20"/>
          <w:lang w:val="de-CH" w:eastAsia="fr-CH"/>
        </w:rPr>
        <w:t>;</w:t>
      </w:r>
    </w:p>
    <w:p w14:paraId="25198919" w14:textId="77777777" w:rsidR="00E67A20" w:rsidRPr="00C23C7F" w:rsidRDefault="00E67A20" w:rsidP="00E67A20">
      <w:pPr>
        <w:shd w:val="clear" w:color="auto" w:fill="FFFFFF"/>
        <w:spacing w:after="0" w:line="285" w:lineRule="atLeast"/>
        <w:rPr>
          <w:rFonts w:ascii="Consolas" w:eastAsia="Times New Roman" w:hAnsi="Consolas" w:cs="Times New Roman"/>
          <w:color w:val="000000"/>
          <w:sz w:val="20"/>
          <w:szCs w:val="20"/>
          <w:lang w:val="de-CH" w:eastAsia="fr-CH"/>
        </w:rPr>
      </w:pPr>
      <w:r w:rsidRPr="00C23C7F">
        <w:rPr>
          <w:rFonts w:ascii="Consolas" w:eastAsia="Times New Roman" w:hAnsi="Consolas" w:cs="Times New Roman"/>
          <w:color w:val="000000"/>
          <w:sz w:val="20"/>
          <w:szCs w:val="20"/>
          <w:lang w:val="de-CH" w:eastAsia="fr-CH"/>
        </w:rPr>
        <w:t xml:space="preserve">              </w:t>
      </w:r>
      <w:proofErr w:type="spellStart"/>
      <w:r w:rsidRPr="00C23C7F">
        <w:rPr>
          <w:rFonts w:ascii="Consolas" w:eastAsia="Times New Roman" w:hAnsi="Consolas" w:cs="Times New Roman"/>
          <w:color w:val="0000FF"/>
          <w:sz w:val="20"/>
          <w:szCs w:val="20"/>
          <w:lang w:val="de-CH" w:eastAsia="fr-CH"/>
        </w:rPr>
        <w:t>if</w:t>
      </w:r>
      <w:proofErr w:type="spellEnd"/>
      <w:r w:rsidRPr="00C23C7F">
        <w:rPr>
          <w:rFonts w:ascii="Consolas" w:eastAsia="Times New Roman" w:hAnsi="Consolas" w:cs="Times New Roman"/>
          <w:color w:val="000000"/>
          <w:sz w:val="20"/>
          <w:szCs w:val="20"/>
          <w:lang w:val="de-CH" w:eastAsia="fr-CH"/>
        </w:rPr>
        <w:t xml:space="preserve"> (</w:t>
      </w:r>
      <w:proofErr w:type="gramStart"/>
      <w:r w:rsidRPr="00C23C7F">
        <w:rPr>
          <w:rFonts w:ascii="Consolas" w:eastAsia="Times New Roman" w:hAnsi="Consolas" w:cs="Times New Roman"/>
          <w:color w:val="000000"/>
          <w:sz w:val="20"/>
          <w:szCs w:val="20"/>
          <w:lang w:val="de-CH" w:eastAsia="fr-CH"/>
        </w:rPr>
        <w:t>b.termtext</w:t>
      </w:r>
      <w:proofErr w:type="gramEnd"/>
      <w:r w:rsidRPr="00C23C7F">
        <w:rPr>
          <w:rFonts w:ascii="Consolas" w:eastAsia="Times New Roman" w:hAnsi="Consolas" w:cs="Times New Roman"/>
          <w:color w:val="000000"/>
          <w:sz w:val="20"/>
          <w:szCs w:val="20"/>
          <w:lang w:val="de-CH" w:eastAsia="fr-CH"/>
        </w:rPr>
        <w:t>.utf8ToString().</w:t>
      </w:r>
      <w:proofErr w:type="spellStart"/>
      <w:r w:rsidRPr="00C23C7F">
        <w:rPr>
          <w:rFonts w:ascii="Consolas" w:eastAsia="Times New Roman" w:hAnsi="Consolas" w:cs="Times New Roman"/>
          <w:color w:val="000000"/>
          <w:sz w:val="20"/>
          <w:szCs w:val="20"/>
          <w:lang w:val="de-CH" w:eastAsia="fr-CH"/>
        </w:rPr>
        <w:t>equals</w:t>
      </w:r>
      <w:proofErr w:type="spellEnd"/>
      <w:r w:rsidRPr="00C23C7F">
        <w:rPr>
          <w:rFonts w:ascii="Consolas" w:eastAsia="Times New Roman" w:hAnsi="Consolas" w:cs="Times New Roman"/>
          <w:color w:val="000000"/>
          <w:sz w:val="20"/>
          <w:szCs w:val="20"/>
          <w:lang w:val="de-CH" w:eastAsia="fr-CH"/>
        </w:rPr>
        <w:t>(</w:t>
      </w:r>
      <w:r w:rsidRPr="00C23C7F">
        <w:rPr>
          <w:rFonts w:ascii="Consolas" w:eastAsia="Times New Roman" w:hAnsi="Consolas" w:cs="Times New Roman"/>
          <w:color w:val="A31515"/>
          <w:sz w:val="20"/>
          <w:szCs w:val="20"/>
          <w:lang w:val="de-CH" w:eastAsia="fr-CH"/>
        </w:rPr>
        <w:t>""</w:t>
      </w:r>
      <w:r w:rsidRPr="00C23C7F">
        <w:rPr>
          <w:rFonts w:ascii="Consolas" w:eastAsia="Times New Roman" w:hAnsi="Consolas" w:cs="Times New Roman"/>
          <w:color w:val="000000"/>
          <w:sz w:val="20"/>
          <w:szCs w:val="20"/>
          <w:lang w:val="de-CH" w:eastAsia="fr-CH"/>
        </w:rPr>
        <w:t xml:space="preserve">)) </w:t>
      </w:r>
      <w:proofErr w:type="spellStart"/>
      <w:r w:rsidRPr="00C23C7F">
        <w:rPr>
          <w:rFonts w:ascii="Consolas" w:eastAsia="Times New Roman" w:hAnsi="Consolas" w:cs="Times New Roman"/>
          <w:color w:val="0000FF"/>
          <w:sz w:val="20"/>
          <w:szCs w:val="20"/>
          <w:lang w:val="de-CH" w:eastAsia="fr-CH"/>
        </w:rPr>
        <w:t>return</w:t>
      </w:r>
      <w:proofErr w:type="spellEnd"/>
      <w:r w:rsidRPr="00C23C7F">
        <w:rPr>
          <w:rFonts w:ascii="Consolas" w:eastAsia="Times New Roman" w:hAnsi="Consolas" w:cs="Times New Roman"/>
          <w:color w:val="000000"/>
          <w:sz w:val="20"/>
          <w:szCs w:val="20"/>
          <w:lang w:val="de-CH" w:eastAsia="fr-CH"/>
        </w:rPr>
        <w:t xml:space="preserve"> </w:t>
      </w:r>
      <w:r w:rsidRPr="00C23C7F">
        <w:rPr>
          <w:rFonts w:ascii="Consolas" w:eastAsia="Times New Roman" w:hAnsi="Consolas" w:cs="Times New Roman"/>
          <w:color w:val="098658"/>
          <w:sz w:val="20"/>
          <w:szCs w:val="20"/>
          <w:lang w:val="de-CH" w:eastAsia="fr-CH"/>
        </w:rPr>
        <w:t>1</w:t>
      </w:r>
      <w:r w:rsidRPr="00C23C7F">
        <w:rPr>
          <w:rFonts w:ascii="Consolas" w:eastAsia="Times New Roman" w:hAnsi="Consolas" w:cs="Times New Roman"/>
          <w:color w:val="000000"/>
          <w:sz w:val="20"/>
          <w:szCs w:val="20"/>
          <w:lang w:val="de-CH" w:eastAsia="fr-CH"/>
        </w:rPr>
        <w:t>;</w:t>
      </w:r>
    </w:p>
    <w:p w14:paraId="5FAD57ED"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C23C7F">
        <w:rPr>
          <w:rFonts w:ascii="Consolas" w:eastAsia="Times New Roman" w:hAnsi="Consolas" w:cs="Times New Roman"/>
          <w:color w:val="000000"/>
          <w:sz w:val="20"/>
          <w:szCs w:val="20"/>
          <w:lang w:val="de-CH" w:eastAsia="fr-CH"/>
        </w:rPr>
        <w:t xml:space="preserve">            </w:t>
      </w:r>
      <w:r w:rsidRPr="00E67A20">
        <w:rPr>
          <w:rFonts w:ascii="Consolas" w:eastAsia="Times New Roman" w:hAnsi="Consolas" w:cs="Times New Roman"/>
          <w:color w:val="000000"/>
          <w:sz w:val="20"/>
          <w:szCs w:val="20"/>
          <w:lang w:eastAsia="fr-CH"/>
        </w:rPr>
        <w:t>}</w:t>
      </w:r>
    </w:p>
    <w:p w14:paraId="181302C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2C5D6FEB"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gramStart"/>
      <w:r w:rsidRPr="00E67A20">
        <w:rPr>
          <w:rFonts w:ascii="Consolas" w:eastAsia="Times New Roman" w:hAnsi="Consolas" w:cs="Times New Roman"/>
          <w:color w:val="0000FF"/>
          <w:sz w:val="20"/>
          <w:szCs w:val="20"/>
          <w:lang w:eastAsia="fr-CH"/>
        </w:rPr>
        <w:t>return</w:t>
      </w:r>
      <w:proofErr w:type="gram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Long.compare</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a.totalTermFreq</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b.totalTermFreq</w:t>
      </w:r>
      <w:proofErr w:type="spellEnd"/>
      <w:r w:rsidRPr="00E67A20">
        <w:rPr>
          <w:rFonts w:ascii="Consolas" w:eastAsia="Times New Roman" w:hAnsi="Consolas" w:cs="Times New Roman"/>
          <w:color w:val="000000"/>
          <w:sz w:val="20"/>
          <w:szCs w:val="20"/>
          <w:lang w:eastAsia="fr-CH"/>
        </w:rPr>
        <w:t>);</w:t>
      </w:r>
    </w:p>
    <w:p w14:paraId="179B60FE"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3EE4A2D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 </w:t>
      </w:r>
      <w:r w:rsidRPr="00E67A20">
        <w:rPr>
          <w:rFonts w:ascii="Consolas" w:eastAsia="Times New Roman" w:hAnsi="Consolas" w:cs="Times New Roman"/>
          <w:color w:val="0000FF"/>
          <w:sz w:val="20"/>
          <w:szCs w:val="20"/>
          <w:lang w:eastAsia="fr-CH"/>
        </w:rPr>
        <w:t>catch</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Exception</w:t>
      </w:r>
      <w:r w:rsidRPr="00E67A20">
        <w:rPr>
          <w:rFonts w:ascii="Consolas" w:eastAsia="Times New Roman" w:hAnsi="Consolas" w:cs="Times New Roman"/>
          <w:color w:val="000000"/>
          <w:sz w:val="20"/>
          <w:szCs w:val="20"/>
          <w:lang w:eastAsia="fr-CH"/>
        </w:rPr>
        <w:t xml:space="preserve"> e) {</w:t>
      </w:r>
    </w:p>
    <w:p w14:paraId="64484FF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proofErr w:type="gramStart"/>
      <w:r w:rsidRPr="00E67A20">
        <w:rPr>
          <w:rFonts w:ascii="Consolas" w:eastAsia="Times New Roman" w:hAnsi="Consolas" w:cs="Times New Roman"/>
          <w:color w:val="000000"/>
          <w:sz w:val="20"/>
          <w:szCs w:val="20"/>
          <w:lang w:eastAsia="fr-CH"/>
        </w:rPr>
        <w:t>e.printStackTrace</w:t>
      </w:r>
      <w:proofErr w:type="spellEnd"/>
      <w:proofErr w:type="gramEnd"/>
      <w:r w:rsidRPr="00E67A20">
        <w:rPr>
          <w:rFonts w:ascii="Consolas" w:eastAsia="Times New Roman" w:hAnsi="Consolas" w:cs="Times New Roman"/>
          <w:color w:val="000000"/>
          <w:sz w:val="20"/>
          <w:szCs w:val="20"/>
          <w:lang w:eastAsia="fr-CH"/>
        </w:rPr>
        <w:t>();</w:t>
      </w:r>
    </w:p>
    <w:p w14:paraId="4530E7F0"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003EABE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7F56260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 </w:t>
      </w:r>
      <w:proofErr w:type="spellStart"/>
      <w:r w:rsidRPr="00E67A20">
        <w:rPr>
          <w:rFonts w:ascii="Consolas" w:eastAsia="Times New Roman" w:hAnsi="Consolas" w:cs="Times New Roman"/>
          <w:color w:val="008000"/>
          <w:sz w:val="20"/>
          <w:szCs w:val="20"/>
          <w:lang w:eastAsia="fr-CH"/>
        </w:rPr>
        <w:t>same</w:t>
      </w:r>
      <w:proofErr w:type="spellEnd"/>
      <w:r w:rsidRPr="00E67A20">
        <w:rPr>
          <w:rFonts w:ascii="Consolas" w:eastAsia="Times New Roman" w:hAnsi="Consolas" w:cs="Times New Roman"/>
          <w:color w:val="008000"/>
          <w:sz w:val="20"/>
          <w:szCs w:val="20"/>
          <w:lang w:eastAsia="fr-CH"/>
        </w:rPr>
        <w:t xml:space="preserve"> </w:t>
      </w:r>
      <w:proofErr w:type="spellStart"/>
      <w:r w:rsidRPr="00E67A20">
        <w:rPr>
          <w:rFonts w:ascii="Consolas" w:eastAsia="Times New Roman" w:hAnsi="Consolas" w:cs="Times New Roman"/>
          <w:color w:val="008000"/>
          <w:sz w:val="20"/>
          <w:szCs w:val="20"/>
          <w:lang w:eastAsia="fr-CH"/>
        </w:rPr>
        <w:t>ending</w:t>
      </w:r>
      <w:proofErr w:type="spellEnd"/>
    </w:p>
    <w:p w14:paraId="26FD6AE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53C84003" w14:textId="582D3D40" w:rsidR="00183441" w:rsidRDefault="00183441">
      <w:pPr>
        <w:rPr>
          <w:lang w:eastAsia="fr-CH"/>
        </w:rPr>
      </w:pPr>
      <w:r>
        <w:rPr>
          <w:lang w:eastAsia="fr-CH"/>
        </w:rPr>
        <w:br w:type="page"/>
      </w:r>
    </w:p>
    <w:p w14:paraId="5A93A3D4" w14:textId="607FEE96" w:rsidR="00314E92" w:rsidRDefault="00183441" w:rsidP="00EA33C7">
      <w:pPr>
        <w:pStyle w:val="Titre2"/>
        <w:rPr>
          <w:lang w:eastAsia="fr-CH"/>
        </w:rPr>
      </w:pPr>
      <w:bookmarkStart w:id="5" w:name="_Toc88848861"/>
      <w:r>
        <w:rPr>
          <w:lang w:eastAsia="fr-CH"/>
        </w:rPr>
        <w:lastRenderedPageBreak/>
        <w:t>Recherches</w:t>
      </w:r>
      <w:bookmarkEnd w:id="5"/>
    </w:p>
    <w:p w14:paraId="26F0E169" w14:textId="252F026F" w:rsidR="00183441" w:rsidRDefault="00183441" w:rsidP="00314E92">
      <w:pPr>
        <w:rPr>
          <w:lang w:eastAsia="fr-CH"/>
        </w:rPr>
      </w:pPr>
      <w:r>
        <w:rPr>
          <w:lang w:eastAsia="fr-CH"/>
        </w:rPr>
        <w:t>Code produit :</w:t>
      </w:r>
    </w:p>
    <w:p w14:paraId="25F809E3" w14:textId="780CD07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roofErr w:type="gramStart"/>
      <w:r w:rsidRPr="00EA33C7">
        <w:rPr>
          <w:rFonts w:ascii="Consolas" w:eastAsia="Times New Roman" w:hAnsi="Consolas" w:cs="Times New Roman"/>
          <w:color w:val="0000FF"/>
          <w:sz w:val="20"/>
          <w:szCs w:val="20"/>
          <w:lang w:eastAsia="fr-CH"/>
        </w:rPr>
        <w:t>public</w:t>
      </w:r>
      <w:proofErr w:type="gram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void</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0000FF"/>
          <w:sz w:val="20"/>
          <w:szCs w:val="20"/>
          <w:lang w:eastAsia="fr-CH"/>
        </w:rPr>
        <w:t>String</w:t>
      </w:r>
      <w:r w:rsidRPr="00EA33C7">
        <w:rPr>
          <w:rFonts w:ascii="Consolas" w:eastAsia="Times New Roman" w:hAnsi="Consolas" w:cs="Times New Roman"/>
          <w:color w:val="000000"/>
          <w:sz w:val="20"/>
          <w:szCs w:val="20"/>
          <w:lang w:eastAsia="fr-CH"/>
        </w:rPr>
        <w:t xml:space="preserve"> q) {</w:t>
      </w:r>
    </w:p>
    <w:p w14:paraId="37A022B5"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Text</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used</w:t>
      </w:r>
      <w:proofErr w:type="spellEnd"/>
      <w:r w:rsidRPr="00EA33C7">
        <w:rPr>
          <w:rFonts w:ascii="Consolas" w:eastAsia="Times New Roman" w:hAnsi="Consolas" w:cs="Times New Roman"/>
          <w:color w:val="008000"/>
          <w:sz w:val="20"/>
          <w:szCs w:val="20"/>
          <w:lang w:eastAsia="fr-CH"/>
        </w:rPr>
        <w:t xml:space="preserve"> on </w:t>
      </w:r>
      <w:proofErr w:type="spellStart"/>
      <w:r w:rsidRPr="00EA33C7">
        <w:rPr>
          <w:rFonts w:ascii="Consolas" w:eastAsia="Times New Roman" w:hAnsi="Consolas" w:cs="Times New Roman"/>
          <w:color w:val="008000"/>
          <w:sz w:val="20"/>
          <w:szCs w:val="20"/>
          <w:lang w:eastAsia="fr-CH"/>
        </w:rPr>
        <w:t>query</w:t>
      </w:r>
      <w:proofErr w:type="spellEnd"/>
    </w:p>
    <w:p w14:paraId="15603A0C" w14:textId="744A2A00" w:rsidR="00EA33C7" w:rsidRPr="004109FC" w:rsidRDefault="00EA33C7" w:rsidP="00EA33C7">
      <w:pPr>
        <w:shd w:val="clear" w:color="auto" w:fill="FFFFFF"/>
        <w:spacing w:after="0" w:line="285" w:lineRule="atLeast"/>
        <w:rPr>
          <w:rFonts w:ascii="Consolas" w:eastAsia="Times New Roman" w:hAnsi="Consolas" w:cs="Times New Roman"/>
          <w:color w:val="000000"/>
          <w:sz w:val="20"/>
          <w:szCs w:val="20"/>
          <w:lang w:val="de-CH" w:eastAsia="fr-CH"/>
        </w:rPr>
      </w:pPr>
      <w:r w:rsidRPr="00EA33C7">
        <w:rPr>
          <w:rFonts w:ascii="Consolas" w:eastAsia="Times New Roman" w:hAnsi="Consolas" w:cs="Times New Roman"/>
          <w:color w:val="000000"/>
          <w:sz w:val="20"/>
          <w:szCs w:val="20"/>
          <w:lang w:eastAsia="fr-CH"/>
        </w:rPr>
        <w:t xml:space="preserve">    </w:t>
      </w:r>
      <w:proofErr w:type="spellStart"/>
      <w:r w:rsidRPr="004109FC">
        <w:rPr>
          <w:rFonts w:ascii="Consolas" w:eastAsia="Times New Roman" w:hAnsi="Consolas" w:cs="Times New Roman"/>
          <w:color w:val="000000"/>
          <w:sz w:val="20"/>
          <w:szCs w:val="20"/>
          <w:lang w:val="de-CH" w:eastAsia="fr-CH"/>
        </w:rPr>
        <w:t>System.out.print</w:t>
      </w:r>
      <w:proofErr w:type="spellEnd"/>
      <w:r w:rsidRPr="004109FC">
        <w:rPr>
          <w:rFonts w:ascii="Consolas" w:eastAsia="Times New Roman" w:hAnsi="Consolas" w:cs="Times New Roman"/>
          <w:color w:val="000000"/>
          <w:sz w:val="20"/>
          <w:szCs w:val="20"/>
          <w:lang w:val="de-CH" w:eastAsia="fr-CH"/>
        </w:rPr>
        <w:t>(</w:t>
      </w:r>
      <w:r w:rsidRPr="004109FC">
        <w:rPr>
          <w:rFonts w:ascii="Consolas" w:eastAsia="Times New Roman" w:hAnsi="Consolas" w:cs="Times New Roman"/>
          <w:color w:val="A31515"/>
          <w:sz w:val="20"/>
          <w:szCs w:val="20"/>
          <w:lang w:val="de-CH" w:eastAsia="fr-CH"/>
        </w:rPr>
        <w:t>"\</w:t>
      </w:r>
      <w:proofErr w:type="spellStart"/>
      <w:r w:rsidRPr="004109FC">
        <w:rPr>
          <w:rFonts w:ascii="Consolas" w:eastAsia="Times New Roman" w:hAnsi="Consolas" w:cs="Times New Roman"/>
          <w:color w:val="A31515"/>
          <w:sz w:val="20"/>
          <w:szCs w:val="20"/>
          <w:lang w:val="de-CH" w:eastAsia="fr-CH"/>
        </w:rPr>
        <w:t>nSearching</w:t>
      </w:r>
      <w:proofErr w:type="spellEnd"/>
      <w:r w:rsidRPr="004109FC">
        <w:rPr>
          <w:rFonts w:ascii="Consolas" w:eastAsia="Times New Roman" w:hAnsi="Consolas" w:cs="Times New Roman"/>
          <w:color w:val="A31515"/>
          <w:sz w:val="20"/>
          <w:szCs w:val="20"/>
          <w:lang w:val="de-CH" w:eastAsia="fr-CH"/>
        </w:rPr>
        <w:t xml:space="preserve"> </w:t>
      </w:r>
      <w:proofErr w:type="spellStart"/>
      <w:r w:rsidRPr="004109FC">
        <w:rPr>
          <w:rFonts w:ascii="Consolas" w:eastAsia="Times New Roman" w:hAnsi="Consolas" w:cs="Times New Roman"/>
          <w:color w:val="A31515"/>
          <w:sz w:val="20"/>
          <w:szCs w:val="20"/>
          <w:lang w:val="de-CH" w:eastAsia="fr-CH"/>
        </w:rPr>
        <w:t>for</w:t>
      </w:r>
      <w:proofErr w:type="spellEnd"/>
      <w:r w:rsidRPr="004109FC">
        <w:rPr>
          <w:rFonts w:ascii="Consolas" w:eastAsia="Times New Roman" w:hAnsi="Consolas" w:cs="Times New Roman"/>
          <w:color w:val="A31515"/>
          <w:sz w:val="20"/>
          <w:szCs w:val="20"/>
          <w:lang w:val="de-CH" w:eastAsia="fr-CH"/>
        </w:rPr>
        <w:t xml:space="preserve"> ["</w:t>
      </w:r>
      <w:r w:rsidRPr="004109FC">
        <w:rPr>
          <w:rFonts w:ascii="Consolas" w:eastAsia="Times New Roman" w:hAnsi="Consolas" w:cs="Times New Roman"/>
          <w:color w:val="000000"/>
          <w:sz w:val="20"/>
          <w:szCs w:val="20"/>
          <w:lang w:val="de-CH" w:eastAsia="fr-CH"/>
        </w:rPr>
        <w:t xml:space="preserve"> + q +</w:t>
      </w:r>
      <w:r w:rsidRPr="004109FC">
        <w:rPr>
          <w:rFonts w:ascii="Consolas" w:eastAsia="Times New Roman" w:hAnsi="Consolas" w:cs="Times New Roman"/>
          <w:color w:val="A31515"/>
          <w:sz w:val="20"/>
          <w:szCs w:val="20"/>
          <w:lang w:val="de-CH" w:eastAsia="fr-CH"/>
        </w:rPr>
        <w:t>"]"</w:t>
      </w:r>
      <w:r w:rsidRPr="004109FC">
        <w:rPr>
          <w:rFonts w:ascii="Consolas" w:eastAsia="Times New Roman" w:hAnsi="Consolas" w:cs="Times New Roman"/>
          <w:color w:val="000000"/>
          <w:sz w:val="20"/>
          <w:szCs w:val="20"/>
          <w:lang w:val="de-CH" w:eastAsia="fr-CH"/>
        </w:rPr>
        <w:t>);</w:t>
      </w:r>
    </w:p>
    <w:p w14:paraId="279F8BFE" w14:textId="77777777" w:rsidR="00EA33C7" w:rsidRPr="004109FC" w:rsidRDefault="00EA33C7" w:rsidP="00EA33C7">
      <w:pPr>
        <w:shd w:val="clear" w:color="auto" w:fill="FFFFFF"/>
        <w:spacing w:after="0" w:line="285" w:lineRule="atLeast"/>
        <w:rPr>
          <w:rFonts w:ascii="Consolas" w:eastAsia="Times New Roman" w:hAnsi="Consolas" w:cs="Times New Roman"/>
          <w:color w:val="000000"/>
          <w:sz w:val="20"/>
          <w:szCs w:val="20"/>
          <w:lang w:val="de-CH" w:eastAsia="fr-CH"/>
        </w:rPr>
      </w:pPr>
    </w:p>
    <w:p w14:paraId="2ECA5A8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4109FC">
        <w:rPr>
          <w:rFonts w:ascii="Consolas" w:eastAsia="Times New Roman" w:hAnsi="Consolas" w:cs="Times New Roman"/>
          <w:color w:val="000000"/>
          <w:sz w:val="20"/>
          <w:szCs w:val="20"/>
          <w:lang w:val="de-CH" w:eastAsia="fr-CH"/>
        </w:rPr>
        <w:t xml:space="preserve">    </w:t>
      </w:r>
      <w:proofErr w:type="spellStart"/>
      <w:r w:rsidRPr="00EA33C7">
        <w:rPr>
          <w:rFonts w:ascii="Consolas" w:eastAsia="Times New Roman" w:hAnsi="Consolas" w:cs="Times New Roman"/>
          <w:color w:val="0000FF"/>
          <w:sz w:val="20"/>
          <w:szCs w:val="20"/>
          <w:lang w:eastAsia="fr-CH"/>
        </w:rPr>
        <w:t>QueryParser</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parser</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new</w:t>
      </w:r>
      <w:r w:rsidRPr="00EA33C7">
        <w:rPr>
          <w:rFonts w:ascii="Consolas" w:eastAsia="Times New Roman" w:hAnsi="Consolas" w:cs="Times New Roman"/>
          <w:color w:val="000000"/>
          <w:sz w:val="20"/>
          <w:szCs w:val="20"/>
          <w:lang w:eastAsia="fr-CH"/>
        </w:rPr>
        <w:t xml:space="preserve"> </w:t>
      </w:r>
      <w:proofErr w:type="spellStart"/>
      <w:proofErr w:type="gramStart"/>
      <w:r w:rsidRPr="00EA33C7">
        <w:rPr>
          <w:rFonts w:ascii="Consolas" w:eastAsia="Times New Roman" w:hAnsi="Consolas" w:cs="Times New Roman"/>
          <w:color w:val="000000"/>
          <w:sz w:val="20"/>
          <w:szCs w:val="20"/>
          <w:lang w:eastAsia="fr-CH"/>
        </w:rPr>
        <w:t>QueryParser</w:t>
      </w:r>
      <w:proofErr w:type="spellEnd"/>
      <w:r w:rsidRPr="00EA33C7">
        <w:rPr>
          <w:rFonts w:ascii="Consolas" w:eastAsia="Times New Roman" w:hAnsi="Consolas" w:cs="Times New Roman"/>
          <w:color w:val="000000"/>
          <w:sz w:val="20"/>
          <w:szCs w:val="20"/>
          <w:lang w:eastAsia="fr-CH"/>
        </w:rPr>
        <w:t>(</w:t>
      </w:r>
      <w:proofErr w:type="gramEnd"/>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summary</w:t>
      </w:r>
      <w:proofErr w:type="spellEnd"/>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analyzer</w:t>
      </w:r>
      <w:proofErr w:type="spellEnd"/>
      <w:r w:rsidRPr="00EA33C7">
        <w:rPr>
          <w:rFonts w:ascii="Consolas" w:eastAsia="Times New Roman" w:hAnsi="Consolas" w:cs="Times New Roman"/>
          <w:color w:val="000000"/>
          <w:sz w:val="20"/>
          <w:szCs w:val="20"/>
          <w:lang w:eastAsia="fr-CH"/>
        </w:rPr>
        <w:t>);</w:t>
      </w:r>
    </w:p>
    <w:p w14:paraId="23FEC86D"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005BD4F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proofErr w:type="gramStart"/>
      <w:r w:rsidRPr="00EA33C7">
        <w:rPr>
          <w:rFonts w:ascii="Consolas" w:eastAsia="Times New Roman" w:hAnsi="Consolas" w:cs="Times New Roman"/>
          <w:color w:val="0000FF"/>
          <w:sz w:val="20"/>
          <w:szCs w:val="20"/>
          <w:lang w:eastAsia="fr-CH"/>
        </w:rPr>
        <w:t>try</w:t>
      </w:r>
      <w:proofErr w:type="spellEnd"/>
      <w:proofErr w:type="gramEnd"/>
      <w:r w:rsidRPr="00EA33C7">
        <w:rPr>
          <w:rFonts w:ascii="Consolas" w:eastAsia="Times New Roman" w:hAnsi="Consolas" w:cs="Times New Roman"/>
          <w:color w:val="000000"/>
          <w:sz w:val="20"/>
          <w:szCs w:val="20"/>
          <w:lang w:eastAsia="fr-CH"/>
        </w:rPr>
        <w:t xml:space="preserve"> {</w:t>
      </w:r>
    </w:p>
    <w:p w14:paraId="5E05D9A0"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prepare</w:t>
      </w:r>
      <w:proofErr w:type="spellEnd"/>
    </w:p>
    <w:p w14:paraId="7CC1A87B" w14:textId="4B57300A"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 </w:t>
      </w:r>
      <w:proofErr w:type="spellStart"/>
      <w:proofErr w:type="gramStart"/>
      <w:r w:rsidRPr="00EA33C7">
        <w:rPr>
          <w:rFonts w:ascii="Consolas" w:eastAsia="Times New Roman" w:hAnsi="Consolas" w:cs="Times New Roman"/>
          <w:color w:val="000000"/>
          <w:sz w:val="20"/>
          <w:szCs w:val="20"/>
          <w:lang w:eastAsia="fr-CH"/>
        </w:rPr>
        <w:t>parser.parse</w:t>
      </w:r>
      <w:proofErr w:type="spellEnd"/>
      <w:proofErr w:type="gramEnd"/>
      <w:r w:rsidRPr="00EA33C7">
        <w:rPr>
          <w:rFonts w:ascii="Consolas" w:eastAsia="Times New Roman" w:hAnsi="Consolas" w:cs="Times New Roman"/>
          <w:color w:val="000000"/>
          <w:sz w:val="20"/>
          <w:szCs w:val="20"/>
          <w:lang w:eastAsia="fr-CH"/>
        </w:rPr>
        <w:t>(q);</w:t>
      </w:r>
    </w:p>
    <w:p w14:paraId="6ADAD1A3" w14:textId="77777777" w:rsidR="00C60934" w:rsidRDefault="00C60934" w:rsidP="00EA33C7">
      <w:pPr>
        <w:shd w:val="clear" w:color="auto" w:fill="FFFFFF"/>
        <w:spacing w:after="0" w:line="285" w:lineRule="atLeast"/>
        <w:rPr>
          <w:rFonts w:ascii="Consolas" w:eastAsia="Times New Roman" w:hAnsi="Consolas" w:cs="Times New Roman"/>
          <w:color w:val="000000"/>
          <w:sz w:val="20"/>
          <w:szCs w:val="20"/>
          <w:lang w:eastAsia="fr-CH"/>
        </w:rPr>
      </w:pPr>
    </w:p>
    <w:p w14:paraId="0E56EB02" w14:textId="5817B8C8" w:rsidR="00C60934" w:rsidRPr="00C60934" w:rsidRDefault="00C60934" w:rsidP="00C60934">
      <w:pPr>
        <w:shd w:val="clear" w:color="auto" w:fill="FFFFFF"/>
        <w:spacing w:line="285" w:lineRule="atLeast"/>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t xml:space="preserve">      </w:t>
      </w:r>
      <w:proofErr w:type="spellStart"/>
      <w:r w:rsidRPr="00C60934">
        <w:rPr>
          <w:rFonts w:ascii="Consolas" w:eastAsia="Times New Roman" w:hAnsi="Consolas" w:cs="Times New Roman"/>
          <w:color w:val="000000"/>
          <w:sz w:val="21"/>
          <w:szCs w:val="21"/>
          <w:lang w:eastAsia="fr-CH"/>
        </w:rPr>
        <w:t>System.out.println</w:t>
      </w:r>
      <w:proofErr w:type="spellEnd"/>
      <w:r w:rsidRPr="00C60934">
        <w:rPr>
          <w:rFonts w:ascii="Consolas" w:eastAsia="Times New Roman" w:hAnsi="Consolas" w:cs="Times New Roman"/>
          <w:color w:val="000000"/>
          <w:sz w:val="21"/>
          <w:szCs w:val="21"/>
          <w:lang w:eastAsia="fr-CH"/>
        </w:rPr>
        <w:t>(</w:t>
      </w:r>
      <w:r w:rsidRPr="00C60934">
        <w:rPr>
          <w:rFonts w:ascii="Consolas" w:eastAsia="Times New Roman" w:hAnsi="Consolas" w:cs="Times New Roman"/>
          <w:color w:val="A31515"/>
          <w:sz w:val="21"/>
          <w:szCs w:val="21"/>
          <w:lang w:eastAsia="fr-CH"/>
        </w:rPr>
        <w:t>"</w:t>
      </w:r>
      <w:proofErr w:type="gramStart"/>
      <w:r w:rsidRPr="00C60934">
        <w:rPr>
          <w:rFonts w:ascii="Consolas" w:eastAsia="Times New Roman" w:hAnsi="Consolas" w:cs="Times New Roman"/>
          <w:color w:val="A31515"/>
          <w:sz w:val="21"/>
          <w:szCs w:val="21"/>
          <w:lang w:eastAsia="fr-CH"/>
        </w:rPr>
        <w:t>as:</w:t>
      </w:r>
      <w:proofErr w:type="gramEnd"/>
      <w:r w:rsidRPr="00C60934">
        <w:rPr>
          <w:rFonts w:ascii="Consolas" w:eastAsia="Times New Roman" w:hAnsi="Consolas" w:cs="Times New Roman"/>
          <w:color w:val="A31515"/>
          <w:sz w:val="21"/>
          <w:szCs w:val="21"/>
          <w:lang w:eastAsia="fr-CH"/>
        </w:rPr>
        <w:t xml:space="preserve"> "</w:t>
      </w:r>
      <w:r w:rsidRPr="00C60934">
        <w:rPr>
          <w:rFonts w:ascii="Consolas" w:eastAsia="Times New Roman" w:hAnsi="Consolas" w:cs="Times New Roman"/>
          <w:color w:val="000000"/>
          <w:sz w:val="21"/>
          <w:szCs w:val="21"/>
          <w:lang w:eastAsia="fr-CH"/>
        </w:rPr>
        <w:t xml:space="preserve"> + </w:t>
      </w:r>
      <w:proofErr w:type="spellStart"/>
      <w:r w:rsidRPr="00C60934">
        <w:rPr>
          <w:rFonts w:ascii="Consolas" w:eastAsia="Times New Roman" w:hAnsi="Consolas" w:cs="Times New Roman"/>
          <w:color w:val="000000"/>
          <w:sz w:val="21"/>
          <w:szCs w:val="21"/>
          <w:lang w:eastAsia="fr-CH"/>
        </w:rPr>
        <w:t>query.toString</w:t>
      </w:r>
      <w:proofErr w:type="spellEnd"/>
      <w:r w:rsidRPr="00C60934">
        <w:rPr>
          <w:rFonts w:ascii="Consolas" w:eastAsia="Times New Roman" w:hAnsi="Consolas" w:cs="Times New Roman"/>
          <w:color w:val="000000"/>
          <w:sz w:val="21"/>
          <w:szCs w:val="21"/>
          <w:lang w:eastAsia="fr-CH"/>
        </w:rPr>
        <w:t>(</w:t>
      </w:r>
      <w:r w:rsidRPr="00C60934">
        <w:rPr>
          <w:rFonts w:ascii="Consolas" w:eastAsia="Times New Roman" w:hAnsi="Consolas" w:cs="Times New Roman"/>
          <w:color w:val="A31515"/>
          <w:sz w:val="21"/>
          <w:szCs w:val="21"/>
          <w:lang w:eastAsia="fr-CH"/>
        </w:rPr>
        <w:t>"</w:t>
      </w:r>
      <w:proofErr w:type="spellStart"/>
      <w:r w:rsidRPr="00C60934">
        <w:rPr>
          <w:rFonts w:ascii="Consolas" w:eastAsia="Times New Roman" w:hAnsi="Consolas" w:cs="Times New Roman"/>
          <w:color w:val="A31515"/>
          <w:sz w:val="21"/>
          <w:szCs w:val="21"/>
          <w:lang w:eastAsia="fr-CH"/>
        </w:rPr>
        <w:t>summary</w:t>
      </w:r>
      <w:proofErr w:type="spellEnd"/>
      <w:r w:rsidRPr="00C60934">
        <w:rPr>
          <w:rFonts w:ascii="Consolas" w:eastAsia="Times New Roman" w:hAnsi="Consolas" w:cs="Times New Roman"/>
          <w:color w:val="A31515"/>
          <w:sz w:val="21"/>
          <w:szCs w:val="21"/>
          <w:lang w:eastAsia="fr-CH"/>
        </w:rPr>
        <w:t>"</w:t>
      </w:r>
      <w:r w:rsidRPr="00C60934">
        <w:rPr>
          <w:rFonts w:ascii="Consolas" w:eastAsia="Times New Roman" w:hAnsi="Consolas" w:cs="Times New Roman"/>
          <w:color w:val="000000"/>
          <w:sz w:val="21"/>
          <w:szCs w:val="21"/>
          <w:lang w:eastAsia="fr-CH"/>
        </w:rPr>
        <w:t>));</w:t>
      </w:r>
    </w:p>
    <w:p w14:paraId="2C69652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exec</w:t>
      </w:r>
      <w:proofErr w:type="spellEnd"/>
      <w:r w:rsidRPr="00EA33C7">
        <w:rPr>
          <w:rFonts w:ascii="Consolas" w:eastAsia="Times New Roman" w:hAnsi="Consolas" w:cs="Times New Roman"/>
          <w:color w:val="008000"/>
          <w:sz w:val="20"/>
          <w:szCs w:val="20"/>
          <w:lang w:eastAsia="fr-CH"/>
        </w:rPr>
        <w:t xml:space="preserve"> for top 10 best </w:t>
      </w:r>
      <w:proofErr w:type="spellStart"/>
      <w:r w:rsidRPr="00EA33C7">
        <w:rPr>
          <w:rFonts w:ascii="Consolas" w:eastAsia="Times New Roman" w:hAnsi="Consolas" w:cs="Times New Roman"/>
          <w:color w:val="008000"/>
          <w:sz w:val="20"/>
          <w:szCs w:val="20"/>
          <w:lang w:eastAsia="fr-CH"/>
        </w:rPr>
        <w:t>results</w:t>
      </w:r>
      <w:proofErr w:type="spellEnd"/>
    </w:p>
    <w:p w14:paraId="625972E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TopDocs</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results</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indexSearcher.search</w:t>
      </w:r>
      <w:proofErr w:type="spellEnd"/>
      <w:r w:rsidRPr="00EA33C7">
        <w:rPr>
          <w:rFonts w:ascii="Consolas" w:eastAsia="Times New Roman" w:hAnsi="Consolas" w:cs="Times New Roman"/>
          <w:color w:val="000000"/>
          <w:sz w:val="20"/>
          <w:szCs w:val="20"/>
          <w:lang w:eastAsia="fr-CH"/>
        </w:rPr>
        <w:t>(</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98658"/>
          <w:sz w:val="20"/>
          <w:szCs w:val="20"/>
          <w:lang w:eastAsia="fr-CH"/>
        </w:rPr>
        <w:t>10</w:t>
      </w:r>
      <w:proofErr w:type="gramStart"/>
      <w:r w:rsidRPr="00EA33C7">
        <w:rPr>
          <w:rFonts w:ascii="Consolas" w:eastAsia="Times New Roman" w:hAnsi="Consolas" w:cs="Times New Roman"/>
          <w:color w:val="000000"/>
          <w:sz w:val="20"/>
          <w:szCs w:val="20"/>
          <w:lang w:eastAsia="fr-CH"/>
        </w:rPr>
        <w:t>);</w:t>
      </w:r>
      <w:proofErr w:type="gramEnd"/>
    </w:p>
    <w:p w14:paraId="1C9B33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 xml:space="preserve">"Total </w:t>
      </w:r>
      <w:proofErr w:type="spellStart"/>
      <w:proofErr w:type="gramStart"/>
      <w:r w:rsidRPr="00EA33C7">
        <w:rPr>
          <w:rFonts w:ascii="Consolas" w:eastAsia="Times New Roman" w:hAnsi="Consolas" w:cs="Times New Roman"/>
          <w:color w:val="A31515"/>
          <w:sz w:val="20"/>
          <w:szCs w:val="20"/>
          <w:lang w:eastAsia="fr-CH"/>
        </w:rPr>
        <w:t>result</w:t>
      </w:r>
      <w:proofErr w:type="spellEnd"/>
      <w:r w:rsidRPr="00EA33C7">
        <w:rPr>
          <w:rFonts w:ascii="Consolas" w:eastAsia="Times New Roman" w:hAnsi="Consolas" w:cs="Times New Roman"/>
          <w:color w:val="A31515"/>
          <w:sz w:val="20"/>
          <w:szCs w:val="20"/>
          <w:lang w:eastAsia="fr-CH"/>
        </w:rPr>
        <w:t>:</w:t>
      </w:r>
      <w:proofErr w:type="gramEnd"/>
      <w:r w:rsidRPr="00EA33C7">
        <w:rPr>
          <w:rFonts w:ascii="Consolas" w:eastAsia="Times New Roman" w:hAnsi="Consolas" w:cs="Times New Roman"/>
          <w:color w:val="A31515"/>
          <w:sz w:val="20"/>
          <w:szCs w:val="20"/>
          <w:lang w:eastAsia="fr-CH"/>
        </w:rPr>
        <w:t xml:space="preserve">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results.totalHits</w:t>
      </w:r>
      <w:proofErr w:type="spellEnd"/>
      <w:r w:rsidRPr="00EA33C7">
        <w:rPr>
          <w:rFonts w:ascii="Consolas" w:eastAsia="Times New Roman" w:hAnsi="Consolas" w:cs="Times New Roman"/>
          <w:color w:val="000000"/>
          <w:sz w:val="20"/>
          <w:szCs w:val="20"/>
          <w:lang w:eastAsia="fr-CH"/>
        </w:rPr>
        <w:t>);</w:t>
      </w:r>
    </w:p>
    <w:p w14:paraId="091D79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4AD4F0FA"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Printing top 10</w:t>
      </w:r>
    </w:p>
    <w:p w14:paraId="662D771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nTop</w:t>
      </w:r>
      <w:proofErr w:type="spellEnd"/>
      <w:r w:rsidRPr="00EA33C7">
        <w:rPr>
          <w:rFonts w:ascii="Consolas" w:eastAsia="Times New Roman" w:hAnsi="Consolas" w:cs="Times New Roman"/>
          <w:color w:val="A31515"/>
          <w:sz w:val="20"/>
          <w:szCs w:val="20"/>
          <w:lang w:eastAsia="fr-CH"/>
        </w:rPr>
        <w:t xml:space="preserve"> </w:t>
      </w:r>
      <w:proofErr w:type="gramStart"/>
      <w:r w:rsidRPr="00EA33C7">
        <w:rPr>
          <w:rFonts w:ascii="Consolas" w:eastAsia="Times New Roman" w:hAnsi="Consolas" w:cs="Times New Roman"/>
          <w:color w:val="A31515"/>
          <w:sz w:val="20"/>
          <w:szCs w:val="20"/>
          <w:lang w:eastAsia="fr-CH"/>
        </w:rPr>
        <w:t>10:</w:t>
      </w:r>
      <w:proofErr w:type="gramEnd"/>
      <w:r w:rsidRPr="00EA33C7">
        <w:rPr>
          <w:rFonts w:ascii="Consolas" w:eastAsia="Times New Roman" w:hAnsi="Consolas" w:cs="Times New Roman"/>
          <w:color w:val="A31515"/>
          <w:sz w:val="20"/>
          <w:szCs w:val="20"/>
          <w:lang w:eastAsia="fr-CH"/>
        </w:rPr>
        <w:t xml:space="preserve"> "</w:t>
      </w:r>
      <w:r w:rsidRPr="00EA33C7">
        <w:rPr>
          <w:rFonts w:ascii="Consolas" w:eastAsia="Times New Roman" w:hAnsi="Consolas" w:cs="Times New Roman"/>
          <w:color w:val="000000"/>
          <w:sz w:val="20"/>
          <w:szCs w:val="20"/>
          <w:lang w:eastAsia="fr-CH"/>
        </w:rPr>
        <w:t>);</w:t>
      </w:r>
    </w:p>
    <w:p w14:paraId="793DB59E"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proofErr w:type="gramStart"/>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w:t>
      </w:r>
      <w:proofErr w:type="gramEnd"/>
      <w:r w:rsidRPr="00EA33C7">
        <w:rPr>
          <w:rFonts w:ascii="Consolas" w:eastAsia="Times New Roman" w:hAnsi="Consolas" w:cs="Times New Roman"/>
          <w:color w:val="000000"/>
          <w:sz w:val="20"/>
          <w:szCs w:val="20"/>
          <w:lang w:eastAsia="fr-CH"/>
        </w:rPr>
        <w:t xml:space="preserve">] hits = </w:t>
      </w:r>
      <w:proofErr w:type="spellStart"/>
      <w:r w:rsidRPr="00EA33C7">
        <w:rPr>
          <w:rFonts w:ascii="Consolas" w:eastAsia="Times New Roman" w:hAnsi="Consolas" w:cs="Times New Roman"/>
          <w:color w:val="000000"/>
          <w:sz w:val="20"/>
          <w:szCs w:val="20"/>
          <w:lang w:eastAsia="fr-CH"/>
        </w:rPr>
        <w:t>results.scoreDocs</w:t>
      </w:r>
      <w:proofErr w:type="spellEnd"/>
      <w:r w:rsidRPr="00EA33C7">
        <w:rPr>
          <w:rFonts w:ascii="Consolas" w:eastAsia="Times New Roman" w:hAnsi="Consolas" w:cs="Times New Roman"/>
          <w:color w:val="000000"/>
          <w:sz w:val="20"/>
          <w:szCs w:val="20"/>
          <w:lang w:eastAsia="fr-CH"/>
        </w:rPr>
        <w:t>;</w:t>
      </w:r>
    </w:p>
    <w:p w14:paraId="4F6D648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gramStart"/>
      <w:r w:rsidRPr="00EA33C7">
        <w:rPr>
          <w:rFonts w:ascii="Consolas" w:eastAsia="Times New Roman" w:hAnsi="Consolas" w:cs="Times New Roman"/>
          <w:color w:val="0000FF"/>
          <w:sz w:val="20"/>
          <w:szCs w:val="20"/>
          <w:lang w:eastAsia="fr-CH"/>
        </w:rPr>
        <w:t>for</w:t>
      </w:r>
      <w:r w:rsidRPr="00EA33C7">
        <w:rPr>
          <w:rFonts w:ascii="Consolas" w:eastAsia="Times New Roman" w:hAnsi="Consolas" w:cs="Times New Roman"/>
          <w:color w:val="000000"/>
          <w:sz w:val="20"/>
          <w:szCs w:val="20"/>
          <w:lang w:eastAsia="fr-CH"/>
        </w:rPr>
        <w:t>(</w:t>
      </w:r>
      <w:proofErr w:type="spellStart"/>
      <w:proofErr w:type="gramEnd"/>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 xml:space="preserve"> hit </w:t>
      </w:r>
      <w:r w:rsidRPr="00EA33C7">
        <w:rPr>
          <w:rFonts w:ascii="Consolas" w:eastAsia="Times New Roman" w:hAnsi="Consolas" w:cs="Times New Roman"/>
          <w:color w:val="0000FF"/>
          <w:sz w:val="20"/>
          <w:szCs w:val="20"/>
          <w:lang w:eastAsia="fr-CH"/>
        </w:rPr>
        <w:t>:</w:t>
      </w:r>
      <w:r w:rsidRPr="00EA33C7">
        <w:rPr>
          <w:rFonts w:ascii="Consolas" w:eastAsia="Times New Roman" w:hAnsi="Consolas" w:cs="Times New Roman"/>
          <w:color w:val="000000"/>
          <w:sz w:val="20"/>
          <w:szCs w:val="20"/>
          <w:lang w:eastAsia="fr-CH"/>
        </w:rPr>
        <w:t xml:space="preserve"> hits) {</w:t>
      </w:r>
    </w:p>
    <w:p w14:paraId="32B7AD06"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00FF"/>
          <w:sz w:val="20"/>
          <w:szCs w:val="20"/>
          <w:lang w:eastAsia="fr-CH"/>
        </w:rPr>
        <w:t>Document</w:t>
      </w:r>
      <w:r w:rsidRPr="00EA33C7">
        <w:rPr>
          <w:rFonts w:ascii="Consolas" w:eastAsia="Times New Roman" w:hAnsi="Consolas" w:cs="Times New Roman"/>
          <w:color w:val="000000"/>
          <w:sz w:val="20"/>
          <w:szCs w:val="20"/>
          <w:lang w:eastAsia="fr-CH"/>
        </w:rPr>
        <w:t xml:space="preserve"> doc = indexSearcher.doc(hit.doc</w:t>
      </w:r>
      <w:proofErr w:type="gramStart"/>
      <w:r w:rsidRPr="00EA33C7">
        <w:rPr>
          <w:rFonts w:ascii="Consolas" w:eastAsia="Times New Roman" w:hAnsi="Consolas" w:cs="Times New Roman"/>
          <w:color w:val="000000"/>
          <w:sz w:val="20"/>
          <w:szCs w:val="20"/>
          <w:lang w:eastAsia="fr-CH"/>
        </w:rPr>
        <w:t>);</w:t>
      </w:r>
      <w:proofErr w:type="gramEnd"/>
    </w:p>
    <w:p w14:paraId="4B75884F" w14:textId="1953673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Pr>
          <w:rFonts w:ascii="Consolas" w:eastAsia="Times New Roman" w:hAnsi="Consolas" w:cs="Times New Roman"/>
          <w:color w:val="000000"/>
          <w:sz w:val="20"/>
          <w:szCs w:val="20"/>
          <w:lang w:eastAsia="fr-CH"/>
        </w:rPr>
        <w:br/>
        <w:t xml:space="preserve">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"id</w:t>
      </w:r>
      <w:proofErr w:type="gramStart"/>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roofErr w:type="gramEnd"/>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title</w:t>
      </w:r>
      <w:proofErr w:type="spellEnd"/>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hit.score</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
    <w:p w14:paraId="76FB235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1B87252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AAA43A2"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catch</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ParseException</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FF"/>
          <w:sz w:val="20"/>
          <w:szCs w:val="20"/>
          <w:lang w:eastAsia="fr-CH"/>
        </w:rPr>
        <w:t>IOException</w:t>
      </w:r>
      <w:proofErr w:type="spellEnd"/>
      <w:r w:rsidRPr="00EA33C7">
        <w:rPr>
          <w:rFonts w:ascii="Consolas" w:eastAsia="Times New Roman" w:hAnsi="Consolas" w:cs="Times New Roman"/>
          <w:color w:val="000000"/>
          <w:sz w:val="20"/>
          <w:szCs w:val="20"/>
          <w:lang w:eastAsia="fr-CH"/>
        </w:rPr>
        <w:t xml:space="preserve"> e) {</w:t>
      </w:r>
    </w:p>
    <w:p w14:paraId="60F1633C"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proofErr w:type="gramStart"/>
      <w:r w:rsidRPr="00EA33C7">
        <w:rPr>
          <w:rFonts w:ascii="Consolas" w:eastAsia="Times New Roman" w:hAnsi="Consolas" w:cs="Times New Roman"/>
          <w:color w:val="000000"/>
          <w:sz w:val="20"/>
          <w:szCs w:val="20"/>
          <w:lang w:eastAsia="fr-CH"/>
        </w:rPr>
        <w:t>e.printStackTrace</w:t>
      </w:r>
      <w:proofErr w:type="spellEnd"/>
      <w:proofErr w:type="gramEnd"/>
      <w:r w:rsidRPr="00EA33C7">
        <w:rPr>
          <w:rFonts w:ascii="Consolas" w:eastAsia="Times New Roman" w:hAnsi="Consolas" w:cs="Times New Roman"/>
          <w:color w:val="000000"/>
          <w:sz w:val="20"/>
          <w:szCs w:val="20"/>
          <w:lang w:eastAsia="fr-CH"/>
        </w:rPr>
        <w:t>();</w:t>
      </w:r>
    </w:p>
    <w:p w14:paraId="2778D64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61C147B2" w14:textId="2FAB34E5"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56190A75" w14:textId="67AE2EE3" w:rsidR="00860649" w:rsidRDefault="00860649">
      <w:pPr>
        <w:rPr>
          <w:rFonts w:ascii="Consolas" w:eastAsia="Times New Roman" w:hAnsi="Consolas" w:cs="Times New Roman"/>
          <w:color w:val="000000"/>
          <w:sz w:val="20"/>
          <w:szCs w:val="20"/>
          <w:lang w:eastAsia="fr-CH"/>
        </w:rPr>
      </w:pPr>
      <w:r>
        <w:rPr>
          <w:rFonts w:ascii="Consolas" w:eastAsia="Times New Roman" w:hAnsi="Consolas" w:cs="Times New Roman"/>
          <w:color w:val="000000"/>
          <w:sz w:val="20"/>
          <w:szCs w:val="20"/>
          <w:lang w:eastAsia="fr-CH"/>
        </w:rPr>
        <w:br w:type="page"/>
      </w:r>
    </w:p>
    <w:p w14:paraId="07CB06D4" w14:textId="6A7790E6" w:rsidR="00EA33C7" w:rsidRPr="00EA33C7" w:rsidRDefault="00EA33C7" w:rsidP="00C60934">
      <w:pPr>
        <w:pStyle w:val="Titre3"/>
        <w:rPr>
          <w:lang w:eastAsia="fr-CH"/>
        </w:rPr>
      </w:pPr>
      <w:bookmarkStart w:id="6" w:name="_Toc88848862"/>
      <w:r w:rsidRPr="00EA33C7">
        <w:rPr>
          <w:lang w:eastAsia="fr-CH"/>
        </w:rPr>
        <w:lastRenderedPageBreak/>
        <w:t>Diverses exécutions</w:t>
      </w:r>
      <w:bookmarkEnd w:id="6"/>
    </w:p>
    <w:tbl>
      <w:tblPr>
        <w:tblStyle w:val="TableauGrille2-Accentuation4"/>
        <w:tblW w:w="0" w:type="auto"/>
        <w:tblLook w:val="04A0" w:firstRow="1" w:lastRow="0" w:firstColumn="1" w:lastColumn="0" w:noHBand="0" w:noVBand="1"/>
      </w:tblPr>
      <w:tblGrid>
        <w:gridCol w:w="3020"/>
        <w:gridCol w:w="3021"/>
        <w:gridCol w:w="3021"/>
      </w:tblGrid>
      <w:tr w:rsidR="00C60934" w14:paraId="51B69355" w14:textId="77777777" w:rsidTr="00D97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D8A67A2" w14:textId="2D8BFD94" w:rsidR="00C60934" w:rsidRPr="00860649" w:rsidRDefault="00C60934" w:rsidP="00D9741E">
            <w:pPr>
              <w:rPr>
                <w:u w:val="single"/>
                <w:lang w:eastAsia="fr-CH"/>
              </w:rPr>
            </w:pPr>
            <w:r w:rsidRPr="00860649">
              <w:rPr>
                <w:u w:val="single"/>
                <w:lang w:eastAsia="fr-CH"/>
              </w:rPr>
              <w:t xml:space="preserve">Publications contenant le terme « Information </w:t>
            </w:r>
            <w:proofErr w:type="spellStart"/>
            <w:r w:rsidRPr="00860649">
              <w:rPr>
                <w:u w:val="single"/>
                <w:lang w:eastAsia="fr-CH"/>
              </w:rPr>
              <w:t>Retrieval</w:t>
            </w:r>
            <w:proofErr w:type="spellEnd"/>
            <w:r w:rsidRPr="00860649">
              <w:rPr>
                <w:u w:val="single"/>
                <w:lang w:eastAsia="fr-CH"/>
              </w:rPr>
              <w:t> »</w:t>
            </w:r>
          </w:p>
        </w:tc>
      </w:tr>
      <w:tr w:rsidR="00C60934" w14:paraId="534660D7"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3F09C8" w14:textId="7D892766" w:rsidR="00C60934" w:rsidRDefault="00C60934" w:rsidP="00860649">
            <w:pPr>
              <w:jc w:val="center"/>
              <w:rPr>
                <w:lang w:eastAsia="fr-CH"/>
              </w:rPr>
            </w:pPr>
            <w:r>
              <w:rPr>
                <w:lang w:eastAsia="fr-CH"/>
              </w:rPr>
              <w:t xml:space="preserve">Avant </w:t>
            </w:r>
            <w:proofErr w:type="spellStart"/>
            <w:r>
              <w:rPr>
                <w:lang w:eastAsia="fr-CH"/>
              </w:rPr>
              <w:t>parsing</w:t>
            </w:r>
            <w:proofErr w:type="spellEnd"/>
          </w:p>
        </w:tc>
        <w:tc>
          <w:tcPr>
            <w:tcW w:w="3021" w:type="dxa"/>
          </w:tcPr>
          <w:p w14:paraId="616718B1" w14:textId="3C40C4F5" w:rsidR="00C60934" w:rsidRPr="00860649" w:rsidRDefault="00C60934" w:rsidP="00860649">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3021" w:type="dxa"/>
          </w:tcPr>
          <w:p w14:paraId="4B2B32BD" w14:textId="228C7631" w:rsidR="00C60934" w:rsidRPr="00860649" w:rsidRDefault="00C60934" w:rsidP="00860649">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C60934" w14:paraId="0C42861F" w14:textId="77777777" w:rsidTr="00D9741E">
        <w:tc>
          <w:tcPr>
            <w:cnfStyle w:val="001000000000" w:firstRow="0" w:lastRow="0" w:firstColumn="1" w:lastColumn="0" w:oddVBand="0" w:evenVBand="0" w:oddHBand="0" w:evenHBand="0" w:firstRowFirstColumn="0" w:firstRowLastColumn="0" w:lastRowFirstColumn="0" w:lastRowLastColumn="0"/>
            <w:tcW w:w="3020" w:type="dxa"/>
          </w:tcPr>
          <w:p w14:paraId="4DFDEC53" w14:textId="73E1E6CE" w:rsidR="00C60934" w:rsidRPr="00860649" w:rsidRDefault="00860649" w:rsidP="00314E92">
            <w:pPr>
              <w:rPr>
                <w:b w:val="0"/>
                <w:bCs w:val="0"/>
                <w:lang w:eastAsia="fr-CH"/>
              </w:rPr>
            </w:pPr>
            <w:r w:rsidRPr="00860649">
              <w:rPr>
                <w:b w:val="0"/>
                <w:bCs w:val="0"/>
                <w:lang w:eastAsia="fr-CH"/>
              </w:rPr>
              <w:t xml:space="preserve">"Information </w:t>
            </w:r>
            <w:proofErr w:type="spellStart"/>
            <w:r w:rsidRPr="00860649">
              <w:rPr>
                <w:b w:val="0"/>
                <w:bCs w:val="0"/>
                <w:lang w:eastAsia="fr-CH"/>
              </w:rPr>
              <w:t>Retrieval</w:t>
            </w:r>
            <w:proofErr w:type="spellEnd"/>
            <w:r w:rsidRPr="00860649">
              <w:rPr>
                <w:b w:val="0"/>
                <w:bCs w:val="0"/>
                <w:lang w:eastAsia="fr-CH"/>
              </w:rPr>
              <w:t>"</w:t>
            </w:r>
          </w:p>
        </w:tc>
        <w:tc>
          <w:tcPr>
            <w:tcW w:w="3021" w:type="dxa"/>
          </w:tcPr>
          <w:p w14:paraId="21600C4A" w14:textId="21E09D2E" w:rsidR="00C60934" w:rsidRPr="00860649" w:rsidRDefault="00860649" w:rsidP="00314E92">
            <w:pPr>
              <w:cnfStyle w:val="000000000000" w:firstRow="0" w:lastRow="0" w:firstColumn="0" w:lastColumn="0" w:oddVBand="0" w:evenVBand="0" w:oddHBand="0" w:evenHBand="0" w:firstRowFirstColumn="0" w:firstRowLastColumn="0" w:lastRowFirstColumn="0" w:lastRowLastColumn="0"/>
              <w:rPr>
                <w:lang w:eastAsia="fr-CH"/>
              </w:rPr>
            </w:pPr>
            <w:r w:rsidRPr="00860649">
              <w:rPr>
                <w:lang w:eastAsia="fr-CH"/>
              </w:rPr>
              <w:t>"</w:t>
            </w:r>
            <w:proofErr w:type="spellStart"/>
            <w:r w:rsidRPr="00860649">
              <w:rPr>
                <w:lang w:eastAsia="fr-CH"/>
              </w:rPr>
              <w:t>inform</w:t>
            </w:r>
            <w:proofErr w:type="spellEnd"/>
            <w:r w:rsidRPr="00860649">
              <w:rPr>
                <w:lang w:eastAsia="fr-CH"/>
              </w:rPr>
              <w:t xml:space="preserve"> </w:t>
            </w:r>
            <w:proofErr w:type="spellStart"/>
            <w:r w:rsidRPr="00860649">
              <w:rPr>
                <w:lang w:eastAsia="fr-CH"/>
              </w:rPr>
              <w:t>retriev</w:t>
            </w:r>
            <w:proofErr w:type="spellEnd"/>
            <w:r w:rsidRPr="00860649">
              <w:rPr>
                <w:lang w:eastAsia="fr-CH"/>
              </w:rPr>
              <w:t>"</w:t>
            </w:r>
          </w:p>
        </w:tc>
        <w:tc>
          <w:tcPr>
            <w:tcW w:w="3021" w:type="dxa"/>
          </w:tcPr>
          <w:p w14:paraId="7CC42814" w14:textId="6E508EB4" w:rsidR="00C60934" w:rsidRPr="00860649" w:rsidRDefault="00860649" w:rsidP="00314E9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20</w:t>
            </w:r>
          </w:p>
        </w:tc>
      </w:tr>
    </w:tbl>
    <w:p w14:paraId="0481CEB3" w14:textId="78769808" w:rsidR="00BC3E2F" w:rsidRDefault="00BC3E2F"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741E" w14:paraId="6DD25DC2" w14:textId="77777777" w:rsidTr="00D97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00844832" w14:textId="2A68493B" w:rsidR="00D9741E" w:rsidRPr="00D9741E" w:rsidRDefault="00D9741E" w:rsidP="009A3C24">
            <w:pPr>
              <w:rPr>
                <w:u w:val="single"/>
              </w:rPr>
            </w:pPr>
            <w:r w:rsidRPr="00D9741E">
              <w:rPr>
                <w:u w:val="single"/>
              </w:rPr>
              <w:t>Top 10</w:t>
            </w:r>
          </w:p>
        </w:tc>
      </w:tr>
      <w:tr w:rsidR="00D9741E" w14:paraId="02D0DBF1"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D324" w14:textId="66DFED8D" w:rsidR="00D9741E" w:rsidRDefault="00D9741E" w:rsidP="00D9741E">
            <w:pPr>
              <w:rPr>
                <w:b w:val="0"/>
                <w:bCs w:val="0"/>
                <w:u w:val="single"/>
              </w:rPr>
            </w:pPr>
            <w:r>
              <w:t>I</w:t>
            </w:r>
            <w:r w:rsidRPr="00860649">
              <w:t>d</w:t>
            </w:r>
          </w:p>
        </w:tc>
        <w:tc>
          <w:tcPr>
            <w:tcW w:w="1276" w:type="dxa"/>
          </w:tcPr>
          <w:p w14:paraId="22A7CE3E" w14:textId="37A933AF"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1A9FE2EA" w14:textId="713084E8"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741E" w14:paraId="45F3B3AF"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2192511E" w14:textId="6D67AB4B" w:rsidR="00D9741E" w:rsidRDefault="00D9741E" w:rsidP="00D9741E">
            <w:pPr>
              <w:rPr>
                <w:b w:val="0"/>
                <w:bCs w:val="0"/>
                <w:u w:val="single"/>
              </w:rPr>
            </w:pPr>
            <w:r w:rsidRPr="00D9741E">
              <w:rPr>
                <w:b w:val="0"/>
                <w:bCs w:val="0"/>
              </w:rPr>
              <w:t>891</w:t>
            </w:r>
          </w:p>
        </w:tc>
        <w:tc>
          <w:tcPr>
            <w:tcW w:w="1276" w:type="dxa"/>
          </w:tcPr>
          <w:p w14:paraId="053EB7F5" w14:textId="3D23558E"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1.5950764</w:t>
            </w:r>
          </w:p>
        </w:tc>
        <w:tc>
          <w:tcPr>
            <w:tcW w:w="7077" w:type="dxa"/>
          </w:tcPr>
          <w:p w14:paraId="5223E421" w14:textId="0F96056D"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D9741E">
              <w:t>Everyman's</w:t>
            </w:r>
            <w:proofErr w:type="spellEnd"/>
            <w:r w:rsidRPr="00D9741E">
              <w:t xml:space="preserve"> Information </w:t>
            </w:r>
            <w:proofErr w:type="spellStart"/>
            <w:r w:rsidRPr="00D9741E">
              <w:t>Retrieval</w:t>
            </w:r>
            <w:proofErr w:type="spellEnd"/>
            <w:r w:rsidRPr="00D9741E">
              <w:t xml:space="preserve"> System</w:t>
            </w:r>
          </w:p>
        </w:tc>
      </w:tr>
      <w:tr w:rsidR="00D9741E" w14:paraId="6287078F"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141176B" w14:textId="095ADC1A" w:rsidR="00D9741E" w:rsidRDefault="00D9741E" w:rsidP="00D9741E">
            <w:pPr>
              <w:rPr>
                <w:b w:val="0"/>
                <w:bCs w:val="0"/>
                <w:u w:val="single"/>
              </w:rPr>
            </w:pPr>
            <w:r w:rsidRPr="00D9741E">
              <w:rPr>
                <w:b w:val="0"/>
                <w:bCs w:val="0"/>
              </w:rPr>
              <w:t>1935</w:t>
            </w:r>
          </w:p>
        </w:tc>
        <w:tc>
          <w:tcPr>
            <w:tcW w:w="1276" w:type="dxa"/>
          </w:tcPr>
          <w:p w14:paraId="292C2B5B" w14:textId="7DBA7914"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1.4266797</w:t>
            </w:r>
          </w:p>
        </w:tc>
        <w:tc>
          <w:tcPr>
            <w:tcW w:w="7077" w:type="dxa"/>
          </w:tcPr>
          <w:p w14:paraId="1E88007A" w14:textId="75C3F7D6"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00D9741E">
              <w:t>Randomized</w:t>
            </w:r>
            <w:proofErr w:type="spellEnd"/>
            <w:r w:rsidRPr="00D9741E">
              <w:t xml:space="preserve"> </w:t>
            </w:r>
            <w:proofErr w:type="spellStart"/>
            <w:r w:rsidRPr="00D9741E">
              <w:t>Binary</w:t>
            </w:r>
            <w:proofErr w:type="spellEnd"/>
            <w:r w:rsidRPr="00D9741E">
              <w:t xml:space="preserve"> </w:t>
            </w:r>
            <w:proofErr w:type="spellStart"/>
            <w:r w:rsidRPr="00D9741E">
              <w:t>Search</w:t>
            </w:r>
            <w:proofErr w:type="spellEnd"/>
            <w:r w:rsidRPr="00D9741E">
              <w:t xml:space="preserve"> Technique</w:t>
            </w:r>
          </w:p>
        </w:tc>
      </w:tr>
      <w:tr w:rsidR="00D9741E" w14:paraId="7000C8EA"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139DE79" w14:textId="7A07CB71" w:rsidR="00D9741E" w:rsidRDefault="00D9741E" w:rsidP="00D9741E">
            <w:pPr>
              <w:rPr>
                <w:b w:val="0"/>
                <w:bCs w:val="0"/>
                <w:u w:val="single"/>
              </w:rPr>
            </w:pPr>
            <w:r w:rsidRPr="00D9741E">
              <w:rPr>
                <w:b w:val="0"/>
                <w:bCs w:val="0"/>
              </w:rPr>
              <w:t>2288</w:t>
            </w:r>
          </w:p>
        </w:tc>
        <w:tc>
          <w:tcPr>
            <w:tcW w:w="1276" w:type="dxa"/>
          </w:tcPr>
          <w:p w14:paraId="5418CCE1" w14:textId="1814B440"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1.3989745</w:t>
            </w:r>
          </w:p>
        </w:tc>
        <w:tc>
          <w:tcPr>
            <w:tcW w:w="7077" w:type="dxa"/>
          </w:tcPr>
          <w:p w14:paraId="5678B691" w14:textId="6D53BB03"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 xml:space="preserve">File </w:t>
            </w:r>
            <w:proofErr w:type="spellStart"/>
            <w:proofErr w:type="gramStart"/>
            <w:r w:rsidRPr="00D9741E">
              <w:t>Organization</w:t>
            </w:r>
            <w:proofErr w:type="spellEnd"/>
            <w:r w:rsidRPr="00D9741E">
              <w:t>:</w:t>
            </w:r>
            <w:proofErr w:type="gramEnd"/>
            <w:r w:rsidRPr="00D9741E">
              <w:t xml:space="preserve"> The </w:t>
            </w:r>
            <w:proofErr w:type="spellStart"/>
            <w:r w:rsidRPr="00D9741E">
              <w:t>Consecutive</w:t>
            </w:r>
            <w:proofErr w:type="spellEnd"/>
            <w:r w:rsidRPr="00D9741E">
              <w:t xml:space="preserve"> </w:t>
            </w:r>
            <w:proofErr w:type="spellStart"/>
            <w:r w:rsidRPr="00D9741E">
              <w:t>Retrieval</w:t>
            </w:r>
            <w:proofErr w:type="spellEnd"/>
            <w:r w:rsidRPr="00D9741E">
              <w:t xml:space="preserve"> </w:t>
            </w:r>
            <w:proofErr w:type="spellStart"/>
            <w:r w:rsidRPr="00D9741E">
              <w:t>Property</w:t>
            </w:r>
            <w:proofErr w:type="spellEnd"/>
          </w:p>
        </w:tc>
      </w:tr>
      <w:tr w:rsidR="00D9741E" w14:paraId="775B1DAE"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28BCF4" w14:textId="403A5208" w:rsidR="00D9741E" w:rsidRDefault="00D9741E" w:rsidP="00D9741E">
            <w:pPr>
              <w:rPr>
                <w:b w:val="0"/>
                <w:bCs w:val="0"/>
                <w:u w:val="single"/>
              </w:rPr>
            </w:pPr>
            <w:r w:rsidRPr="00D9741E">
              <w:rPr>
                <w:b w:val="0"/>
                <w:bCs w:val="0"/>
              </w:rPr>
              <w:t>1457</w:t>
            </w:r>
          </w:p>
        </w:tc>
        <w:tc>
          <w:tcPr>
            <w:tcW w:w="1276" w:type="dxa"/>
          </w:tcPr>
          <w:p w14:paraId="5AE5D7E5" w14:textId="1869E522"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1.3023745</w:t>
            </w:r>
          </w:p>
        </w:tc>
        <w:tc>
          <w:tcPr>
            <w:tcW w:w="7077" w:type="dxa"/>
          </w:tcPr>
          <w:p w14:paraId="3E9864AD" w14:textId="3188163B"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 xml:space="preserve">Data Manipulation and </w:t>
            </w:r>
            <w:proofErr w:type="spellStart"/>
            <w:r w:rsidRPr="00D9741E">
              <w:t>Programming</w:t>
            </w:r>
            <w:proofErr w:type="spellEnd"/>
            <w:r w:rsidRPr="00D9741E">
              <w:t xml:space="preserve"> </w:t>
            </w:r>
            <w:proofErr w:type="spellStart"/>
            <w:r w:rsidRPr="00D9741E">
              <w:t>Problems</w:t>
            </w:r>
            <w:proofErr w:type="spellEnd"/>
            <w:r w:rsidRPr="00D9741E">
              <w:t xml:space="preserve"> in </w:t>
            </w:r>
            <w:proofErr w:type="spellStart"/>
            <w:r w:rsidRPr="00D9741E">
              <w:t>Automatic</w:t>
            </w:r>
            <w:proofErr w:type="spellEnd"/>
            <w:r w:rsidRPr="00D9741E">
              <w:t xml:space="preserve"> Information </w:t>
            </w:r>
            <w:proofErr w:type="spellStart"/>
            <w:r w:rsidRPr="00D9741E">
              <w:t>Retrieval</w:t>
            </w:r>
            <w:proofErr w:type="spellEnd"/>
          </w:p>
        </w:tc>
      </w:tr>
      <w:tr w:rsidR="00D9741E" w14:paraId="4D2342CC"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D8E9E6F" w14:textId="4CC996D8" w:rsidR="00D9741E" w:rsidRDefault="00D9741E" w:rsidP="00D9741E">
            <w:pPr>
              <w:rPr>
                <w:b w:val="0"/>
                <w:bCs w:val="0"/>
                <w:u w:val="single"/>
              </w:rPr>
            </w:pPr>
            <w:r w:rsidRPr="00D9741E">
              <w:rPr>
                <w:b w:val="0"/>
                <w:bCs w:val="0"/>
              </w:rPr>
              <w:t>655</w:t>
            </w:r>
          </w:p>
        </w:tc>
        <w:tc>
          <w:tcPr>
            <w:tcW w:w="1276" w:type="dxa"/>
          </w:tcPr>
          <w:p w14:paraId="6360FCD6" w14:textId="6CACCC42"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1.2811962</w:t>
            </w:r>
          </w:p>
        </w:tc>
        <w:tc>
          <w:tcPr>
            <w:tcW w:w="7077" w:type="dxa"/>
          </w:tcPr>
          <w:p w14:paraId="1AD088F8" w14:textId="3C25007B" w:rsidR="00D9741E" w:rsidRDefault="00D9741E" w:rsidP="00D9741E">
            <w:pPr>
              <w:cnfStyle w:val="000000000000" w:firstRow="0" w:lastRow="0" w:firstColumn="0" w:lastColumn="0" w:oddVBand="0" w:evenVBand="0" w:oddHBand="0" w:evenHBand="0" w:firstRowFirstColumn="0" w:firstRowLastColumn="0" w:lastRowFirstColumn="0" w:lastRowLastColumn="0"/>
              <w:rPr>
                <w:b/>
                <w:bCs/>
                <w:u w:val="single"/>
              </w:rPr>
            </w:pPr>
            <w:r w:rsidRPr="00D9741E">
              <w:t xml:space="preserve">COMIT as an IR </w:t>
            </w:r>
            <w:proofErr w:type="spellStart"/>
            <w:r w:rsidRPr="00D9741E">
              <w:t>Language</w:t>
            </w:r>
            <w:proofErr w:type="spellEnd"/>
          </w:p>
        </w:tc>
      </w:tr>
      <w:tr w:rsidR="00D9741E" w14:paraId="011EB83F"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C6687F" w14:textId="729035F0" w:rsidR="00D9741E" w:rsidRDefault="00D9741E" w:rsidP="00D9741E">
            <w:pPr>
              <w:rPr>
                <w:b w:val="0"/>
                <w:bCs w:val="0"/>
                <w:u w:val="single"/>
              </w:rPr>
            </w:pPr>
            <w:r w:rsidRPr="00D9741E">
              <w:rPr>
                <w:b w:val="0"/>
                <w:bCs w:val="0"/>
              </w:rPr>
              <w:t>1699</w:t>
            </w:r>
          </w:p>
        </w:tc>
        <w:tc>
          <w:tcPr>
            <w:tcW w:w="1276" w:type="dxa"/>
          </w:tcPr>
          <w:p w14:paraId="42A3A88D" w14:textId="21722E6D"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r w:rsidRPr="00D9741E">
              <w:t>1.1888998</w:t>
            </w:r>
          </w:p>
        </w:tc>
        <w:tc>
          <w:tcPr>
            <w:tcW w:w="7077" w:type="dxa"/>
          </w:tcPr>
          <w:p w14:paraId="1B860FF4" w14:textId="346BD75A" w:rsidR="00D9741E" w:rsidRDefault="00D9741E" w:rsidP="00D9741E">
            <w:pPr>
              <w:cnfStyle w:val="000000100000" w:firstRow="0" w:lastRow="0" w:firstColumn="0" w:lastColumn="0" w:oddVBand="0" w:evenVBand="0" w:oddHBand="1" w:evenHBand="0" w:firstRowFirstColumn="0" w:firstRowLastColumn="0" w:lastRowFirstColumn="0" w:lastRowLastColumn="0"/>
              <w:rPr>
                <w:b/>
                <w:bCs/>
                <w:u w:val="single"/>
              </w:rPr>
            </w:pPr>
            <w:proofErr w:type="spellStart"/>
            <w:r w:rsidRPr="00D9741E">
              <w:t>Experimental</w:t>
            </w:r>
            <w:proofErr w:type="spellEnd"/>
            <w:r w:rsidRPr="00D9741E">
              <w:t xml:space="preserve"> Evaluation of Information </w:t>
            </w:r>
            <w:proofErr w:type="spellStart"/>
            <w:r w:rsidRPr="00D9741E">
              <w:t>Retrieval</w:t>
            </w:r>
            <w:proofErr w:type="spellEnd"/>
            <w:r w:rsidRPr="00D9741E">
              <w:t xml:space="preserve"> </w:t>
            </w:r>
            <w:proofErr w:type="spellStart"/>
            <w:r w:rsidRPr="00D9741E">
              <w:t>Through</w:t>
            </w:r>
            <w:proofErr w:type="spellEnd"/>
            <w:r w:rsidRPr="00D9741E">
              <w:t xml:space="preserve"> a </w:t>
            </w:r>
            <w:proofErr w:type="spellStart"/>
            <w:r w:rsidRPr="00D9741E">
              <w:t>Teletypewriter</w:t>
            </w:r>
            <w:proofErr w:type="spellEnd"/>
          </w:p>
        </w:tc>
      </w:tr>
      <w:tr w:rsidR="00D9741E" w14:paraId="7B14920C"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5D9C85C3" w14:textId="5F33CDDE" w:rsidR="00D9741E" w:rsidRPr="00D9741E" w:rsidRDefault="00D9741E" w:rsidP="00D9741E">
            <w:r w:rsidRPr="00D9741E">
              <w:rPr>
                <w:b w:val="0"/>
                <w:bCs w:val="0"/>
              </w:rPr>
              <w:t>1514</w:t>
            </w:r>
          </w:p>
        </w:tc>
        <w:tc>
          <w:tcPr>
            <w:tcW w:w="1276" w:type="dxa"/>
          </w:tcPr>
          <w:p w14:paraId="58C47B48" w14:textId="616DB30F"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1.1007073</w:t>
            </w:r>
          </w:p>
        </w:tc>
        <w:tc>
          <w:tcPr>
            <w:tcW w:w="7077" w:type="dxa"/>
          </w:tcPr>
          <w:p w14:paraId="04BA5326" w14:textId="487B387D"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 xml:space="preserve">On the </w:t>
            </w:r>
            <w:proofErr w:type="spellStart"/>
            <w:r w:rsidRPr="00D9741E">
              <w:t>Expected</w:t>
            </w:r>
            <w:proofErr w:type="spellEnd"/>
            <w:r w:rsidRPr="00D9741E">
              <w:t xml:space="preserve"> Gain </w:t>
            </w:r>
            <w:proofErr w:type="spellStart"/>
            <w:r w:rsidRPr="00D9741E">
              <w:t>From</w:t>
            </w:r>
            <w:proofErr w:type="spellEnd"/>
            <w:r w:rsidRPr="00D9741E">
              <w:t xml:space="preserve"> </w:t>
            </w:r>
            <w:proofErr w:type="spellStart"/>
            <w:r w:rsidRPr="00D9741E">
              <w:t>Adjust</w:t>
            </w:r>
            <w:proofErr w:type="spellEnd"/>
            <w:r w:rsidRPr="00D9741E">
              <w:t xml:space="preserve"> </w:t>
            </w:r>
            <w:proofErr w:type="spellStart"/>
            <w:r w:rsidRPr="00D9741E">
              <w:t>ing</w:t>
            </w:r>
            <w:proofErr w:type="spellEnd"/>
            <w:r w:rsidRPr="00D9741E">
              <w:t xml:space="preserve"> </w:t>
            </w:r>
            <w:proofErr w:type="spellStart"/>
            <w:r w:rsidRPr="00D9741E">
              <w:t>Matched</w:t>
            </w:r>
            <w:proofErr w:type="spellEnd"/>
            <w:r w:rsidRPr="00D9741E">
              <w:t xml:space="preserve"> </w:t>
            </w:r>
            <w:proofErr w:type="spellStart"/>
            <w:r w:rsidRPr="00D9741E">
              <w:t>Term</w:t>
            </w:r>
            <w:proofErr w:type="spellEnd"/>
            <w:r w:rsidRPr="00D9741E">
              <w:t xml:space="preserve"> </w:t>
            </w:r>
            <w:proofErr w:type="spellStart"/>
            <w:r w:rsidRPr="00D9741E">
              <w:t>Retrieval</w:t>
            </w:r>
            <w:proofErr w:type="spellEnd"/>
            <w:r w:rsidRPr="00D9741E">
              <w:t xml:space="preserve"> </w:t>
            </w:r>
            <w:proofErr w:type="spellStart"/>
            <w:r w:rsidRPr="00D9741E">
              <w:t>Systems</w:t>
            </w:r>
            <w:proofErr w:type="spellEnd"/>
          </w:p>
        </w:tc>
      </w:tr>
      <w:tr w:rsidR="00D9741E" w14:paraId="7EC7D7A3"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072D4C" w14:textId="53A873A9" w:rsidR="00D9741E" w:rsidRPr="00D9741E" w:rsidRDefault="00D9741E" w:rsidP="00D9741E">
            <w:r w:rsidRPr="00D9741E">
              <w:rPr>
                <w:b w:val="0"/>
                <w:bCs w:val="0"/>
              </w:rPr>
              <w:t>1627</w:t>
            </w:r>
          </w:p>
        </w:tc>
        <w:tc>
          <w:tcPr>
            <w:tcW w:w="1276" w:type="dxa"/>
          </w:tcPr>
          <w:p w14:paraId="78619C4A" w14:textId="006A0685"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1.0754004</w:t>
            </w:r>
          </w:p>
        </w:tc>
        <w:tc>
          <w:tcPr>
            <w:tcW w:w="7077" w:type="dxa"/>
          </w:tcPr>
          <w:p w14:paraId="53B5C15C" w14:textId="7E88D3E9"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 xml:space="preserve">Application of </w:t>
            </w:r>
            <w:proofErr w:type="spellStart"/>
            <w:r w:rsidRPr="00D9741E">
              <w:t>Level</w:t>
            </w:r>
            <w:proofErr w:type="spellEnd"/>
            <w:r w:rsidRPr="00D9741E">
              <w:t xml:space="preserve"> </w:t>
            </w:r>
            <w:proofErr w:type="spellStart"/>
            <w:r w:rsidRPr="00D9741E">
              <w:t>Changing</w:t>
            </w:r>
            <w:proofErr w:type="spellEnd"/>
            <w:r w:rsidRPr="00D9741E">
              <w:t xml:space="preserve"> to a </w:t>
            </w:r>
            <w:proofErr w:type="spellStart"/>
            <w:r w:rsidRPr="00D9741E">
              <w:t>Multilevel</w:t>
            </w:r>
            <w:proofErr w:type="spellEnd"/>
            <w:r w:rsidRPr="00D9741E">
              <w:t xml:space="preserve"> Storage </w:t>
            </w:r>
            <w:proofErr w:type="spellStart"/>
            <w:r w:rsidRPr="00D9741E">
              <w:t>Organization</w:t>
            </w:r>
            <w:proofErr w:type="spellEnd"/>
          </w:p>
        </w:tc>
      </w:tr>
      <w:tr w:rsidR="00D9741E" w14:paraId="11453584" w14:textId="77777777" w:rsidTr="00D9741E">
        <w:tc>
          <w:tcPr>
            <w:cnfStyle w:val="001000000000" w:firstRow="0" w:lastRow="0" w:firstColumn="1" w:lastColumn="0" w:oddVBand="0" w:evenVBand="0" w:oddHBand="0" w:evenHBand="0" w:firstRowFirstColumn="0" w:firstRowLastColumn="0" w:lastRowFirstColumn="0" w:lastRowLastColumn="0"/>
            <w:tcW w:w="709" w:type="dxa"/>
          </w:tcPr>
          <w:p w14:paraId="7024BA9E" w14:textId="2722CB91" w:rsidR="00D9741E" w:rsidRPr="00D9741E" w:rsidRDefault="00D9741E" w:rsidP="00D9741E">
            <w:r w:rsidRPr="00D9741E">
              <w:rPr>
                <w:b w:val="0"/>
                <w:bCs w:val="0"/>
              </w:rPr>
              <w:t>2519</w:t>
            </w:r>
          </w:p>
        </w:tc>
        <w:tc>
          <w:tcPr>
            <w:tcW w:w="1276" w:type="dxa"/>
          </w:tcPr>
          <w:p w14:paraId="4C183EED" w14:textId="7CE83F81"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1.0088149</w:t>
            </w:r>
          </w:p>
        </w:tc>
        <w:tc>
          <w:tcPr>
            <w:tcW w:w="7077" w:type="dxa"/>
          </w:tcPr>
          <w:p w14:paraId="5932E9EE" w14:textId="74D94327" w:rsidR="00D9741E" w:rsidRPr="00D9741E" w:rsidRDefault="00D9741E" w:rsidP="00D9741E">
            <w:pPr>
              <w:cnfStyle w:val="000000000000" w:firstRow="0" w:lastRow="0" w:firstColumn="0" w:lastColumn="0" w:oddVBand="0" w:evenVBand="0" w:oddHBand="0" w:evenHBand="0" w:firstRowFirstColumn="0" w:firstRowLastColumn="0" w:lastRowFirstColumn="0" w:lastRowLastColumn="0"/>
            </w:pPr>
            <w:r w:rsidRPr="00D9741E">
              <w:t xml:space="preserve">On the </w:t>
            </w:r>
            <w:proofErr w:type="spellStart"/>
            <w:r w:rsidRPr="00D9741E">
              <w:t>Problem</w:t>
            </w:r>
            <w:proofErr w:type="spellEnd"/>
            <w:r w:rsidRPr="00D9741E">
              <w:t xml:space="preserve"> of </w:t>
            </w:r>
            <w:proofErr w:type="spellStart"/>
            <w:r w:rsidRPr="00D9741E">
              <w:t>Communicating</w:t>
            </w:r>
            <w:proofErr w:type="spellEnd"/>
            <w:r w:rsidRPr="00D9741E">
              <w:t xml:space="preserve"> </w:t>
            </w:r>
            <w:proofErr w:type="spellStart"/>
            <w:r w:rsidRPr="00D9741E">
              <w:t>Complex</w:t>
            </w:r>
            <w:proofErr w:type="spellEnd"/>
            <w:r w:rsidRPr="00D9741E">
              <w:t xml:space="preserve"> Information</w:t>
            </w:r>
          </w:p>
        </w:tc>
      </w:tr>
      <w:tr w:rsidR="00D9741E" w14:paraId="621A017B" w14:textId="77777777" w:rsidTr="00D9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692848" w14:textId="1AB7A646" w:rsidR="00D9741E" w:rsidRPr="00D9741E" w:rsidRDefault="00D9741E" w:rsidP="00D9741E">
            <w:r w:rsidRPr="00D9741E">
              <w:rPr>
                <w:b w:val="0"/>
                <w:bCs w:val="0"/>
              </w:rPr>
              <w:t>2650</w:t>
            </w:r>
          </w:p>
        </w:tc>
        <w:tc>
          <w:tcPr>
            <w:tcW w:w="1276" w:type="dxa"/>
          </w:tcPr>
          <w:p w14:paraId="613B2E77" w14:textId="12729610"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r w:rsidRPr="00D9741E">
              <w:t>1.0088149</w:t>
            </w:r>
          </w:p>
        </w:tc>
        <w:tc>
          <w:tcPr>
            <w:tcW w:w="7077" w:type="dxa"/>
          </w:tcPr>
          <w:p w14:paraId="3672830B" w14:textId="50F393FE" w:rsidR="00D9741E" w:rsidRPr="00D9741E" w:rsidRDefault="00D9741E" w:rsidP="00D9741E">
            <w:pPr>
              <w:cnfStyle w:val="000000100000" w:firstRow="0" w:lastRow="0" w:firstColumn="0" w:lastColumn="0" w:oddVBand="0" w:evenVBand="0" w:oddHBand="1" w:evenHBand="0" w:firstRowFirstColumn="0" w:firstRowLastColumn="0" w:lastRowFirstColumn="0" w:lastRowLastColumn="0"/>
            </w:pPr>
            <w:proofErr w:type="spellStart"/>
            <w:r w:rsidRPr="00D9741E">
              <w:t>Order</w:t>
            </w:r>
            <w:proofErr w:type="spellEnd"/>
            <w:r w:rsidRPr="00D9741E">
              <w:t xml:space="preserve">-n Correction for Regular </w:t>
            </w:r>
            <w:proofErr w:type="spellStart"/>
            <w:r w:rsidRPr="00D9741E">
              <w:t>Languages</w:t>
            </w:r>
            <w:proofErr w:type="spellEnd"/>
          </w:p>
        </w:tc>
      </w:tr>
    </w:tbl>
    <w:p w14:paraId="78B36350" w14:textId="41A32928" w:rsidR="00D9741E" w:rsidRDefault="00D9741E" w:rsidP="009A3C24">
      <w:pPr>
        <w:rPr>
          <w:b/>
          <w:bCs/>
          <w:u w:val="single"/>
        </w:rPr>
      </w:pPr>
    </w:p>
    <w:p w14:paraId="2B6EC8E9" w14:textId="183ADB12" w:rsidR="00D9741E" w:rsidRDefault="00D9741E" w:rsidP="009A3C24">
      <w:pPr>
        <w:rPr>
          <w:b/>
          <w:bCs/>
          <w:u w:val="single"/>
        </w:rPr>
      </w:pPr>
    </w:p>
    <w:p w14:paraId="24F2FC49" w14:textId="77777777" w:rsidR="00B255F5" w:rsidRDefault="00B255F5" w:rsidP="009A3C24">
      <w:pPr>
        <w:rPr>
          <w:b/>
          <w:bCs/>
          <w:u w:val="single"/>
        </w:rPr>
      </w:pPr>
    </w:p>
    <w:p w14:paraId="0BAD90E4" w14:textId="1C9C3A5F" w:rsidR="00D9741E" w:rsidRDefault="00D9741E" w:rsidP="009A3C24">
      <w:pPr>
        <w:rPr>
          <w:b/>
          <w:bCs/>
          <w:u w:val="single"/>
        </w:rPr>
      </w:pPr>
    </w:p>
    <w:tbl>
      <w:tblPr>
        <w:tblStyle w:val="TableauGrille2-Accentuation4"/>
        <w:tblW w:w="0" w:type="auto"/>
        <w:tblLook w:val="04A0" w:firstRow="1" w:lastRow="0" w:firstColumn="1" w:lastColumn="0" w:noHBand="0" w:noVBand="1"/>
      </w:tblPr>
      <w:tblGrid>
        <w:gridCol w:w="3020"/>
        <w:gridCol w:w="3021"/>
        <w:gridCol w:w="3021"/>
      </w:tblGrid>
      <w:tr w:rsidR="00D9741E" w14:paraId="4EAF83C5"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071F1684" w14:textId="1EA61B61" w:rsidR="00D9741E" w:rsidRPr="00860649" w:rsidRDefault="00D9741E" w:rsidP="00B848A2">
            <w:pPr>
              <w:rPr>
                <w:u w:val="single"/>
                <w:lang w:eastAsia="fr-CH"/>
              </w:rPr>
            </w:pPr>
            <w:r w:rsidRPr="00860649">
              <w:rPr>
                <w:u w:val="single"/>
                <w:lang w:eastAsia="fr-CH"/>
              </w:rPr>
              <w:t>Publications contenant le terme « Information</w:t>
            </w:r>
            <w:r w:rsidR="00AF411F">
              <w:rPr>
                <w:u w:val="single"/>
                <w:lang w:eastAsia="fr-CH"/>
              </w:rPr>
              <w:t> » et le terme</w:t>
            </w:r>
            <w:r w:rsidRPr="00860649">
              <w:rPr>
                <w:u w:val="single"/>
                <w:lang w:eastAsia="fr-CH"/>
              </w:rPr>
              <w:t xml:space="preserve"> </w:t>
            </w:r>
            <w:r w:rsidR="00AF411F">
              <w:rPr>
                <w:u w:val="single"/>
                <w:lang w:eastAsia="fr-CH"/>
              </w:rPr>
              <w:t>« </w:t>
            </w:r>
            <w:proofErr w:type="spellStart"/>
            <w:r w:rsidRPr="00860649">
              <w:rPr>
                <w:u w:val="single"/>
                <w:lang w:eastAsia="fr-CH"/>
              </w:rPr>
              <w:t>Retrieval</w:t>
            </w:r>
            <w:proofErr w:type="spellEnd"/>
            <w:r w:rsidRPr="00860649">
              <w:rPr>
                <w:u w:val="single"/>
                <w:lang w:eastAsia="fr-CH"/>
              </w:rPr>
              <w:t> »</w:t>
            </w:r>
          </w:p>
        </w:tc>
      </w:tr>
      <w:tr w:rsidR="00D9741E" w14:paraId="3EE5CC6D"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5EF0C9" w14:textId="77777777" w:rsidR="00D9741E" w:rsidRDefault="00D9741E" w:rsidP="00B848A2">
            <w:pPr>
              <w:jc w:val="center"/>
              <w:rPr>
                <w:lang w:eastAsia="fr-CH"/>
              </w:rPr>
            </w:pPr>
            <w:r>
              <w:rPr>
                <w:lang w:eastAsia="fr-CH"/>
              </w:rPr>
              <w:t xml:space="preserve">Avant </w:t>
            </w:r>
            <w:proofErr w:type="spellStart"/>
            <w:r>
              <w:rPr>
                <w:lang w:eastAsia="fr-CH"/>
              </w:rPr>
              <w:t>parsing</w:t>
            </w:r>
            <w:proofErr w:type="spellEnd"/>
          </w:p>
        </w:tc>
        <w:tc>
          <w:tcPr>
            <w:tcW w:w="3021" w:type="dxa"/>
          </w:tcPr>
          <w:p w14:paraId="5B482F27" w14:textId="3F97C799" w:rsidR="00D9741E" w:rsidRPr="00860649" w:rsidRDefault="00D9741E"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3021" w:type="dxa"/>
          </w:tcPr>
          <w:p w14:paraId="7B45C6BA" w14:textId="77777777" w:rsidR="00D9741E" w:rsidRPr="00860649" w:rsidRDefault="00D9741E"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D9741E" w14:paraId="277922E9" w14:textId="77777777" w:rsidTr="00B848A2">
        <w:tc>
          <w:tcPr>
            <w:cnfStyle w:val="001000000000" w:firstRow="0" w:lastRow="0" w:firstColumn="1" w:lastColumn="0" w:oddVBand="0" w:evenVBand="0" w:oddHBand="0" w:evenHBand="0" w:firstRowFirstColumn="0" w:firstRowLastColumn="0" w:lastRowFirstColumn="0" w:lastRowLastColumn="0"/>
            <w:tcW w:w="3020" w:type="dxa"/>
          </w:tcPr>
          <w:p w14:paraId="10E03902" w14:textId="4A461959" w:rsidR="00D9741E" w:rsidRPr="00860649" w:rsidRDefault="00AF411F" w:rsidP="00B848A2">
            <w:pPr>
              <w:rPr>
                <w:b w:val="0"/>
                <w:bCs w:val="0"/>
                <w:lang w:eastAsia="fr-CH"/>
              </w:rPr>
            </w:pPr>
            <w:r w:rsidRPr="00AF411F">
              <w:rPr>
                <w:b w:val="0"/>
                <w:bCs w:val="0"/>
                <w:lang w:eastAsia="fr-CH"/>
              </w:rPr>
              <w:t xml:space="preserve">Information &amp;&amp; </w:t>
            </w:r>
            <w:proofErr w:type="spellStart"/>
            <w:r w:rsidRPr="00AF411F">
              <w:rPr>
                <w:b w:val="0"/>
                <w:bCs w:val="0"/>
                <w:lang w:eastAsia="fr-CH"/>
              </w:rPr>
              <w:t>Retrieval</w:t>
            </w:r>
            <w:proofErr w:type="spellEnd"/>
          </w:p>
        </w:tc>
        <w:tc>
          <w:tcPr>
            <w:tcW w:w="3021" w:type="dxa"/>
          </w:tcPr>
          <w:p w14:paraId="04F7B92D" w14:textId="5D955AF3" w:rsidR="00D9741E" w:rsidRPr="00860649" w:rsidRDefault="00AF411F" w:rsidP="00B848A2">
            <w:pPr>
              <w:cnfStyle w:val="000000000000" w:firstRow="0" w:lastRow="0" w:firstColumn="0" w:lastColumn="0" w:oddVBand="0" w:evenVBand="0" w:oddHBand="0" w:evenHBand="0" w:firstRowFirstColumn="0" w:firstRowLastColumn="0" w:lastRowFirstColumn="0" w:lastRowLastColumn="0"/>
              <w:rPr>
                <w:lang w:eastAsia="fr-CH"/>
              </w:rPr>
            </w:pPr>
            <w:r w:rsidRPr="00AF411F">
              <w:rPr>
                <w:lang w:eastAsia="fr-CH"/>
              </w:rPr>
              <w:t>+</w:t>
            </w:r>
            <w:proofErr w:type="spellStart"/>
            <w:r w:rsidRPr="00AF411F">
              <w:rPr>
                <w:lang w:eastAsia="fr-CH"/>
              </w:rPr>
              <w:t>inform</w:t>
            </w:r>
            <w:proofErr w:type="spellEnd"/>
            <w:r w:rsidRPr="00AF411F">
              <w:rPr>
                <w:lang w:eastAsia="fr-CH"/>
              </w:rPr>
              <w:t xml:space="preserve"> +</w:t>
            </w:r>
            <w:proofErr w:type="spellStart"/>
            <w:r w:rsidRPr="00AF411F">
              <w:rPr>
                <w:lang w:eastAsia="fr-CH"/>
              </w:rPr>
              <w:t>retriev</w:t>
            </w:r>
            <w:proofErr w:type="spellEnd"/>
          </w:p>
        </w:tc>
        <w:tc>
          <w:tcPr>
            <w:tcW w:w="3021" w:type="dxa"/>
          </w:tcPr>
          <w:p w14:paraId="2E87B6B6" w14:textId="738880A1" w:rsidR="00D9741E" w:rsidRPr="00860649" w:rsidRDefault="00AF411F"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36</w:t>
            </w:r>
          </w:p>
        </w:tc>
      </w:tr>
    </w:tbl>
    <w:p w14:paraId="30780330" w14:textId="0F24355F" w:rsidR="00D9741E" w:rsidRDefault="00D9741E"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741E" w14:paraId="02D7206D"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1E461D1A" w14:textId="77777777" w:rsidR="00D9741E" w:rsidRPr="00D9741E" w:rsidRDefault="00D9741E" w:rsidP="00B848A2">
            <w:pPr>
              <w:rPr>
                <w:u w:val="single"/>
              </w:rPr>
            </w:pPr>
            <w:r w:rsidRPr="00D9741E">
              <w:rPr>
                <w:u w:val="single"/>
              </w:rPr>
              <w:t>Top 10</w:t>
            </w:r>
          </w:p>
        </w:tc>
      </w:tr>
      <w:tr w:rsidR="00D9741E" w14:paraId="52FE994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03AEFF" w14:textId="77777777" w:rsidR="00D9741E" w:rsidRDefault="00D9741E" w:rsidP="00B848A2">
            <w:pPr>
              <w:rPr>
                <w:b w:val="0"/>
                <w:bCs w:val="0"/>
                <w:u w:val="single"/>
              </w:rPr>
            </w:pPr>
            <w:r>
              <w:t>I</w:t>
            </w:r>
            <w:r w:rsidRPr="00860649">
              <w:t>d</w:t>
            </w:r>
          </w:p>
        </w:tc>
        <w:tc>
          <w:tcPr>
            <w:tcW w:w="1276" w:type="dxa"/>
          </w:tcPr>
          <w:p w14:paraId="325D255C" w14:textId="77777777" w:rsidR="00D9741E" w:rsidRDefault="00D9741E"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3A6F1828" w14:textId="77777777" w:rsidR="00D9741E" w:rsidRDefault="00D9741E"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741E" w14:paraId="0662822C"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C4B6ECC" w14:textId="3A857068" w:rsidR="00D9741E" w:rsidRPr="00AF411F" w:rsidRDefault="00AF411F" w:rsidP="00B848A2">
            <w:pPr>
              <w:rPr>
                <w:b w:val="0"/>
                <w:bCs w:val="0"/>
              </w:rPr>
            </w:pPr>
            <w:r w:rsidRPr="00AF411F">
              <w:rPr>
                <w:b w:val="0"/>
                <w:bCs w:val="0"/>
              </w:rPr>
              <w:t>2288</w:t>
            </w:r>
          </w:p>
        </w:tc>
        <w:tc>
          <w:tcPr>
            <w:tcW w:w="1276" w:type="dxa"/>
          </w:tcPr>
          <w:p w14:paraId="44E64374" w14:textId="08A92B60"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1.9864943</w:t>
            </w:r>
          </w:p>
        </w:tc>
        <w:tc>
          <w:tcPr>
            <w:tcW w:w="7077" w:type="dxa"/>
          </w:tcPr>
          <w:p w14:paraId="50B68D96" w14:textId="153F8875"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File </w:t>
            </w:r>
            <w:proofErr w:type="spellStart"/>
            <w:proofErr w:type="gramStart"/>
            <w:r w:rsidRPr="00AF411F">
              <w:t>Organization</w:t>
            </w:r>
            <w:proofErr w:type="spellEnd"/>
            <w:r w:rsidRPr="00AF411F">
              <w:t>:</w:t>
            </w:r>
            <w:proofErr w:type="gramEnd"/>
            <w:r w:rsidRPr="00AF411F">
              <w:t xml:space="preserve"> The </w:t>
            </w:r>
            <w:proofErr w:type="spellStart"/>
            <w:r w:rsidRPr="00AF411F">
              <w:t>Consecutive</w:t>
            </w:r>
            <w:proofErr w:type="spellEnd"/>
            <w:r w:rsidRPr="00AF411F">
              <w:t xml:space="preserve"> </w:t>
            </w:r>
            <w:proofErr w:type="spellStart"/>
            <w:r w:rsidRPr="00AF411F">
              <w:t>Retrieval</w:t>
            </w:r>
            <w:proofErr w:type="spellEnd"/>
            <w:r w:rsidRPr="00AF411F">
              <w:t xml:space="preserve"> </w:t>
            </w:r>
            <w:proofErr w:type="spellStart"/>
            <w:r w:rsidRPr="00AF411F">
              <w:t>Property</w:t>
            </w:r>
            <w:proofErr w:type="spellEnd"/>
          </w:p>
        </w:tc>
      </w:tr>
      <w:tr w:rsidR="00D9741E" w14:paraId="6F298A1C"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287AD3" w14:textId="7B907378" w:rsidR="00D9741E" w:rsidRPr="00AF411F" w:rsidRDefault="00AF411F" w:rsidP="00B848A2">
            <w:pPr>
              <w:rPr>
                <w:b w:val="0"/>
                <w:bCs w:val="0"/>
              </w:rPr>
            </w:pPr>
            <w:r w:rsidRPr="00AF411F">
              <w:rPr>
                <w:b w:val="0"/>
                <w:bCs w:val="0"/>
              </w:rPr>
              <w:t>891</w:t>
            </w:r>
          </w:p>
        </w:tc>
        <w:tc>
          <w:tcPr>
            <w:tcW w:w="1276" w:type="dxa"/>
          </w:tcPr>
          <w:p w14:paraId="07FCA3E8" w14:textId="5E0EBAEB"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1.7366376</w:t>
            </w:r>
          </w:p>
        </w:tc>
        <w:tc>
          <w:tcPr>
            <w:tcW w:w="7077" w:type="dxa"/>
          </w:tcPr>
          <w:p w14:paraId="0228B80D" w14:textId="34213EC6"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proofErr w:type="spellStart"/>
            <w:r w:rsidRPr="00AF411F">
              <w:t>Everyman's</w:t>
            </w:r>
            <w:proofErr w:type="spellEnd"/>
            <w:r w:rsidRPr="00AF411F">
              <w:t xml:space="preserve"> Information </w:t>
            </w:r>
            <w:proofErr w:type="spellStart"/>
            <w:r w:rsidRPr="00AF411F">
              <w:t>Retrieval</w:t>
            </w:r>
            <w:proofErr w:type="spellEnd"/>
            <w:r w:rsidRPr="00AF411F">
              <w:t xml:space="preserve"> System</w:t>
            </w:r>
          </w:p>
        </w:tc>
      </w:tr>
      <w:tr w:rsidR="00D9741E" w14:paraId="17319B71"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7A447A4" w14:textId="599039CC" w:rsidR="00D9741E" w:rsidRPr="00AF411F" w:rsidRDefault="00AF411F" w:rsidP="00B848A2">
            <w:pPr>
              <w:rPr>
                <w:b w:val="0"/>
                <w:bCs w:val="0"/>
              </w:rPr>
            </w:pPr>
            <w:r w:rsidRPr="00AF411F">
              <w:rPr>
                <w:b w:val="0"/>
                <w:bCs w:val="0"/>
              </w:rPr>
              <w:t>1457</w:t>
            </w:r>
          </w:p>
        </w:tc>
        <w:tc>
          <w:tcPr>
            <w:tcW w:w="1276" w:type="dxa"/>
          </w:tcPr>
          <w:p w14:paraId="645D2589" w14:textId="1DC36532"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1.7002742</w:t>
            </w:r>
          </w:p>
        </w:tc>
        <w:tc>
          <w:tcPr>
            <w:tcW w:w="7077" w:type="dxa"/>
          </w:tcPr>
          <w:p w14:paraId="6475D322" w14:textId="2D84F4A4"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Data Manipulation and </w:t>
            </w:r>
            <w:proofErr w:type="spellStart"/>
            <w:r w:rsidRPr="00AF411F">
              <w:t>Programming</w:t>
            </w:r>
            <w:proofErr w:type="spellEnd"/>
            <w:r w:rsidRPr="00AF411F">
              <w:t xml:space="preserve"> </w:t>
            </w:r>
            <w:proofErr w:type="spellStart"/>
            <w:r w:rsidRPr="00AF411F">
              <w:t>Problems</w:t>
            </w:r>
            <w:proofErr w:type="spellEnd"/>
            <w:r w:rsidRPr="00AF411F">
              <w:t xml:space="preserve"> in </w:t>
            </w:r>
            <w:proofErr w:type="spellStart"/>
            <w:r w:rsidRPr="00AF411F">
              <w:t>Automatic</w:t>
            </w:r>
            <w:proofErr w:type="spellEnd"/>
            <w:r w:rsidRPr="00AF411F">
              <w:t xml:space="preserve"> Information </w:t>
            </w:r>
            <w:proofErr w:type="spellStart"/>
            <w:r w:rsidRPr="00AF411F">
              <w:t>Retrieval</w:t>
            </w:r>
            <w:proofErr w:type="spellEnd"/>
          </w:p>
        </w:tc>
      </w:tr>
      <w:tr w:rsidR="00D9741E" w14:paraId="21EE53C6"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24FA97" w14:textId="18D302E5" w:rsidR="00D9741E" w:rsidRPr="00AF411F" w:rsidRDefault="00AF411F" w:rsidP="00B848A2">
            <w:pPr>
              <w:rPr>
                <w:b w:val="0"/>
                <w:bCs w:val="0"/>
              </w:rPr>
            </w:pPr>
            <w:r w:rsidRPr="00AF411F">
              <w:rPr>
                <w:b w:val="0"/>
                <w:bCs w:val="0"/>
              </w:rPr>
              <w:t>3134</w:t>
            </w:r>
          </w:p>
        </w:tc>
        <w:tc>
          <w:tcPr>
            <w:tcW w:w="1276" w:type="dxa"/>
          </w:tcPr>
          <w:p w14:paraId="56AE6A11" w14:textId="5709F6A2"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1.5496716</w:t>
            </w:r>
          </w:p>
        </w:tc>
        <w:tc>
          <w:tcPr>
            <w:tcW w:w="7077" w:type="dxa"/>
          </w:tcPr>
          <w:p w14:paraId="7C27E7A3" w14:textId="0D6030BF"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The Use of Normal Multiplication Tables for Information Storage and </w:t>
            </w:r>
            <w:proofErr w:type="spellStart"/>
            <w:r w:rsidRPr="00AF411F">
              <w:t>Retrieval</w:t>
            </w:r>
            <w:proofErr w:type="spellEnd"/>
          </w:p>
        </w:tc>
      </w:tr>
      <w:tr w:rsidR="00D9741E" w14:paraId="6CB5B260"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4F109AA3" w14:textId="7350BE14" w:rsidR="00D9741E" w:rsidRPr="00AF411F" w:rsidRDefault="00AF411F" w:rsidP="00B848A2">
            <w:pPr>
              <w:rPr>
                <w:b w:val="0"/>
                <w:bCs w:val="0"/>
              </w:rPr>
            </w:pPr>
            <w:r w:rsidRPr="00AF411F">
              <w:rPr>
                <w:b w:val="0"/>
                <w:bCs w:val="0"/>
              </w:rPr>
              <w:t>1032</w:t>
            </w:r>
          </w:p>
        </w:tc>
        <w:tc>
          <w:tcPr>
            <w:tcW w:w="1276" w:type="dxa"/>
          </w:tcPr>
          <w:p w14:paraId="4B093289" w14:textId="7FB82E22"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1.5208457</w:t>
            </w:r>
          </w:p>
        </w:tc>
        <w:tc>
          <w:tcPr>
            <w:tcW w:w="7077" w:type="dxa"/>
          </w:tcPr>
          <w:p w14:paraId="3AE48B02" w14:textId="728837A7"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proofErr w:type="spellStart"/>
            <w:r w:rsidRPr="00AF411F">
              <w:t>Theoretical</w:t>
            </w:r>
            <w:proofErr w:type="spellEnd"/>
            <w:r w:rsidRPr="00AF411F">
              <w:t xml:space="preserve"> </w:t>
            </w:r>
            <w:proofErr w:type="spellStart"/>
            <w:r w:rsidRPr="00AF411F">
              <w:t>Considerations</w:t>
            </w:r>
            <w:proofErr w:type="spellEnd"/>
            <w:r w:rsidRPr="00AF411F">
              <w:t xml:space="preserve"> in Information </w:t>
            </w:r>
            <w:proofErr w:type="spellStart"/>
            <w:r w:rsidRPr="00AF411F">
              <w:t>Retrieval</w:t>
            </w:r>
            <w:proofErr w:type="spellEnd"/>
            <w:r w:rsidRPr="00AF411F">
              <w:t xml:space="preserve"> </w:t>
            </w:r>
            <w:proofErr w:type="spellStart"/>
            <w:r w:rsidRPr="00AF411F">
              <w:t>Systems</w:t>
            </w:r>
            <w:proofErr w:type="spellEnd"/>
          </w:p>
        </w:tc>
      </w:tr>
      <w:tr w:rsidR="00D9741E" w14:paraId="64941710"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89073C" w14:textId="0ACDC38C" w:rsidR="00D9741E" w:rsidRPr="00AF411F" w:rsidRDefault="00AF411F" w:rsidP="00B848A2">
            <w:pPr>
              <w:rPr>
                <w:b w:val="0"/>
                <w:bCs w:val="0"/>
              </w:rPr>
            </w:pPr>
            <w:r w:rsidRPr="00AF411F">
              <w:rPr>
                <w:b w:val="0"/>
                <w:bCs w:val="0"/>
              </w:rPr>
              <w:t>1699</w:t>
            </w:r>
          </w:p>
        </w:tc>
        <w:tc>
          <w:tcPr>
            <w:tcW w:w="1276" w:type="dxa"/>
          </w:tcPr>
          <w:p w14:paraId="50E75419" w14:textId="3C310B77"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1.4560988</w:t>
            </w:r>
          </w:p>
        </w:tc>
        <w:tc>
          <w:tcPr>
            <w:tcW w:w="7077" w:type="dxa"/>
          </w:tcPr>
          <w:p w14:paraId="559231FA" w14:textId="0D064024"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proofErr w:type="spellStart"/>
            <w:r w:rsidRPr="00AF411F">
              <w:t>Experimental</w:t>
            </w:r>
            <w:proofErr w:type="spellEnd"/>
            <w:r w:rsidRPr="00AF411F">
              <w:t xml:space="preserve"> Evaluation of Information </w:t>
            </w:r>
            <w:proofErr w:type="spellStart"/>
            <w:r w:rsidRPr="00AF411F">
              <w:t>Retrieval</w:t>
            </w:r>
            <w:proofErr w:type="spellEnd"/>
            <w:r w:rsidRPr="00AF411F">
              <w:t xml:space="preserve"> </w:t>
            </w:r>
            <w:proofErr w:type="spellStart"/>
            <w:r w:rsidRPr="00AF411F">
              <w:t>Through</w:t>
            </w:r>
            <w:proofErr w:type="spellEnd"/>
            <w:r w:rsidRPr="00AF411F">
              <w:t xml:space="preserve"> a </w:t>
            </w:r>
            <w:proofErr w:type="spellStart"/>
            <w:r w:rsidRPr="00AF411F">
              <w:t>Teletypewriter</w:t>
            </w:r>
            <w:proofErr w:type="spellEnd"/>
          </w:p>
        </w:tc>
      </w:tr>
      <w:tr w:rsidR="00D9741E" w14:paraId="6F857C32"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045B973" w14:textId="0884203D" w:rsidR="00D9741E" w:rsidRPr="00AF411F" w:rsidRDefault="00AF411F" w:rsidP="00B848A2">
            <w:pPr>
              <w:rPr>
                <w:b w:val="0"/>
                <w:bCs w:val="0"/>
              </w:rPr>
            </w:pPr>
            <w:r w:rsidRPr="00AF411F">
              <w:rPr>
                <w:b w:val="0"/>
                <w:bCs w:val="0"/>
              </w:rPr>
              <w:t>1935</w:t>
            </w:r>
          </w:p>
        </w:tc>
        <w:tc>
          <w:tcPr>
            <w:tcW w:w="1276" w:type="dxa"/>
          </w:tcPr>
          <w:p w14:paraId="2DE83530" w14:textId="2BB456CA"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1.4266797</w:t>
            </w:r>
          </w:p>
        </w:tc>
        <w:tc>
          <w:tcPr>
            <w:tcW w:w="7077" w:type="dxa"/>
          </w:tcPr>
          <w:p w14:paraId="404D460F" w14:textId="2D86B28D"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proofErr w:type="spellStart"/>
            <w:r w:rsidRPr="00AF411F">
              <w:t>Randomized</w:t>
            </w:r>
            <w:proofErr w:type="spellEnd"/>
            <w:r w:rsidRPr="00AF411F">
              <w:t xml:space="preserve"> </w:t>
            </w:r>
            <w:proofErr w:type="spellStart"/>
            <w:r w:rsidRPr="00AF411F">
              <w:t>Binary</w:t>
            </w:r>
            <w:proofErr w:type="spellEnd"/>
            <w:r w:rsidRPr="00AF411F">
              <w:t xml:space="preserve"> </w:t>
            </w:r>
            <w:proofErr w:type="spellStart"/>
            <w:r w:rsidRPr="00AF411F">
              <w:t>Search</w:t>
            </w:r>
            <w:proofErr w:type="spellEnd"/>
            <w:r w:rsidRPr="00AF411F">
              <w:t xml:space="preserve"> Technique</w:t>
            </w:r>
          </w:p>
        </w:tc>
      </w:tr>
      <w:tr w:rsidR="00D9741E" w14:paraId="6B99B926"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EFA86B1" w14:textId="24461D9F" w:rsidR="00D9741E" w:rsidRPr="00AF411F" w:rsidRDefault="00AF411F" w:rsidP="00B848A2">
            <w:pPr>
              <w:rPr>
                <w:b w:val="0"/>
                <w:bCs w:val="0"/>
              </w:rPr>
            </w:pPr>
            <w:r>
              <w:rPr>
                <w:b w:val="0"/>
                <w:bCs w:val="0"/>
              </w:rPr>
              <w:t>1514</w:t>
            </w:r>
          </w:p>
        </w:tc>
        <w:tc>
          <w:tcPr>
            <w:tcW w:w="1276" w:type="dxa"/>
          </w:tcPr>
          <w:p w14:paraId="1C0E304F" w14:textId="1317D97C"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1.3622651</w:t>
            </w:r>
          </w:p>
        </w:tc>
        <w:tc>
          <w:tcPr>
            <w:tcW w:w="7077" w:type="dxa"/>
          </w:tcPr>
          <w:p w14:paraId="676011DA" w14:textId="34268A50"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On the </w:t>
            </w:r>
            <w:proofErr w:type="spellStart"/>
            <w:r w:rsidRPr="00AF411F">
              <w:t>Expected</w:t>
            </w:r>
            <w:proofErr w:type="spellEnd"/>
            <w:r w:rsidRPr="00AF411F">
              <w:t xml:space="preserve"> Gain </w:t>
            </w:r>
            <w:proofErr w:type="spellStart"/>
            <w:r w:rsidRPr="00AF411F">
              <w:t>From</w:t>
            </w:r>
            <w:proofErr w:type="spellEnd"/>
            <w:r w:rsidRPr="00AF411F">
              <w:t xml:space="preserve"> </w:t>
            </w:r>
            <w:proofErr w:type="spellStart"/>
            <w:r w:rsidRPr="00AF411F">
              <w:t>Adjust</w:t>
            </w:r>
            <w:proofErr w:type="spellEnd"/>
            <w:r w:rsidRPr="00AF411F">
              <w:t xml:space="preserve"> </w:t>
            </w:r>
            <w:proofErr w:type="spellStart"/>
            <w:r w:rsidRPr="00AF411F">
              <w:t>ing</w:t>
            </w:r>
            <w:proofErr w:type="spellEnd"/>
            <w:r w:rsidRPr="00AF411F">
              <w:t xml:space="preserve"> </w:t>
            </w:r>
            <w:proofErr w:type="spellStart"/>
            <w:r w:rsidRPr="00AF411F">
              <w:t>Matched</w:t>
            </w:r>
            <w:proofErr w:type="spellEnd"/>
            <w:r w:rsidRPr="00AF411F">
              <w:t xml:space="preserve"> </w:t>
            </w:r>
            <w:proofErr w:type="spellStart"/>
            <w:r w:rsidRPr="00AF411F">
              <w:t>Term</w:t>
            </w:r>
            <w:proofErr w:type="spellEnd"/>
            <w:r w:rsidRPr="00AF411F">
              <w:t xml:space="preserve"> </w:t>
            </w:r>
            <w:proofErr w:type="spellStart"/>
            <w:r w:rsidRPr="00AF411F">
              <w:t>Retrieval</w:t>
            </w:r>
            <w:proofErr w:type="spellEnd"/>
            <w:r w:rsidRPr="00AF411F">
              <w:t xml:space="preserve"> </w:t>
            </w:r>
            <w:proofErr w:type="spellStart"/>
            <w:r w:rsidRPr="00AF411F">
              <w:t>Systems</w:t>
            </w:r>
            <w:proofErr w:type="spellEnd"/>
          </w:p>
        </w:tc>
      </w:tr>
      <w:tr w:rsidR="00D9741E" w14:paraId="51069CFD"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360E8A9" w14:textId="1B31C365" w:rsidR="00D9741E" w:rsidRPr="00AF411F" w:rsidRDefault="00AF411F" w:rsidP="00B848A2">
            <w:pPr>
              <w:rPr>
                <w:b w:val="0"/>
                <w:bCs w:val="0"/>
              </w:rPr>
            </w:pPr>
            <w:r>
              <w:rPr>
                <w:b w:val="0"/>
                <w:bCs w:val="0"/>
              </w:rPr>
              <w:t>2519</w:t>
            </w:r>
          </w:p>
        </w:tc>
        <w:tc>
          <w:tcPr>
            <w:tcW w:w="1276" w:type="dxa"/>
          </w:tcPr>
          <w:p w14:paraId="37CA46A1" w14:textId="57843957"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1.3236521</w:t>
            </w:r>
          </w:p>
        </w:tc>
        <w:tc>
          <w:tcPr>
            <w:tcW w:w="7077" w:type="dxa"/>
          </w:tcPr>
          <w:p w14:paraId="660460E8" w14:textId="0D673F6F" w:rsidR="00D9741E" w:rsidRPr="00AF411F" w:rsidRDefault="00AF411F" w:rsidP="00B848A2">
            <w:pPr>
              <w:cnfStyle w:val="000000000000" w:firstRow="0" w:lastRow="0" w:firstColumn="0" w:lastColumn="0" w:oddVBand="0" w:evenVBand="0" w:oddHBand="0" w:evenHBand="0" w:firstRowFirstColumn="0" w:firstRowLastColumn="0" w:lastRowFirstColumn="0" w:lastRowLastColumn="0"/>
            </w:pPr>
            <w:r w:rsidRPr="00AF411F">
              <w:t xml:space="preserve">On the </w:t>
            </w:r>
            <w:proofErr w:type="spellStart"/>
            <w:r w:rsidRPr="00AF411F">
              <w:t>Problem</w:t>
            </w:r>
            <w:proofErr w:type="spellEnd"/>
            <w:r w:rsidRPr="00AF411F">
              <w:t xml:space="preserve"> of </w:t>
            </w:r>
            <w:proofErr w:type="spellStart"/>
            <w:r w:rsidRPr="00AF411F">
              <w:t>Communicating</w:t>
            </w:r>
            <w:proofErr w:type="spellEnd"/>
            <w:r w:rsidRPr="00AF411F">
              <w:t xml:space="preserve"> </w:t>
            </w:r>
            <w:proofErr w:type="spellStart"/>
            <w:r w:rsidRPr="00AF411F">
              <w:t>Complex</w:t>
            </w:r>
            <w:proofErr w:type="spellEnd"/>
            <w:r w:rsidRPr="00AF411F">
              <w:t xml:space="preserve"> Information</w:t>
            </w:r>
          </w:p>
        </w:tc>
      </w:tr>
      <w:tr w:rsidR="00D9741E" w14:paraId="499A5B0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C187A8" w14:textId="39A2BA0B" w:rsidR="00D9741E" w:rsidRPr="00AF411F" w:rsidRDefault="00AF411F" w:rsidP="00B848A2">
            <w:pPr>
              <w:rPr>
                <w:b w:val="0"/>
                <w:bCs w:val="0"/>
              </w:rPr>
            </w:pPr>
            <w:r>
              <w:rPr>
                <w:b w:val="0"/>
                <w:bCs w:val="0"/>
              </w:rPr>
              <w:t>655</w:t>
            </w:r>
          </w:p>
        </w:tc>
        <w:tc>
          <w:tcPr>
            <w:tcW w:w="1276" w:type="dxa"/>
          </w:tcPr>
          <w:p w14:paraId="6C7DE12A" w14:textId="77D25495"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1.2811962</w:t>
            </w:r>
          </w:p>
        </w:tc>
        <w:tc>
          <w:tcPr>
            <w:tcW w:w="7077" w:type="dxa"/>
          </w:tcPr>
          <w:p w14:paraId="3433FDBF" w14:textId="495B369F" w:rsidR="00D9741E" w:rsidRPr="00AF411F" w:rsidRDefault="00AF411F" w:rsidP="00B848A2">
            <w:pPr>
              <w:cnfStyle w:val="000000100000" w:firstRow="0" w:lastRow="0" w:firstColumn="0" w:lastColumn="0" w:oddVBand="0" w:evenVBand="0" w:oddHBand="1" w:evenHBand="0" w:firstRowFirstColumn="0" w:firstRowLastColumn="0" w:lastRowFirstColumn="0" w:lastRowLastColumn="0"/>
            </w:pPr>
            <w:r w:rsidRPr="00AF411F">
              <w:t xml:space="preserve">COMIT as an IR </w:t>
            </w:r>
            <w:proofErr w:type="spellStart"/>
            <w:r w:rsidRPr="00AF411F">
              <w:t>Language</w:t>
            </w:r>
            <w:proofErr w:type="spellEnd"/>
          </w:p>
        </w:tc>
      </w:tr>
    </w:tbl>
    <w:p w14:paraId="7B203960" w14:textId="77777777" w:rsidR="00D9741E" w:rsidRDefault="00D9741E" w:rsidP="009A3C24">
      <w:pPr>
        <w:rPr>
          <w:b/>
          <w:bCs/>
          <w:u w:val="single"/>
        </w:rPr>
      </w:pPr>
    </w:p>
    <w:p w14:paraId="6FB3F364" w14:textId="3CCBD3CF" w:rsidR="00AF411F" w:rsidRDefault="00AF411F">
      <w:pPr>
        <w:rPr>
          <w:b/>
          <w:bCs/>
          <w:u w:val="single"/>
        </w:rPr>
      </w:pPr>
      <w:r>
        <w:rPr>
          <w:b/>
          <w:bCs/>
          <w:u w:val="single"/>
        </w:rPr>
        <w:br w:type="page"/>
      </w:r>
    </w:p>
    <w:tbl>
      <w:tblPr>
        <w:tblStyle w:val="TableauGrille2-Accentuation4"/>
        <w:tblW w:w="0" w:type="auto"/>
        <w:tblLook w:val="04A0" w:firstRow="1" w:lastRow="0" w:firstColumn="1" w:lastColumn="0" w:noHBand="0" w:noVBand="1"/>
      </w:tblPr>
      <w:tblGrid>
        <w:gridCol w:w="3686"/>
        <w:gridCol w:w="2693"/>
        <w:gridCol w:w="2683"/>
      </w:tblGrid>
      <w:tr w:rsidR="00AF411F" w14:paraId="2716B2AF"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1E0B0049" w14:textId="262EF9A7" w:rsidR="00AF411F" w:rsidRPr="00860649" w:rsidRDefault="00D961CF" w:rsidP="00B848A2">
            <w:pPr>
              <w:rPr>
                <w:u w:val="single"/>
                <w:lang w:eastAsia="fr-CH"/>
              </w:rPr>
            </w:pPr>
            <w:r>
              <w:rPr>
                <w:u w:val="single"/>
                <w:lang w:eastAsia="fr-CH"/>
              </w:rPr>
              <w:lastRenderedPageBreak/>
              <w:t>Publications contenant le terme « </w:t>
            </w:r>
            <w:proofErr w:type="spellStart"/>
            <w:r>
              <w:rPr>
                <w:u w:val="single"/>
                <w:lang w:eastAsia="fr-CH"/>
              </w:rPr>
              <w:t>Retrieval</w:t>
            </w:r>
            <w:proofErr w:type="spellEnd"/>
            <w:r>
              <w:rPr>
                <w:u w:val="single"/>
                <w:lang w:eastAsia="fr-CH"/>
              </w:rPr>
              <w:t> », possiblement « Information » et pas « </w:t>
            </w:r>
            <w:proofErr w:type="spellStart"/>
            <w:r>
              <w:rPr>
                <w:u w:val="single"/>
                <w:lang w:eastAsia="fr-CH"/>
              </w:rPr>
              <w:t>Database</w:t>
            </w:r>
            <w:proofErr w:type="spellEnd"/>
            <w:r>
              <w:rPr>
                <w:u w:val="single"/>
                <w:lang w:eastAsia="fr-CH"/>
              </w:rPr>
              <w:t> »</w:t>
            </w:r>
          </w:p>
        </w:tc>
      </w:tr>
      <w:tr w:rsidR="00AF411F" w14:paraId="2050AF36" w14:textId="77777777" w:rsidTr="00D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D1A5F6" w14:textId="77777777" w:rsidR="00AF411F" w:rsidRDefault="00AF411F"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01D8A5AA" w14:textId="4AF9D1D0" w:rsidR="00AF411F" w:rsidRPr="00860649" w:rsidRDefault="00AF411F"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sidR="00D961CF">
              <w:rPr>
                <w:b/>
                <w:bCs/>
                <w:lang w:eastAsia="fr-CH"/>
              </w:rPr>
              <w:t>p</w:t>
            </w:r>
            <w:r w:rsidRPr="00860649">
              <w:rPr>
                <w:b/>
                <w:bCs/>
                <w:lang w:eastAsia="fr-CH"/>
              </w:rPr>
              <w:t>arsing</w:t>
            </w:r>
            <w:proofErr w:type="spellEnd"/>
          </w:p>
        </w:tc>
        <w:tc>
          <w:tcPr>
            <w:tcW w:w="2683" w:type="dxa"/>
          </w:tcPr>
          <w:p w14:paraId="6F580F52" w14:textId="77777777" w:rsidR="00AF411F" w:rsidRPr="00860649" w:rsidRDefault="00AF411F"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AF411F" w14:paraId="1DF22E6C" w14:textId="77777777" w:rsidTr="00D961CF">
        <w:tc>
          <w:tcPr>
            <w:cnfStyle w:val="001000000000" w:firstRow="0" w:lastRow="0" w:firstColumn="1" w:lastColumn="0" w:oddVBand="0" w:evenVBand="0" w:oddHBand="0" w:evenHBand="0" w:firstRowFirstColumn="0" w:firstRowLastColumn="0" w:lastRowFirstColumn="0" w:lastRowLastColumn="0"/>
            <w:tcW w:w="3686" w:type="dxa"/>
          </w:tcPr>
          <w:p w14:paraId="525E5CBE" w14:textId="5500E428" w:rsidR="00AF411F" w:rsidRPr="00860649" w:rsidRDefault="00D961CF" w:rsidP="00B848A2">
            <w:pPr>
              <w:rPr>
                <w:b w:val="0"/>
                <w:bCs w:val="0"/>
                <w:lang w:eastAsia="fr-CH"/>
              </w:rPr>
            </w:pPr>
            <w:r w:rsidRPr="00D961CF">
              <w:rPr>
                <w:b w:val="0"/>
                <w:bCs w:val="0"/>
                <w:lang w:eastAsia="fr-CH"/>
              </w:rPr>
              <w:t>+</w:t>
            </w:r>
            <w:proofErr w:type="spellStart"/>
            <w:r w:rsidRPr="00D961CF">
              <w:rPr>
                <w:b w:val="0"/>
                <w:bCs w:val="0"/>
                <w:lang w:eastAsia="fr-CH"/>
              </w:rPr>
              <w:t>Retrieval</w:t>
            </w:r>
            <w:proofErr w:type="spellEnd"/>
            <w:r w:rsidRPr="00D961CF">
              <w:rPr>
                <w:b w:val="0"/>
                <w:bCs w:val="0"/>
                <w:lang w:eastAsia="fr-CH"/>
              </w:rPr>
              <w:t xml:space="preserve"> Information NOT </w:t>
            </w:r>
            <w:proofErr w:type="spellStart"/>
            <w:r w:rsidRPr="00D961CF">
              <w:rPr>
                <w:b w:val="0"/>
                <w:bCs w:val="0"/>
                <w:lang w:eastAsia="fr-CH"/>
              </w:rPr>
              <w:t>Database</w:t>
            </w:r>
            <w:proofErr w:type="spellEnd"/>
          </w:p>
        </w:tc>
        <w:tc>
          <w:tcPr>
            <w:tcW w:w="2693" w:type="dxa"/>
          </w:tcPr>
          <w:p w14:paraId="0918D2B9" w14:textId="74A16DDC" w:rsidR="00AF411F" w:rsidRPr="00860649" w:rsidRDefault="00D961CF" w:rsidP="00B848A2">
            <w:pPr>
              <w:cnfStyle w:val="000000000000" w:firstRow="0" w:lastRow="0" w:firstColumn="0" w:lastColumn="0" w:oddVBand="0" w:evenVBand="0" w:oddHBand="0" w:evenHBand="0" w:firstRowFirstColumn="0" w:firstRowLastColumn="0" w:lastRowFirstColumn="0" w:lastRowLastColumn="0"/>
              <w:rPr>
                <w:lang w:eastAsia="fr-CH"/>
              </w:rPr>
            </w:pPr>
            <w:r w:rsidRPr="00D961CF">
              <w:rPr>
                <w:lang w:eastAsia="fr-CH"/>
              </w:rPr>
              <w:t>+</w:t>
            </w:r>
            <w:proofErr w:type="spellStart"/>
            <w:r w:rsidRPr="00D961CF">
              <w:rPr>
                <w:lang w:eastAsia="fr-CH"/>
              </w:rPr>
              <w:t>retriev</w:t>
            </w:r>
            <w:proofErr w:type="spellEnd"/>
            <w:r w:rsidRPr="00D961CF">
              <w:rPr>
                <w:lang w:eastAsia="fr-CH"/>
              </w:rPr>
              <w:t xml:space="preserve"> </w:t>
            </w:r>
            <w:proofErr w:type="spellStart"/>
            <w:r w:rsidRPr="00D961CF">
              <w:rPr>
                <w:lang w:eastAsia="fr-CH"/>
              </w:rPr>
              <w:t>inform</w:t>
            </w:r>
            <w:proofErr w:type="spellEnd"/>
            <w:r w:rsidRPr="00D961CF">
              <w:rPr>
                <w:lang w:eastAsia="fr-CH"/>
              </w:rPr>
              <w:t xml:space="preserve"> -</w:t>
            </w:r>
            <w:proofErr w:type="spellStart"/>
            <w:r w:rsidRPr="00D961CF">
              <w:rPr>
                <w:lang w:eastAsia="fr-CH"/>
              </w:rPr>
              <w:t>databas</w:t>
            </w:r>
            <w:proofErr w:type="spellEnd"/>
          </w:p>
        </w:tc>
        <w:tc>
          <w:tcPr>
            <w:tcW w:w="2683" w:type="dxa"/>
          </w:tcPr>
          <w:p w14:paraId="1858B3B0" w14:textId="48072F2A" w:rsidR="00AF411F" w:rsidRPr="00860649" w:rsidRDefault="00D961CF"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69</w:t>
            </w:r>
          </w:p>
        </w:tc>
      </w:tr>
    </w:tbl>
    <w:p w14:paraId="652B4A49" w14:textId="77777777" w:rsidR="00D4709E" w:rsidRDefault="00D4709E"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D961CF" w14:paraId="697A9A0E"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88D22BD" w14:textId="77777777" w:rsidR="00D961CF" w:rsidRPr="00D9741E" w:rsidRDefault="00D961CF" w:rsidP="00B848A2">
            <w:pPr>
              <w:rPr>
                <w:u w:val="single"/>
              </w:rPr>
            </w:pPr>
            <w:r w:rsidRPr="00D9741E">
              <w:rPr>
                <w:u w:val="single"/>
              </w:rPr>
              <w:t>Top 10</w:t>
            </w:r>
          </w:p>
        </w:tc>
      </w:tr>
      <w:tr w:rsidR="00D961CF" w14:paraId="5B753081"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F74EC6C" w14:textId="77777777" w:rsidR="00D961CF" w:rsidRDefault="00D961CF" w:rsidP="00B848A2">
            <w:pPr>
              <w:rPr>
                <w:b w:val="0"/>
                <w:bCs w:val="0"/>
                <w:u w:val="single"/>
              </w:rPr>
            </w:pPr>
            <w:r>
              <w:t>I</w:t>
            </w:r>
            <w:r w:rsidRPr="00860649">
              <w:t>d</w:t>
            </w:r>
          </w:p>
        </w:tc>
        <w:tc>
          <w:tcPr>
            <w:tcW w:w="1276" w:type="dxa"/>
          </w:tcPr>
          <w:p w14:paraId="639E9CD6" w14:textId="77777777" w:rsidR="00D961CF" w:rsidRDefault="00D961CF"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56F3A105" w14:textId="77777777" w:rsidR="00D961CF" w:rsidRDefault="00D961CF"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D961CF" w14:paraId="3ECBA428"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9D2B016" w14:textId="2C51DCAF" w:rsidR="00D961CF" w:rsidRPr="00AF411F" w:rsidRDefault="00D961CF" w:rsidP="00B848A2">
            <w:pPr>
              <w:rPr>
                <w:b w:val="0"/>
                <w:bCs w:val="0"/>
              </w:rPr>
            </w:pPr>
            <w:r w:rsidRPr="00D961CF">
              <w:rPr>
                <w:b w:val="0"/>
                <w:bCs w:val="0"/>
              </w:rPr>
              <w:t>2288</w:t>
            </w:r>
          </w:p>
        </w:tc>
        <w:tc>
          <w:tcPr>
            <w:tcW w:w="1276" w:type="dxa"/>
          </w:tcPr>
          <w:p w14:paraId="62BA130F" w14:textId="282D4B84"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1.9864943</w:t>
            </w:r>
          </w:p>
        </w:tc>
        <w:tc>
          <w:tcPr>
            <w:tcW w:w="7077" w:type="dxa"/>
          </w:tcPr>
          <w:p w14:paraId="177A02D7" w14:textId="513B3952"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File </w:t>
            </w:r>
            <w:proofErr w:type="spellStart"/>
            <w:proofErr w:type="gramStart"/>
            <w:r w:rsidRPr="00D961CF">
              <w:t>Organization</w:t>
            </w:r>
            <w:proofErr w:type="spellEnd"/>
            <w:r w:rsidRPr="00D961CF">
              <w:t>:</w:t>
            </w:r>
            <w:proofErr w:type="gramEnd"/>
            <w:r w:rsidRPr="00D961CF">
              <w:t xml:space="preserve"> The </w:t>
            </w:r>
            <w:proofErr w:type="spellStart"/>
            <w:r w:rsidRPr="00D961CF">
              <w:t>Consecutive</w:t>
            </w:r>
            <w:proofErr w:type="spellEnd"/>
            <w:r w:rsidRPr="00D961CF">
              <w:t xml:space="preserve"> </w:t>
            </w:r>
            <w:proofErr w:type="spellStart"/>
            <w:r w:rsidRPr="00D961CF">
              <w:t>Retrieval</w:t>
            </w:r>
            <w:proofErr w:type="spellEnd"/>
            <w:r w:rsidRPr="00D961CF">
              <w:t xml:space="preserve"> </w:t>
            </w:r>
            <w:proofErr w:type="spellStart"/>
            <w:r w:rsidRPr="00D961CF">
              <w:t>Property</w:t>
            </w:r>
            <w:proofErr w:type="spellEnd"/>
          </w:p>
        </w:tc>
      </w:tr>
      <w:tr w:rsidR="00D961CF" w14:paraId="4B65745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657943" w14:textId="3E6641D9" w:rsidR="00D961CF" w:rsidRPr="00AF411F" w:rsidRDefault="00D961CF" w:rsidP="00B848A2">
            <w:pPr>
              <w:rPr>
                <w:b w:val="0"/>
                <w:bCs w:val="0"/>
              </w:rPr>
            </w:pPr>
            <w:r w:rsidRPr="00D961CF">
              <w:rPr>
                <w:b w:val="0"/>
                <w:bCs w:val="0"/>
              </w:rPr>
              <w:t>891</w:t>
            </w:r>
          </w:p>
        </w:tc>
        <w:tc>
          <w:tcPr>
            <w:tcW w:w="1276" w:type="dxa"/>
          </w:tcPr>
          <w:p w14:paraId="40E9B3F1" w14:textId="0FDD9098"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1.7366376</w:t>
            </w:r>
          </w:p>
        </w:tc>
        <w:tc>
          <w:tcPr>
            <w:tcW w:w="7077" w:type="dxa"/>
          </w:tcPr>
          <w:p w14:paraId="60A8EBA8" w14:textId="5A9935BB"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proofErr w:type="spellStart"/>
            <w:r w:rsidRPr="00D961CF">
              <w:t>Everyman's</w:t>
            </w:r>
            <w:proofErr w:type="spellEnd"/>
            <w:r w:rsidRPr="00D961CF">
              <w:t xml:space="preserve"> Information </w:t>
            </w:r>
            <w:proofErr w:type="spellStart"/>
            <w:r w:rsidRPr="00D961CF">
              <w:t>Retrieval</w:t>
            </w:r>
            <w:proofErr w:type="spellEnd"/>
            <w:r w:rsidRPr="00D961CF">
              <w:t xml:space="preserve"> System</w:t>
            </w:r>
          </w:p>
        </w:tc>
      </w:tr>
      <w:tr w:rsidR="00D961CF" w14:paraId="0CBB90FA"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E2CB4BA" w14:textId="51A059B2" w:rsidR="00D961CF" w:rsidRPr="00AF411F" w:rsidRDefault="00D961CF" w:rsidP="00B848A2">
            <w:pPr>
              <w:rPr>
                <w:b w:val="0"/>
                <w:bCs w:val="0"/>
              </w:rPr>
            </w:pPr>
            <w:r w:rsidRPr="00D961CF">
              <w:rPr>
                <w:b w:val="0"/>
                <w:bCs w:val="0"/>
              </w:rPr>
              <w:t>1457</w:t>
            </w:r>
          </w:p>
        </w:tc>
        <w:tc>
          <w:tcPr>
            <w:tcW w:w="1276" w:type="dxa"/>
          </w:tcPr>
          <w:p w14:paraId="641E00DC" w14:textId="3DBA5A4E"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1.7002742</w:t>
            </w:r>
          </w:p>
        </w:tc>
        <w:tc>
          <w:tcPr>
            <w:tcW w:w="7077" w:type="dxa"/>
          </w:tcPr>
          <w:p w14:paraId="6E13E816" w14:textId="0A8D547F"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Data Manipulation and </w:t>
            </w:r>
            <w:proofErr w:type="spellStart"/>
            <w:r w:rsidRPr="00D961CF">
              <w:t>Programming</w:t>
            </w:r>
            <w:proofErr w:type="spellEnd"/>
            <w:r w:rsidRPr="00D961CF">
              <w:t xml:space="preserve"> </w:t>
            </w:r>
            <w:proofErr w:type="spellStart"/>
            <w:r w:rsidRPr="00D961CF">
              <w:t>Problems</w:t>
            </w:r>
            <w:proofErr w:type="spellEnd"/>
            <w:r w:rsidRPr="00D961CF">
              <w:t xml:space="preserve"> in </w:t>
            </w:r>
            <w:proofErr w:type="spellStart"/>
            <w:r w:rsidRPr="00D961CF">
              <w:t>Automatic</w:t>
            </w:r>
            <w:proofErr w:type="spellEnd"/>
            <w:r w:rsidRPr="00D961CF">
              <w:t xml:space="preserve"> Information </w:t>
            </w:r>
            <w:proofErr w:type="spellStart"/>
            <w:r w:rsidRPr="00D961CF">
              <w:t>Retrieval</w:t>
            </w:r>
            <w:proofErr w:type="spellEnd"/>
          </w:p>
        </w:tc>
      </w:tr>
      <w:tr w:rsidR="00D961CF" w14:paraId="30543CA7"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B57966" w14:textId="28B65677" w:rsidR="00D961CF" w:rsidRPr="00AF411F" w:rsidRDefault="00D961CF" w:rsidP="00B848A2">
            <w:pPr>
              <w:rPr>
                <w:b w:val="0"/>
                <w:bCs w:val="0"/>
              </w:rPr>
            </w:pPr>
            <w:r w:rsidRPr="00D961CF">
              <w:rPr>
                <w:b w:val="0"/>
                <w:bCs w:val="0"/>
              </w:rPr>
              <w:t>3134</w:t>
            </w:r>
          </w:p>
        </w:tc>
        <w:tc>
          <w:tcPr>
            <w:tcW w:w="1276" w:type="dxa"/>
          </w:tcPr>
          <w:p w14:paraId="56FF08D5" w14:textId="5D211C83"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1.5496716</w:t>
            </w:r>
          </w:p>
        </w:tc>
        <w:tc>
          <w:tcPr>
            <w:tcW w:w="7077" w:type="dxa"/>
          </w:tcPr>
          <w:p w14:paraId="1102B7DC" w14:textId="2A5181CB"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The Use of Normal Multiplication Tables for Information Storage and </w:t>
            </w:r>
            <w:proofErr w:type="spellStart"/>
            <w:r w:rsidRPr="00D961CF">
              <w:t>Retrieval</w:t>
            </w:r>
            <w:proofErr w:type="spellEnd"/>
          </w:p>
        </w:tc>
      </w:tr>
      <w:tr w:rsidR="00D961CF" w14:paraId="30D48EA4"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AA7A252" w14:textId="28405298" w:rsidR="00D961CF" w:rsidRPr="00AF411F" w:rsidRDefault="00D961CF" w:rsidP="00B848A2">
            <w:pPr>
              <w:rPr>
                <w:b w:val="0"/>
                <w:bCs w:val="0"/>
              </w:rPr>
            </w:pPr>
            <w:r w:rsidRPr="00D961CF">
              <w:rPr>
                <w:b w:val="0"/>
                <w:bCs w:val="0"/>
              </w:rPr>
              <w:t>1032</w:t>
            </w:r>
          </w:p>
        </w:tc>
        <w:tc>
          <w:tcPr>
            <w:tcW w:w="1276" w:type="dxa"/>
          </w:tcPr>
          <w:p w14:paraId="7C0ADA7C" w14:textId="6A891FC3"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1.5208457</w:t>
            </w:r>
          </w:p>
        </w:tc>
        <w:tc>
          <w:tcPr>
            <w:tcW w:w="7077" w:type="dxa"/>
          </w:tcPr>
          <w:p w14:paraId="476CB7D0" w14:textId="1875CFC5"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proofErr w:type="spellStart"/>
            <w:r w:rsidRPr="00D961CF">
              <w:t>Theoretical</w:t>
            </w:r>
            <w:proofErr w:type="spellEnd"/>
            <w:r w:rsidRPr="00D961CF">
              <w:t xml:space="preserve"> </w:t>
            </w:r>
            <w:proofErr w:type="spellStart"/>
            <w:r w:rsidRPr="00D961CF">
              <w:t>Considerations</w:t>
            </w:r>
            <w:proofErr w:type="spellEnd"/>
            <w:r w:rsidRPr="00D961CF">
              <w:t xml:space="preserve"> in Information </w:t>
            </w:r>
            <w:proofErr w:type="spellStart"/>
            <w:r w:rsidRPr="00D961CF">
              <w:t>Retrieval</w:t>
            </w:r>
            <w:proofErr w:type="spellEnd"/>
            <w:r w:rsidRPr="00D961CF">
              <w:t xml:space="preserve"> </w:t>
            </w:r>
            <w:proofErr w:type="spellStart"/>
            <w:r w:rsidRPr="00D961CF">
              <w:t>Systems</w:t>
            </w:r>
            <w:proofErr w:type="spellEnd"/>
          </w:p>
        </w:tc>
      </w:tr>
      <w:tr w:rsidR="00D961CF" w14:paraId="513A6BE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70E884" w14:textId="443F3B73" w:rsidR="00D961CF" w:rsidRPr="00AF411F" w:rsidRDefault="00D961CF" w:rsidP="00B848A2">
            <w:pPr>
              <w:rPr>
                <w:b w:val="0"/>
                <w:bCs w:val="0"/>
              </w:rPr>
            </w:pPr>
            <w:r w:rsidRPr="00D961CF">
              <w:rPr>
                <w:b w:val="0"/>
                <w:bCs w:val="0"/>
              </w:rPr>
              <w:t>1699</w:t>
            </w:r>
          </w:p>
        </w:tc>
        <w:tc>
          <w:tcPr>
            <w:tcW w:w="1276" w:type="dxa"/>
          </w:tcPr>
          <w:p w14:paraId="3794FFF9" w14:textId="7E54E907"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1.4560988</w:t>
            </w:r>
          </w:p>
        </w:tc>
        <w:tc>
          <w:tcPr>
            <w:tcW w:w="7077" w:type="dxa"/>
          </w:tcPr>
          <w:p w14:paraId="6A2CBC23" w14:textId="1D4FC52D"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proofErr w:type="spellStart"/>
            <w:r w:rsidRPr="00D961CF">
              <w:t>Experimental</w:t>
            </w:r>
            <w:proofErr w:type="spellEnd"/>
            <w:r w:rsidRPr="00D961CF">
              <w:t xml:space="preserve"> Evaluation of Information </w:t>
            </w:r>
            <w:proofErr w:type="spellStart"/>
            <w:r w:rsidRPr="00D961CF">
              <w:t>Retrieval</w:t>
            </w:r>
            <w:proofErr w:type="spellEnd"/>
            <w:r w:rsidRPr="00D961CF">
              <w:t xml:space="preserve"> </w:t>
            </w:r>
            <w:proofErr w:type="spellStart"/>
            <w:r w:rsidRPr="00D961CF">
              <w:t>Through</w:t>
            </w:r>
            <w:proofErr w:type="spellEnd"/>
            <w:r w:rsidRPr="00D961CF">
              <w:t xml:space="preserve"> a </w:t>
            </w:r>
            <w:proofErr w:type="spellStart"/>
            <w:r w:rsidRPr="00D961CF">
              <w:t>Teletypewriter</w:t>
            </w:r>
            <w:proofErr w:type="spellEnd"/>
          </w:p>
        </w:tc>
      </w:tr>
      <w:tr w:rsidR="00D961CF" w14:paraId="21C7FACB"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494A2095" w14:textId="561DF5DC" w:rsidR="00D961CF" w:rsidRPr="00AF411F" w:rsidRDefault="00D961CF" w:rsidP="00B848A2">
            <w:pPr>
              <w:rPr>
                <w:b w:val="0"/>
                <w:bCs w:val="0"/>
              </w:rPr>
            </w:pPr>
            <w:r w:rsidRPr="00D961CF">
              <w:rPr>
                <w:b w:val="0"/>
                <w:bCs w:val="0"/>
              </w:rPr>
              <w:t>1935</w:t>
            </w:r>
          </w:p>
        </w:tc>
        <w:tc>
          <w:tcPr>
            <w:tcW w:w="1276" w:type="dxa"/>
          </w:tcPr>
          <w:p w14:paraId="3BD0DFA7" w14:textId="0BFF542F"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1.4266797</w:t>
            </w:r>
          </w:p>
        </w:tc>
        <w:tc>
          <w:tcPr>
            <w:tcW w:w="7077" w:type="dxa"/>
          </w:tcPr>
          <w:p w14:paraId="5720D63E" w14:textId="5342AD39"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proofErr w:type="spellStart"/>
            <w:r w:rsidRPr="00D961CF">
              <w:t>Randomized</w:t>
            </w:r>
            <w:proofErr w:type="spellEnd"/>
            <w:r w:rsidRPr="00D961CF">
              <w:t xml:space="preserve"> </w:t>
            </w:r>
            <w:proofErr w:type="spellStart"/>
            <w:r w:rsidRPr="00D961CF">
              <w:t>Binary</w:t>
            </w:r>
            <w:proofErr w:type="spellEnd"/>
            <w:r w:rsidRPr="00D961CF">
              <w:t xml:space="preserve"> </w:t>
            </w:r>
            <w:proofErr w:type="spellStart"/>
            <w:r w:rsidRPr="00D961CF">
              <w:t>Search</w:t>
            </w:r>
            <w:proofErr w:type="spellEnd"/>
            <w:r w:rsidRPr="00D961CF">
              <w:t xml:space="preserve"> Technique</w:t>
            </w:r>
          </w:p>
        </w:tc>
      </w:tr>
      <w:tr w:rsidR="00D961CF" w14:paraId="4389C9E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ECF14D" w14:textId="48A4A0A2" w:rsidR="00D961CF" w:rsidRPr="00AF411F" w:rsidRDefault="00D961CF" w:rsidP="00B848A2">
            <w:pPr>
              <w:rPr>
                <w:b w:val="0"/>
                <w:bCs w:val="0"/>
              </w:rPr>
            </w:pPr>
            <w:r w:rsidRPr="00D961CF">
              <w:rPr>
                <w:b w:val="0"/>
                <w:bCs w:val="0"/>
              </w:rPr>
              <w:t>1514</w:t>
            </w:r>
          </w:p>
        </w:tc>
        <w:tc>
          <w:tcPr>
            <w:tcW w:w="1276" w:type="dxa"/>
          </w:tcPr>
          <w:p w14:paraId="0FF1C941" w14:textId="15F6ED9C"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1.3622651</w:t>
            </w:r>
          </w:p>
        </w:tc>
        <w:tc>
          <w:tcPr>
            <w:tcW w:w="7077" w:type="dxa"/>
          </w:tcPr>
          <w:p w14:paraId="49C27185" w14:textId="6BAD371C"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On the </w:t>
            </w:r>
            <w:proofErr w:type="spellStart"/>
            <w:r w:rsidRPr="00D961CF">
              <w:t>Expected</w:t>
            </w:r>
            <w:proofErr w:type="spellEnd"/>
            <w:r w:rsidRPr="00D961CF">
              <w:t xml:space="preserve"> Gain </w:t>
            </w:r>
            <w:proofErr w:type="spellStart"/>
            <w:r w:rsidRPr="00D961CF">
              <w:t>From</w:t>
            </w:r>
            <w:proofErr w:type="spellEnd"/>
            <w:r w:rsidRPr="00D961CF">
              <w:t xml:space="preserve"> </w:t>
            </w:r>
            <w:proofErr w:type="spellStart"/>
            <w:r w:rsidRPr="00D961CF">
              <w:t>Adjust</w:t>
            </w:r>
            <w:proofErr w:type="spellEnd"/>
            <w:r w:rsidRPr="00D961CF">
              <w:t xml:space="preserve"> </w:t>
            </w:r>
            <w:proofErr w:type="spellStart"/>
            <w:r w:rsidRPr="00D961CF">
              <w:t>ing</w:t>
            </w:r>
            <w:proofErr w:type="spellEnd"/>
            <w:r w:rsidRPr="00D961CF">
              <w:t xml:space="preserve"> </w:t>
            </w:r>
            <w:proofErr w:type="spellStart"/>
            <w:r w:rsidRPr="00D961CF">
              <w:t>Matched</w:t>
            </w:r>
            <w:proofErr w:type="spellEnd"/>
            <w:r w:rsidRPr="00D961CF">
              <w:t xml:space="preserve"> </w:t>
            </w:r>
            <w:proofErr w:type="spellStart"/>
            <w:r w:rsidRPr="00D961CF">
              <w:t>Term</w:t>
            </w:r>
            <w:proofErr w:type="spellEnd"/>
            <w:r w:rsidRPr="00D961CF">
              <w:t xml:space="preserve"> </w:t>
            </w:r>
            <w:proofErr w:type="spellStart"/>
            <w:r w:rsidRPr="00D961CF">
              <w:t>Retrieval</w:t>
            </w:r>
            <w:proofErr w:type="spellEnd"/>
            <w:r w:rsidRPr="00D961CF">
              <w:t xml:space="preserve"> </w:t>
            </w:r>
            <w:proofErr w:type="spellStart"/>
            <w:r w:rsidRPr="00D961CF">
              <w:t>Systems</w:t>
            </w:r>
            <w:proofErr w:type="spellEnd"/>
          </w:p>
        </w:tc>
      </w:tr>
      <w:tr w:rsidR="00D961CF" w14:paraId="4F603B01"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1814049B" w14:textId="26BFB803" w:rsidR="00D961CF" w:rsidRPr="00AF411F" w:rsidRDefault="00D961CF" w:rsidP="00B848A2">
            <w:pPr>
              <w:rPr>
                <w:b w:val="0"/>
                <w:bCs w:val="0"/>
              </w:rPr>
            </w:pPr>
            <w:r w:rsidRPr="00D961CF">
              <w:rPr>
                <w:b w:val="0"/>
                <w:bCs w:val="0"/>
              </w:rPr>
              <w:t>2519</w:t>
            </w:r>
          </w:p>
        </w:tc>
        <w:tc>
          <w:tcPr>
            <w:tcW w:w="1276" w:type="dxa"/>
          </w:tcPr>
          <w:p w14:paraId="530165AE" w14:textId="3C5D0DB6"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1.3236521</w:t>
            </w:r>
          </w:p>
        </w:tc>
        <w:tc>
          <w:tcPr>
            <w:tcW w:w="7077" w:type="dxa"/>
          </w:tcPr>
          <w:p w14:paraId="77A6A6F7" w14:textId="069210D7" w:rsidR="00D961CF" w:rsidRPr="00AF411F" w:rsidRDefault="00D961CF" w:rsidP="00B848A2">
            <w:pPr>
              <w:cnfStyle w:val="000000000000" w:firstRow="0" w:lastRow="0" w:firstColumn="0" w:lastColumn="0" w:oddVBand="0" w:evenVBand="0" w:oddHBand="0" w:evenHBand="0" w:firstRowFirstColumn="0" w:firstRowLastColumn="0" w:lastRowFirstColumn="0" w:lastRowLastColumn="0"/>
            </w:pPr>
            <w:r w:rsidRPr="00D961CF">
              <w:t xml:space="preserve">On the </w:t>
            </w:r>
            <w:proofErr w:type="spellStart"/>
            <w:r w:rsidRPr="00D961CF">
              <w:t>Problem</w:t>
            </w:r>
            <w:proofErr w:type="spellEnd"/>
            <w:r w:rsidRPr="00D961CF">
              <w:t xml:space="preserve"> of </w:t>
            </w:r>
            <w:proofErr w:type="spellStart"/>
            <w:r w:rsidRPr="00D961CF">
              <w:t>Communicating</w:t>
            </w:r>
            <w:proofErr w:type="spellEnd"/>
            <w:r w:rsidRPr="00D961CF">
              <w:t xml:space="preserve"> </w:t>
            </w:r>
            <w:proofErr w:type="spellStart"/>
            <w:r w:rsidRPr="00D961CF">
              <w:t>Complex</w:t>
            </w:r>
            <w:proofErr w:type="spellEnd"/>
            <w:r w:rsidRPr="00D961CF">
              <w:t xml:space="preserve"> Information</w:t>
            </w:r>
          </w:p>
        </w:tc>
      </w:tr>
      <w:tr w:rsidR="00D961CF" w14:paraId="63593D1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9C47725" w14:textId="61E97E59" w:rsidR="00D961CF" w:rsidRPr="00AF411F" w:rsidRDefault="00D961CF" w:rsidP="00B848A2">
            <w:pPr>
              <w:rPr>
                <w:b w:val="0"/>
                <w:bCs w:val="0"/>
              </w:rPr>
            </w:pPr>
            <w:r w:rsidRPr="00D961CF">
              <w:rPr>
                <w:b w:val="0"/>
                <w:bCs w:val="0"/>
              </w:rPr>
              <w:t>655</w:t>
            </w:r>
          </w:p>
        </w:tc>
        <w:tc>
          <w:tcPr>
            <w:tcW w:w="1276" w:type="dxa"/>
          </w:tcPr>
          <w:p w14:paraId="411BA1DB" w14:textId="3B0FA92F"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1.2811962</w:t>
            </w:r>
          </w:p>
        </w:tc>
        <w:tc>
          <w:tcPr>
            <w:tcW w:w="7077" w:type="dxa"/>
          </w:tcPr>
          <w:p w14:paraId="5C1D191C" w14:textId="54F2741D" w:rsidR="00D961CF" w:rsidRPr="00AF411F" w:rsidRDefault="00D961CF" w:rsidP="00B848A2">
            <w:pPr>
              <w:cnfStyle w:val="000000100000" w:firstRow="0" w:lastRow="0" w:firstColumn="0" w:lastColumn="0" w:oddVBand="0" w:evenVBand="0" w:oddHBand="1" w:evenHBand="0" w:firstRowFirstColumn="0" w:firstRowLastColumn="0" w:lastRowFirstColumn="0" w:lastRowLastColumn="0"/>
            </w:pPr>
            <w:r w:rsidRPr="00D961CF">
              <w:t xml:space="preserve">COMIT as an IR </w:t>
            </w:r>
            <w:proofErr w:type="spellStart"/>
            <w:r w:rsidRPr="00D961CF">
              <w:t>Language</w:t>
            </w:r>
            <w:proofErr w:type="spellEnd"/>
          </w:p>
        </w:tc>
      </w:tr>
    </w:tbl>
    <w:p w14:paraId="41788B84" w14:textId="135999B6" w:rsidR="00D961CF" w:rsidRDefault="00D961CF" w:rsidP="009A3C24">
      <w:pPr>
        <w:rPr>
          <w:b/>
          <w:bCs/>
          <w:u w:val="single"/>
        </w:rPr>
      </w:pPr>
    </w:p>
    <w:p w14:paraId="6F6AA5AB" w14:textId="03477B25" w:rsidR="00B255F5" w:rsidRDefault="00B255F5" w:rsidP="009A3C24">
      <w:pPr>
        <w:rPr>
          <w:b/>
          <w:bCs/>
          <w:u w:val="single"/>
        </w:rPr>
      </w:pPr>
    </w:p>
    <w:p w14:paraId="684BE1A0" w14:textId="77777777" w:rsidR="006275B0" w:rsidRDefault="006275B0" w:rsidP="009A3C24">
      <w:pPr>
        <w:rPr>
          <w:b/>
          <w:bCs/>
          <w:u w:val="single"/>
        </w:rPr>
      </w:pPr>
    </w:p>
    <w:p w14:paraId="31D01ED0" w14:textId="77777777" w:rsidR="00B255F5" w:rsidRDefault="00B255F5" w:rsidP="009A3C24">
      <w:pPr>
        <w:rPr>
          <w:b/>
          <w:bCs/>
          <w:u w:val="single"/>
        </w:rPr>
      </w:pPr>
    </w:p>
    <w:tbl>
      <w:tblPr>
        <w:tblStyle w:val="TableauGrille2-Accentuation4"/>
        <w:tblW w:w="0" w:type="auto"/>
        <w:tblLook w:val="04A0" w:firstRow="1" w:lastRow="0" w:firstColumn="1" w:lastColumn="0" w:noHBand="0" w:noVBand="1"/>
      </w:tblPr>
      <w:tblGrid>
        <w:gridCol w:w="3686"/>
        <w:gridCol w:w="2693"/>
        <w:gridCol w:w="2683"/>
      </w:tblGrid>
      <w:tr w:rsidR="006275B0" w14:paraId="54B4B8DD"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46E40B2" w14:textId="77777777" w:rsidR="006275B0" w:rsidRPr="00860649" w:rsidRDefault="006275B0" w:rsidP="00B848A2">
            <w:pPr>
              <w:rPr>
                <w:u w:val="single"/>
                <w:lang w:eastAsia="fr-CH"/>
              </w:rPr>
            </w:pPr>
            <w:r>
              <w:rPr>
                <w:u w:val="single"/>
                <w:lang w:eastAsia="fr-CH"/>
              </w:rPr>
              <w:t>Publications contenant un terme commençant par « Info »</w:t>
            </w:r>
          </w:p>
        </w:tc>
      </w:tr>
      <w:tr w:rsidR="006275B0" w14:paraId="760F27DB"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424EC13" w14:textId="77777777" w:rsidR="006275B0" w:rsidRDefault="006275B0"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07815D10"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Pr>
                <w:b/>
                <w:bCs/>
                <w:lang w:eastAsia="fr-CH"/>
              </w:rPr>
              <w:t>p</w:t>
            </w:r>
            <w:r w:rsidRPr="00860649">
              <w:rPr>
                <w:b/>
                <w:bCs/>
                <w:lang w:eastAsia="fr-CH"/>
              </w:rPr>
              <w:t>arsing</w:t>
            </w:r>
            <w:proofErr w:type="spellEnd"/>
          </w:p>
        </w:tc>
        <w:tc>
          <w:tcPr>
            <w:tcW w:w="2683" w:type="dxa"/>
          </w:tcPr>
          <w:p w14:paraId="08DBDF38"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6275B0" w14:paraId="0B06145A" w14:textId="77777777" w:rsidTr="00B848A2">
        <w:tc>
          <w:tcPr>
            <w:cnfStyle w:val="001000000000" w:firstRow="0" w:lastRow="0" w:firstColumn="1" w:lastColumn="0" w:oddVBand="0" w:evenVBand="0" w:oddHBand="0" w:evenHBand="0" w:firstRowFirstColumn="0" w:firstRowLastColumn="0" w:lastRowFirstColumn="0" w:lastRowLastColumn="0"/>
            <w:tcW w:w="3686" w:type="dxa"/>
          </w:tcPr>
          <w:p w14:paraId="3E78E575" w14:textId="77777777" w:rsidR="006275B0" w:rsidRPr="00860649" w:rsidRDefault="006275B0" w:rsidP="00B848A2">
            <w:pPr>
              <w:rPr>
                <w:b w:val="0"/>
                <w:bCs w:val="0"/>
                <w:lang w:eastAsia="fr-CH"/>
              </w:rPr>
            </w:pPr>
            <w:r w:rsidRPr="00B255F5">
              <w:rPr>
                <w:b w:val="0"/>
                <w:bCs w:val="0"/>
                <w:lang w:eastAsia="fr-CH"/>
              </w:rPr>
              <w:t>Info*</w:t>
            </w:r>
          </w:p>
        </w:tc>
        <w:tc>
          <w:tcPr>
            <w:tcW w:w="2693" w:type="dxa"/>
          </w:tcPr>
          <w:p w14:paraId="3F079EBB"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proofErr w:type="gramStart"/>
            <w:r w:rsidRPr="00B255F5">
              <w:rPr>
                <w:lang w:eastAsia="fr-CH"/>
              </w:rPr>
              <w:t>info</w:t>
            </w:r>
            <w:proofErr w:type="gramEnd"/>
            <w:r w:rsidRPr="00B255F5">
              <w:rPr>
                <w:lang w:eastAsia="fr-CH"/>
              </w:rPr>
              <w:t>*</w:t>
            </w:r>
          </w:p>
        </w:tc>
        <w:tc>
          <w:tcPr>
            <w:tcW w:w="2683" w:type="dxa"/>
          </w:tcPr>
          <w:p w14:paraId="226154FC"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205</w:t>
            </w:r>
          </w:p>
        </w:tc>
      </w:tr>
    </w:tbl>
    <w:p w14:paraId="4E4465EA" w14:textId="77777777" w:rsidR="00D4709E" w:rsidRDefault="00D4709E">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6275B0" w14:paraId="24CAD013"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441A103" w14:textId="77777777" w:rsidR="006275B0" w:rsidRPr="00D9741E" w:rsidRDefault="006275B0" w:rsidP="00B848A2">
            <w:pPr>
              <w:rPr>
                <w:u w:val="single"/>
              </w:rPr>
            </w:pPr>
            <w:r w:rsidRPr="00D9741E">
              <w:rPr>
                <w:u w:val="single"/>
              </w:rPr>
              <w:t>Top 10</w:t>
            </w:r>
          </w:p>
        </w:tc>
      </w:tr>
      <w:tr w:rsidR="006275B0" w14:paraId="6566E84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39D3688" w14:textId="77777777" w:rsidR="006275B0" w:rsidRDefault="006275B0" w:rsidP="00B848A2">
            <w:pPr>
              <w:rPr>
                <w:b w:val="0"/>
                <w:bCs w:val="0"/>
                <w:u w:val="single"/>
              </w:rPr>
            </w:pPr>
            <w:r>
              <w:t>I</w:t>
            </w:r>
            <w:r w:rsidRPr="00860649">
              <w:t>d</w:t>
            </w:r>
          </w:p>
        </w:tc>
        <w:tc>
          <w:tcPr>
            <w:tcW w:w="1276" w:type="dxa"/>
          </w:tcPr>
          <w:p w14:paraId="1141B9C7"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2180CDE1"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6275B0" w14:paraId="7F742E86"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7E91CAB" w14:textId="77777777" w:rsidR="006275B0" w:rsidRPr="00AF411F" w:rsidRDefault="006275B0" w:rsidP="00B848A2">
            <w:pPr>
              <w:rPr>
                <w:b w:val="0"/>
                <w:bCs w:val="0"/>
              </w:rPr>
            </w:pPr>
            <w:r w:rsidRPr="00B255F5">
              <w:rPr>
                <w:b w:val="0"/>
                <w:bCs w:val="0"/>
              </w:rPr>
              <w:t>222</w:t>
            </w:r>
          </w:p>
        </w:tc>
        <w:tc>
          <w:tcPr>
            <w:tcW w:w="1276" w:type="dxa"/>
          </w:tcPr>
          <w:p w14:paraId="04FDAD2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12E893A0"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Coding </w:t>
            </w:r>
            <w:proofErr w:type="spellStart"/>
            <w:r w:rsidRPr="00B255F5">
              <w:t>Isomorphisms</w:t>
            </w:r>
            <w:proofErr w:type="spellEnd"/>
          </w:p>
        </w:tc>
      </w:tr>
      <w:tr w:rsidR="006275B0" w14:paraId="28062C1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29BCDF" w14:textId="77777777" w:rsidR="006275B0" w:rsidRPr="00AF411F" w:rsidRDefault="006275B0" w:rsidP="00B848A2">
            <w:pPr>
              <w:rPr>
                <w:b w:val="0"/>
                <w:bCs w:val="0"/>
              </w:rPr>
            </w:pPr>
            <w:r w:rsidRPr="00B255F5">
              <w:rPr>
                <w:b w:val="0"/>
                <w:bCs w:val="0"/>
              </w:rPr>
              <w:t>272</w:t>
            </w:r>
          </w:p>
        </w:tc>
        <w:tc>
          <w:tcPr>
            <w:tcW w:w="1276" w:type="dxa"/>
          </w:tcPr>
          <w:p w14:paraId="073F89F6"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2B9C58C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A Storage Allocation Scheme for ALGOL 60</w:t>
            </w:r>
          </w:p>
        </w:tc>
      </w:tr>
      <w:tr w:rsidR="006275B0" w14:paraId="44863F53"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FD68D35" w14:textId="77777777" w:rsidR="006275B0" w:rsidRPr="00AF411F" w:rsidRDefault="006275B0" w:rsidP="00B848A2">
            <w:pPr>
              <w:rPr>
                <w:b w:val="0"/>
                <w:bCs w:val="0"/>
              </w:rPr>
            </w:pPr>
            <w:r w:rsidRPr="00B255F5">
              <w:rPr>
                <w:b w:val="0"/>
                <w:bCs w:val="0"/>
              </w:rPr>
              <w:t>396</w:t>
            </w:r>
          </w:p>
        </w:tc>
        <w:tc>
          <w:tcPr>
            <w:tcW w:w="1276" w:type="dxa"/>
          </w:tcPr>
          <w:p w14:paraId="34F3E0BA"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0B011B70"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Automation of </w:t>
            </w:r>
            <w:proofErr w:type="gramStart"/>
            <w:r w:rsidRPr="00B255F5">
              <w:t xml:space="preserve">Program  </w:t>
            </w:r>
            <w:proofErr w:type="spellStart"/>
            <w:r w:rsidRPr="00B255F5">
              <w:t>Debugging</w:t>
            </w:r>
            <w:proofErr w:type="spellEnd"/>
            <w:proofErr w:type="gramEnd"/>
          </w:p>
        </w:tc>
      </w:tr>
      <w:tr w:rsidR="006275B0" w14:paraId="6D33858E"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38305C" w14:textId="77777777" w:rsidR="006275B0" w:rsidRPr="00AF411F" w:rsidRDefault="006275B0" w:rsidP="00B848A2">
            <w:pPr>
              <w:rPr>
                <w:b w:val="0"/>
                <w:bCs w:val="0"/>
              </w:rPr>
            </w:pPr>
            <w:r w:rsidRPr="00B255F5">
              <w:rPr>
                <w:b w:val="0"/>
                <w:bCs w:val="0"/>
              </w:rPr>
              <w:t>397</w:t>
            </w:r>
          </w:p>
        </w:tc>
        <w:tc>
          <w:tcPr>
            <w:tcW w:w="1276" w:type="dxa"/>
          </w:tcPr>
          <w:p w14:paraId="1FA43821"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7A0A037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A </w:t>
            </w:r>
            <w:proofErr w:type="spellStart"/>
            <w:r w:rsidRPr="00B255F5">
              <w:t>Card</w:t>
            </w:r>
            <w:proofErr w:type="spellEnd"/>
            <w:r w:rsidRPr="00B255F5">
              <w:t xml:space="preserve"> Format for Reference Files in Information </w:t>
            </w:r>
            <w:proofErr w:type="spellStart"/>
            <w:r w:rsidRPr="00B255F5">
              <w:t>Processing</w:t>
            </w:r>
            <w:proofErr w:type="spellEnd"/>
          </w:p>
        </w:tc>
      </w:tr>
      <w:tr w:rsidR="006275B0" w14:paraId="4177D2DB"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6C9781B5" w14:textId="77777777" w:rsidR="006275B0" w:rsidRPr="00AF411F" w:rsidRDefault="006275B0" w:rsidP="00B848A2">
            <w:pPr>
              <w:rPr>
                <w:b w:val="0"/>
                <w:bCs w:val="0"/>
              </w:rPr>
            </w:pPr>
            <w:r w:rsidRPr="00B255F5">
              <w:rPr>
                <w:b w:val="0"/>
                <w:bCs w:val="0"/>
              </w:rPr>
              <w:t>409</w:t>
            </w:r>
          </w:p>
        </w:tc>
        <w:tc>
          <w:tcPr>
            <w:tcW w:w="1276" w:type="dxa"/>
          </w:tcPr>
          <w:p w14:paraId="0B57F6F7"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48AA1F19"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CL-1, An </w:t>
            </w:r>
            <w:proofErr w:type="spellStart"/>
            <w:r w:rsidRPr="00B255F5">
              <w:t>Environment</w:t>
            </w:r>
            <w:proofErr w:type="spellEnd"/>
            <w:r w:rsidRPr="00B255F5">
              <w:t xml:space="preserve"> for </w:t>
            </w:r>
            <w:proofErr w:type="gramStart"/>
            <w:r w:rsidRPr="00B255F5">
              <w:t>a</w:t>
            </w:r>
            <w:proofErr w:type="gramEnd"/>
            <w:r w:rsidRPr="00B255F5">
              <w:t xml:space="preserve"> Compiler</w:t>
            </w:r>
          </w:p>
        </w:tc>
      </w:tr>
      <w:tr w:rsidR="006275B0" w14:paraId="3E2502B9"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CE0EE0E" w14:textId="77777777" w:rsidR="006275B0" w:rsidRPr="00AF411F" w:rsidRDefault="006275B0" w:rsidP="00B848A2">
            <w:pPr>
              <w:rPr>
                <w:b w:val="0"/>
                <w:bCs w:val="0"/>
              </w:rPr>
            </w:pPr>
            <w:r w:rsidRPr="00B255F5">
              <w:rPr>
                <w:b w:val="0"/>
                <w:bCs w:val="0"/>
              </w:rPr>
              <w:t>440</w:t>
            </w:r>
          </w:p>
        </w:tc>
        <w:tc>
          <w:tcPr>
            <w:tcW w:w="1276" w:type="dxa"/>
          </w:tcPr>
          <w:p w14:paraId="4C196866"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05C6FEAE"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Record Linkage</w:t>
            </w:r>
          </w:p>
        </w:tc>
      </w:tr>
      <w:tr w:rsidR="006275B0" w14:paraId="411E964F"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2CE63ED0" w14:textId="77777777" w:rsidR="006275B0" w:rsidRPr="00AF411F" w:rsidRDefault="006275B0" w:rsidP="00B848A2">
            <w:pPr>
              <w:rPr>
                <w:b w:val="0"/>
                <w:bCs w:val="0"/>
              </w:rPr>
            </w:pPr>
            <w:r w:rsidRPr="00B255F5">
              <w:rPr>
                <w:b w:val="0"/>
                <w:bCs w:val="0"/>
              </w:rPr>
              <w:t>483</w:t>
            </w:r>
          </w:p>
        </w:tc>
        <w:tc>
          <w:tcPr>
            <w:tcW w:w="1276" w:type="dxa"/>
          </w:tcPr>
          <w:p w14:paraId="18046F9B"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7D3A501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On the </w:t>
            </w:r>
            <w:proofErr w:type="spellStart"/>
            <w:r w:rsidRPr="00B255F5">
              <w:t>Nonexistence</w:t>
            </w:r>
            <w:proofErr w:type="spellEnd"/>
            <w:r w:rsidRPr="00B255F5">
              <w:t xml:space="preserve"> of a Phrase Structure </w:t>
            </w:r>
            <w:proofErr w:type="spellStart"/>
            <w:r w:rsidRPr="00B255F5">
              <w:t>Grammar</w:t>
            </w:r>
            <w:proofErr w:type="spellEnd"/>
            <w:r w:rsidRPr="00B255F5">
              <w:t xml:space="preserve"> for ALGOL 60</w:t>
            </w:r>
          </w:p>
        </w:tc>
      </w:tr>
      <w:tr w:rsidR="006275B0" w14:paraId="5D917C6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793189" w14:textId="77777777" w:rsidR="006275B0" w:rsidRPr="00AF411F" w:rsidRDefault="006275B0" w:rsidP="00B848A2">
            <w:pPr>
              <w:rPr>
                <w:b w:val="0"/>
                <w:bCs w:val="0"/>
              </w:rPr>
            </w:pPr>
            <w:r w:rsidRPr="00B255F5">
              <w:rPr>
                <w:b w:val="0"/>
                <w:bCs w:val="0"/>
              </w:rPr>
              <w:t>616</w:t>
            </w:r>
          </w:p>
        </w:tc>
        <w:tc>
          <w:tcPr>
            <w:tcW w:w="1276" w:type="dxa"/>
          </w:tcPr>
          <w:p w14:paraId="3D6E30A2"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474C84DA"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An Information </w:t>
            </w:r>
            <w:proofErr w:type="spellStart"/>
            <w:r w:rsidRPr="00B255F5">
              <w:t>Algebra</w:t>
            </w:r>
            <w:proofErr w:type="spellEnd"/>
            <w:r w:rsidRPr="00B255F5">
              <w:t xml:space="preserve"> - Phase I Report-</w:t>
            </w:r>
            <w:proofErr w:type="spellStart"/>
            <w:r w:rsidRPr="00B255F5">
              <w:t>Language</w:t>
            </w:r>
            <w:proofErr w:type="spellEnd"/>
            <w:r w:rsidRPr="00B255F5">
              <w:t xml:space="preserve"> Structure Group of the CODASYL </w:t>
            </w:r>
            <w:proofErr w:type="spellStart"/>
            <w:r w:rsidRPr="00B255F5">
              <w:t>Development</w:t>
            </w:r>
            <w:proofErr w:type="spellEnd"/>
            <w:r w:rsidRPr="00B255F5">
              <w:t xml:space="preserve"> </w:t>
            </w:r>
            <w:proofErr w:type="spellStart"/>
            <w:r w:rsidRPr="00B255F5">
              <w:t>Committee</w:t>
            </w:r>
            <w:proofErr w:type="spellEnd"/>
          </w:p>
        </w:tc>
      </w:tr>
      <w:tr w:rsidR="006275B0" w14:paraId="33B099A7"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315E7A1F" w14:textId="77777777" w:rsidR="006275B0" w:rsidRPr="00AF411F" w:rsidRDefault="006275B0" w:rsidP="00B848A2">
            <w:pPr>
              <w:rPr>
                <w:b w:val="0"/>
                <w:bCs w:val="0"/>
              </w:rPr>
            </w:pPr>
            <w:r w:rsidRPr="00B255F5">
              <w:rPr>
                <w:b w:val="0"/>
                <w:bCs w:val="0"/>
              </w:rPr>
              <w:t>644</w:t>
            </w:r>
          </w:p>
        </w:tc>
        <w:tc>
          <w:tcPr>
            <w:tcW w:w="1276" w:type="dxa"/>
          </w:tcPr>
          <w:p w14:paraId="107FD706"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t>1.0</w:t>
            </w:r>
          </w:p>
        </w:tc>
        <w:tc>
          <w:tcPr>
            <w:tcW w:w="7077" w:type="dxa"/>
          </w:tcPr>
          <w:p w14:paraId="1368B9E7"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B255F5">
              <w:t xml:space="preserve">A String </w:t>
            </w:r>
            <w:proofErr w:type="spellStart"/>
            <w:r w:rsidRPr="00B255F5">
              <w:t>Language</w:t>
            </w:r>
            <w:proofErr w:type="spellEnd"/>
            <w:r w:rsidRPr="00B255F5">
              <w:t xml:space="preserve"> for Symbol Manipulation </w:t>
            </w:r>
            <w:proofErr w:type="spellStart"/>
            <w:r w:rsidRPr="00B255F5">
              <w:t>Based</w:t>
            </w:r>
            <w:proofErr w:type="spellEnd"/>
            <w:r w:rsidRPr="00B255F5">
              <w:t xml:space="preserve"> on ALGOL 60</w:t>
            </w:r>
          </w:p>
        </w:tc>
      </w:tr>
      <w:tr w:rsidR="006275B0" w14:paraId="781CDFFC"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9036121" w14:textId="77777777" w:rsidR="006275B0" w:rsidRPr="00AF411F" w:rsidRDefault="006275B0" w:rsidP="00B848A2">
            <w:pPr>
              <w:rPr>
                <w:b w:val="0"/>
                <w:bCs w:val="0"/>
              </w:rPr>
            </w:pPr>
            <w:r w:rsidRPr="00B255F5">
              <w:rPr>
                <w:b w:val="0"/>
                <w:bCs w:val="0"/>
              </w:rPr>
              <w:t>655</w:t>
            </w:r>
          </w:p>
        </w:tc>
        <w:tc>
          <w:tcPr>
            <w:tcW w:w="1276" w:type="dxa"/>
          </w:tcPr>
          <w:p w14:paraId="31B1F11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t>1.0</w:t>
            </w:r>
          </w:p>
        </w:tc>
        <w:tc>
          <w:tcPr>
            <w:tcW w:w="7077" w:type="dxa"/>
          </w:tcPr>
          <w:p w14:paraId="127A47B0"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B255F5">
              <w:t xml:space="preserve">COMIT as an IR </w:t>
            </w:r>
            <w:proofErr w:type="spellStart"/>
            <w:r w:rsidRPr="00B255F5">
              <w:t>Language</w:t>
            </w:r>
            <w:proofErr w:type="spellEnd"/>
          </w:p>
        </w:tc>
      </w:tr>
    </w:tbl>
    <w:p w14:paraId="5235B017" w14:textId="06C9B778" w:rsidR="006275B0" w:rsidRDefault="00B255F5" w:rsidP="009A3C24">
      <w:pPr>
        <w:rPr>
          <w:b/>
          <w:bCs/>
          <w:u w:val="single"/>
        </w:rPr>
      </w:pPr>
      <w:r>
        <w:rPr>
          <w:b/>
          <w:bCs/>
          <w:u w:val="single"/>
        </w:rPr>
        <w:br w:type="page"/>
      </w:r>
    </w:p>
    <w:tbl>
      <w:tblPr>
        <w:tblStyle w:val="TableauGrille2-Accentuation4"/>
        <w:tblW w:w="0" w:type="auto"/>
        <w:tblLook w:val="04A0" w:firstRow="1" w:lastRow="0" w:firstColumn="1" w:lastColumn="0" w:noHBand="0" w:noVBand="1"/>
      </w:tblPr>
      <w:tblGrid>
        <w:gridCol w:w="3686"/>
        <w:gridCol w:w="2693"/>
        <w:gridCol w:w="2683"/>
      </w:tblGrid>
      <w:tr w:rsidR="006275B0" w14:paraId="788C90DE"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2F48024A" w14:textId="77777777" w:rsidR="006275B0" w:rsidRPr="00860649" w:rsidRDefault="006275B0" w:rsidP="00B848A2">
            <w:pPr>
              <w:rPr>
                <w:u w:val="single"/>
                <w:lang w:eastAsia="fr-CH"/>
              </w:rPr>
            </w:pPr>
            <w:r>
              <w:rPr>
                <w:u w:val="single"/>
                <w:lang w:eastAsia="fr-CH"/>
              </w:rPr>
              <w:lastRenderedPageBreak/>
              <w:t>Publications contenant un terme commençant par « Info »</w:t>
            </w:r>
          </w:p>
        </w:tc>
      </w:tr>
      <w:tr w:rsidR="006275B0" w14:paraId="2F004A5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39E997F" w14:textId="77777777" w:rsidR="006275B0" w:rsidRDefault="006275B0" w:rsidP="00B848A2">
            <w:pPr>
              <w:jc w:val="center"/>
              <w:rPr>
                <w:lang w:eastAsia="fr-CH"/>
              </w:rPr>
            </w:pPr>
            <w:r>
              <w:rPr>
                <w:lang w:eastAsia="fr-CH"/>
              </w:rPr>
              <w:t xml:space="preserve">Avant </w:t>
            </w:r>
            <w:proofErr w:type="spellStart"/>
            <w:r>
              <w:rPr>
                <w:lang w:eastAsia="fr-CH"/>
              </w:rPr>
              <w:t>parsing</w:t>
            </w:r>
            <w:proofErr w:type="spellEnd"/>
          </w:p>
        </w:tc>
        <w:tc>
          <w:tcPr>
            <w:tcW w:w="2693" w:type="dxa"/>
          </w:tcPr>
          <w:p w14:paraId="367378ED"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 xml:space="preserve">Après </w:t>
            </w:r>
            <w:proofErr w:type="spellStart"/>
            <w:r>
              <w:rPr>
                <w:b/>
                <w:bCs/>
                <w:lang w:eastAsia="fr-CH"/>
              </w:rPr>
              <w:t>p</w:t>
            </w:r>
            <w:r w:rsidRPr="00860649">
              <w:rPr>
                <w:b/>
                <w:bCs/>
                <w:lang w:eastAsia="fr-CH"/>
              </w:rPr>
              <w:t>arsing</w:t>
            </w:r>
            <w:proofErr w:type="spellEnd"/>
          </w:p>
        </w:tc>
        <w:tc>
          <w:tcPr>
            <w:tcW w:w="2683" w:type="dxa"/>
          </w:tcPr>
          <w:p w14:paraId="06F2E322" w14:textId="77777777" w:rsidR="006275B0" w:rsidRPr="00860649" w:rsidRDefault="006275B0" w:rsidP="00B848A2">
            <w:pPr>
              <w:jc w:val="center"/>
              <w:cnfStyle w:val="000000100000" w:firstRow="0" w:lastRow="0" w:firstColumn="0" w:lastColumn="0" w:oddVBand="0" w:evenVBand="0" w:oddHBand="1" w:evenHBand="0" w:firstRowFirstColumn="0" w:firstRowLastColumn="0" w:lastRowFirstColumn="0" w:lastRowLastColumn="0"/>
              <w:rPr>
                <w:b/>
                <w:bCs/>
                <w:lang w:eastAsia="fr-CH"/>
              </w:rPr>
            </w:pPr>
            <w:r w:rsidRPr="00860649">
              <w:rPr>
                <w:b/>
                <w:bCs/>
                <w:lang w:eastAsia="fr-CH"/>
              </w:rPr>
              <w:t>Nombre de hits</w:t>
            </w:r>
          </w:p>
        </w:tc>
      </w:tr>
      <w:tr w:rsidR="006275B0" w14:paraId="55C24AAD" w14:textId="77777777" w:rsidTr="00B848A2">
        <w:tc>
          <w:tcPr>
            <w:cnfStyle w:val="001000000000" w:firstRow="0" w:lastRow="0" w:firstColumn="1" w:lastColumn="0" w:oddVBand="0" w:evenVBand="0" w:oddHBand="0" w:evenHBand="0" w:firstRowFirstColumn="0" w:firstRowLastColumn="0" w:lastRowFirstColumn="0" w:lastRowLastColumn="0"/>
            <w:tcW w:w="3686" w:type="dxa"/>
          </w:tcPr>
          <w:p w14:paraId="393003C1" w14:textId="77777777" w:rsidR="006275B0" w:rsidRPr="00860649" w:rsidRDefault="006275B0" w:rsidP="00B848A2">
            <w:pPr>
              <w:rPr>
                <w:b w:val="0"/>
                <w:bCs w:val="0"/>
                <w:lang w:eastAsia="fr-CH"/>
              </w:rPr>
            </w:pPr>
            <w:r w:rsidRPr="006275B0">
              <w:rPr>
                <w:b w:val="0"/>
                <w:bCs w:val="0"/>
                <w:lang w:eastAsia="fr-CH"/>
              </w:rPr>
              <w:t>"Information Retrieval"~5</w:t>
            </w:r>
          </w:p>
        </w:tc>
        <w:tc>
          <w:tcPr>
            <w:tcW w:w="2693" w:type="dxa"/>
          </w:tcPr>
          <w:p w14:paraId="020CE666"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sidRPr="006275B0">
              <w:rPr>
                <w:lang w:eastAsia="fr-CH"/>
              </w:rPr>
              <w:t>"</w:t>
            </w:r>
            <w:proofErr w:type="spellStart"/>
            <w:r w:rsidRPr="006275B0">
              <w:rPr>
                <w:lang w:eastAsia="fr-CH"/>
              </w:rPr>
              <w:t>inform</w:t>
            </w:r>
            <w:proofErr w:type="spellEnd"/>
            <w:r w:rsidRPr="006275B0">
              <w:rPr>
                <w:lang w:eastAsia="fr-CH"/>
              </w:rPr>
              <w:t xml:space="preserve"> retriev"~5</w:t>
            </w:r>
          </w:p>
        </w:tc>
        <w:tc>
          <w:tcPr>
            <w:tcW w:w="2683" w:type="dxa"/>
          </w:tcPr>
          <w:p w14:paraId="43EF7E04" w14:textId="77777777" w:rsidR="006275B0" w:rsidRPr="00860649" w:rsidRDefault="006275B0" w:rsidP="00B848A2">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30</w:t>
            </w:r>
          </w:p>
        </w:tc>
      </w:tr>
    </w:tbl>
    <w:p w14:paraId="59F1E0C0" w14:textId="67A97D51" w:rsidR="006275B0" w:rsidRDefault="006275B0" w:rsidP="009A3C24">
      <w:pPr>
        <w:rPr>
          <w:b/>
          <w:bCs/>
          <w:u w:val="single"/>
        </w:rPr>
      </w:pPr>
    </w:p>
    <w:p w14:paraId="6C396A75" w14:textId="71B60921" w:rsidR="006275B0" w:rsidRDefault="006275B0" w:rsidP="009A3C24">
      <w:pPr>
        <w:rPr>
          <w:b/>
          <w:bCs/>
          <w:u w:val="single"/>
        </w:rPr>
      </w:pPr>
    </w:p>
    <w:tbl>
      <w:tblPr>
        <w:tblStyle w:val="TableauGrille2-Accentuation4"/>
        <w:tblW w:w="0" w:type="auto"/>
        <w:tblLook w:val="04A0" w:firstRow="1" w:lastRow="0" w:firstColumn="1" w:lastColumn="0" w:noHBand="0" w:noVBand="1"/>
      </w:tblPr>
      <w:tblGrid>
        <w:gridCol w:w="709"/>
        <w:gridCol w:w="1276"/>
        <w:gridCol w:w="7077"/>
      </w:tblGrid>
      <w:tr w:rsidR="006275B0" w14:paraId="2D94F89B" w14:textId="77777777" w:rsidTr="00B8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DF4A619" w14:textId="77777777" w:rsidR="006275B0" w:rsidRPr="00D9741E" w:rsidRDefault="006275B0" w:rsidP="00B848A2">
            <w:pPr>
              <w:rPr>
                <w:u w:val="single"/>
              </w:rPr>
            </w:pPr>
            <w:r w:rsidRPr="00D9741E">
              <w:rPr>
                <w:u w:val="single"/>
              </w:rPr>
              <w:t>Top 10</w:t>
            </w:r>
          </w:p>
        </w:tc>
      </w:tr>
      <w:tr w:rsidR="006275B0" w14:paraId="52E0A4A8"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121EF6" w14:textId="77777777" w:rsidR="006275B0" w:rsidRDefault="006275B0" w:rsidP="00B848A2">
            <w:pPr>
              <w:rPr>
                <w:b w:val="0"/>
                <w:bCs w:val="0"/>
                <w:u w:val="single"/>
              </w:rPr>
            </w:pPr>
            <w:r>
              <w:t>I</w:t>
            </w:r>
            <w:r w:rsidRPr="00860649">
              <w:t>d</w:t>
            </w:r>
          </w:p>
        </w:tc>
        <w:tc>
          <w:tcPr>
            <w:tcW w:w="1276" w:type="dxa"/>
          </w:tcPr>
          <w:p w14:paraId="1D3A963E"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7077" w:type="dxa"/>
          </w:tcPr>
          <w:p w14:paraId="6BA277F3" w14:textId="77777777" w:rsidR="006275B0" w:rsidRDefault="006275B0" w:rsidP="00B848A2">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6275B0" w14:paraId="5846A40E"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0F1992C8" w14:textId="77777777" w:rsidR="006275B0" w:rsidRPr="00AF411F" w:rsidRDefault="006275B0" w:rsidP="00B848A2">
            <w:pPr>
              <w:rPr>
                <w:b w:val="0"/>
                <w:bCs w:val="0"/>
              </w:rPr>
            </w:pPr>
            <w:r w:rsidRPr="006275B0">
              <w:rPr>
                <w:b w:val="0"/>
                <w:bCs w:val="0"/>
              </w:rPr>
              <w:t>891</w:t>
            </w:r>
          </w:p>
        </w:tc>
        <w:tc>
          <w:tcPr>
            <w:tcW w:w="1276" w:type="dxa"/>
          </w:tcPr>
          <w:p w14:paraId="6320BCA6"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1.5950764</w:t>
            </w:r>
          </w:p>
        </w:tc>
        <w:tc>
          <w:tcPr>
            <w:tcW w:w="7077" w:type="dxa"/>
          </w:tcPr>
          <w:p w14:paraId="79F21CC5"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proofErr w:type="spellStart"/>
            <w:r w:rsidRPr="006275B0">
              <w:t>Everyman's</w:t>
            </w:r>
            <w:proofErr w:type="spellEnd"/>
            <w:r w:rsidRPr="006275B0">
              <w:t xml:space="preserve"> Information </w:t>
            </w:r>
            <w:proofErr w:type="spellStart"/>
            <w:r w:rsidRPr="006275B0">
              <w:t>Retrieval</w:t>
            </w:r>
            <w:proofErr w:type="spellEnd"/>
            <w:r w:rsidRPr="006275B0">
              <w:t xml:space="preserve"> System</w:t>
            </w:r>
          </w:p>
        </w:tc>
      </w:tr>
      <w:tr w:rsidR="006275B0" w14:paraId="79B7BF13"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109BE8" w14:textId="77777777" w:rsidR="006275B0" w:rsidRPr="00AF411F" w:rsidRDefault="006275B0" w:rsidP="00B848A2">
            <w:pPr>
              <w:rPr>
                <w:b w:val="0"/>
                <w:bCs w:val="0"/>
              </w:rPr>
            </w:pPr>
            <w:r w:rsidRPr="006275B0">
              <w:rPr>
                <w:b w:val="0"/>
                <w:bCs w:val="0"/>
              </w:rPr>
              <w:t>1935</w:t>
            </w:r>
          </w:p>
        </w:tc>
        <w:tc>
          <w:tcPr>
            <w:tcW w:w="1276" w:type="dxa"/>
          </w:tcPr>
          <w:p w14:paraId="7D39DF8E"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1.4266797</w:t>
            </w:r>
          </w:p>
        </w:tc>
        <w:tc>
          <w:tcPr>
            <w:tcW w:w="7077" w:type="dxa"/>
          </w:tcPr>
          <w:p w14:paraId="30424758"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Randomized</w:t>
            </w:r>
            <w:proofErr w:type="spellEnd"/>
            <w:r w:rsidRPr="006275B0">
              <w:t xml:space="preserve"> </w:t>
            </w:r>
            <w:proofErr w:type="spellStart"/>
            <w:r w:rsidRPr="006275B0">
              <w:t>Binary</w:t>
            </w:r>
            <w:proofErr w:type="spellEnd"/>
            <w:r w:rsidRPr="006275B0">
              <w:t xml:space="preserve"> </w:t>
            </w:r>
            <w:proofErr w:type="spellStart"/>
            <w:r w:rsidRPr="006275B0">
              <w:t>Search</w:t>
            </w:r>
            <w:proofErr w:type="spellEnd"/>
            <w:r w:rsidRPr="006275B0">
              <w:t xml:space="preserve"> Technique</w:t>
            </w:r>
          </w:p>
        </w:tc>
      </w:tr>
      <w:tr w:rsidR="006275B0" w14:paraId="5D345BAF"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192A4061" w14:textId="77777777" w:rsidR="006275B0" w:rsidRPr="00AF411F" w:rsidRDefault="006275B0" w:rsidP="00B848A2">
            <w:pPr>
              <w:rPr>
                <w:b w:val="0"/>
                <w:bCs w:val="0"/>
              </w:rPr>
            </w:pPr>
            <w:r w:rsidRPr="006275B0">
              <w:rPr>
                <w:b w:val="0"/>
                <w:bCs w:val="0"/>
              </w:rPr>
              <w:t>2288</w:t>
            </w:r>
          </w:p>
        </w:tc>
        <w:tc>
          <w:tcPr>
            <w:tcW w:w="1276" w:type="dxa"/>
          </w:tcPr>
          <w:p w14:paraId="04F4821D"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1.3989745</w:t>
            </w:r>
          </w:p>
        </w:tc>
        <w:tc>
          <w:tcPr>
            <w:tcW w:w="7077" w:type="dxa"/>
          </w:tcPr>
          <w:p w14:paraId="333040D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File </w:t>
            </w:r>
            <w:proofErr w:type="spellStart"/>
            <w:proofErr w:type="gramStart"/>
            <w:r w:rsidRPr="006275B0">
              <w:t>Organization</w:t>
            </w:r>
            <w:proofErr w:type="spellEnd"/>
            <w:r w:rsidRPr="006275B0">
              <w:t>:</w:t>
            </w:r>
            <w:proofErr w:type="gramEnd"/>
            <w:r w:rsidRPr="006275B0">
              <w:t xml:space="preserve"> The </w:t>
            </w:r>
            <w:proofErr w:type="spellStart"/>
            <w:r w:rsidRPr="006275B0">
              <w:t>Consecutive</w:t>
            </w:r>
            <w:proofErr w:type="spellEnd"/>
            <w:r w:rsidRPr="006275B0">
              <w:t xml:space="preserve"> </w:t>
            </w:r>
            <w:proofErr w:type="spellStart"/>
            <w:r w:rsidRPr="006275B0">
              <w:t>Retrieval</w:t>
            </w:r>
            <w:proofErr w:type="spellEnd"/>
            <w:r w:rsidRPr="006275B0">
              <w:t xml:space="preserve"> </w:t>
            </w:r>
            <w:proofErr w:type="spellStart"/>
            <w:r w:rsidRPr="006275B0">
              <w:t>Property</w:t>
            </w:r>
            <w:proofErr w:type="spellEnd"/>
          </w:p>
        </w:tc>
      </w:tr>
      <w:tr w:rsidR="006275B0" w14:paraId="09F0F13E"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E31C6" w14:textId="77777777" w:rsidR="006275B0" w:rsidRPr="00AF411F" w:rsidRDefault="006275B0" w:rsidP="00B848A2">
            <w:pPr>
              <w:rPr>
                <w:b w:val="0"/>
                <w:bCs w:val="0"/>
              </w:rPr>
            </w:pPr>
            <w:r w:rsidRPr="006275B0">
              <w:rPr>
                <w:b w:val="0"/>
                <w:bCs w:val="0"/>
              </w:rPr>
              <w:t>1457</w:t>
            </w:r>
          </w:p>
        </w:tc>
        <w:tc>
          <w:tcPr>
            <w:tcW w:w="1276" w:type="dxa"/>
          </w:tcPr>
          <w:p w14:paraId="01B853AC"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1.3023745</w:t>
            </w:r>
          </w:p>
        </w:tc>
        <w:tc>
          <w:tcPr>
            <w:tcW w:w="7077" w:type="dxa"/>
          </w:tcPr>
          <w:p w14:paraId="176E9FB0"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 xml:space="preserve">Data Manipulation and </w:t>
            </w:r>
            <w:proofErr w:type="spellStart"/>
            <w:r w:rsidRPr="006275B0">
              <w:t>Programming</w:t>
            </w:r>
            <w:proofErr w:type="spellEnd"/>
            <w:r w:rsidRPr="006275B0">
              <w:t xml:space="preserve"> </w:t>
            </w:r>
            <w:proofErr w:type="spellStart"/>
            <w:r w:rsidRPr="006275B0">
              <w:t>Problems</w:t>
            </w:r>
            <w:proofErr w:type="spellEnd"/>
            <w:r w:rsidRPr="006275B0">
              <w:t xml:space="preserve"> in </w:t>
            </w:r>
            <w:proofErr w:type="spellStart"/>
            <w:r w:rsidRPr="006275B0">
              <w:t>Automatic</w:t>
            </w:r>
            <w:proofErr w:type="spellEnd"/>
            <w:r w:rsidRPr="006275B0">
              <w:t xml:space="preserve"> Information </w:t>
            </w:r>
            <w:proofErr w:type="spellStart"/>
            <w:r w:rsidRPr="006275B0">
              <w:t>Retrieval</w:t>
            </w:r>
            <w:proofErr w:type="spellEnd"/>
          </w:p>
        </w:tc>
      </w:tr>
      <w:tr w:rsidR="006275B0" w14:paraId="4FEF1D54"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B639AE1" w14:textId="77777777" w:rsidR="006275B0" w:rsidRPr="00AF411F" w:rsidRDefault="006275B0" w:rsidP="00B848A2">
            <w:pPr>
              <w:rPr>
                <w:b w:val="0"/>
                <w:bCs w:val="0"/>
              </w:rPr>
            </w:pPr>
            <w:r w:rsidRPr="006275B0">
              <w:rPr>
                <w:b w:val="0"/>
                <w:bCs w:val="0"/>
              </w:rPr>
              <w:t>655</w:t>
            </w:r>
          </w:p>
        </w:tc>
        <w:tc>
          <w:tcPr>
            <w:tcW w:w="1276" w:type="dxa"/>
          </w:tcPr>
          <w:p w14:paraId="3739B54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1.2811962</w:t>
            </w:r>
          </w:p>
        </w:tc>
        <w:tc>
          <w:tcPr>
            <w:tcW w:w="7077" w:type="dxa"/>
          </w:tcPr>
          <w:p w14:paraId="3BEB60D8"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COMIT as an IR </w:t>
            </w:r>
            <w:proofErr w:type="spellStart"/>
            <w:r w:rsidRPr="006275B0">
              <w:t>Language</w:t>
            </w:r>
            <w:proofErr w:type="spellEnd"/>
          </w:p>
        </w:tc>
      </w:tr>
      <w:tr w:rsidR="006275B0" w14:paraId="6AC74DEA"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44F7B5" w14:textId="77777777" w:rsidR="006275B0" w:rsidRPr="00AF411F" w:rsidRDefault="006275B0" w:rsidP="00B848A2">
            <w:pPr>
              <w:rPr>
                <w:b w:val="0"/>
                <w:bCs w:val="0"/>
              </w:rPr>
            </w:pPr>
            <w:r w:rsidRPr="006275B0">
              <w:rPr>
                <w:b w:val="0"/>
                <w:bCs w:val="0"/>
              </w:rPr>
              <w:t>1699</w:t>
            </w:r>
          </w:p>
        </w:tc>
        <w:tc>
          <w:tcPr>
            <w:tcW w:w="1276" w:type="dxa"/>
          </w:tcPr>
          <w:p w14:paraId="27DFAC94"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1.1888998</w:t>
            </w:r>
          </w:p>
        </w:tc>
        <w:tc>
          <w:tcPr>
            <w:tcW w:w="7077" w:type="dxa"/>
          </w:tcPr>
          <w:p w14:paraId="4AEC6ABA"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Experimental</w:t>
            </w:r>
            <w:proofErr w:type="spellEnd"/>
            <w:r w:rsidRPr="006275B0">
              <w:t xml:space="preserve"> Evaluation of Information </w:t>
            </w:r>
            <w:proofErr w:type="spellStart"/>
            <w:r w:rsidRPr="006275B0">
              <w:t>Retrieval</w:t>
            </w:r>
            <w:proofErr w:type="spellEnd"/>
            <w:r w:rsidRPr="006275B0">
              <w:t xml:space="preserve"> </w:t>
            </w:r>
            <w:proofErr w:type="spellStart"/>
            <w:r w:rsidRPr="006275B0">
              <w:t>Through</w:t>
            </w:r>
            <w:proofErr w:type="spellEnd"/>
            <w:r w:rsidRPr="006275B0">
              <w:t xml:space="preserve"> a </w:t>
            </w:r>
            <w:proofErr w:type="spellStart"/>
            <w:r w:rsidRPr="006275B0">
              <w:t>Teletypewriter</w:t>
            </w:r>
            <w:proofErr w:type="spellEnd"/>
          </w:p>
        </w:tc>
      </w:tr>
      <w:tr w:rsidR="006275B0" w14:paraId="42FC2453"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B04FCDF" w14:textId="77777777" w:rsidR="006275B0" w:rsidRPr="00AF411F" w:rsidRDefault="006275B0" w:rsidP="00B848A2">
            <w:pPr>
              <w:rPr>
                <w:b w:val="0"/>
                <w:bCs w:val="0"/>
              </w:rPr>
            </w:pPr>
            <w:r w:rsidRPr="006275B0">
              <w:rPr>
                <w:b w:val="0"/>
                <w:bCs w:val="0"/>
              </w:rPr>
              <w:t>1514</w:t>
            </w:r>
          </w:p>
        </w:tc>
        <w:tc>
          <w:tcPr>
            <w:tcW w:w="1276" w:type="dxa"/>
          </w:tcPr>
          <w:p w14:paraId="0965E263"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1.1007073</w:t>
            </w:r>
          </w:p>
        </w:tc>
        <w:tc>
          <w:tcPr>
            <w:tcW w:w="7077" w:type="dxa"/>
          </w:tcPr>
          <w:p w14:paraId="24AAAEAF"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On the </w:t>
            </w:r>
            <w:proofErr w:type="spellStart"/>
            <w:r w:rsidRPr="006275B0">
              <w:t>Expected</w:t>
            </w:r>
            <w:proofErr w:type="spellEnd"/>
            <w:r w:rsidRPr="006275B0">
              <w:t xml:space="preserve"> Gain </w:t>
            </w:r>
            <w:proofErr w:type="spellStart"/>
            <w:r w:rsidRPr="006275B0">
              <w:t>From</w:t>
            </w:r>
            <w:proofErr w:type="spellEnd"/>
            <w:r w:rsidRPr="006275B0">
              <w:t xml:space="preserve"> </w:t>
            </w:r>
            <w:proofErr w:type="spellStart"/>
            <w:r w:rsidRPr="006275B0">
              <w:t>Adjust</w:t>
            </w:r>
            <w:proofErr w:type="spellEnd"/>
            <w:r w:rsidRPr="006275B0">
              <w:t xml:space="preserve"> </w:t>
            </w:r>
            <w:proofErr w:type="spellStart"/>
            <w:r w:rsidRPr="006275B0">
              <w:t>ing</w:t>
            </w:r>
            <w:proofErr w:type="spellEnd"/>
            <w:r w:rsidRPr="006275B0">
              <w:t xml:space="preserve"> </w:t>
            </w:r>
            <w:proofErr w:type="spellStart"/>
            <w:r w:rsidRPr="006275B0">
              <w:t>Matched</w:t>
            </w:r>
            <w:proofErr w:type="spellEnd"/>
            <w:r w:rsidRPr="006275B0">
              <w:t xml:space="preserve"> </w:t>
            </w:r>
            <w:proofErr w:type="spellStart"/>
            <w:r w:rsidRPr="006275B0">
              <w:t>Term</w:t>
            </w:r>
            <w:proofErr w:type="spellEnd"/>
            <w:r w:rsidRPr="006275B0">
              <w:t xml:space="preserve"> </w:t>
            </w:r>
            <w:proofErr w:type="spellStart"/>
            <w:r w:rsidRPr="006275B0">
              <w:t>Retrieval</w:t>
            </w:r>
            <w:proofErr w:type="spellEnd"/>
            <w:r w:rsidRPr="006275B0">
              <w:t xml:space="preserve"> </w:t>
            </w:r>
            <w:proofErr w:type="spellStart"/>
            <w:r w:rsidRPr="006275B0">
              <w:t>Systems</w:t>
            </w:r>
            <w:proofErr w:type="spellEnd"/>
          </w:p>
        </w:tc>
      </w:tr>
      <w:tr w:rsidR="006275B0" w14:paraId="53157495"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E0A5932" w14:textId="77777777" w:rsidR="006275B0" w:rsidRPr="00AF411F" w:rsidRDefault="006275B0" w:rsidP="00B848A2">
            <w:pPr>
              <w:rPr>
                <w:b w:val="0"/>
                <w:bCs w:val="0"/>
              </w:rPr>
            </w:pPr>
            <w:r w:rsidRPr="006275B0">
              <w:rPr>
                <w:b w:val="0"/>
                <w:bCs w:val="0"/>
              </w:rPr>
              <w:t>1627</w:t>
            </w:r>
          </w:p>
        </w:tc>
        <w:tc>
          <w:tcPr>
            <w:tcW w:w="1276" w:type="dxa"/>
          </w:tcPr>
          <w:p w14:paraId="4E0CB339"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1.0754004</w:t>
            </w:r>
          </w:p>
        </w:tc>
        <w:tc>
          <w:tcPr>
            <w:tcW w:w="7077" w:type="dxa"/>
          </w:tcPr>
          <w:p w14:paraId="5844664D"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 xml:space="preserve">Application of </w:t>
            </w:r>
            <w:proofErr w:type="spellStart"/>
            <w:r w:rsidRPr="006275B0">
              <w:t>Level</w:t>
            </w:r>
            <w:proofErr w:type="spellEnd"/>
            <w:r w:rsidRPr="006275B0">
              <w:t xml:space="preserve"> </w:t>
            </w:r>
            <w:proofErr w:type="spellStart"/>
            <w:r w:rsidRPr="006275B0">
              <w:t>Changing</w:t>
            </w:r>
            <w:proofErr w:type="spellEnd"/>
            <w:r w:rsidRPr="006275B0">
              <w:t xml:space="preserve"> to a </w:t>
            </w:r>
            <w:proofErr w:type="spellStart"/>
            <w:r w:rsidRPr="006275B0">
              <w:t>Multilevel</w:t>
            </w:r>
            <w:proofErr w:type="spellEnd"/>
            <w:r w:rsidRPr="006275B0">
              <w:t xml:space="preserve"> Storage </w:t>
            </w:r>
            <w:proofErr w:type="spellStart"/>
            <w:r w:rsidRPr="006275B0">
              <w:t>Organization</w:t>
            </w:r>
            <w:proofErr w:type="spellEnd"/>
          </w:p>
        </w:tc>
      </w:tr>
      <w:tr w:rsidR="006275B0" w14:paraId="2CE5C9E8" w14:textId="77777777" w:rsidTr="00B848A2">
        <w:tc>
          <w:tcPr>
            <w:cnfStyle w:val="001000000000" w:firstRow="0" w:lastRow="0" w:firstColumn="1" w:lastColumn="0" w:oddVBand="0" w:evenVBand="0" w:oddHBand="0" w:evenHBand="0" w:firstRowFirstColumn="0" w:firstRowLastColumn="0" w:lastRowFirstColumn="0" w:lastRowLastColumn="0"/>
            <w:tcW w:w="709" w:type="dxa"/>
          </w:tcPr>
          <w:p w14:paraId="79266572" w14:textId="77777777" w:rsidR="006275B0" w:rsidRPr="00AF411F" w:rsidRDefault="006275B0" w:rsidP="00B848A2">
            <w:pPr>
              <w:rPr>
                <w:b w:val="0"/>
                <w:bCs w:val="0"/>
              </w:rPr>
            </w:pPr>
            <w:r w:rsidRPr="006275B0">
              <w:rPr>
                <w:b w:val="0"/>
                <w:bCs w:val="0"/>
              </w:rPr>
              <w:t>2519</w:t>
            </w:r>
          </w:p>
        </w:tc>
        <w:tc>
          <w:tcPr>
            <w:tcW w:w="1276" w:type="dxa"/>
          </w:tcPr>
          <w:p w14:paraId="510EC724"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1.0088149</w:t>
            </w:r>
          </w:p>
        </w:tc>
        <w:tc>
          <w:tcPr>
            <w:tcW w:w="7077" w:type="dxa"/>
          </w:tcPr>
          <w:p w14:paraId="3EFA8C51" w14:textId="77777777" w:rsidR="006275B0" w:rsidRPr="00AF411F" w:rsidRDefault="006275B0" w:rsidP="00B848A2">
            <w:pPr>
              <w:cnfStyle w:val="000000000000" w:firstRow="0" w:lastRow="0" w:firstColumn="0" w:lastColumn="0" w:oddVBand="0" w:evenVBand="0" w:oddHBand="0" w:evenHBand="0" w:firstRowFirstColumn="0" w:firstRowLastColumn="0" w:lastRowFirstColumn="0" w:lastRowLastColumn="0"/>
            </w:pPr>
            <w:r w:rsidRPr="006275B0">
              <w:t xml:space="preserve">On the </w:t>
            </w:r>
            <w:proofErr w:type="spellStart"/>
            <w:r w:rsidRPr="006275B0">
              <w:t>Problem</w:t>
            </w:r>
            <w:proofErr w:type="spellEnd"/>
            <w:r w:rsidRPr="006275B0">
              <w:t xml:space="preserve"> of </w:t>
            </w:r>
            <w:proofErr w:type="spellStart"/>
            <w:r w:rsidRPr="006275B0">
              <w:t>Communicating</w:t>
            </w:r>
            <w:proofErr w:type="spellEnd"/>
            <w:r w:rsidRPr="006275B0">
              <w:t xml:space="preserve"> </w:t>
            </w:r>
            <w:proofErr w:type="spellStart"/>
            <w:r w:rsidRPr="006275B0">
              <w:t>Complex</w:t>
            </w:r>
            <w:proofErr w:type="spellEnd"/>
            <w:r w:rsidRPr="006275B0">
              <w:t xml:space="preserve"> Information</w:t>
            </w:r>
          </w:p>
        </w:tc>
      </w:tr>
      <w:tr w:rsidR="006275B0" w14:paraId="1E189492" w14:textId="77777777" w:rsidTr="00B8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67F91E4" w14:textId="77777777" w:rsidR="006275B0" w:rsidRPr="00AF411F" w:rsidRDefault="006275B0" w:rsidP="00B848A2">
            <w:pPr>
              <w:rPr>
                <w:b w:val="0"/>
                <w:bCs w:val="0"/>
              </w:rPr>
            </w:pPr>
            <w:r w:rsidRPr="006275B0">
              <w:rPr>
                <w:b w:val="0"/>
                <w:bCs w:val="0"/>
              </w:rPr>
              <w:t>2650</w:t>
            </w:r>
          </w:p>
        </w:tc>
        <w:tc>
          <w:tcPr>
            <w:tcW w:w="1276" w:type="dxa"/>
          </w:tcPr>
          <w:p w14:paraId="670C8BAD"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r w:rsidRPr="006275B0">
              <w:t>1.0088149</w:t>
            </w:r>
          </w:p>
        </w:tc>
        <w:tc>
          <w:tcPr>
            <w:tcW w:w="7077" w:type="dxa"/>
          </w:tcPr>
          <w:p w14:paraId="6757605C" w14:textId="77777777" w:rsidR="006275B0" w:rsidRPr="00AF411F" w:rsidRDefault="006275B0" w:rsidP="00B848A2">
            <w:pPr>
              <w:cnfStyle w:val="000000100000" w:firstRow="0" w:lastRow="0" w:firstColumn="0" w:lastColumn="0" w:oddVBand="0" w:evenVBand="0" w:oddHBand="1" w:evenHBand="0" w:firstRowFirstColumn="0" w:firstRowLastColumn="0" w:lastRowFirstColumn="0" w:lastRowLastColumn="0"/>
            </w:pPr>
            <w:proofErr w:type="spellStart"/>
            <w:r w:rsidRPr="006275B0">
              <w:t>Order</w:t>
            </w:r>
            <w:proofErr w:type="spellEnd"/>
            <w:r w:rsidRPr="006275B0">
              <w:t xml:space="preserve">-n Correction for Regular </w:t>
            </w:r>
            <w:proofErr w:type="spellStart"/>
            <w:r w:rsidRPr="006275B0">
              <w:t>Languages</w:t>
            </w:r>
            <w:proofErr w:type="spellEnd"/>
          </w:p>
        </w:tc>
      </w:tr>
    </w:tbl>
    <w:p w14:paraId="6F89364A" w14:textId="62B09425" w:rsidR="00910CF8" w:rsidRDefault="00910CF8" w:rsidP="009A3C24">
      <w:pPr>
        <w:rPr>
          <w:b/>
          <w:bCs/>
          <w:u w:val="single"/>
        </w:rPr>
      </w:pPr>
    </w:p>
    <w:p w14:paraId="2B303220" w14:textId="77777777" w:rsidR="00910CF8" w:rsidRDefault="00910CF8">
      <w:pPr>
        <w:rPr>
          <w:b/>
          <w:bCs/>
          <w:u w:val="single"/>
        </w:rPr>
      </w:pPr>
      <w:r>
        <w:rPr>
          <w:b/>
          <w:bCs/>
          <w:u w:val="single"/>
        </w:rPr>
        <w:br w:type="page"/>
      </w:r>
    </w:p>
    <w:p w14:paraId="7B1B559E" w14:textId="7E1A0C49" w:rsidR="006275B0" w:rsidRDefault="00910CF8" w:rsidP="00910CF8">
      <w:pPr>
        <w:pStyle w:val="Titre2"/>
      </w:pPr>
      <w:bookmarkStart w:id="7" w:name="_Toc88848863"/>
      <w:r>
        <w:lastRenderedPageBreak/>
        <w:t xml:space="preserve">Personnaliser le score de </w:t>
      </w:r>
      <w:proofErr w:type="spellStart"/>
      <w:r>
        <w:t>Lucene</w:t>
      </w:r>
      <w:bookmarkEnd w:id="7"/>
      <w:proofErr w:type="spellEnd"/>
    </w:p>
    <w:p w14:paraId="48565411" w14:textId="016A4F6C" w:rsidR="004D0DE5" w:rsidRPr="004D0DE5" w:rsidRDefault="004D0DE5" w:rsidP="004D0DE5">
      <w:pPr>
        <w:pStyle w:val="Titre3"/>
      </w:pPr>
      <w:proofErr w:type="spellStart"/>
      <w:r>
        <w:t>MySimilarity</w:t>
      </w:r>
      <w:proofErr w:type="spellEnd"/>
      <w:r w:rsidR="00227057">
        <w:t xml:space="preserve"> </w:t>
      </w:r>
    </w:p>
    <w:tbl>
      <w:tblPr>
        <w:tblStyle w:val="TableauGrille2-Accentuation4"/>
        <w:tblW w:w="0" w:type="auto"/>
        <w:jc w:val="center"/>
        <w:tblLook w:val="04A0" w:firstRow="1" w:lastRow="0" w:firstColumn="1" w:lastColumn="0" w:noHBand="0" w:noVBand="1"/>
      </w:tblPr>
      <w:tblGrid>
        <w:gridCol w:w="674"/>
        <w:gridCol w:w="1187"/>
        <w:gridCol w:w="6786"/>
      </w:tblGrid>
      <w:tr w:rsidR="00C460E1" w14:paraId="3FC290F2" w14:textId="4BDCB69D" w:rsidTr="00C460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3"/>
            <w:tcBorders>
              <w:bottom w:val="single" w:sz="2" w:space="0" w:color="FFB47D" w:themeColor="accent4" w:themeTint="99"/>
            </w:tcBorders>
          </w:tcPr>
          <w:p w14:paraId="68C09936" w14:textId="34C71BCE" w:rsidR="00C460E1" w:rsidRPr="00227057" w:rsidRDefault="00C460E1" w:rsidP="00AD2596">
            <w:pPr>
              <w:rPr>
                <w:b w:val="0"/>
                <w:bCs w:val="0"/>
                <w:u w:val="single"/>
              </w:rPr>
            </w:pPr>
            <w:r w:rsidRPr="00D9741E">
              <w:rPr>
                <w:u w:val="single"/>
              </w:rPr>
              <w:t>Top 10</w:t>
            </w:r>
          </w:p>
        </w:tc>
      </w:tr>
      <w:tr w:rsidR="00C460E1" w14:paraId="1352EEE1" w14:textId="2D6A653A"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263F7612" w14:textId="2AF3AE60" w:rsidR="00C460E1" w:rsidRDefault="00C460E1" w:rsidP="00AD2596">
            <w:pPr>
              <w:rPr>
                <w:b w:val="0"/>
                <w:bCs w:val="0"/>
                <w:u w:val="single"/>
              </w:rPr>
            </w:pPr>
            <w:r>
              <w:t>I</w:t>
            </w:r>
            <w:r w:rsidRPr="00860649">
              <w:t>d</w:t>
            </w:r>
          </w:p>
        </w:tc>
        <w:tc>
          <w:tcPr>
            <w:tcW w:w="1187" w:type="dxa"/>
          </w:tcPr>
          <w:p w14:paraId="6BA1686D" w14:textId="77777777" w:rsidR="00C460E1" w:rsidRDefault="00C460E1" w:rsidP="00AD2596">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6786" w:type="dxa"/>
            <w:tcBorders>
              <w:right w:val="single" w:sz="2" w:space="0" w:color="FFB47D" w:themeColor="accent4" w:themeTint="99"/>
            </w:tcBorders>
          </w:tcPr>
          <w:p w14:paraId="2A302046" w14:textId="77777777" w:rsidR="00C460E1" w:rsidRDefault="00C460E1" w:rsidP="00AD2596">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C460E1" w14:paraId="65519792" w14:textId="30325E03" w:rsidTr="00C460E1">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6FA2F238" w14:textId="7821FF54" w:rsidR="00C460E1" w:rsidRPr="00AF411F" w:rsidRDefault="00C460E1" w:rsidP="00AD2596">
            <w:pPr>
              <w:rPr>
                <w:b w:val="0"/>
                <w:bCs w:val="0"/>
              </w:rPr>
            </w:pPr>
            <w:r>
              <w:rPr>
                <w:b w:val="0"/>
                <w:bCs w:val="0"/>
              </w:rPr>
              <w:t>1647</w:t>
            </w:r>
          </w:p>
        </w:tc>
        <w:tc>
          <w:tcPr>
            <w:tcW w:w="1187" w:type="dxa"/>
          </w:tcPr>
          <w:p w14:paraId="59334F4B" w14:textId="14E34B5C"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4D0DE5">
              <w:t>13.897842</w:t>
            </w:r>
          </w:p>
        </w:tc>
        <w:tc>
          <w:tcPr>
            <w:tcW w:w="6786" w:type="dxa"/>
            <w:tcBorders>
              <w:right w:val="single" w:sz="2" w:space="0" w:color="FFB47D" w:themeColor="accent4" w:themeTint="99"/>
            </w:tcBorders>
          </w:tcPr>
          <w:p w14:paraId="2075E151" w14:textId="5E0FA3DE"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 xml:space="preserve">WATFOR-The </w:t>
            </w:r>
            <w:proofErr w:type="spellStart"/>
            <w:r w:rsidRPr="00C460E1">
              <w:t>University</w:t>
            </w:r>
            <w:proofErr w:type="spellEnd"/>
            <w:r w:rsidRPr="00C460E1">
              <w:t xml:space="preserve"> of Waterloo FORTRAN IV Compiler</w:t>
            </w:r>
          </w:p>
        </w:tc>
      </w:tr>
      <w:tr w:rsidR="00C460E1" w14:paraId="0799385F" w14:textId="11CE9FAB"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0630B042" w14:textId="30F02E2D" w:rsidR="00C460E1" w:rsidRPr="00AF411F" w:rsidRDefault="00C460E1" w:rsidP="00AD2596">
            <w:pPr>
              <w:rPr>
                <w:b w:val="0"/>
                <w:bCs w:val="0"/>
              </w:rPr>
            </w:pPr>
            <w:r>
              <w:rPr>
                <w:b w:val="0"/>
                <w:bCs w:val="0"/>
              </w:rPr>
              <w:t>637</w:t>
            </w:r>
          </w:p>
        </w:tc>
        <w:tc>
          <w:tcPr>
            <w:tcW w:w="1187" w:type="dxa"/>
          </w:tcPr>
          <w:p w14:paraId="14E67CE4" w14:textId="3F2B604C"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4D0DE5">
              <w:t>13.25242</w:t>
            </w:r>
          </w:p>
        </w:tc>
        <w:tc>
          <w:tcPr>
            <w:tcW w:w="6786" w:type="dxa"/>
            <w:tcBorders>
              <w:right w:val="single" w:sz="2" w:space="0" w:color="FFB47D" w:themeColor="accent4" w:themeTint="99"/>
            </w:tcBorders>
          </w:tcPr>
          <w:p w14:paraId="6951F10C" w14:textId="47494AA1"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C460E1">
              <w:t>A NELIAC-</w:t>
            </w:r>
            <w:proofErr w:type="spellStart"/>
            <w:r w:rsidRPr="00C460E1">
              <w:t>Generated</w:t>
            </w:r>
            <w:proofErr w:type="spellEnd"/>
            <w:r w:rsidRPr="00C460E1">
              <w:t xml:space="preserve"> 7090-1401 Compiler</w:t>
            </w:r>
          </w:p>
        </w:tc>
      </w:tr>
      <w:tr w:rsidR="00C460E1" w14:paraId="093AACCD" w14:textId="538C1463" w:rsidTr="00C460E1">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1C145447" w14:textId="1EFD99FD" w:rsidR="00C460E1" w:rsidRPr="00AF411F" w:rsidRDefault="00C460E1" w:rsidP="00AD2596">
            <w:pPr>
              <w:rPr>
                <w:b w:val="0"/>
                <w:bCs w:val="0"/>
              </w:rPr>
            </w:pPr>
            <w:r>
              <w:rPr>
                <w:b w:val="0"/>
                <w:bCs w:val="0"/>
              </w:rPr>
              <w:t>2534</w:t>
            </w:r>
          </w:p>
        </w:tc>
        <w:tc>
          <w:tcPr>
            <w:tcW w:w="1187" w:type="dxa"/>
          </w:tcPr>
          <w:p w14:paraId="52F1F15F" w14:textId="4578AD4A"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227057">
              <w:t>12.476707</w:t>
            </w:r>
          </w:p>
        </w:tc>
        <w:tc>
          <w:tcPr>
            <w:tcW w:w="6786" w:type="dxa"/>
            <w:tcBorders>
              <w:right w:val="single" w:sz="2" w:space="0" w:color="FFB47D" w:themeColor="accent4" w:themeTint="99"/>
            </w:tcBorders>
          </w:tcPr>
          <w:p w14:paraId="26C5B197" w14:textId="6BB8DA70"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 xml:space="preserve">Design and </w:t>
            </w:r>
            <w:proofErr w:type="spellStart"/>
            <w:r w:rsidRPr="00C460E1">
              <w:t>Implementation</w:t>
            </w:r>
            <w:proofErr w:type="spellEnd"/>
            <w:r w:rsidRPr="00C460E1">
              <w:t xml:space="preserve"> of a Diagnostic Compiler for PL/I</w:t>
            </w:r>
          </w:p>
        </w:tc>
      </w:tr>
      <w:tr w:rsidR="00C460E1" w14:paraId="035BEF8D" w14:textId="003334AB"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2B03D7C4" w14:textId="2E2065BA" w:rsidR="00C460E1" w:rsidRPr="00AF411F" w:rsidRDefault="00C460E1" w:rsidP="00AD2596">
            <w:pPr>
              <w:rPr>
                <w:b w:val="0"/>
                <w:bCs w:val="0"/>
              </w:rPr>
            </w:pPr>
            <w:r>
              <w:rPr>
                <w:b w:val="0"/>
                <w:bCs w:val="0"/>
              </w:rPr>
              <w:t>2923</w:t>
            </w:r>
          </w:p>
        </w:tc>
        <w:tc>
          <w:tcPr>
            <w:tcW w:w="1187" w:type="dxa"/>
          </w:tcPr>
          <w:p w14:paraId="4D7942E2" w14:textId="30CB7F72"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227057">
              <w:t>12.421366</w:t>
            </w:r>
          </w:p>
        </w:tc>
        <w:tc>
          <w:tcPr>
            <w:tcW w:w="6786" w:type="dxa"/>
            <w:tcBorders>
              <w:right w:val="single" w:sz="2" w:space="0" w:color="FFB47D" w:themeColor="accent4" w:themeTint="99"/>
            </w:tcBorders>
          </w:tcPr>
          <w:p w14:paraId="4007B949" w14:textId="5EDDA844"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C460E1">
              <w:t>High-</w:t>
            </w:r>
            <w:proofErr w:type="spellStart"/>
            <w:r w:rsidRPr="00C460E1">
              <w:t>Level</w:t>
            </w:r>
            <w:proofErr w:type="spellEnd"/>
            <w:r w:rsidRPr="00C460E1">
              <w:t xml:space="preserve"> Data Flow </w:t>
            </w:r>
            <w:proofErr w:type="spellStart"/>
            <w:r w:rsidRPr="00C460E1">
              <w:t>Analysis</w:t>
            </w:r>
            <w:proofErr w:type="spellEnd"/>
          </w:p>
        </w:tc>
      </w:tr>
      <w:tr w:rsidR="00C460E1" w14:paraId="252209B1" w14:textId="67D1D315" w:rsidTr="00C460E1">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7901B961" w14:textId="2E616F1E" w:rsidR="00C460E1" w:rsidRPr="00AF411F" w:rsidRDefault="00C460E1" w:rsidP="00AD2596">
            <w:pPr>
              <w:rPr>
                <w:b w:val="0"/>
                <w:bCs w:val="0"/>
              </w:rPr>
            </w:pPr>
            <w:r>
              <w:rPr>
                <w:b w:val="0"/>
                <w:bCs w:val="0"/>
              </w:rPr>
              <w:t>2423</w:t>
            </w:r>
          </w:p>
        </w:tc>
        <w:tc>
          <w:tcPr>
            <w:tcW w:w="1187" w:type="dxa"/>
          </w:tcPr>
          <w:p w14:paraId="5231B12D" w14:textId="22BAE26C"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227057">
              <w:t>11.444084</w:t>
            </w:r>
          </w:p>
        </w:tc>
        <w:tc>
          <w:tcPr>
            <w:tcW w:w="6786" w:type="dxa"/>
            <w:tcBorders>
              <w:right w:val="single" w:sz="2" w:space="0" w:color="FFB47D" w:themeColor="accent4" w:themeTint="99"/>
            </w:tcBorders>
          </w:tcPr>
          <w:p w14:paraId="5766FDC3" w14:textId="5C76E71F"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 xml:space="preserve">A </w:t>
            </w:r>
            <w:proofErr w:type="spellStart"/>
            <w:r w:rsidRPr="00C460E1">
              <w:t>Parser-Generating</w:t>
            </w:r>
            <w:proofErr w:type="spellEnd"/>
            <w:r w:rsidRPr="00C460E1">
              <w:t xml:space="preserve"> System for </w:t>
            </w:r>
            <w:proofErr w:type="spellStart"/>
            <w:r w:rsidRPr="00C460E1">
              <w:t>Constructing</w:t>
            </w:r>
            <w:proofErr w:type="spellEnd"/>
            <w:r w:rsidRPr="00C460E1">
              <w:t xml:space="preserve"> Compressed </w:t>
            </w:r>
            <w:proofErr w:type="spellStart"/>
            <w:r w:rsidRPr="00C460E1">
              <w:t>Compilers</w:t>
            </w:r>
            <w:proofErr w:type="spellEnd"/>
          </w:p>
        </w:tc>
      </w:tr>
      <w:tr w:rsidR="00C460E1" w14:paraId="11931BC2" w14:textId="2EFC99D4"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25DA9BB3" w14:textId="07594895" w:rsidR="00C460E1" w:rsidRPr="00AF411F" w:rsidRDefault="00C460E1" w:rsidP="00AD2596">
            <w:pPr>
              <w:rPr>
                <w:b w:val="0"/>
                <w:bCs w:val="0"/>
              </w:rPr>
            </w:pPr>
            <w:r>
              <w:rPr>
                <w:b w:val="0"/>
                <w:bCs w:val="0"/>
              </w:rPr>
              <w:t>1807</w:t>
            </w:r>
          </w:p>
        </w:tc>
        <w:tc>
          <w:tcPr>
            <w:tcW w:w="1187" w:type="dxa"/>
          </w:tcPr>
          <w:p w14:paraId="4E93F80B" w14:textId="0E42DA53"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227057">
              <w:t>10.668371</w:t>
            </w:r>
          </w:p>
        </w:tc>
        <w:tc>
          <w:tcPr>
            <w:tcW w:w="6786" w:type="dxa"/>
            <w:tcBorders>
              <w:right w:val="single" w:sz="2" w:space="0" w:color="FFB47D" w:themeColor="accent4" w:themeTint="99"/>
            </w:tcBorders>
          </w:tcPr>
          <w:p w14:paraId="1D9FABEB" w14:textId="5604ACB5"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proofErr w:type="spellStart"/>
            <w:r w:rsidRPr="00C460E1">
              <w:t>Optimization</w:t>
            </w:r>
            <w:proofErr w:type="spellEnd"/>
            <w:r w:rsidRPr="00C460E1">
              <w:t xml:space="preserve"> of Expressions in Fortran</w:t>
            </w:r>
          </w:p>
        </w:tc>
      </w:tr>
      <w:tr w:rsidR="00C460E1" w14:paraId="521EB90C" w14:textId="2003C28C" w:rsidTr="00C460E1">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539C9C98" w14:textId="58293CB9" w:rsidR="00C460E1" w:rsidRPr="00AF411F" w:rsidRDefault="00C460E1" w:rsidP="00AD2596">
            <w:pPr>
              <w:rPr>
                <w:b w:val="0"/>
                <w:bCs w:val="0"/>
              </w:rPr>
            </w:pPr>
            <w:r>
              <w:rPr>
                <w:b w:val="0"/>
                <w:bCs w:val="0"/>
              </w:rPr>
              <w:t>1135</w:t>
            </w:r>
          </w:p>
        </w:tc>
        <w:tc>
          <w:tcPr>
            <w:tcW w:w="1187" w:type="dxa"/>
          </w:tcPr>
          <w:p w14:paraId="3A30591F" w14:textId="588134FD"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10.559103</w:t>
            </w:r>
          </w:p>
        </w:tc>
        <w:tc>
          <w:tcPr>
            <w:tcW w:w="6786" w:type="dxa"/>
            <w:tcBorders>
              <w:right w:val="single" w:sz="2" w:space="0" w:color="FFB47D" w:themeColor="accent4" w:themeTint="99"/>
            </w:tcBorders>
          </w:tcPr>
          <w:p w14:paraId="6BD7D54C" w14:textId="287C1F8A"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A General Business-</w:t>
            </w:r>
            <w:proofErr w:type="spellStart"/>
            <w:r w:rsidRPr="00C460E1">
              <w:t>Oriented</w:t>
            </w:r>
            <w:proofErr w:type="spellEnd"/>
            <w:r w:rsidRPr="00C460E1">
              <w:t xml:space="preserve"> </w:t>
            </w:r>
            <w:proofErr w:type="spellStart"/>
            <w:r w:rsidRPr="00C460E1">
              <w:t>Language</w:t>
            </w:r>
            <w:proofErr w:type="spellEnd"/>
            <w:r w:rsidRPr="00C460E1">
              <w:t xml:space="preserve"> </w:t>
            </w:r>
            <w:proofErr w:type="spellStart"/>
            <w:r w:rsidRPr="00C460E1">
              <w:t>Based</w:t>
            </w:r>
            <w:proofErr w:type="spellEnd"/>
            <w:r w:rsidRPr="00C460E1">
              <w:t xml:space="preserve"> on </w:t>
            </w:r>
            <w:proofErr w:type="spellStart"/>
            <w:r w:rsidRPr="00C460E1">
              <w:t>Decision</w:t>
            </w:r>
            <w:proofErr w:type="spellEnd"/>
            <w:r w:rsidRPr="00C460E1">
              <w:t xml:space="preserve"> Expressions*</w:t>
            </w:r>
          </w:p>
        </w:tc>
      </w:tr>
      <w:tr w:rsidR="00C460E1" w14:paraId="049CF7BB" w14:textId="1E6570C3"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7FADE5AF" w14:textId="2269FA31" w:rsidR="00C460E1" w:rsidRPr="00AF411F" w:rsidRDefault="00C460E1" w:rsidP="00AD2596">
            <w:pPr>
              <w:rPr>
                <w:b w:val="0"/>
                <w:bCs w:val="0"/>
              </w:rPr>
            </w:pPr>
            <w:r>
              <w:rPr>
                <w:b w:val="0"/>
                <w:bCs w:val="0"/>
              </w:rPr>
              <w:t>1788</w:t>
            </w:r>
          </w:p>
        </w:tc>
        <w:tc>
          <w:tcPr>
            <w:tcW w:w="1187" w:type="dxa"/>
          </w:tcPr>
          <w:p w14:paraId="4D517318" w14:textId="4CFDCE49"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C460E1">
              <w:t>10.559103</w:t>
            </w:r>
          </w:p>
        </w:tc>
        <w:tc>
          <w:tcPr>
            <w:tcW w:w="6786" w:type="dxa"/>
            <w:tcBorders>
              <w:right w:val="single" w:sz="2" w:space="0" w:color="FFB47D" w:themeColor="accent4" w:themeTint="99"/>
            </w:tcBorders>
          </w:tcPr>
          <w:p w14:paraId="48B937C2" w14:textId="022EF86D" w:rsidR="00C460E1" w:rsidRPr="00AF411F" w:rsidRDefault="00C460E1" w:rsidP="00C460E1">
            <w:pPr>
              <w:cnfStyle w:val="000000100000" w:firstRow="0" w:lastRow="0" w:firstColumn="0" w:lastColumn="0" w:oddVBand="0" w:evenVBand="0" w:oddHBand="1" w:evenHBand="0" w:firstRowFirstColumn="0" w:firstRowLastColumn="0" w:lastRowFirstColumn="0" w:lastRowLastColumn="0"/>
            </w:pPr>
            <w:proofErr w:type="spellStart"/>
            <w:r w:rsidRPr="00C460E1">
              <w:t>Toward</w:t>
            </w:r>
            <w:proofErr w:type="spellEnd"/>
            <w:r w:rsidRPr="00C460E1">
              <w:t xml:space="preserve"> a General Processor for </w:t>
            </w:r>
            <w:proofErr w:type="spellStart"/>
            <w:r w:rsidRPr="00C460E1">
              <w:t>Programming</w:t>
            </w:r>
            <w:proofErr w:type="spellEnd"/>
            <w:r w:rsidRPr="00C460E1">
              <w:t xml:space="preserve"> </w:t>
            </w:r>
            <w:proofErr w:type="spellStart"/>
            <w:r w:rsidRPr="00C460E1">
              <w:t>Languages</w:t>
            </w:r>
            <w:proofErr w:type="spellEnd"/>
          </w:p>
        </w:tc>
      </w:tr>
      <w:tr w:rsidR="00C460E1" w14:paraId="5BB6FCA3" w14:textId="030FA858" w:rsidTr="00C460E1">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14D863C7" w14:textId="2F7C0D61" w:rsidR="00C460E1" w:rsidRPr="00AF411F" w:rsidRDefault="00C460E1" w:rsidP="00AD2596">
            <w:pPr>
              <w:rPr>
                <w:b w:val="0"/>
                <w:bCs w:val="0"/>
              </w:rPr>
            </w:pPr>
            <w:r>
              <w:rPr>
                <w:b w:val="0"/>
                <w:bCs w:val="0"/>
              </w:rPr>
              <w:t>1988</w:t>
            </w:r>
          </w:p>
        </w:tc>
        <w:tc>
          <w:tcPr>
            <w:tcW w:w="1187" w:type="dxa"/>
          </w:tcPr>
          <w:p w14:paraId="4C788E87" w14:textId="3FAA25C7"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10.360685</w:t>
            </w:r>
          </w:p>
        </w:tc>
        <w:tc>
          <w:tcPr>
            <w:tcW w:w="6786" w:type="dxa"/>
            <w:tcBorders>
              <w:right w:val="single" w:sz="2" w:space="0" w:color="FFB47D" w:themeColor="accent4" w:themeTint="99"/>
            </w:tcBorders>
          </w:tcPr>
          <w:p w14:paraId="4800A496" w14:textId="17766AFB" w:rsidR="00C460E1" w:rsidRPr="00AF411F" w:rsidRDefault="00C460E1" w:rsidP="00AD2596">
            <w:pPr>
              <w:cnfStyle w:val="000000000000" w:firstRow="0" w:lastRow="0" w:firstColumn="0" w:lastColumn="0" w:oddVBand="0" w:evenVBand="0" w:oddHBand="0" w:evenHBand="0" w:firstRowFirstColumn="0" w:firstRowLastColumn="0" w:lastRowFirstColumn="0" w:lastRowLastColumn="0"/>
            </w:pPr>
            <w:r w:rsidRPr="00C460E1">
              <w:t xml:space="preserve">A </w:t>
            </w:r>
            <w:proofErr w:type="spellStart"/>
            <w:r w:rsidRPr="00C460E1">
              <w:t>Formalism</w:t>
            </w:r>
            <w:proofErr w:type="spellEnd"/>
            <w:r w:rsidRPr="00C460E1">
              <w:t xml:space="preserve"> for Translator Interactions</w:t>
            </w:r>
          </w:p>
        </w:tc>
      </w:tr>
      <w:tr w:rsidR="00C460E1" w14:paraId="49862C17" w14:textId="199005D5" w:rsidTr="00C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1606D382" w14:textId="12B9C940" w:rsidR="00C460E1" w:rsidRPr="00AF411F" w:rsidRDefault="00C460E1" w:rsidP="00AD2596">
            <w:pPr>
              <w:rPr>
                <w:b w:val="0"/>
                <w:bCs w:val="0"/>
              </w:rPr>
            </w:pPr>
            <w:r>
              <w:rPr>
                <w:b w:val="0"/>
                <w:bCs w:val="0"/>
              </w:rPr>
              <w:t>2652</w:t>
            </w:r>
          </w:p>
        </w:tc>
        <w:tc>
          <w:tcPr>
            <w:tcW w:w="1187" w:type="dxa"/>
          </w:tcPr>
          <w:p w14:paraId="1EECD0FC" w14:textId="5578F034"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C460E1">
              <w:t>10.360685</w:t>
            </w:r>
          </w:p>
        </w:tc>
        <w:tc>
          <w:tcPr>
            <w:tcW w:w="6786" w:type="dxa"/>
            <w:tcBorders>
              <w:right w:val="single" w:sz="2" w:space="0" w:color="FFB47D" w:themeColor="accent4" w:themeTint="99"/>
            </w:tcBorders>
          </w:tcPr>
          <w:p w14:paraId="7E1A1435" w14:textId="194D07B1" w:rsidR="00C460E1" w:rsidRPr="00AF411F" w:rsidRDefault="00C460E1" w:rsidP="00AD2596">
            <w:pPr>
              <w:cnfStyle w:val="000000100000" w:firstRow="0" w:lastRow="0" w:firstColumn="0" w:lastColumn="0" w:oddVBand="0" w:evenVBand="0" w:oddHBand="1" w:evenHBand="0" w:firstRowFirstColumn="0" w:firstRowLastColumn="0" w:lastRowFirstColumn="0" w:lastRowLastColumn="0"/>
            </w:pPr>
            <w:r w:rsidRPr="00C460E1">
              <w:t xml:space="preserve">Reduction of Compilation </w:t>
            </w:r>
            <w:proofErr w:type="spellStart"/>
            <w:r w:rsidRPr="00C460E1">
              <w:t>Costs</w:t>
            </w:r>
            <w:proofErr w:type="spellEnd"/>
            <w:r w:rsidRPr="00C460E1">
              <w:t xml:space="preserve"> </w:t>
            </w:r>
            <w:proofErr w:type="spellStart"/>
            <w:r w:rsidRPr="00C460E1">
              <w:t>Through</w:t>
            </w:r>
            <w:proofErr w:type="spellEnd"/>
            <w:r w:rsidRPr="00C460E1">
              <w:t xml:space="preserve"> </w:t>
            </w:r>
            <w:proofErr w:type="spellStart"/>
            <w:r w:rsidRPr="00C460E1">
              <w:t>Language</w:t>
            </w:r>
            <w:proofErr w:type="spellEnd"/>
            <w:r w:rsidRPr="00C460E1">
              <w:t xml:space="preserve"> Contraction</w:t>
            </w:r>
          </w:p>
        </w:tc>
      </w:tr>
    </w:tbl>
    <w:p w14:paraId="52D497CC" w14:textId="185E38E3" w:rsidR="00C23C7F" w:rsidRDefault="00C23C7F" w:rsidP="00C23C7F"/>
    <w:p w14:paraId="71B9133C" w14:textId="17B10916" w:rsidR="007F523B" w:rsidRDefault="007F523B" w:rsidP="007F523B">
      <w:pPr>
        <w:pStyle w:val="Titre3"/>
      </w:pPr>
      <w:proofErr w:type="spellStart"/>
      <w:r>
        <w:t>ClassicSimilarity</w:t>
      </w:r>
      <w:proofErr w:type="spellEnd"/>
    </w:p>
    <w:tbl>
      <w:tblPr>
        <w:tblStyle w:val="TableauGrille2-Accentuation4"/>
        <w:tblW w:w="0" w:type="auto"/>
        <w:jc w:val="center"/>
        <w:tblLook w:val="04A0" w:firstRow="1" w:lastRow="0" w:firstColumn="1" w:lastColumn="0" w:noHBand="0" w:noVBand="1"/>
      </w:tblPr>
      <w:tblGrid>
        <w:gridCol w:w="674"/>
        <w:gridCol w:w="1187"/>
        <w:gridCol w:w="6786"/>
      </w:tblGrid>
      <w:tr w:rsidR="007F523B" w14:paraId="13816D0A" w14:textId="77777777" w:rsidTr="00AD25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3"/>
            <w:tcBorders>
              <w:bottom w:val="single" w:sz="2" w:space="0" w:color="FFB47D" w:themeColor="accent4" w:themeTint="99"/>
            </w:tcBorders>
          </w:tcPr>
          <w:p w14:paraId="08FAAB11" w14:textId="77777777" w:rsidR="007F523B" w:rsidRPr="00227057" w:rsidRDefault="007F523B" w:rsidP="00AD2596">
            <w:pPr>
              <w:rPr>
                <w:b w:val="0"/>
                <w:bCs w:val="0"/>
                <w:u w:val="single"/>
              </w:rPr>
            </w:pPr>
            <w:r w:rsidRPr="00D9741E">
              <w:rPr>
                <w:u w:val="single"/>
              </w:rPr>
              <w:t>Top 10</w:t>
            </w:r>
          </w:p>
        </w:tc>
      </w:tr>
      <w:tr w:rsidR="007F523B" w14:paraId="63094CE2"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6740E582" w14:textId="77777777" w:rsidR="007F523B" w:rsidRDefault="007F523B" w:rsidP="00AD2596">
            <w:pPr>
              <w:rPr>
                <w:b w:val="0"/>
                <w:bCs w:val="0"/>
                <w:u w:val="single"/>
              </w:rPr>
            </w:pPr>
            <w:r>
              <w:t>I</w:t>
            </w:r>
            <w:r w:rsidRPr="00860649">
              <w:t>d</w:t>
            </w:r>
          </w:p>
        </w:tc>
        <w:tc>
          <w:tcPr>
            <w:tcW w:w="1187" w:type="dxa"/>
          </w:tcPr>
          <w:p w14:paraId="3FB19401" w14:textId="77777777" w:rsidR="007F523B" w:rsidRDefault="007F523B" w:rsidP="00AD2596">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Score</w:t>
            </w:r>
          </w:p>
        </w:tc>
        <w:tc>
          <w:tcPr>
            <w:tcW w:w="6786" w:type="dxa"/>
            <w:tcBorders>
              <w:right w:val="single" w:sz="2" w:space="0" w:color="FFB47D" w:themeColor="accent4" w:themeTint="99"/>
            </w:tcBorders>
          </w:tcPr>
          <w:p w14:paraId="1A87B3CC" w14:textId="77777777" w:rsidR="007F523B" w:rsidRDefault="007F523B" w:rsidP="00AD2596">
            <w:pPr>
              <w:cnfStyle w:val="000000100000" w:firstRow="0" w:lastRow="0" w:firstColumn="0" w:lastColumn="0" w:oddVBand="0" w:evenVBand="0" w:oddHBand="1" w:evenHBand="0" w:firstRowFirstColumn="0" w:firstRowLastColumn="0" w:lastRowFirstColumn="0" w:lastRowLastColumn="0"/>
              <w:rPr>
                <w:b/>
                <w:bCs/>
                <w:u w:val="single"/>
              </w:rPr>
            </w:pPr>
            <w:r w:rsidRPr="00860649">
              <w:rPr>
                <w:b/>
                <w:bCs/>
              </w:rPr>
              <w:t>Titre</w:t>
            </w:r>
          </w:p>
        </w:tc>
      </w:tr>
      <w:tr w:rsidR="007F523B" w:rsidRPr="004109FC" w14:paraId="41026C81" w14:textId="77777777" w:rsidTr="00AD2596">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76D767A5" w14:textId="2D033E10" w:rsidR="007F523B" w:rsidRPr="00AF411F" w:rsidRDefault="007F523B" w:rsidP="00AD2596">
            <w:pPr>
              <w:rPr>
                <w:b w:val="0"/>
                <w:bCs w:val="0"/>
              </w:rPr>
            </w:pPr>
            <w:r w:rsidRPr="007F523B">
              <w:rPr>
                <w:b w:val="0"/>
                <w:bCs w:val="0"/>
              </w:rPr>
              <w:t>3189</w:t>
            </w:r>
          </w:p>
        </w:tc>
        <w:tc>
          <w:tcPr>
            <w:tcW w:w="1187" w:type="dxa"/>
          </w:tcPr>
          <w:p w14:paraId="40B01436" w14:textId="3C263EEC" w:rsidR="007F523B" w:rsidRPr="00AF411F" w:rsidRDefault="007F523B" w:rsidP="00AD2596">
            <w:pPr>
              <w:cnfStyle w:val="000000000000" w:firstRow="0" w:lastRow="0" w:firstColumn="0" w:lastColumn="0" w:oddVBand="0" w:evenVBand="0" w:oddHBand="0" w:evenHBand="0" w:firstRowFirstColumn="0" w:firstRowLastColumn="0" w:lastRowFirstColumn="0" w:lastRowLastColumn="0"/>
            </w:pPr>
            <w:r w:rsidRPr="007F523B">
              <w:t>1.400693</w:t>
            </w:r>
          </w:p>
        </w:tc>
        <w:tc>
          <w:tcPr>
            <w:tcW w:w="6786" w:type="dxa"/>
            <w:tcBorders>
              <w:right w:val="single" w:sz="2" w:space="0" w:color="FFB47D" w:themeColor="accent4" w:themeTint="99"/>
            </w:tcBorders>
          </w:tcPr>
          <w:p w14:paraId="3E042B6B" w14:textId="4D7055AC" w:rsidR="007F523B" w:rsidRPr="006C7F25" w:rsidRDefault="006C7F25" w:rsidP="00AD2596">
            <w:pPr>
              <w:cnfStyle w:val="000000000000" w:firstRow="0" w:lastRow="0" w:firstColumn="0" w:lastColumn="0" w:oddVBand="0" w:evenVBand="0" w:oddHBand="0" w:evenHBand="0" w:firstRowFirstColumn="0" w:firstRowLastColumn="0" w:lastRowFirstColumn="0" w:lastRowLastColumn="0"/>
              <w:rPr>
                <w:lang w:val="de-CH"/>
              </w:rPr>
            </w:pPr>
            <w:r w:rsidRPr="006C7F25">
              <w:rPr>
                <w:lang w:val="de-CH"/>
              </w:rPr>
              <w:t xml:space="preserve">An </w:t>
            </w:r>
            <w:proofErr w:type="spellStart"/>
            <w:r w:rsidRPr="006C7F25">
              <w:rPr>
                <w:lang w:val="de-CH"/>
              </w:rPr>
              <w:t>Algebraic</w:t>
            </w:r>
            <w:proofErr w:type="spellEnd"/>
            <w:r w:rsidRPr="006C7F25">
              <w:rPr>
                <w:lang w:val="de-CH"/>
              </w:rPr>
              <w:t xml:space="preserve"> Compiler </w:t>
            </w:r>
            <w:proofErr w:type="spellStart"/>
            <w:r w:rsidRPr="006C7F25">
              <w:rPr>
                <w:lang w:val="de-CH"/>
              </w:rPr>
              <w:t>for</w:t>
            </w:r>
            <w:proofErr w:type="spellEnd"/>
            <w:r w:rsidRPr="006C7F25">
              <w:rPr>
                <w:lang w:val="de-CH"/>
              </w:rPr>
              <w:t xml:space="preserve"> </w:t>
            </w:r>
            <w:proofErr w:type="spellStart"/>
            <w:r w:rsidRPr="006C7F25">
              <w:rPr>
                <w:lang w:val="de-CH"/>
              </w:rPr>
              <w:t>the</w:t>
            </w:r>
            <w:proofErr w:type="spellEnd"/>
            <w:r w:rsidRPr="006C7F25">
              <w:rPr>
                <w:lang w:val="de-CH"/>
              </w:rPr>
              <w:t xml:space="preserve"> FORTRAN Assembly </w:t>
            </w:r>
            <w:proofErr w:type="spellStart"/>
            <w:r w:rsidRPr="006C7F25">
              <w:rPr>
                <w:lang w:val="de-CH"/>
              </w:rPr>
              <w:t>Program</w:t>
            </w:r>
            <w:proofErr w:type="spellEnd"/>
          </w:p>
        </w:tc>
      </w:tr>
      <w:tr w:rsidR="007F523B" w14:paraId="038258DD"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15097964" w14:textId="5FC55F56" w:rsidR="007F523B" w:rsidRPr="00AF411F" w:rsidRDefault="007F523B" w:rsidP="00AD2596">
            <w:pPr>
              <w:rPr>
                <w:b w:val="0"/>
                <w:bCs w:val="0"/>
              </w:rPr>
            </w:pPr>
            <w:r w:rsidRPr="007F523B">
              <w:rPr>
                <w:b w:val="0"/>
                <w:bCs w:val="0"/>
              </w:rPr>
              <w:t>1215</w:t>
            </w:r>
          </w:p>
        </w:tc>
        <w:tc>
          <w:tcPr>
            <w:tcW w:w="1187" w:type="dxa"/>
          </w:tcPr>
          <w:p w14:paraId="2782B3B7" w14:textId="0BF6B929" w:rsidR="007F523B" w:rsidRPr="00AF411F" w:rsidRDefault="007F523B" w:rsidP="00AD2596">
            <w:pPr>
              <w:cnfStyle w:val="000000100000" w:firstRow="0" w:lastRow="0" w:firstColumn="0" w:lastColumn="0" w:oddVBand="0" w:evenVBand="0" w:oddHBand="1" w:evenHBand="0" w:firstRowFirstColumn="0" w:firstRowLastColumn="0" w:lastRowFirstColumn="0" w:lastRowLastColumn="0"/>
            </w:pPr>
            <w:r w:rsidRPr="007F523B">
              <w:t>1.3382424</w:t>
            </w:r>
          </w:p>
        </w:tc>
        <w:tc>
          <w:tcPr>
            <w:tcW w:w="6786" w:type="dxa"/>
            <w:tcBorders>
              <w:right w:val="single" w:sz="2" w:space="0" w:color="FFB47D" w:themeColor="accent4" w:themeTint="99"/>
            </w:tcBorders>
          </w:tcPr>
          <w:p w14:paraId="5C354AC5" w14:textId="0B500C86"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proofErr w:type="spellStart"/>
            <w:r w:rsidRPr="006C7F25">
              <w:t>Some</w:t>
            </w:r>
            <w:proofErr w:type="spellEnd"/>
            <w:r w:rsidRPr="006C7F25">
              <w:t xml:space="preserve"> Techniques </w:t>
            </w:r>
            <w:proofErr w:type="spellStart"/>
            <w:r w:rsidRPr="006C7F25">
              <w:t>Used</w:t>
            </w:r>
            <w:proofErr w:type="spellEnd"/>
            <w:r w:rsidRPr="006C7F25">
              <w:t xml:space="preserve"> in the ALCOR ILLINOIS 7090</w:t>
            </w:r>
          </w:p>
        </w:tc>
      </w:tr>
      <w:tr w:rsidR="007F523B" w14:paraId="21A3DF1A" w14:textId="77777777" w:rsidTr="00AD2596">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3A97BBFA" w14:textId="1AB46D7A" w:rsidR="007F523B" w:rsidRPr="00AF411F" w:rsidRDefault="007F523B" w:rsidP="00AD2596">
            <w:pPr>
              <w:rPr>
                <w:b w:val="0"/>
                <w:bCs w:val="0"/>
              </w:rPr>
            </w:pPr>
            <w:r w:rsidRPr="007F523B">
              <w:rPr>
                <w:b w:val="0"/>
                <w:bCs w:val="0"/>
              </w:rPr>
              <w:t>1988</w:t>
            </w:r>
          </w:p>
        </w:tc>
        <w:tc>
          <w:tcPr>
            <w:tcW w:w="1187" w:type="dxa"/>
          </w:tcPr>
          <w:p w14:paraId="6A13274E" w14:textId="09606ACC" w:rsidR="007F523B" w:rsidRPr="00AF411F" w:rsidRDefault="007F523B" w:rsidP="00AD2596">
            <w:pPr>
              <w:cnfStyle w:val="000000000000" w:firstRow="0" w:lastRow="0" w:firstColumn="0" w:lastColumn="0" w:oddVBand="0" w:evenVBand="0" w:oddHBand="0" w:evenHBand="0" w:firstRowFirstColumn="0" w:firstRowLastColumn="0" w:lastRowFirstColumn="0" w:lastRowLastColumn="0"/>
            </w:pPr>
            <w:r w:rsidRPr="007F523B">
              <w:t>1.2983286</w:t>
            </w:r>
          </w:p>
        </w:tc>
        <w:tc>
          <w:tcPr>
            <w:tcW w:w="6786" w:type="dxa"/>
            <w:tcBorders>
              <w:right w:val="single" w:sz="2" w:space="0" w:color="FFB47D" w:themeColor="accent4" w:themeTint="99"/>
            </w:tcBorders>
          </w:tcPr>
          <w:p w14:paraId="7BD7D218" w14:textId="43283395" w:rsidR="007F523B" w:rsidRPr="00AF411F" w:rsidRDefault="006C7F25" w:rsidP="00AD2596">
            <w:pPr>
              <w:cnfStyle w:val="000000000000" w:firstRow="0" w:lastRow="0" w:firstColumn="0" w:lastColumn="0" w:oddVBand="0" w:evenVBand="0" w:oddHBand="0" w:evenHBand="0" w:firstRowFirstColumn="0" w:firstRowLastColumn="0" w:lastRowFirstColumn="0" w:lastRowLastColumn="0"/>
            </w:pPr>
            <w:r w:rsidRPr="006C7F25">
              <w:t xml:space="preserve">A </w:t>
            </w:r>
            <w:proofErr w:type="spellStart"/>
            <w:r w:rsidRPr="006C7F25">
              <w:t>Formalism</w:t>
            </w:r>
            <w:proofErr w:type="spellEnd"/>
            <w:r w:rsidRPr="006C7F25">
              <w:t xml:space="preserve"> for Translator Interactions</w:t>
            </w:r>
          </w:p>
        </w:tc>
      </w:tr>
      <w:tr w:rsidR="007F523B" w14:paraId="28E29D8D"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26B2B001" w14:textId="17F22B8E" w:rsidR="007F523B" w:rsidRPr="00AF411F" w:rsidRDefault="007F523B" w:rsidP="00AD2596">
            <w:pPr>
              <w:rPr>
                <w:b w:val="0"/>
                <w:bCs w:val="0"/>
              </w:rPr>
            </w:pPr>
            <w:r w:rsidRPr="007F523B">
              <w:rPr>
                <w:b w:val="0"/>
                <w:bCs w:val="0"/>
              </w:rPr>
              <w:t>799</w:t>
            </w:r>
          </w:p>
        </w:tc>
        <w:tc>
          <w:tcPr>
            <w:tcW w:w="1187" w:type="dxa"/>
          </w:tcPr>
          <w:p w14:paraId="3016DBC0" w14:textId="730C0B3E" w:rsidR="007F523B" w:rsidRPr="00AF411F" w:rsidRDefault="007F523B" w:rsidP="00AD2596">
            <w:pPr>
              <w:cnfStyle w:val="000000100000" w:firstRow="0" w:lastRow="0" w:firstColumn="0" w:lastColumn="0" w:oddVBand="0" w:evenVBand="0" w:oddHBand="1" w:evenHBand="0" w:firstRowFirstColumn="0" w:firstRowLastColumn="0" w:lastRowFirstColumn="0" w:lastRowLastColumn="0"/>
            </w:pPr>
            <w:r w:rsidRPr="007F523B">
              <w:t>1.2843311</w:t>
            </w:r>
          </w:p>
        </w:tc>
        <w:tc>
          <w:tcPr>
            <w:tcW w:w="6786" w:type="dxa"/>
            <w:tcBorders>
              <w:right w:val="single" w:sz="2" w:space="0" w:color="FFB47D" w:themeColor="accent4" w:themeTint="99"/>
            </w:tcBorders>
          </w:tcPr>
          <w:p w14:paraId="77F90FDE" w14:textId="7DC27F2F"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r w:rsidRPr="006C7F25">
              <w:t xml:space="preserve">Design of a </w:t>
            </w:r>
            <w:proofErr w:type="spellStart"/>
            <w:r w:rsidRPr="006C7F25">
              <w:t>Separable</w:t>
            </w:r>
            <w:proofErr w:type="spellEnd"/>
            <w:r w:rsidRPr="006C7F25">
              <w:t xml:space="preserve"> Transition-Diagram Compiler*</w:t>
            </w:r>
          </w:p>
        </w:tc>
      </w:tr>
      <w:tr w:rsidR="007F523B" w14:paraId="7B1DD327" w14:textId="77777777" w:rsidTr="00AD2596">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18C30543" w14:textId="3FB556E5" w:rsidR="007F523B" w:rsidRPr="00AF411F" w:rsidRDefault="007F523B" w:rsidP="00AD2596">
            <w:pPr>
              <w:rPr>
                <w:b w:val="0"/>
                <w:bCs w:val="0"/>
              </w:rPr>
            </w:pPr>
            <w:r w:rsidRPr="007F523B">
              <w:rPr>
                <w:b w:val="0"/>
                <w:bCs w:val="0"/>
              </w:rPr>
              <w:t>1647</w:t>
            </w:r>
          </w:p>
        </w:tc>
        <w:tc>
          <w:tcPr>
            <w:tcW w:w="1187" w:type="dxa"/>
          </w:tcPr>
          <w:p w14:paraId="0CADA96B" w14:textId="6BF4D694" w:rsidR="007F523B" w:rsidRPr="00AF411F" w:rsidRDefault="007F523B" w:rsidP="00AD2596">
            <w:pPr>
              <w:cnfStyle w:val="000000000000" w:firstRow="0" w:lastRow="0" w:firstColumn="0" w:lastColumn="0" w:oddVBand="0" w:evenVBand="0" w:oddHBand="0" w:evenHBand="0" w:firstRowFirstColumn="0" w:firstRowLastColumn="0" w:lastRowFirstColumn="0" w:lastRowLastColumn="0"/>
            </w:pPr>
            <w:r w:rsidRPr="007F523B">
              <w:t>1.2778773</w:t>
            </w:r>
          </w:p>
        </w:tc>
        <w:tc>
          <w:tcPr>
            <w:tcW w:w="6786" w:type="dxa"/>
            <w:tcBorders>
              <w:right w:val="single" w:sz="2" w:space="0" w:color="FFB47D" w:themeColor="accent4" w:themeTint="99"/>
            </w:tcBorders>
          </w:tcPr>
          <w:p w14:paraId="7D492BAF" w14:textId="72542127" w:rsidR="007F523B" w:rsidRPr="00AF411F" w:rsidRDefault="006C7F25" w:rsidP="00AD2596">
            <w:pPr>
              <w:cnfStyle w:val="000000000000" w:firstRow="0" w:lastRow="0" w:firstColumn="0" w:lastColumn="0" w:oddVBand="0" w:evenVBand="0" w:oddHBand="0" w:evenHBand="0" w:firstRowFirstColumn="0" w:firstRowLastColumn="0" w:lastRowFirstColumn="0" w:lastRowLastColumn="0"/>
            </w:pPr>
            <w:r w:rsidRPr="006C7F25">
              <w:t xml:space="preserve">WATFOR-The </w:t>
            </w:r>
            <w:proofErr w:type="spellStart"/>
            <w:r w:rsidRPr="006C7F25">
              <w:t>University</w:t>
            </w:r>
            <w:proofErr w:type="spellEnd"/>
            <w:r w:rsidRPr="006C7F25">
              <w:t xml:space="preserve"> of Waterloo FORTRAN IV Compiler</w:t>
            </w:r>
          </w:p>
        </w:tc>
      </w:tr>
      <w:tr w:rsidR="007F523B" w14:paraId="4771AB61"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423A85AA" w14:textId="32C81860" w:rsidR="007F523B" w:rsidRPr="00AF411F" w:rsidRDefault="007F523B" w:rsidP="00AD2596">
            <w:pPr>
              <w:rPr>
                <w:b w:val="0"/>
                <w:bCs w:val="0"/>
              </w:rPr>
            </w:pPr>
            <w:r w:rsidRPr="007F523B">
              <w:rPr>
                <w:b w:val="0"/>
                <w:bCs w:val="0"/>
              </w:rPr>
              <w:t>1122</w:t>
            </w:r>
          </w:p>
        </w:tc>
        <w:tc>
          <w:tcPr>
            <w:tcW w:w="1187" w:type="dxa"/>
          </w:tcPr>
          <w:p w14:paraId="5A26A665" w14:textId="16D50E0C" w:rsidR="007F523B" w:rsidRPr="00AF411F" w:rsidRDefault="007F523B" w:rsidP="00AD2596">
            <w:pPr>
              <w:cnfStyle w:val="000000100000" w:firstRow="0" w:lastRow="0" w:firstColumn="0" w:lastColumn="0" w:oddVBand="0" w:evenVBand="0" w:oddHBand="1" w:evenHBand="0" w:firstRowFirstColumn="0" w:firstRowLastColumn="0" w:lastRowFirstColumn="0" w:lastRowLastColumn="0"/>
            </w:pPr>
            <w:r w:rsidRPr="007F523B">
              <w:t>1.2518111</w:t>
            </w:r>
          </w:p>
        </w:tc>
        <w:tc>
          <w:tcPr>
            <w:tcW w:w="6786" w:type="dxa"/>
            <w:tcBorders>
              <w:right w:val="single" w:sz="2" w:space="0" w:color="FFB47D" w:themeColor="accent4" w:themeTint="99"/>
            </w:tcBorders>
          </w:tcPr>
          <w:p w14:paraId="17CA5027" w14:textId="34765163"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r w:rsidRPr="006C7F25">
              <w:t xml:space="preserve">A Note on </w:t>
            </w:r>
            <w:proofErr w:type="spellStart"/>
            <w:r w:rsidRPr="006C7F25">
              <w:t>Some</w:t>
            </w:r>
            <w:proofErr w:type="spellEnd"/>
            <w:r w:rsidRPr="006C7F25">
              <w:t xml:space="preserve"> </w:t>
            </w:r>
            <w:proofErr w:type="spellStart"/>
            <w:r w:rsidRPr="006C7F25">
              <w:t>Compiling</w:t>
            </w:r>
            <w:proofErr w:type="spellEnd"/>
            <w:r w:rsidRPr="006C7F25">
              <w:t xml:space="preserve"> </w:t>
            </w:r>
            <w:proofErr w:type="spellStart"/>
            <w:r w:rsidRPr="006C7F25">
              <w:t>Algorithms</w:t>
            </w:r>
            <w:proofErr w:type="spellEnd"/>
          </w:p>
        </w:tc>
      </w:tr>
      <w:tr w:rsidR="007F523B" w14:paraId="58C74EC3" w14:textId="77777777" w:rsidTr="00AD2596">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6EC87F74" w14:textId="1ED98B9A" w:rsidR="007F523B" w:rsidRPr="00AF411F" w:rsidRDefault="007F523B" w:rsidP="00AD2596">
            <w:pPr>
              <w:rPr>
                <w:b w:val="0"/>
                <w:bCs w:val="0"/>
              </w:rPr>
            </w:pPr>
            <w:r w:rsidRPr="007F523B">
              <w:rPr>
                <w:b w:val="0"/>
                <w:bCs w:val="0"/>
              </w:rPr>
              <w:t>1183</w:t>
            </w:r>
          </w:p>
        </w:tc>
        <w:tc>
          <w:tcPr>
            <w:tcW w:w="1187" w:type="dxa"/>
          </w:tcPr>
          <w:p w14:paraId="1CCE6F77" w14:textId="560EC4D6" w:rsidR="007F523B" w:rsidRPr="00AF411F" w:rsidRDefault="007F523B" w:rsidP="00AD2596">
            <w:pPr>
              <w:cnfStyle w:val="000000000000" w:firstRow="0" w:lastRow="0" w:firstColumn="0" w:lastColumn="0" w:oddVBand="0" w:evenVBand="0" w:oddHBand="0" w:evenHBand="0" w:firstRowFirstColumn="0" w:firstRowLastColumn="0" w:lastRowFirstColumn="0" w:lastRowLastColumn="0"/>
            </w:pPr>
            <w:r w:rsidRPr="007F523B">
              <w:t>1.2494278</w:t>
            </w:r>
          </w:p>
        </w:tc>
        <w:tc>
          <w:tcPr>
            <w:tcW w:w="6786" w:type="dxa"/>
            <w:tcBorders>
              <w:right w:val="single" w:sz="2" w:space="0" w:color="FFB47D" w:themeColor="accent4" w:themeTint="99"/>
            </w:tcBorders>
          </w:tcPr>
          <w:p w14:paraId="3696F87B" w14:textId="0A7EF3D6" w:rsidR="007F523B" w:rsidRPr="00AF411F" w:rsidRDefault="006C7F25" w:rsidP="00AD2596">
            <w:pPr>
              <w:cnfStyle w:val="000000000000" w:firstRow="0" w:lastRow="0" w:firstColumn="0" w:lastColumn="0" w:oddVBand="0" w:evenVBand="0" w:oddHBand="0" w:evenHBand="0" w:firstRowFirstColumn="0" w:firstRowLastColumn="0" w:lastRowFirstColumn="0" w:lastRowLastColumn="0"/>
            </w:pPr>
            <w:r w:rsidRPr="006C7F25">
              <w:t xml:space="preserve">A Note on the Use of a Digital Computer for </w:t>
            </w:r>
            <w:proofErr w:type="spellStart"/>
            <w:r w:rsidRPr="006C7F25">
              <w:t>Doing</w:t>
            </w:r>
            <w:proofErr w:type="spellEnd"/>
            <w:r w:rsidRPr="006C7F25">
              <w:t xml:space="preserve"> </w:t>
            </w:r>
            <w:proofErr w:type="spellStart"/>
            <w:r w:rsidRPr="006C7F25">
              <w:t>Tedious</w:t>
            </w:r>
            <w:proofErr w:type="spellEnd"/>
            <w:r w:rsidRPr="006C7F25">
              <w:t xml:space="preserve"> </w:t>
            </w:r>
            <w:proofErr w:type="spellStart"/>
            <w:r w:rsidRPr="006C7F25">
              <w:t>Algebra</w:t>
            </w:r>
            <w:proofErr w:type="spellEnd"/>
            <w:r w:rsidRPr="006C7F25">
              <w:t xml:space="preserve"> and </w:t>
            </w:r>
            <w:proofErr w:type="spellStart"/>
            <w:r w:rsidRPr="006C7F25">
              <w:t>Programming</w:t>
            </w:r>
            <w:proofErr w:type="spellEnd"/>
          </w:p>
        </w:tc>
      </w:tr>
      <w:tr w:rsidR="007F523B" w14:paraId="13C8A3A6"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71258500" w14:textId="08ACC6DD" w:rsidR="007F523B" w:rsidRPr="00AF411F" w:rsidRDefault="007F523B" w:rsidP="00AD2596">
            <w:pPr>
              <w:rPr>
                <w:b w:val="0"/>
                <w:bCs w:val="0"/>
              </w:rPr>
            </w:pPr>
            <w:r w:rsidRPr="007F523B">
              <w:rPr>
                <w:b w:val="0"/>
                <w:bCs w:val="0"/>
              </w:rPr>
              <w:t>1459</w:t>
            </w:r>
          </w:p>
        </w:tc>
        <w:tc>
          <w:tcPr>
            <w:tcW w:w="1187" w:type="dxa"/>
          </w:tcPr>
          <w:p w14:paraId="476C3BFF" w14:textId="507B2580" w:rsidR="007F523B" w:rsidRPr="00AF411F" w:rsidRDefault="007F523B" w:rsidP="00AD2596">
            <w:pPr>
              <w:cnfStyle w:val="000000100000" w:firstRow="0" w:lastRow="0" w:firstColumn="0" w:lastColumn="0" w:oddVBand="0" w:evenVBand="0" w:oddHBand="1" w:evenHBand="0" w:firstRowFirstColumn="0" w:firstRowLastColumn="0" w:lastRowFirstColumn="0" w:lastRowLastColumn="0"/>
            </w:pPr>
            <w:r w:rsidRPr="007F523B">
              <w:t>1.2196473</w:t>
            </w:r>
          </w:p>
        </w:tc>
        <w:tc>
          <w:tcPr>
            <w:tcW w:w="6786" w:type="dxa"/>
            <w:tcBorders>
              <w:right w:val="single" w:sz="2" w:space="0" w:color="FFB47D" w:themeColor="accent4" w:themeTint="99"/>
            </w:tcBorders>
          </w:tcPr>
          <w:p w14:paraId="1E468E2A" w14:textId="431DA7E4"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proofErr w:type="spellStart"/>
            <w:r w:rsidRPr="006C7F25">
              <w:t>Requirements</w:t>
            </w:r>
            <w:proofErr w:type="spellEnd"/>
            <w:r w:rsidRPr="006C7F25">
              <w:t xml:space="preserve"> for Real-Time </w:t>
            </w:r>
            <w:proofErr w:type="spellStart"/>
            <w:r w:rsidRPr="006C7F25">
              <w:t>Languages</w:t>
            </w:r>
            <w:proofErr w:type="spellEnd"/>
          </w:p>
        </w:tc>
      </w:tr>
      <w:tr w:rsidR="007F523B" w14:paraId="3774CA9D" w14:textId="77777777" w:rsidTr="00AD2596">
        <w:trPr>
          <w:jc w:val="center"/>
        </w:trPr>
        <w:tc>
          <w:tcPr>
            <w:cnfStyle w:val="001000000000" w:firstRow="0" w:lastRow="0" w:firstColumn="1" w:lastColumn="0" w:oddVBand="0" w:evenVBand="0" w:oddHBand="0" w:evenHBand="0" w:firstRowFirstColumn="0" w:firstRowLastColumn="0" w:lastRowFirstColumn="0" w:lastRowLastColumn="0"/>
            <w:tcW w:w="674" w:type="dxa"/>
          </w:tcPr>
          <w:p w14:paraId="133AC83C" w14:textId="2818F6E0" w:rsidR="007F523B" w:rsidRPr="00AF411F" w:rsidRDefault="007F523B" w:rsidP="00AD2596">
            <w:pPr>
              <w:rPr>
                <w:b w:val="0"/>
                <w:bCs w:val="0"/>
              </w:rPr>
            </w:pPr>
            <w:r w:rsidRPr="007F523B">
              <w:rPr>
                <w:b w:val="0"/>
                <w:bCs w:val="0"/>
              </w:rPr>
              <w:t>637</w:t>
            </w:r>
          </w:p>
        </w:tc>
        <w:tc>
          <w:tcPr>
            <w:tcW w:w="1187" w:type="dxa"/>
          </w:tcPr>
          <w:p w14:paraId="512070B9" w14:textId="2564767D" w:rsidR="007F523B" w:rsidRPr="00AF411F" w:rsidRDefault="006C7F25" w:rsidP="00AD2596">
            <w:pPr>
              <w:cnfStyle w:val="000000000000" w:firstRow="0" w:lastRow="0" w:firstColumn="0" w:lastColumn="0" w:oddVBand="0" w:evenVBand="0" w:oddHBand="0" w:evenHBand="0" w:firstRowFirstColumn="0" w:firstRowLastColumn="0" w:lastRowFirstColumn="0" w:lastRowLastColumn="0"/>
            </w:pPr>
            <w:r w:rsidRPr="006C7F25">
              <w:t>1.1973245</w:t>
            </w:r>
          </w:p>
        </w:tc>
        <w:tc>
          <w:tcPr>
            <w:tcW w:w="6786" w:type="dxa"/>
            <w:tcBorders>
              <w:right w:val="single" w:sz="2" w:space="0" w:color="FFB47D" w:themeColor="accent4" w:themeTint="99"/>
            </w:tcBorders>
          </w:tcPr>
          <w:p w14:paraId="64915B9F" w14:textId="38527353" w:rsidR="007F523B" w:rsidRPr="00AF411F" w:rsidRDefault="006C7F25" w:rsidP="00AD2596">
            <w:pPr>
              <w:cnfStyle w:val="000000000000" w:firstRow="0" w:lastRow="0" w:firstColumn="0" w:lastColumn="0" w:oddVBand="0" w:evenVBand="0" w:oddHBand="0" w:evenHBand="0" w:firstRowFirstColumn="0" w:firstRowLastColumn="0" w:lastRowFirstColumn="0" w:lastRowLastColumn="0"/>
            </w:pPr>
            <w:r w:rsidRPr="006C7F25">
              <w:t>A NELIAC-</w:t>
            </w:r>
            <w:proofErr w:type="spellStart"/>
            <w:r w:rsidRPr="006C7F25">
              <w:t>Generated</w:t>
            </w:r>
            <w:proofErr w:type="spellEnd"/>
            <w:r w:rsidRPr="006C7F25">
              <w:t xml:space="preserve"> 7090-1401 Compiler</w:t>
            </w:r>
          </w:p>
        </w:tc>
      </w:tr>
      <w:tr w:rsidR="007F523B" w14:paraId="0641906E" w14:textId="77777777" w:rsidTr="00AD2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tcPr>
          <w:p w14:paraId="168DB970" w14:textId="3C12AD74" w:rsidR="007F523B" w:rsidRPr="00AF411F" w:rsidRDefault="007F523B" w:rsidP="00AD2596">
            <w:pPr>
              <w:rPr>
                <w:b w:val="0"/>
                <w:bCs w:val="0"/>
              </w:rPr>
            </w:pPr>
            <w:r w:rsidRPr="007F523B">
              <w:rPr>
                <w:b w:val="0"/>
                <w:bCs w:val="0"/>
              </w:rPr>
              <w:t>46</w:t>
            </w:r>
          </w:p>
        </w:tc>
        <w:tc>
          <w:tcPr>
            <w:tcW w:w="1187" w:type="dxa"/>
          </w:tcPr>
          <w:p w14:paraId="560FAD57" w14:textId="7CF69B96"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r w:rsidRPr="006C7F25">
              <w:t>1.193163</w:t>
            </w:r>
          </w:p>
        </w:tc>
        <w:tc>
          <w:tcPr>
            <w:tcW w:w="6786" w:type="dxa"/>
            <w:tcBorders>
              <w:right w:val="single" w:sz="2" w:space="0" w:color="FFB47D" w:themeColor="accent4" w:themeTint="99"/>
            </w:tcBorders>
          </w:tcPr>
          <w:p w14:paraId="3279D087" w14:textId="6722F02F" w:rsidR="007F523B" w:rsidRPr="00AF411F" w:rsidRDefault="006C7F25" w:rsidP="00AD2596">
            <w:pPr>
              <w:cnfStyle w:val="000000100000" w:firstRow="0" w:lastRow="0" w:firstColumn="0" w:lastColumn="0" w:oddVBand="0" w:evenVBand="0" w:oddHBand="1" w:evenHBand="0" w:firstRowFirstColumn="0" w:firstRowLastColumn="0" w:lastRowFirstColumn="0" w:lastRowLastColumn="0"/>
            </w:pPr>
            <w:proofErr w:type="spellStart"/>
            <w:r w:rsidRPr="006C7F25">
              <w:t>Multiprogramming</w:t>
            </w:r>
            <w:proofErr w:type="spellEnd"/>
            <w:r w:rsidRPr="006C7F25">
              <w:t xml:space="preserve"> </w:t>
            </w:r>
            <w:proofErr w:type="gramStart"/>
            <w:r w:rsidRPr="006C7F25">
              <w:t>STRETCH:</w:t>
            </w:r>
            <w:proofErr w:type="gramEnd"/>
            <w:r w:rsidRPr="006C7F25">
              <w:t xml:space="preserve"> </w:t>
            </w:r>
            <w:proofErr w:type="spellStart"/>
            <w:r w:rsidRPr="006C7F25">
              <w:t>Feasibility</w:t>
            </w:r>
            <w:proofErr w:type="spellEnd"/>
            <w:r w:rsidRPr="006C7F25">
              <w:t xml:space="preserve"> </w:t>
            </w:r>
            <w:proofErr w:type="spellStart"/>
            <w:r w:rsidRPr="006C7F25">
              <w:t>Considerations</w:t>
            </w:r>
            <w:proofErr w:type="spellEnd"/>
          </w:p>
        </w:tc>
      </w:tr>
    </w:tbl>
    <w:p w14:paraId="1C4E8715" w14:textId="77777777" w:rsidR="007F523B" w:rsidRDefault="007F523B" w:rsidP="007F523B"/>
    <w:p w14:paraId="7DB649C9" w14:textId="4F6E38C3" w:rsidR="007F523B" w:rsidRDefault="004109FC" w:rsidP="007F523B">
      <w:r>
        <w:t>Code produit :</w:t>
      </w:r>
    </w:p>
    <w:p w14:paraId="6C11A3F7" w14:textId="77777777" w:rsidR="00351F7B" w:rsidRPr="00351F7B" w:rsidRDefault="00351F7B" w:rsidP="00351F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351F7B">
        <w:rPr>
          <w:rFonts w:ascii="Courier New" w:eastAsia="Times New Roman" w:hAnsi="Courier New" w:cs="Courier New"/>
          <w:color w:val="BBB529"/>
          <w:sz w:val="20"/>
          <w:szCs w:val="20"/>
          <w:lang w:eastAsia="fr-CH"/>
        </w:rPr>
        <w:t>@Override</w:t>
      </w:r>
      <w:r w:rsidRPr="00351F7B">
        <w:rPr>
          <w:rFonts w:ascii="Courier New" w:eastAsia="Times New Roman" w:hAnsi="Courier New" w:cs="Courier New"/>
          <w:color w:val="BBB529"/>
          <w:sz w:val="20"/>
          <w:szCs w:val="20"/>
          <w:lang w:eastAsia="fr-CH"/>
        </w:rPr>
        <w:br/>
      </w:r>
      <w:r w:rsidRPr="00351F7B">
        <w:rPr>
          <w:rFonts w:ascii="Courier New" w:eastAsia="Times New Roman" w:hAnsi="Courier New" w:cs="Courier New"/>
          <w:color w:val="CC7832"/>
          <w:sz w:val="20"/>
          <w:szCs w:val="20"/>
          <w:lang w:eastAsia="fr-CH"/>
        </w:rPr>
        <w:t xml:space="preserve">public </w:t>
      </w:r>
      <w:proofErr w:type="spellStart"/>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CC7832"/>
          <w:sz w:val="20"/>
          <w:szCs w:val="20"/>
          <w:lang w:eastAsia="fr-CH"/>
        </w:rPr>
        <w:t xml:space="preserve"> </w:t>
      </w:r>
      <w:proofErr w:type="spellStart"/>
      <w:proofErr w:type="gramStart"/>
      <w:r w:rsidRPr="00351F7B">
        <w:rPr>
          <w:rFonts w:ascii="Courier New" w:eastAsia="Times New Roman" w:hAnsi="Courier New" w:cs="Courier New"/>
          <w:color w:val="FFC66D"/>
          <w:sz w:val="20"/>
          <w:szCs w:val="20"/>
          <w:lang w:eastAsia="fr-CH"/>
        </w:rPr>
        <w:t>tf</w:t>
      </w:r>
      <w:proofErr w:type="spellEnd"/>
      <w:r w:rsidRPr="00351F7B">
        <w:rPr>
          <w:rFonts w:ascii="Courier New" w:eastAsia="Times New Roman" w:hAnsi="Courier New" w:cs="Courier New"/>
          <w:color w:val="A9B7C6"/>
          <w:sz w:val="20"/>
          <w:szCs w:val="20"/>
          <w:lang w:eastAsia="fr-CH"/>
        </w:rPr>
        <w:t>(</w:t>
      </w:r>
      <w:proofErr w:type="spellStart"/>
      <w:proofErr w:type="gramEnd"/>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CC7832"/>
          <w:sz w:val="20"/>
          <w:szCs w:val="20"/>
          <w:lang w:eastAsia="fr-CH"/>
        </w:rPr>
        <w:t xml:space="preserve"> </w:t>
      </w:r>
      <w:proofErr w:type="spellStart"/>
      <w:r w:rsidRPr="00351F7B">
        <w:rPr>
          <w:rFonts w:ascii="Courier New" w:eastAsia="Times New Roman" w:hAnsi="Courier New" w:cs="Courier New"/>
          <w:color w:val="A9B7C6"/>
          <w:sz w:val="20"/>
          <w:szCs w:val="20"/>
          <w:lang w:eastAsia="fr-CH"/>
        </w:rPr>
        <w:t>freq</w:t>
      </w:r>
      <w:proofErr w:type="spellEnd"/>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A9B7C6"/>
          <w:sz w:val="20"/>
          <w:szCs w:val="20"/>
          <w:lang w:eastAsia="fr-CH"/>
        </w:rPr>
        <w:br/>
        <w:t>{</w:t>
      </w:r>
      <w:r w:rsidRPr="00351F7B">
        <w:rPr>
          <w:rFonts w:ascii="Courier New" w:eastAsia="Times New Roman" w:hAnsi="Courier New" w:cs="Courier New"/>
          <w:color w:val="A9B7C6"/>
          <w:sz w:val="20"/>
          <w:szCs w:val="20"/>
          <w:lang w:eastAsia="fr-CH"/>
        </w:rPr>
        <w:br/>
        <w:t xml:space="preserve">    </w:t>
      </w:r>
      <w:r w:rsidRPr="00351F7B">
        <w:rPr>
          <w:rFonts w:ascii="Courier New" w:eastAsia="Times New Roman" w:hAnsi="Courier New" w:cs="Courier New"/>
          <w:color w:val="CC7832"/>
          <w:sz w:val="20"/>
          <w:szCs w:val="20"/>
          <w:lang w:eastAsia="fr-CH"/>
        </w:rPr>
        <w:t xml:space="preserve">return </w:t>
      </w:r>
      <w:r w:rsidRPr="00351F7B">
        <w:rPr>
          <w:rFonts w:ascii="Courier New" w:eastAsia="Times New Roman" w:hAnsi="Courier New" w:cs="Courier New"/>
          <w:color w:val="6897BB"/>
          <w:sz w:val="20"/>
          <w:szCs w:val="20"/>
          <w:lang w:eastAsia="fr-CH"/>
        </w:rPr>
        <w:t xml:space="preserve">1f </w:t>
      </w:r>
      <w:r w:rsidRPr="00351F7B">
        <w:rPr>
          <w:rFonts w:ascii="Courier New" w:eastAsia="Times New Roman" w:hAnsi="Courier New" w:cs="Courier New"/>
          <w:color w:val="A9B7C6"/>
          <w:sz w:val="20"/>
          <w:szCs w:val="20"/>
          <w:lang w:eastAsia="fr-CH"/>
        </w:rPr>
        <w:t>+ (</w:t>
      </w:r>
      <w:proofErr w:type="spellStart"/>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A9B7C6"/>
          <w:sz w:val="20"/>
          <w:szCs w:val="20"/>
          <w:lang w:eastAsia="fr-CH"/>
        </w:rPr>
        <w:t>) Math.</w:t>
      </w:r>
      <w:r w:rsidRPr="00351F7B">
        <w:rPr>
          <w:rFonts w:ascii="Courier New" w:eastAsia="Times New Roman" w:hAnsi="Courier New" w:cs="Courier New"/>
          <w:i/>
          <w:iCs/>
          <w:color w:val="A9B7C6"/>
          <w:sz w:val="20"/>
          <w:szCs w:val="20"/>
          <w:lang w:eastAsia="fr-CH"/>
        </w:rPr>
        <w:t>log</w:t>
      </w:r>
      <w:r w:rsidRPr="00351F7B">
        <w:rPr>
          <w:rFonts w:ascii="Courier New" w:eastAsia="Times New Roman" w:hAnsi="Courier New" w:cs="Courier New"/>
          <w:color w:val="A9B7C6"/>
          <w:sz w:val="20"/>
          <w:szCs w:val="20"/>
          <w:lang w:eastAsia="fr-CH"/>
        </w:rPr>
        <w:t>(</w:t>
      </w:r>
      <w:proofErr w:type="spellStart"/>
      <w:r w:rsidRPr="00351F7B">
        <w:rPr>
          <w:rFonts w:ascii="Courier New" w:eastAsia="Times New Roman" w:hAnsi="Courier New" w:cs="Courier New"/>
          <w:color w:val="A9B7C6"/>
          <w:sz w:val="20"/>
          <w:szCs w:val="20"/>
          <w:lang w:eastAsia="fr-CH"/>
        </w:rPr>
        <w:t>freq</w:t>
      </w:r>
      <w:proofErr w:type="spellEnd"/>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CC7832"/>
          <w:sz w:val="20"/>
          <w:szCs w:val="20"/>
          <w:lang w:eastAsia="fr-CH"/>
        </w:rPr>
        <w:t>;</w:t>
      </w:r>
      <w:r w:rsidRPr="00351F7B">
        <w:rPr>
          <w:rFonts w:ascii="Courier New" w:eastAsia="Times New Roman" w:hAnsi="Courier New" w:cs="Courier New"/>
          <w:color w:val="CC7832"/>
          <w:sz w:val="20"/>
          <w:szCs w:val="20"/>
          <w:lang w:eastAsia="fr-CH"/>
        </w:rPr>
        <w:br/>
      </w:r>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A9B7C6"/>
          <w:sz w:val="20"/>
          <w:szCs w:val="20"/>
          <w:lang w:eastAsia="fr-CH"/>
        </w:rPr>
        <w:br/>
      </w:r>
      <w:r w:rsidRPr="00351F7B">
        <w:rPr>
          <w:rFonts w:ascii="Courier New" w:eastAsia="Times New Roman" w:hAnsi="Courier New" w:cs="Courier New"/>
          <w:color w:val="A9B7C6"/>
          <w:sz w:val="20"/>
          <w:szCs w:val="20"/>
          <w:lang w:eastAsia="fr-CH"/>
        </w:rPr>
        <w:br/>
      </w:r>
      <w:r w:rsidRPr="00351F7B">
        <w:rPr>
          <w:rFonts w:ascii="Courier New" w:eastAsia="Times New Roman" w:hAnsi="Courier New" w:cs="Courier New"/>
          <w:color w:val="BBB529"/>
          <w:sz w:val="20"/>
          <w:szCs w:val="20"/>
          <w:lang w:eastAsia="fr-CH"/>
        </w:rPr>
        <w:t>@Override</w:t>
      </w:r>
      <w:r w:rsidRPr="00351F7B">
        <w:rPr>
          <w:rFonts w:ascii="Courier New" w:eastAsia="Times New Roman" w:hAnsi="Courier New" w:cs="Courier New"/>
          <w:color w:val="BBB529"/>
          <w:sz w:val="20"/>
          <w:szCs w:val="20"/>
          <w:lang w:eastAsia="fr-CH"/>
        </w:rPr>
        <w:br/>
      </w:r>
      <w:r w:rsidRPr="00351F7B">
        <w:rPr>
          <w:rFonts w:ascii="Courier New" w:eastAsia="Times New Roman" w:hAnsi="Courier New" w:cs="Courier New"/>
          <w:color w:val="CC7832"/>
          <w:sz w:val="20"/>
          <w:szCs w:val="20"/>
          <w:lang w:eastAsia="fr-CH"/>
        </w:rPr>
        <w:t xml:space="preserve">public </w:t>
      </w:r>
      <w:proofErr w:type="spellStart"/>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CC7832"/>
          <w:sz w:val="20"/>
          <w:szCs w:val="20"/>
          <w:lang w:eastAsia="fr-CH"/>
        </w:rPr>
        <w:t xml:space="preserve"> </w:t>
      </w:r>
      <w:proofErr w:type="spellStart"/>
      <w:r w:rsidRPr="00351F7B">
        <w:rPr>
          <w:rFonts w:ascii="Courier New" w:eastAsia="Times New Roman" w:hAnsi="Courier New" w:cs="Courier New"/>
          <w:color w:val="FFC66D"/>
          <w:sz w:val="20"/>
          <w:szCs w:val="20"/>
          <w:lang w:eastAsia="fr-CH"/>
        </w:rPr>
        <w:t>idf</w:t>
      </w:r>
      <w:proofErr w:type="spellEnd"/>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CC7832"/>
          <w:sz w:val="20"/>
          <w:szCs w:val="20"/>
          <w:lang w:eastAsia="fr-CH"/>
        </w:rPr>
        <w:t xml:space="preserve">long </w:t>
      </w:r>
      <w:proofErr w:type="spellStart"/>
      <w:r w:rsidRPr="00351F7B">
        <w:rPr>
          <w:rFonts w:ascii="Courier New" w:eastAsia="Times New Roman" w:hAnsi="Courier New" w:cs="Courier New"/>
          <w:color w:val="A9B7C6"/>
          <w:sz w:val="20"/>
          <w:szCs w:val="20"/>
          <w:lang w:eastAsia="fr-CH"/>
        </w:rPr>
        <w:t>docFreq</w:t>
      </w:r>
      <w:proofErr w:type="spellEnd"/>
      <w:r w:rsidRPr="00351F7B">
        <w:rPr>
          <w:rFonts w:ascii="Courier New" w:eastAsia="Times New Roman" w:hAnsi="Courier New" w:cs="Courier New"/>
          <w:color w:val="CC7832"/>
          <w:sz w:val="20"/>
          <w:szCs w:val="20"/>
          <w:lang w:eastAsia="fr-CH"/>
        </w:rPr>
        <w:t xml:space="preserve">, long </w:t>
      </w:r>
      <w:proofErr w:type="spellStart"/>
      <w:r w:rsidRPr="00351F7B">
        <w:rPr>
          <w:rFonts w:ascii="Courier New" w:eastAsia="Times New Roman" w:hAnsi="Courier New" w:cs="Courier New"/>
          <w:color w:val="A9B7C6"/>
          <w:sz w:val="20"/>
          <w:szCs w:val="20"/>
          <w:lang w:eastAsia="fr-CH"/>
        </w:rPr>
        <w:t>docCount</w:t>
      </w:r>
      <w:proofErr w:type="spellEnd"/>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A9B7C6"/>
          <w:sz w:val="20"/>
          <w:szCs w:val="20"/>
          <w:lang w:eastAsia="fr-CH"/>
        </w:rPr>
        <w:br/>
        <w:t>{</w:t>
      </w:r>
      <w:r w:rsidRPr="00351F7B">
        <w:rPr>
          <w:rFonts w:ascii="Courier New" w:eastAsia="Times New Roman" w:hAnsi="Courier New" w:cs="Courier New"/>
          <w:color w:val="A9B7C6"/>
          <w:sz w:val="20"/>
          <w:szCs w:val="20"/>
          <w:lang w:eastAsia="fr-CH"/>
        </w:rPr>
        <w:br/>
        <w:t xml:space="preserve">    </w:t>
      </w:r>
      <w:r w:rsidRPr="00351F7B">
        <w:rPr>
          <w:rFonts w:ascii="Courier New" w:eastAsia="Times New Roman" w:hAnsi="Courier New" w:cs="Courier New"/>
          <w:color w:val="CC7832"/>
          <w:sz w:val="20"/>
          <w:szCs w:val="20"/>
          <w:lang w:eastAsia="fr-CH"/>
        </w:rPr>
        <w:t xml:space="preserve">return </w:t>
      </w:r>
      <w:r w:rsidRPr="00351F7B">
        <w:rPr>
          <w:rFonts w:ascii="Courier New" w:eastAsia="Times New Roman" w:hAnsi="Courier New" w:cs="Courier New"/>
          <w:color w:val="A9B7C6"/>
          <w:sz w:val="20"/>
          <w:szCs w:val="20"/>
          <w:lang w:eastAsia="fr-CH"/>
        </w:rPr>
        <w:t>(</w:t>
      </w:r>
      <w:proofErr w:type="spellStart"/>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A9B7C6"/>
          <w:sz w:val="20"/>
          <w:szCs w:val="20"/>
          <w:lang w:eastAsia="fr-CH"/>
        </w:rPr>
        <w:t>)Math.</w:t>
      </w:r>
      <w:r w:rsidRPr="00351F7B">
        <w:rPr>
          <w:rFonts w:ascii="Courier New" w:eastAsia="Times New Roman" w:hAnsi="Courier New" w:cs="Courier New"/>
          <w:i/>
          <w:iCs/>
          <w:color w:val="A9B7C6"/>
          <w:sz w:val="20"/>
          <w:szCs w:val="20"/>
          <w:lang w:eastAsia="fr-CH"/>
        </w:rPr>
        <w:t>log</w:t>
      </w:r>
      <w:r w:rsidRPr="00351F7B">
        <w:rPr>
          <w:rFonts w:ascii="Courier New" w:eastAsia="Times New Roman" w:hAnsi="Courier New" w:cs="Courier New"/>
          <w:color w:val="A9B7C6"/>
          <w:sz w:val="20"/>
          <w:szCs w:val="20"/>
          <w:lang w:eastAsia="fr-CH"/>
        </w:rPr>
        <w:t>(</w:t>
      </w:r>
      <w:proofErr w:type="spellStart"/>
      <w:r w:rsidRPr="00351F7B">
        <w:rPr>
          <w:rFonts w:ascii="Courier New" w:eastAsia="Times New Roman" w:hAnsi="Courier New" w:cs="Courier New"/>
          <w:color w:val="A9B7C6"/>
          <w:sz w:val="20"/>
          <w:szCs w:val="20"/>
          <w:lang w:eastAsia="fr-CH"/>
        </w:rPr>
        <w:t>docCount</w:t>
      </w:r>
      <w:proofErr w:type="spellEnd"/>
      <w:r w:rsidRPr="00351F7B">
        <w:rPr>
          <w:rFonts w:ascii="Courier New" w:eastAsia="Times New Roman" w:hAnsi="Courier New" w:cs="Courier New"/>
          <w:color w:val="A9B7C6"/>
          <w:sz w:val="20"/>
          <w:szCs w:val="20"/>
          <w:lang w:eastAsia="fr-CH"/>
        </w:rPr>
        <w:t xml:space="preserve"> / (</w:t>
      </w:r>
      <w:proofErr w:type="spellStart"/>
      <w:r w:rsidRPr="00351F7B">
        <w:rPr>
          <w:rFonts w:ascii="Courier New" w:eastAsia="Times New Roman" w:hAnsi="Courier New" w:cs="Courier New"/>
          <w:color w:val="A9B7C6"/>
          <w:sz w:val="20"/>
          <w:szCs w:val="20"/>
          <w:lang w:eastAsia="fr-CH"/>
        </w:rPr>
        <w:t>docFreq</w:t>
      </w:r>
      <w:proofErr w:type="spellEnd"/>
      <w:r w:rsidRPr="00351F7B">
        <w:rPr>
          <w:rFonts w:ascii="Courier New" w:eastAsia="Times New Roman" w:hAnsi="Courier New" w:cs="Courier New"/>
          <w:color w:val="A9B7C6"/>
          <w:sz w:val="20"/>
          <w:szCs w:val="20"/>
          <w:lang w:eastAsia="fr-CH"/>
        </w:rPr>
        <w:t xml:space="preserve"> + </w:t>
      </w:r>
      <w:r w:rsidRPr="00351F7B">
        <w:rPr>
          <w:rFonts w:ascii="Courier New" w:eastAsia="Times New Roman" w:hAnsi="Courier New" w:cs="Courier New"/>
          <w:color w:val="6897BB"/>
          <w:sz w:val="20"/>
          <w:szCs w:val="20"/>
          <w:lang w:eastAsia="fr-CH"/>
        </w:rPr>
        <w:t>1.0</w:t>
      </w:r>
      <w:r w:rsidRPr="00351F7B">
        <w:rPr>
          <w:rFonts w:ascii="Courier New" w:eastAsia="Times New Roman" w:hAnsi="Courier New" w:cs="Courier New"/>
          <w:color w:val="A9B7C6"/>
          <w:sz w:val="20"/>
          <w:szCs w:val="20"/>
          <w:lang w:eastAsia="fr-CH"/>
        </w:rPr>
        <w:t xml:space="preserve">)) + </w:t>
      </w:r>
      <w:r w:rsidRPr="00351F7B">
        <w:rPr>
          <w:rFonts w:ascii="Courier New" w:eastAsia="Times New Roman" w:hAnsi="Courier New" w:cs="Courier New"/>
          <w:color w:val="6897BB"/>
          <w:sz w:val="20"/>
          <w:szCs w:val="20"/>
          <w:lang w:eastAsia="fr-CH"/>
        </w:rPr>
        <w:t>1f</w:t>
      </w:r>
      <w:r w:rsidRPr="00351F7B">
        <w:rPr>
          <w:rFonts w:ascii="Courier New" w:eastAsia="Times New Roman" w:hAnsi="Courier New" w:cs="Courier New"/>
          <w:color w:val="CC7832"/>
          <w:sz w:val="20"/>
          <w:szCs w:val="20"/>
          <w:lang w:eastAsia="fr-CH"/>
        </w:rPr>
        <w:t>;</w:t>
      </w:r>
      <w:r w:rsidRPr="00351F7B">
        <w:rPr>
          <w:rFonts w:ascii="Courier New" w:eastAsia="Times New Roman" w:hAnsi="Courier New" w:cs="Courier New"/>
          <w:color w:val="CC7832"/>
          <w:sz w:val="20"/>
          <w:szCs w:val="20"/>
          <w:lang w:eastAsia="fr-CH"/>
        </w:rPr>
        <w:br/>
      </w:r>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A9B7C6"/>
          <w:sz w:val="20"/>
          <w:szCs w:val="20"/>
          <w:lang w:eastAsia="fr-CH"/>
        </w:rPr>
        <w:br/>
      </w:r>
      <w:r w:rsidRPr="00351F7B">
        <w:rPr>
          <w:rFonts w:ascii="Courier New" w:eastAsia="Times New Roman" w:hAnsi="Courier New" w:cs="Courier New"/>
          <w:color w:val="A9B7C6"/>
          <w:sz w:val="20"/>
          <w:szCs w:val="20"/>
          <w:lang w:eastAsia="fr-CH"/>
        </w:rPr>
        <w:br/>
      </w:r>
      <w:r w:rsidRPr="00351F7B">
        <w:rPr>
          <w:rFonts w:ascii="Courier New" w:eastAsia="Times New Roman" w:hAnsi="Courier New" w:cs="Courier New"/>
          <w:color w:val="BBB529"/>
          <w:sz w:val="20"/>
          <w:szCs w:val="20"/>
          <w:lang w:eastAsia="fr-CH"/>
        </w:rPr>
        <w:t>@Override</w:t>
      </w:r>
      <w:r w:rsidRPr="00351F7B">
        <w:rPr>
          <w:rFonts w:ascii="Courier New" w:eastAsia="Times New Roman" w:hAnsi="Courier New" w:cs="Courier New"/>
          <w:color w:val="BBB529"/>
          <w:sz w:val="20"/>
          <w:szCs w:val="20"/>
          <w:lang w:eastAsia="fr-CH"/>
        </w:rPr>
        <w:br/>
      </w:r>
      <w:r w:rsidRPr="00351F7B">
        <w:rPr>
          <w:rFonts w:ascii="Courier New" w:eastAsia="Times New Roman" w:hAnsi="Courier New" w:cs="Courier New"/>
          <w:color w:val="CC7832"/>
          <w:sz w:val="20"/>
          <w:szCs w:val="20"/>
          <w:lang w:eastAsia="fr-CH"/>
        </w:rPr>
        <w:t xml:space="preserve">public </w:t>
      </w:r>
      <w:proofErr w:type="spellStart"/>
      <w:r w:rsidRPr="00351F7B">
        <w:rPr>
          <w:rFonts w:ascii="Courier New" w:eastAsia="Times New Roman" w:hAnsi="Courier New" w:cs="Courier New"/>
          <w:color w:val="CC7832"/>
          <w:sz w:val="20"/>
          <w:szCs w:val="20"/>
          <w:lang w:eastAsia="fr-CH"/>
        </w:rPr>
        <w:t>float</w:t>
      </w:r>
      <w:proofErr w:type="spellEnd"/>
      <w:r w:rsidRPr="00351F7B">
        <w:rPr>
          <w:rFonts w:ascii="Courier New" w:eastAsia="Times New Roman" w:hAnsi="Courier New" w:cs="Courier New"/>
          <w:color w:val="CC7832"/>
          <w:sz w:val="20"/>
          <w:szCs w:val="20"/>
          <w:lang w:eastAsia="fr-CH"/>
        </w:rPr>
        <w:t xml:space="preserve"> </w:t>
      </w:r>
      <w:proofErr w:type="spellStart"/>
      <w:r w:rsidRPr="00351F7B">
        <w:rPr>
          <w:rFonts w:ascii="Courier New" w:eastAsia="Times New Roman" w:hAnsi="Courier New" w:cs="Courier New"/>
          <w:color w:val="FFC66D"/>
          <w:sz w:val="20"/>
          <w:szCs w:val="20"/>
          <w:lang w:eastAsia="fr-CH"/>
        </w:rPr>
        <w:t>lengthNorm</w:t>
      </w:r>
      <w:proofErr w:type="spellEnd"/>
      <w:r w:rsidRPr="00351F7B">
        <w:rPr>
          <w:rFonts w:ascii="Courier New" w:eastAsia="Times New Roman" w:hAnsi="Courier New" w:cs="Courier New"/>
          <w:color w:val="A9B7C6"/>
          <w:sz w:val="20"/>
          <w:szCs w:val="20"/>
          <w:lang w:eastAsia="fr-CH"/>
        </w:rPr>
        <w:t>(</w:t>
      </w:r>
      <w:proofErr w:type="spellStart"/>
      <w:r w:rsidRPr="00351F7B">
        <w:rPr>
          <w:rFonts w:ascii="Courier New" w:eastAsia="Times New Roman" w:hAnsi="Courier New" w:cs="Courier New"/>
          <w:color w:val="CC7832"/>
          <w:sz w:val="20"/>
          <w:szCs w:val="20"/>
          <w:lang w:eastAsia="fr-CH"/>
        </w:rPr>
        <w:t>int</w:t>
      </w:r>
      <w:proofErr w:type="spellEnd"/>
      <w:r w:rsidRPr="00351F7B">
        <w:rPr>
          <w:rFonts w:ascii="Courier New" w:eastAsia="Times New Roman" w:hAnsi="Courier New" w:cs="Courier New"/>
          <w:color w:val="CC7832"/>
          <w:sz w:val="20"/>
          <w:szCs w:val="20"/>
          <w:lang w:eastAsia="fr-CH"/>
        </w:rPr>
        <w:t xml:space="preserve"> </w:t>
      </w:r>
      <w:proofErr w:type="spellStart"/>
      <w:r w:rsidRPr="00351F7B">
        <w:rPr>
          <w:rFonts w:ascii="Courier New" w:eastAsia="Times New Roman" w:hAnsi="Courier New" w:cs="Courier New"/>
          <w:color w:val="A9B7C6"/>
          <w:sz w:val="20"/>
          <w:szCs w:val="20"/>
          <w:lang w:eastAsia="fr-CH"/>
        </w:rPr>
        <w:t>numTerms</w:t>
      </w:r>
      <w:proofErr w:type="spellEnd"/>
      <w:r w:rsidRPr="00351F7B">
        <w:rPr>
          <w:rFonts w:ascii="Courier New" w:eastAsia="Times New Roman" w:hAnsi="Courier New" w:cs="Courier New"/>
          <w:color w:val="A9B7C6"/>
          <w:sz w:val="20"/>
          <w:szCs w:val="20"/>
          <w:lang w:eastAsia="fr-CH"/>
        </w:rPr>
        <w:t>)</w:t>
      </w:r>
      <w:r w:rsidRPr="00351F7B">
        <w:rPr>
          <w:rFonts w:ascii="Courier New" w:eastAsia="Times New Roman" w:hAnsi="Courier New" w:cs="Courier New"/>
          <w:color w:val="A9B7C6"/>
          <w:sz w:val="20"/>
          <w:szCs w:val="20"/>
          <w:lang w:eastAsia="fr-CH"/>
        </w:rPr>
        <w:br/>
        <w:t>{</w:t>
      </w:r>
      <w:r w:rsidRPr="00351F7B">
        <w:rPr>
          <w:rFonts w:ascii="Courier New" w:eastAsia="Times New Roman" w:hAnsi="Courier New" w:cs="Courier New"/>
          <w:color w:val="A9B7C6"/>
          <w:sz w:val="20"/>
          <w:szCs w:val="20"/>
          <w:lang w:eastAsia="fr-CH"/>
        </w:rPr>
        <w:br/>
        <w:t xml:space="preserve">    </w:t>
      </w:r>
      <w:r w:rsidRPr="00351F7B">
        <w:rPr>
          <w:rFonts w:ascii="Courier New" w:eastAsia="Times New Roman" w:hAnsi="Courier New" w:cs="Courier New"/>
          <w:color w:val="CC7832"/>
          <w:sz w:val="20"/>
          <w:szCs w:val="20"/>
          <w:lang w:eastAsia="fr-CH"/>
        </w:rPr>
        <w:t xml:space="preserve">return </w:t>
      </w:r>
      <w:r w:rsidRPr="00351F7B">
        <w:rPr>
          <w:rFonts w:ascii="Courier New" w:eastAsia="Times New Roman" w:hAnsi="Courier New" w:cs="Courier New"/>
          <w:color w:val="6897BB"/>
          <w:sz w:val="20"/>
          <w:szCs w:val="20"/>
          <w:lang w:eastAsia="fr-CH"/>
        </w:rPr>
        <w:t>1f</w:t>
      </w:r>
      <w:r w:rsidRPr="00351F7B">
        <w:rPr>
          <w:rFonts w:ascii="Courier New" w:eastAsia="Times New Roman" w:hAnsi="Courier New" w:cs="Courier New"/>
          <w:color w:val="CC7832"/>
          <w:sz w:val="20"/>
          <w:szCs w:val="20"/>
          <w:lang w:eastAsia="fr-CH"/>
        </w:rPr>
        <w:t>;</w:t>
      </w:r>
      <w:r w:rsidRPr="00351F7B">
        <w:rPr>
          <w:rFonts w:ascii="Courier New" w:eastAsia="Times New Roman" w:hAnsi="Courier New" w:cs="Courier New"/>
          <w:color w:val="CC7832"/>
          <w:sz w:val="20"/>
          <w:szCs w:val="20"/>
          <w:lang w:eastAsia="fr-CH"/>
        </w:rPr>
        <w:br/>
      </w:r>
      <w:r w:rsidRPr="00351F7B">
        <w:rPr>
          <w:rFonts w:ascii="Courier New" w:eastAsia="Times New Roman" w:hAnsi="Courier New" w:cs="Courier New"/>
          <w:color w:val="A9B7C6"/>
          <w:sz w:val="20"/>
          <w:szCs w:val="20"/>
          <w:lang w:eastAsia="fr-CH"/>
        </w:rPr>
        <w:t>}</w:t>
      </w:r>
    </w:p>
    <w:p w14:paraId="52847864" w14:textId="0CDCBA9A" w:rsidR="004109FC" w:rsidRDefault="004109FC" w:rsidP="007F523B"/>
    <w:p w14:paraId="6885535A" w14:textId="77777777" w:rsidR="00A55A1F" w:rsidRDefault="00A55A1F" w:rsidP="00A55A1F">
      <w:r>
        <w:lastRenderedPageBreak/>
        <w:t xml:space="preserve">On peut remarquer qu’avec les nouveaux paramètres, le score a fondamentalement augmenté. De plus, l’ordre n’est plus le même. On peut cependant apercevoir certains titres qui reviennent, notamment : </w:t>
      </w:r>
    </w:p>
    <w:p w14:paraId="41CAD0E4" w14:textId="50EFF365" w:rsidR="00A55A1F" w:rsidRDefault="00A55A1F" w:rsidP="00A55A1F">
      <w:pPr>
        <w:pStyle w:val="Paragraphedeliste"/>
        <w:numPr>
          <w:ilvl w:val="0"/>
          <w:numId w:val="13"/>
        </w:numPr>
      </w:pPr>
      <w:r w:rsidRPr="00C460E1">
        <w:t xml:space="preserve">WATFOR-The </w:t>
      </w:r>
      <w:proofErr w:type="spellStart"/>
      <w:r w:rsidRPr="00C460E1">
        <w:t>University</w:t>
      </w:r>
      <w:proofErr w:type="spellEnd"/>
      <w:r w:rsidRPr="00C460E1">
        <w:t xml:space="preserve"> of Waterloo FORTRAN IV Compiler</w:t>
      </w:r>
      <w:r>
        <w:t>, id : 1647</w:t>
      </w:r>
    </w:p>
    <w:p w14:paraId="4CF5F621" w14:textId="3DD83DD8" w:rsidR="001672D2" w:rsidRDefault="001672D2" w:rsidP="001672D2">
      <w:pPr>
        <w:pStyle w:val="Paragraphedeliste"/>
        <w:numPr>
          <w:ilvl w:val="0"/>
          <w:numId w:val="13"/>
        </w:numPr>
      </w:pPr>
      <w:r w:rsidRPr="00C460E1">
        <w:t xml:space="preserve">A </w:t>
      </w:r>
      <w:proofErr w:type="spellStart"/>
      <w:r w:rsidRPr="00C460E1">
        <w:t>Formalism</w:t>
      </w:r>
      <w:proofErr w:type="spellEnd"/>
      <w:r w:rsidRPr="00C460E1">
        <w:t xml:space="preserve"> for Translator Interactions</w:t>
      </w:r>
      <w:r>
        <w:t>, id : 1988</w:t>
      </w:r>
    </w:p>
    <w:p w14:paraId="20593D04" w14:textId="79FFBD3F" w:rsidR="00A55A1F" w:rsidRDefault="007722A1" w:rsidP="007722A1">
      <w:r>
        <w:t>Nous avons également pu constater que c’était l’</w:t>
      </w:r>
      <w:proofErr w:type="spellStart"/>
      <w:r>
        <w:t>override</w:t>
      </w:r>
      <w:proofErr w:type="spellEnd"/>
      <w:r>
        <w:t xml:space="preserve"> de la méthode </w:t>
      </w:r>
      <w:proofErr w:type="spellStart"/>
      <w:r>
        <w:t>lengthNorm</w:t>
      </w:r>
      <w:proofErr w:type="spellEnd"/>
      <w:r>
        <w:t xml:space="preserve"> qui changeait majoritairement le score. L’</w:t>
      </w:r>
      <w:proofErr w:type="spellStart"/>
      <w:r>
        <w:t>override</w:t>
      </w:r>
      <w:proofErr w:type="spellEnd"/>
      <w:r>
        <w:t xml:space="preserve"> que nous avons fait permet de ne pas s’intéresser à la taille des Field lors du calcul du score. </w:t>
      </w:r>
      <w:r w:rsidR="002962E9">
        <w:t xml:space="preserve">La normalisation de la longueur étant pareil pour chaque Field, il est maintenant possible d’obtenir des valeurs </w:t>
      </w:r>
      <w:r w:rsidR="00BA607C">
        <w:t xml:space="preserve">non normalisées, qui sont en général bien plus </w:t>
      </w:r>
      <w:r w:rsidR="00457759">
        <w:t>extrêmes.</w:t>
      </w:r>
    </w:p>
    <w:p w14:paraId="09A281A9" w14:textId="77777777" w:rsidR="00A55A1F" w:rsidRPr="00AF411F" w:rsidRDefault="00A55A1F" w:rsidP="00A55A1F"/>
    <w:p w14:paraId="0AEF63EA" w14:textId="1FAD77D9" w:rsidR="00351F7B" w:rsidRPr="007F523B" w:rsidRDefault="00351F7B" w:rsidP="007F523B"/>
    <w:sectPr w:rsidR="00351F7B" w:rsidRPr="007F523B" w:rsidSect="00B8492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64DF" w14:textId="77777777" w:rsidR="00B140D0" w:rsidRDefault="00B140D0" w:rsidP="00FE1E6D">
      <w:pPr>
        <w:spacing w:after="0" w:line="240" w:lineRule="auto"/>
      </w:pPr>
      <w:r>
        <w:separator/>
      </w:r>
    </w:p>
  </w:endnote>
  <w:endnote w:type="continuationSeparator" w:id="0">
    <w:p w14:paraId="02F6AB8F" w14:textId="77777777" w:rsidR="00B140D0" w:rsidRDefault="00B140D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086AEDAB" w:rsidR="00640A57" w:rsidRPr="00586B63" w:rsidRDefault="00231252" w:rsidP="00E47F06">
    <w:pPr>
      <w:pStyle w:val="Pieddepage"/>
      <w:jc w:val="right"/>
      <w:rPr>
        <w:lang w:val="en-GB"/>
      </w:rPr>
    </w:pPr>
    <w:fldSimple w:instr=" DATE   \* MERGEFORMAT ">
      <w:r w:rsidR="004109FC">
        <w:rPr>
          <w:noProof/>
        </w:rPr>
        <w:t>30.11.2021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D305" w14:textId="77777777" w:rsidR="00B140D0" w:rsidRDefault="00B140D0" w:rsidP="00FE1E6D">
      <w:pPr>
        <w:spacing w:after="0" w:line="240" w:lineRule="auto"/>
      </w:pPr>
      <w:r>
        <w:separator/>
      </w:r>
    </w:p>
  </w:footnote>
  <w:footnote w:type="continuationSeparator" w:id="0">
    <w:p w14:paraId="1BC20DE9" w14:textId="77777777" w:rsidR="00B140D0" w:rsidRDefault="00B140D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B92060"/>
    <w:multiLevelType w:val="hybridMultilevel"/>
    <w:tmpl w:val="CFB02BA2"/>
    <w:lvl w:ilvl="0" w:tplc="DCAEB69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017B96"/>
    <w:multiLevelType w:val="hybridMultilevel"/>
    <w:tmpl w:val="0FEC13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1"/>
  </w:num>
  <w:num w:numId="10">
    <w:abstractNumId w:val="8"/>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37CD7"/>
    <w:rsid w:val="00041FB6"/>
    <w:rsid w:val="00053551"/>
    <w:rsid w:val="00054ADB"/>
    <w:rsid w:val="000643D9"/>
    <w:rsid w:val="000766FE"/>
    <w:rsid w:val="00096A83"/>
    <w:rsid w:val="000A3CB9"/>
    <w:rsid w:val="000B2FB6"/>
    <w:rsid w:val="000B3FC4"/>
    <w:rsid w:val="000B6068"/>
    <w:rsid w:val="000C0594"/>
    <w:rsid w:val="000D270E"/>
    <w:rsid w:val="000D3761"/>
    <w:rsid w:val="000D5121"/>
    <w:rsid w:val="000D68AA"/>
    <w:rsid w:val="000E34BA"/>
    <w:rsid w:val="000E4D67"/>
    <w:rsid w:val="000F3011"/>
    <w:rsid w:val="000F3662"/>
    <w:rsid w:val="00100D29"/>
    <w:rsid w:val="00103706"/>
    <w:rsid w:val="0010466E"/>
    <w:rsid w:val="00104F1D"/>
    <w:rsid w:val="00105E0C"/>
    <w:rsid w:val="00114415"/>
    <w:rsid w:val="00115C71"/>
    <w:rsid w:val="0012048F"/>
    <w:rsid w:val="00130704"/>
    <w:rsid w:val="001342AF"/>
    <w:rsid w:val="00165D6E"/>
    <w:rsid w:val="001672D2"/>
    <w:rsid w:val="00174AAE"/>
    <w:rsid w:val="00183441"/>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27057"/>
    <w:rsid w:val="00231252"/>
    <w:rsid w:val="00240D0E"/>
    <w:rsid w:val="002512E7"/>
    <w:rsid w:val="00253D20"/>
    <w:rsid w:val="0025447D"/>
    <w:rsid w:val="0025778C"/>
    <w:rsid w:val="002620FD"/>
    <w:rsid w:val="002647E0"/>
    <w:rsid w:val="002650E9"/>
    <w:rsid w:val="002717BB"/>
    <w:rsid w:val="00291373"/>
    <w:rsid w:val="002941DF"/>
    <w:rsid w:val="00295381"/>
    <w:rsid w:val="00296289"/>
    <w:rsid w:val="002962E9"/>
    <w:rsid w:val="00296B3A"/>
    <w:rsid w:val="00296E3A"/>
    <w:rsid w:val="00297D8B"/>
    <w:rsid w:val="002A4B1D"/>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4E92"/>
    <w:rsid w:val="00315CD6"/>
    <w:rsid w:val="00325F09"/>
    <w:rsid w:val="00331041"/>
    <w:rsid w:val="00334243"/>
    <w:rsid w:val="00342128"/>
    <w:rsid w:val="00351F7B"/>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09FC"/>
    <w:rsid w:val="00416051"/>
    <w:rsid w:val="004168DE"/>
    <w:rsid w:val="00425FB8"/>
    <w:rsid w:val="004372E6"/>
    <w:rsid w:val="00444C67"/>
    <w:rsid w:val="0044762D"/>
    <w:rsid w:val="00455811"/>
    <w:rsid w:val="00457759"/>
    <w:rsid w:val="00462CE2"/>
    <w:rsid w:val="00463CBC"/>
    <w:rsid w:val="00466DF7"/>
    <w:rsid w:val="0046770A"/>
    <w:rsid w:val="0047140E"/>
    <w:rsid w:val="0047147B"/>
    <w:rsid w:val="004842A9"/>
    <w:rsid w:val="00485730"/>
    <w:rsid w:val="00494C06"/>
    <w:rsid w:val="00496A76"/>
    <w:rsid w:val="004B015D"/>
    <w:rsid w:val="004D0DE5"/>
    <w:rsid w:val="004D2775"/>
    <w:rsid w:val="004D4AD8"/>
    <w:rsid w:val="004E60D1"/>
    <w:rsid w:val="004F132A"/>
    <w:rsid w:val="004F2AF8"/>
    <w:rsid w:val="005018BF"/>
    <w:rsid w:val="0050196F"/>
    <w:rsid w:val="00504C12"/>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B72D2"/>
    <w:rsid w:val="005C02A3"/>
    <w:rsid w:val="005C487E"/>
    <w:rsid w:val="005E3B66"/>
    <w:rsid w:val="005E5FDD"/>
    <w:rsid w:val="005F0C18"/>
    <w:rsid w:val="005F5BB1"/>
    <w:rsid w:val="005F6B5D"/>
    <w:rsid w:val="00605789"/>
    <w:rsid w:val="006116BB"/>
    <w:rsid w:val="00622A84"/>
    <w:rsid w:val="006275B0"/>
    <w:rsid w:val="006342B5"/>
    <w:rsid w:val="00640A57"/>
    <w:rsid w:val="0064248A"/>
    <w:rsid w:val="00656253"/>
    <w:rsid w:val="00662EF6"/>
    <w:rsid w:val="00671E94"/>
    <w:rsid w:val="0067473F"/>
    <w:rsid w:val="0068032A"/>
    <w:rsid w:val="00684733"/>
    <w:rsid w:val="0069216E"/>
    <w:rsid w:val="0069394B"/>
    <w:rsid w:val="006B1095"/>
    <w:rsid w:val="006C152E"/>
    <w:rsid w:val="006C51AB"/>
    <w:rsid w:val="006C68D9"/>
    <w:rsid w:val="006C6E5E"/>
    <w:rsid w:val="006C7F25"/>
    <w:rsid w:val="006D5960"/>
    <w:rsid w:val="0071409B"/>
    <w:rsid w:val="00727B3C"/>
    <w:rsid w:val="007300C1"/>
    <w:rsid w:val="00730542"/>
    <w:rsid w:val="007355A4"/>
    <w:rsid w:val="00741489"/>
    <w:rsid w:val="00743303"/>
    <w:rsid w:val="007471FA"/>
    <w:rsid w:val="007542A8"/>
    <w:rsid w:val="00754A9D"/>
    <w:rsid w:val="00755F88"/>
    <w:rsid w:val="007574BC"/>
    <w:rsid w:val="00771D6E"/>
    <w:rsid w:val="007722A1"/>
    <w:rsid w:val="00774180"/>
    <w:rsid w:val="0077560C"/>
    <w:rsid w:val="007764BF"/>
    <w:rsid w:val="00785BD1"/>
    <w:rsid w:val="0079024F"/>
    <w:rsid w:val="00795994"/>
    <w:rsid w:val="007A25D5"/>
    <w:rsid w:val="007B4657"/>
    <w:rsid w:val="007B57A8"/>
    <w:rsid w:val="007C1C10"/>
    <w:rsid w:val="007F523B"/>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0649"/>
    <w:rsid w:val="00867B10"/>
    <w:rsid w:val="0087044D"/>
    <w:rsid w:val="008720FB"/>
    <w:rsid w:val="008820B7"/>
    <w:rsid w:val="008A5F8F"/>
    <w:rsid w:val="008A6BAE"/>
    <w:rsid w:val="008B116A"/>
    <w:rsid w:val="008C12A4"/>
    <w:rsid w:val="008C6974"/>
    <w:rsid w:val="008C78DC"/>
    <w:rsid w:val="008D0CD1"/>
    <w:rsid w:val="008D7844"/>
    <w:rsid w:val="008E4E3C"/>
    <w:rsid w:val="00901B20"/>
    <w:rsid w:val="00907052"/>
    <w:rsid w:val="00910CF8"/>
    <w:rsid w:val="009121A6"/>
    <w:rsid w:val="00941B08"/>
    <w:rsid w:val="009434AD"/>
    <w:rsid w:val="00943654"/>
    <w:rsid w:val="00945D6C"/>
    <w:rsid w:val="00947069"/>
    <w:rsid w:val="00955E12"/>
    <w:rsid w:val="009572EE"/>
    <w:rsid w:val="009573E4"/>
    <w:rsid w:val="00960BBB"/>
    <w:rsid w:val="00972839"/>
    <w:rsid w:val="00976EE7"/>
    <w:rsid w:val="009816F9"/>
    <w:rsid w:val="00982194"/>
    <w:rsid w:val="00992012"/>
    <w:rsid w:val="0099629F"/>
    <w:rsid w:val="0099765C"/>
    <w:rsid w:val="009A3C24"/>
    <w:rsid w:val="009A6C38"/>
    <w:rsid w:val="009B00B2"/>
    <w:rsid w:val="009C3625"/>
    <w:rsid w:val="009C69FA"/>
    <w:rsid w:val="009E38B8"/>
    <w:rsid w:val="00A031D6"/>
    <w:rsid w:val="00A1138A"/>
    <w:rsid w:val="00A219FB"/>
    <w:rsid w:val="00A23A68"/>
    <w:rsid w:val="00A2427B"/>
    <w:rsid w:val="00A34D2D"/>
    <w:rsid w:val="00A55A1F"/>
    <w:rsid w:val="00A639D6"/>
    <w:rsid w:val="00A71D38"/>
    <w:rsid w:val="00A82F0E"/>
    <w:rsid w:val="00A90452"/>
    <w:rsid w:val="00A93FF2"/>
    <w:rsid w:val="00AA02D5"/>
    <w:rsid w:val="00AA7F83"/>
    <w:rsid w:val="00AB138F"/>
    <w:rsid w:val="00AB18B6"/>
    <w:rsid w:val="00AB1BCB"/>
    <w:rsid w:val="00AB4748"/>
    <w:rsid w:val="00AC01B8"/>
    <w:rsid w:val="00AC3CEC"/>
    <w:rsid w:val="00AC751C"/>
    <w:rsid w:val="00AD2302"/>
    <w:rsid w:val="00AD29DA"/>
    <w:rsid w:val="00AE45F8"/>
    <w:rsid w:val="00AF411F"/>
    <w:rsid w:val="00B03765"/>
    <w:rsid w:val="00B10AC0"/>
    <w:rsid w:val="00B140D0"/>
    <w:rsid w:val="00B20589"/>
    <w:rsid w:val="00B255F5"/>
    <w:rsid w:val="00B44B70"/>
    <w:rsid w:val="00B500A9"/>
    <w:rsid w:val="00B61B46"/>
    <w:rsid w:val="00B675A4"/>
    <w:rsid w:val="00B70AF4"/>
    <w:rsid w:val="00B75C4E"/>
    <w:rsid w:val="00B81D90"/>
    <w:rsid w:val="00B81FAF"/>
    <w:rsid w:val="00B84922"/>
    <w:rsid w:val="00B856E1"/>
    <w:rsid w:val="00B9435A"/>
    <w:rsid w:val="00BA1B89"/>
    <w:rsid w:val="00BA607C"/>
    <w:rsid w:val="00BB44A7"/>
    <w:rsid w:val="00BC218B"/>
    <w:rsid w:val="00BC3E2F"/>
    <w:rsid w:val="00BC402E"/>
    <w:rsid w:val="00BE1092"/>
    <w:rsid w:val="00BE1E0C"/>
    <w:rsid w:val="00BE4E68"/>
    <w:rsid w:val="00BE6373"/>
    <w:rsid w:val="00BF5DD1"/>
    <w:rsid w:val="00BF704E"/>
    <w:rsid w:val="00C04211"/>
    <w:rsid w:val="00C048F8"/>
    <w:rsid w:val="00C14088"/>
    <w:rsid w:val="00C20B50"/>
    <w:rsid w:val="00C23C7F"/>
    <w:rsid w:val="00C31946"/>
    <w:rsid w:val="00C3260B"/>
    <w:rsid w:val="00C460E1"/>
    <w:rsid w:val="00C53573"/>
    <w:rsid w:val="00C53C47"/>
    <w:rsid w:val="00C60934"/>
    <w:rsid w:val="00C639BF"/>
    <w:rsid w:val="00C72C5A"/>
    <w:rsid w:val="00C80608"/>
    <w:rsid w:val="00C93302"/>
    <w:rsid w:val="00CB57E7"/>
    <w:rsid w:val="00CB588A"/>
    <w:rsid w:val="00CB794D"/>
    <w:rsid w:val="00CC6564"/>
    <w:rsid w:val="00CD36C7"/>
    <w:rsid w:val="00CD61CB"/>
    <w:rsid w:val="00CD7691"/>
    <w:rsid w:val="00CE0E43"/>
    <w:rsid w:val="00CE47FF"/>
    <w:rsid w:val="00CF08B7"/>
    <w:rsid w:val="00D03890"/>
    <w:rsid w:val="00D06D5E"/>
    <w:rsid w:val="00D23BE1"/>
    <w:rsid w:val="00D33133"/>
    <w:rsid w:val="00D372DE"/>
    <w:rsid w:val="00D40FF9"/>
    <w:rsid w:val="00D4709E"/>
    <w:rsid w:val="00D50627"/>
    <w:rsid w:val="00D70A1B"/>
    <w:rsid w:val="00D71F8E"/>
    <w:rsid w:val="00D91CEA"/>
    <w:rsid w:val="00D928EC"/>
    <w:rsid w:val="00D961CF"/>
    <w:rsid w:val="00D9741E"/>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67A20"/>
    <w:rsid w:val="00E70BEB"/>
    <w:rsid w:val="00E72076"/>
    <w:rsid w:val="00E722C7"/>
    <w:rsid w:val="00E761F6"/>
    <w:rsid w:val="00E812C4"/>
    <w:rsid w:val="00E84D66"/>
    <w:rsid w:val="00E95BDC"/>
    <w:rsid w:val="00EA33C7"/>
    <w:rsid w:val="00EB276E"/>
    <w:rsid w:val="00EB328D"/>
    <w:rsid w:val="00EB414E"/>
    <w:rsid w:val="00EC0D61"/>
    <w:rsid w:val="00EC1853"/>
    <w:rsid w:val="00EC2F30"/>
    <w:rsid w:val="00EC7558"/>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81963434">
      <w:bodyDiv w:val="1"/>
      <w:marLeft w:val="0"/>
      <w:marRight w:val="0"/>
      <w:marTop w:val="0"/>
      <w:marBottom w:val="0"/>
      <w:divBdr>
        <w:top w:val="none" w:sz="0" w:space="0" w:color="auto"/>
        <w:left w:val="none" w:sz="0" w:space="0" w:color="auto"/>
        <w:bottom w:val="none" w:sz="0" w:space="0" w:color="auto"/>
        <w:right w:val="none" w:sz="0" w:space="0" w:color="auto"/>
      </w:divBdr>
      <w:divsChild>
        <w:div w:id="29039048">
          <w:marLeft w:val="0"/>
          <w:marRight w:val="0"/>
          <w:marTop w:val="0"/>
          <w:marBottom w:val="0"/>
          <w:divBdr>
            <w:top w:val="none" w:sz="0" w:space="0" w:color="auto"/>
            <w:left w:val="none" w:sz="0" w:space="0" w:color="auto"/>
            <w:bottom w:val="none" w:sz="0" w:space="0" w:color="auto"/>
            <w:right w:val="none" w:sz="0" w:space="0" w:color="auto"/>
          </w:divBdr>
          <w:divsChild>
            <w:div w:id="1820536759">
              <w:marLeft w:val="0"/>
              <w:marRight w:val="0"/>
              <w:marTop w:val="0"/>
              <w:marBottom w:val="0"/>
              <w:divBdr>
                <w:top w:val="none" w:sz="0" w:space="0" w:color="auto"/>
                <w:left w:val="none" w:sz="0" w:space="0" w:color="auto"/>
                <w:bottom w:val="none" w:sz="0" w:space="0" w:color="auto"/>
                <w:right w:val="none" w:sz="0" w:space="0" w:color="auto"/>
              </w:divBdr>
            </w:div>
            <w:div w:id="203643472">
              <w:marLeft w:val="0"/>
              <w:marRight w:val="0"/>
              <w:marTop w:val="0"/>
              <w:marBottom w:val="0"/>
              <w:divBdr>
                <w:top w:val="none" w:sz="0" w:space="0" w:color="auto"/>
                <w:left w:val="none" w:sz="0" w:space="0" w:color="auto"/>
                <w:bottom w:val="none" w:sz="0" w:space="0" w:color="auto"/>
                <w:right w:val="none" w:sz="0" w:space="0" w:color="auto"/>
              </w:divBdr>
            </w:div>
            <w:div w:id="1411542051">
              <w:marLeft w:val="0"/>
              <w:marRight w:val="0"/>
              <w:marTop w:val="0"/>
              <w:marBottom w:val="0"/>
              <w:divBdr>
                <w:top w:val="none" w:sz="0" w:space="0" w:color="auto"/>
                <w:left w:val="none" w:sz="0" w:space="0" w:color="auto"/>
                <w:bottom w:val="none" w:sz="0" w:space="0" w:color="auto"/>
                <w:right w:val="none" w:sz="0" w:space="0" w:color="auto"/>
              </w:divBdr>
            </w:div>
            <w:div w:id="887911857">
              <w:marLeft w:val="0"/>
              <w:marRight w:val="0"/>
              <w:marTop w:val="0"/>
              <w:marBottom w:val="0"/>
              <w:divBdr>
                <w:top w:val="none" w:sz="0" w:space="0" w:color="auto"/>
                <w:left w:val="none" w:sz="0" w:space="0" w:color="auto"/>
                <w:bottom w:val="none" w:sz="0" w:space="0" w:color="auto"/>
                <w:right w:val="none" w:sz="0" w:space="0" w:color="auto"/>
              </w:divBdr>
            </w:div>
            <w:div w:id="868449478">
              <w:marLeft w:val="0"/>
              <w:marRight w:val="0"/>
              <w:marTop w:val="0"/>
              <w:marBottom w:val="0"/>
              <w:divBdr>
                <w:top w:val="none" w:sz="0" w:space="0" w:color="auto"/>
                <w:left w:val="none" w:sz="0" w:space="0" w:color="auto"/>
                <w:bottom w:val="none" w:sz="0" w:space="0" w:color="auto"/>
                <w:right w:val="none" w:sz="0" w:space="0" w:color="auto"/>
              </w:divBdr>
            </w:div>
            <w:div w:id="2005352078">
              <w:marLeft w:val="0"/>
              <w:marRight w:val="0"/>
              <w:marTop w:val="0"/>
              <w:marBottom w:val="0"/>
              <w:divBdr>
                <w:top w:val="none" w:sz="0" w:space="0" w:color="auto"/>
                <w:left w:val="none" w:sz="0" w:space="0" w:color="auto"/>
                <w:bottom w:val="none" w:sz="0" w:space="0" w:color="auto"/>
                <w:right w:val="none" w:sz="0" w:space="0" w:color="auto"/>
              </w:divBdr>
            </w:div>
            <w:div w:id="1936278620">
              <w:marLeft w:val="0"/>
              <w:marRight w:val="0"/>
              <w:marTop w:val="0"/>
              <w:marBottom w:val="0"/>
              <w:divBdr>
                <w:top w:val="none" w:sz="0" w:space="0" w:color="auto"/>
                <w:left w:val="none" w:sz="0" w:space="0" w:color="auto"/>
                <w:bottom w:val="none" w:sz="0" w:space="0" w:color="auto"/>
                <w:right w:val="none" w:sz="0" w:space="0" w:color="auto"/>
              </w:divBdr>
            </w:div>
            <w:div w:id="475414769">
              <w:marLeft w:val="0"/>
              <w:marRight w:val="0"/>
              <w:marTop w:val="0"/>
              <w:marBottom w:val="0"/>
              <w:divBdr>
                <w:top w:val="none" w:sz="0" w:space="0" w:color="auto"/>
                <w:left w:val="none" w:sz="0" w:space="0" w:color="auto"/>
                <w:bottom w:val="none" w:sz="0" w:space="0" w:color="auto"/>
                <w:right w:val="none" w:sz="0" w:space="0" w:color="auto"/>
              </w:divBdr>
            </w:div>
            <w:div w:id="1755936033">
              <w:marLeft w:val="0"/>
              <w:marRight w:val="0"/>
              <w:marTop w:val="0"/>
              <w:marBottom w:val="0"/>
              <w:divBdr>
                <w:top w:val="none" w:sz="0" w:space="0" w:color="auto"/>
                <w:left w:val="none" w:sz="0" w:space="0" w:color="auto"/>
                <w:bottom w:val="none" w:sz="0" w:space="0" w:color="auto"/>
                <w:right w:val="none" w:sz="0" w:space="0" w:color="auto"/>
              </w:divBdr>
            </w:div>
            <w:div w:id="447622795">
              <w:marLeft w:val="0"/>
              <w:marRight w:val="0"/>
              <w:marTop w:val="0"/>
              <w:marBottom w:val="0"/>
              <w:divBdr>
                <w:top w:val="none" w:sz="0" w:space="0" w:color="auto"/>
                <w:left w:val="none" w:sz="0" w:space="0" w:color="auto"/>
                <w:bottom w:val="none" w:sz="0" w:space="0" w:color="auto"/>
                <w:right w:val="none" w:sz="0" w:space="0" w:color="auto"/>
              </w:divBdr>
            </w:div>
            <w:div w:id="726301626">
              <w:marLeft w:val="0"/>
              <w:marRight w:val="0"/>
              <w:marTop w:val="0"/>
              <w:marBottom w:val="0"/>
              <w:divBdr>
                <w:top w:val="none" w:sz="0" w:space="0" w:color="auto"/>
                <w:left w:val="none" w:sz="0" w:space="0" w:color="auto"/>
                <w:bottom w:val="none" w:sz="0" w:space="0" w:color="auto"/>
                <w:right w:val="none" w:sz="0" w:space="0" w:color="auto"/>
              </w:divBdr>
            </w:div>
            <w:div w:id="762263906">
              <w:marLeft w:val="0"/>
              <w:marRight w:val="0"/>
              <w:marTop w:val="0"/>
              <w:marBottom w:val="0"/>
              <w:divBdr>
                <w:top w:val="none" w:sz="0" w:space="0" w:color="auto"/>
                <w:left w:val="none" w:sz="0" w:space="0" w:color="auto"/>
                <w:bottom w:val="none" w:sz="0" w:space="0" w:color="auto"/>
                <w:right w:val="none" w:sz="0" w:space="0" w:color="auto"/>
              </w:divBdr>
            </w:div>
            <w:div w:id="2039574969">
              <w:marLeft w:val="0"/>
              <w:marRight w:val="0"/>
              <w:marTop w:val="0"/>
              <w:marBottom w:val="0"/>
              <w:divBdr>
                <w:top w:val="none" w:sz="0" w:space="0" w:color="auto"/>
                <w:left w:val="none" w:sz="0" w:space="0" w:color="auto"/>
                <w:bottom w:val="none" w:sz="0" w:space="0" w:color="auto"/>
                <w:right w:val="none" w:sz="0" w:space="0" w:color="auto"/>
              </w:divBdr>
            </w:div>
            <w:div w:id="1685784626">
              <w:marLeft w:val="0"/>
              <w:marRight w:val="0"/>
              <w:marTop w:val="0"/>
              <w:marBottom w:val="0"/>
              <w:divBdr>
                <w:top w:val="none" w:sz="0" w:space="0" w:color="auto"/>
                <w:left w:val="none" w:sz="0" w:space="0" w:color="auto"/>
                <w:bottom w:val="none" w:sz="0" w:space="0" w:color="auto"/>
                <w:right w:val="none" w:sz="0" w:space="0" w:color="auto"/>
              </w:divBdr>
            </w:div>
            <w:div w:id="1850364893">
              <w:marLeft w:val="0"/>
              <w:marRight w:val="0"/>
              <w:marTop w:val="0"/>
              <w:marBottom w:val="0"/>
              <w:divBdr>
                <w:top w:val="none" w:sz="0" w:space="0" w:color="auto"/>
                <w:left w:val="none" w:sz="0" w:space="0" w:color="auto"/>
                <w:bottom w:val="none" w:sz="0" w:space="0" w:color="auto"/>
                <w:right w:val="none" w:sz="0" w:space="0" w:color="auto"/>
              </w:divBdr>
            </w:div>
            <w:div w:id="1589654163">
              <w:marLeft w:val="0"/>
              <w:marRight w:val="0"/>
              <w:marTop w:val="0"/>
              <w:marBottom w:val="0"/>
              <w:divBdr>
                <w:top w:val="none" w:sz="0" w:space="0" w:color="auto"/>
                <w:left w:val="none" w:sz="0" w:space="0" w:color="auto"/>
                <w:bottom w:val="none" w:sz="0" w:space="0" w:color="auto"/>
                <w:right w:val="none" w:sz="0" w:space="0" w:color="auto"/>
              </w:divBdr>
            </w:div>
            <w:div w:id="1216702336">
              <w:marLeft w:val="0"/>
              <w:marRight w:val="0"/>
              <w:marTop w:val="0"/>
              <w:marBottom w:val="0"/>
              <w:divBdr>
                <w:top w:val="none" w:sz="0" w:space="0" w:color="auto"/>
                <w:left w:val="none" w:sz="0" w:space="0" w:color="auto"/>
                <w:bottom w:val="none" w:sz="0" w:space="0" w:color="auto"/>
                <w:right w:val="none" w:sz="0" w:space="0" w:color="auto"/>
              </w:divBdr>
            </w:div>
            <w:div w:id="1206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721">
      <w:bodyDiv w:val="1"/>
      <w:marLeft w:val="0"/>
      <w:marRight w:val="0"/>
      <w:marTop w:val="0"/>
      <w:marBottom w:val="0"/>
      <w:divBdr>
        <w:top w:val="none" w:sz="0" w:space="0" w:color="auto"/>
        <w:left w:val="none" w:sz="0" w:space="0" w:color="auto"/>
        <w:bottom w:val="none" w:sz="0" w:space="0" w:color="auto"/>
        <w:right w:val="none" w:sz="0" w:space="0" w:color="auto"/>
      </w:divBdr>
      <w:divsChild>
        <w:div w:id="897328094">
          <w:marLeft w:val="0"/>
          <w:marRight w:val="0"/>
          <w:marTop w:val="0"/>
          <w:marBottom w:val="0"/>
          <w:divBdr>
            <w:top w:val="none" w:sz="0" w:space="0" w:color="auto"/>
            <w:left w:val="none" w:sz="0" w:space="0" w:color="auto"/>
            <w:bottom w:val="none" w:sz="0" w:space="0" w:color="auto"/>
            <w:right w:val="none" w:sz="0" w:space="0" w:color="auto"/>
          </w:divBdr>
          <w:divsChild>
            <w:div w:id="1789355731">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119764160">
              <w:marLeft w:val="0"/>
              <w:marRight w:val="0"/>
              <w:marTop w:val="0"/>
              <w:marBottom w:val="0"/>
              <w:divBdr>
                <w:top w:val="none" w:sz="0" w:space="0" w:color="auto"/>
                <w:left w:val="none" w:sz="0" w:space="0" w:color="auto"/>
                <w:bottom w:val="none" w:sz="0" w:space="0" w:color="auto"/>
                <w:right w:val="none" w:sz="0" w:space="0" w:color="auto"/>
              </w:divBdr>
            </w:div>
            <w:div w:id="1700278966">
              <w:marLeft w:val="0"/>
              <w:marRight w:val="0"/>
              <w:marTop w:val="0"/>
              <w:marBottom w:val="0"/>
              <w:divBdr>
                <w:top w:val="none" w:sz="0" w:space="0" w:color="auto"/>
                <w:left w:val="none" w:sz="0" w:space="0" w:color="auto"/>
                <w:bottom w:val="none" w:sz="0" w:space="0" w:color="auto"/>
                <w:right w:val="none" w:sz="0" w:space="0" w:color="auto"/>
              </w:divBdr>
            </w:div>
            <w:div w:id="1979913119">
              <w:marLeft w:val="0"/>
              <w:marRight w:val="0"/>
              <w:marTop w:val="0"/>
              <w:marBottom w:val="0"/>
              <w:divBdr>
                <w:top w:val="none" w:sz="0" w:space="0" w:color="auto"/>
                <w:left w:val="none" w:sz="0" w:space="0" w:color="auto"/>
                <w:bottom w:val="none" w:sz="0" w:space="0" w:color="auto"/>
                <w:right w:val="none" w:sz="0" w:space="0" w:color="auto"/>
              </w:divBdr>
            </w:div>
            <w:div w:id="1489394329">
              <w:marLeft w:val="0"/>
              <w:marRight w:val="0"/>
              <w:marTop w:val="0"/>
              <w:marBottom w:val="0"/>
              <w:divBdr>
                <w:top w:val="none" w:sz="0" w:space="0" w:color="auto"/>
                <w:left w:val="none" w:sz="0" w:space="0" w:color="auto"/>
                <w:bottom w:val="none" w:sz="0" w:space="0" w:color="auto"/>
                <w:right w:val="none" w:sz="0" w:space="0" w:color="auto"/>
              </w:divBdr>
            </w:div>
            <w:div w:id="1026061794">
              <w:marLeft w:val="0"/>
              <w:marRight w:val="0"/>
              <w:marTop w:val="0"/>
              <w:marBottom w:val="0"/>
              <w:divBdr>
                <w:top w:val="none" w:sz="0" w:space="0" w:color="auto"/>
                <w:left w:val="none" w:sz="0" w:space="0" w:color="auto"/>
                <w:bottom w:val="none" w:sz="0" w:space="0" w:color="auto"/>
                <w:right w:val="none" w:sz="0" w:space="0" w:color="auto"/>
              </w:divBdr>
            </w:div>
            <w:div w:id="2089110141">
              <w:marLeft w:val="0"/>
              <w:marRight w:val="0"/>
              <w:marTop w:val="0"/>
              <w:marBottom w:val="0"/>
              <w:divBdr>
                <w:top w:val="none" w:sz="0" w:space="0" w:color="auto"/>
                <w:left w:val="none" w:sz="0" w:space="0" w:color="auto"/>
                <w:bottom w:val="none" w:sz="0" w:space="0" w:color="auto"/>
                <w:right w:val="none" w:sz="0" w:space="0" w:color="auto"/>
              </w:divBdr>
            </w:div>
            <w:div w:id="799230282">
              <w:marLeft w:val="0"/>
              <w:marRight w:val="0"/>
              <w:marTop w:val="0"/>
              <w:marBottom w:val="0"/>
              <w:divBdr>
                <w:top w:val="none" w:sz="0" w:space="0" w:color="auto"/>
                <w:left w:val="none" w:sz="0" w:space="0" w:color="auto"/>
                <w:bottom w:val="none" w:sz="0" w:space="0" w:color="auto"/>
                <w:right w:val="none" w:sz="0" w:space="0" w:color="auto"/>
              </w:divBdr>
            </w:div>
            <w:div w:id="963850288">
              <w:marLeft w:val="0"/>
              <w:marRight w:val="0"/>
              <w:marTop w:val="0"/>
              <w:marBottom w:val="0"/>
              <w:divBdr>
                <w:top w:val="none" w:sz="0" w:space="0" w:color="auto"/>
                <w:left w:val="none" w:sz="0" w:space="0" w:color="auto"/>
                <w:bottom w:val="none" w:sz="0" w:space="0" w:color="auto"/>
                <w:right w:val="none" w:sz="0" w:space="0" w:color="auto"/>
              </w:divBdr>
            </w:div>
            <w:div w:id="812790352">
              <w:marLeft w:val="0"/>
              <w:marRight w:val="0"/>
              <w:marTop w:val="0"/>
              <w:marBottom w:val="0"/>
              <w:divBdr>
                <w:top w:val="none" w:sz="0" w:space="0" w:color="auto"/>
                <w:left w:val="none" w:sz="0" w:space="0" w:color="auto"/>
                <w:bottom w:val="none" w:sz="0" w:space="0" w:color="auto"/>
                <w:right w:val="none" w:sz="0" w:space="0" w:color="auto"/>
              </w:divBdr>
            </w:div>
            <w:div w:id="1143545116">
              <w:marLeft w:val="0"/>
              <w:marRight w:val="0"/>
              <w:marTop w:val="0"/>
              <w:marBottom w:val="0"/>
              <w:divBdr>
                <w:top w:val="none" w:sz="0" w:space="0" w:color="auto"/>
                <w:left w:val="none" w:sz="0" w:space="0" w:color="auto"/>
                <w:bottom w:val="none" w:sz="0" w:space="0" w:color="auto"/>
                <w:right w:val="none" w:sz="0" w:space="0" w:color="auto"/>
              </w:divBdr>
            </w:div>
            <w:div w:id="1504009133">
              <w:marLeft w:val="0"/>
              <w:marRight w:val="0"/>
              <w:marTop w:val="0"/>
              <w:marBottom w:val="0"/>
              <w:divBdr>
                <w:top w:val="none" w:sz="0" w:space="0" w:color="auto"/>
                <w:left w:val="none" w:sz="0" w:space="0" w:color="auto"/>
                <w:bottom w:val="none" w:sz="0" w:space="0" w:color="auto"/>
                <w:right w:val="none" w:sz="0" w:space="0" w:color="auto"/>
              </w:divBdr>
            </w:div>
            <w:div w:id="323439337">
              <w:marLeft w:val="0"/>
              <w:marRight w:val="0"/>
              <w:marTop w:val="0"/>
              <w:marBottom w:val="0"/>
              <w:divBdr>
                <w:top w:val="none" w:sz="0" w:space="0" w:color="auto"/>
                <w:left w:val="none" w:sz="0" w:space="0" w:color="auto"/>
                <w:bottom w:val="none" w:sz="0" w:space="0" w:color="auto"/>
                <w:right w:val="none" w:sz="0" w:space="0" w:color="auto"/>
              </w:divBdr>
            </w:div>
            <w:div w:id="1863781859">
              <w:marLeft w:val="0"/>
              <w:marRight w:val="0"/>
              <w:marTop w:val="0"/>
              <w:marBottom w:val="0"/>
              <w:divBdr>
                <w:top w:val="none" w:sz="0" w:space="0" w:color="auto"/>
                <w:left w:val="none" w:sz="0" w:space="0" w:color="auto"/>
                <w:bottom w:val="none" w:sz="0" w:space="0" w:color="auto"/>
                <w:right w:val="none" w:sz="0" w:space="0" w:color="auto"/>
              </w:divBdr>
            </w:div>
            <w:div w:id="1007246677">
              <w:marLeft w:val="0"/>
              <w:marRight w:val="0"/>
              <w:marTop w:val="0"/>
              <w:marBottom w:val="0"/>
              <w:divBdr>
                <w:top w:val="none" w:sz="0" w:space="0" w:color="auto"/>
                <w:left w:val="none" w:sz="0" w:space="0" w:color="auto"/>
                <w:bottom w:val="none" w:sz="0" w:space="0" w:color="auto"/>
                <w:right w:val="none" w:sz="0" w:space="0" w:color="auto"/>
              </w:divBdr>
            </w:div>
            <w:div w:id="577863437">
              <w:marLeft w:val="0"/>
              <w:marRight w:val="0"/>
              <w:marTop w:val="0"/>
              <w:marBottom w:val="0"/>
              <w:divBdr>
                <w:top w:val="none" w:sz="0" w:space="0" w:color="auto"/>
                <w:left w:val="none" w:sz="0" w:space="0" w:color="auto"/>
                <w:bottom w:val="none" w:sz="0" w:space="0" w:color="auto"/>
                <w:right w:val="none" w:sz="0" w:space="0" w:color="auto"/>
              </w:divBdr>
            </w:div>
            <w:div w:id="1262445585">
              <w:marLeft w:val="0"/>
              <w:marRight w:val="0"/>
              <w:marTop w:val="0"/>
              <w:marBottom w:val="0"/>
              <w:divBdr>
                <w:top w:val="none" w:sz="0" w:space="0" w:color="auto"/>
                <w:left w:val="none" w:sz="0" w:space="0" w:color="auto"/>
                <w:bottom w:val="none" w:sz="0" w:space="0" w:color="auto"/>
                <w:right w:val="none" w:sz="0" w:space="0" w:color="auto"/>
              </w:divBdr>
            </w:div>
            <w:div w:id="1852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398286370">
      <w:bodyDiv w:val="1"/>
      <w:marLeft w:val="0"/>
      <w:marRight w:val="0"/>
      <w:marTop w:val="0"/>
      <w:marBottom w:val="0"/>
      <w:divBdr>
        <w:top w:val="none" w:sz="0" w:space="0" w:color="auto"/>
        <w:left w:val="none" w:sz="0" w:space="0" w:color="auto"/>
        <w:bottom w:val="none" w:sz="0" w:space="0" w:color="auto"/>
        <w:right w:val="none" w:sz="0" w:space="0" w:color="auto"/>
      </w:divBdr>
      <w:divsChild>
        <w:div w:id="1448740088">
          <w:marLeft w:val="0"/>
          <w:marRight w:val="0"/>
          <w:marTop w:val="0"/>
          <w:marBottom w:val="0"/>
          <w:divBdr>
            <w:top w:val="none" w:sz="0" w:space="0" w:color="auto"/>
            <w:left w:val="none" w:sz="0" w:space="0" w:color="auto"/>
            <w:bottom w:val="none" w:sz="0" w:space="0" w:color="auto"/>
            <w:right w:val="none" w:sz="0" w:space="0" w:color="auto"/>
          </w:divBdr>
          <w:divsChild>
            <w:div w:id="977227777">
              <w:marLeft w:val="0"/>
              <w:marRight w:val="0"/>
              <w:marTop w:val="0"/>
              <w:marBottom w:val="0"/>
              <w:divBdr>
                <w:top w:val="none" w:sz="0" w:space="0" w:color="auto"/>
                <w:left w:val="none" w:sz="0" w:space="0" w:color="auto"/>
                <w:bottom w:val="none" w:sz="0" w:space="0" w:color="auto"/>
                <w:right w:val="none" w:sz="0" w:space="0" w:color="auto"/>
              </w:divBdr>
            </w:div>
            <w:div w:id="1591347964">
              <w:marLeft w:val="0"/>
              <w:marRight w:val="0"/>
              <w:marTop w:val="0"/>
              <w:marBottom w:val="0"/>
              <w:divBdr>
                <w:top w:val="none" w:sz="0" w:space="0" w:color="auto"/>
                <w:left w:val="none" w:sz="0" w:space="0" w:color="auto"/>
                <w:bottom w:val="none" w:sz="0" w:space="0" w:color="auto"/>
                <w:right w:val="none" w:sz="0" w:space="0" w:color="auto"/>
              </w:divBdr>
            </w:div>
            <w:div w:id="2032609799">
              <w:marLeft w:val="0"/>
              <w:marRight w:val="0"/>
              <w:marTop w:val="0"/>
              <w:marBottom w:val="0"/>
              <w:divBdr>
                <w:top w:val="none" w:sz="0" w:space="0" w:color="auto"/>
                <w:left w:val="none" w:sz="0" w:space="0" w:color="auto"/>
                <w:bottom w:val="none" w:sz="0" w:space="0" w:color="auto"/>
                <w:right w:val="none" w:sz="0" w:space="0" w:color="auto"/>
              </w:divBdr>
            </w:div>
            <w:div w:id="1867517224">
              <w:marLeft w:val="0"/>
              <w:marRight w:val="0"/>
              <w:marTop w:val="0"/>
              <w:marBottom w:val="0"/>
              <w:divBdr>
                <w:top w:val="none" w:sz="0" w:space="0" w:color="auto"/>
                <w:left w:val="none" w:sz="0" w:space="0" w:color="auto"/>
                <w:bottom w:val="none" w:sz="0" w:space="0" w:color="auto"/>
                <w:right w:val="none" w:sz="0" w:space="0" w:color="auto"/>
              </w:divBdr>
            </w:div>
            <w:div w:id="1207912805">
              <w:marLeft w:val="0"/>
              <w:marRight w:val="0"/>
              <w:marTop w:val="0"/>
              <w:marBottom w:val="0"/>
              <w:divBdr>
                <w:top w:val="none" w:sz="0" w:space="0" w:color="auto"/>
                <w:left w:val="none" w:sz="0" w:space="0" w:color="auto"/>
                <w:bottom w:val="none" w:sz="0" w:space="0" w:color="auto"/>
                <w:right w:val="none" w:sz="0" w:space="0" w:color="auto"/>
              </w:divBdr>
            </w:div>
            <w:div w:id="1151097690">
              <w:marLeft w:val="0"/>
              <w:marRight w:val="0"/>
              <w:marTop w:val="0"/>
              <w:marBottom w:val="0"/>
              <w:divBdr>
                <w:top w:val="none" w:sz="0" w:space="0" w:color="auto"/>
                <w:left w:val="none" w:sz="0" w:space="0" w:color="auto"/>
                <w:bottom w:val="none" w:sz="0" w:space="0" w:color="auto"/>
                <w:right w:val="none" w:sz="0" w:space="0" w:color="auto"/>
              </w:divBdr>
            </w:div>
            <w:div w:id="890844673">
              <w:marLeft w:val="0"/>
              <w:marRight w:val="0"/>
              <w:marTop w:val="0"/>
              <w:marBottom w:val="0"/>
              <w:divBdr>
                <w:top w:val="none" w:sz="0" w:space="0" w:color="auto"/>
                <w:left w:val="none" w:sz="0" w:space="0" w:color="auto"/>
                <w:bottom w:val="none" w:sz="0" w:space="0" w:color="auto"/>
                <w:right w:val="none" w:sz="0" w:space="0" w:color="auto"/>
              </w:divBdr>
            </w:div>
            <w:div w:id="1341470556">
              <w:marLeft w:val="0"/>
              <w:marRight w:val="0"/>
              <w:marTop w:val="0"/>
              <w:marBottom w:val="0"/>
              <w:divBdr>
                <w:top w:val="none" w:sz="0" w:space="0" w:color="auto"/>
                <w:left w:val="none" w:sz="0" w:space="0" w:color="auto"/>
                <w:bottom w:val="none" w:sz="0" w:space="0" w:color="auto"/>
                <w:right w:val="none" w:sz="0" w:space="0" w:color="auto"/>
              </w:divBdr>
            </w:div>
            <w:div w:id="1835339787">
              <w:marLeft w:val="0"/>
              <w:marRight w:val="0"/>
              <w:marTop w:val="0"/>
              <w:marBottom w:val="0"/>
              <w:divBdr>
                <w:top w:val="none" w:sz="0" w:space="0" w:color="auto"/>
                <w:left w:val="none" w:sz="0" w:space="0" w:color="auto"/>
                <w:bottom w:val="none" w:sz="0" w:space="0" w:color="auto"/>
                <w:right w:val="none" w:sz="0" w:space="0" w:color="auto"/>
              </w:divBdr>
            </w:div>
            <w:div w:id="20592022">
              <w:marLeft w:val="0"/>
              <w:marRight w:val="0"/>
              <w:marTop w:val="0"/>
              <w:marBottom w:val="0"/>
              <w:divBdr>
                <w:top w:val="none" w:sz="0" w:space="0" w:color="auto"/>
                <w:left w:val="none" w:sz="0" w:space="0" w:color="auto"/>
                <w:bottom w:val="none" w:sz="0" w:space="0" w:color="auto"/>
                <w:right w:val="none" w:sz="0" w:space="0" w:color="auto"/>
              </w:divBdr>
            </w:div>
            <w:div w:id="1344478850">
              <w:marLeft w:val="0"/>
              <w:marRight w:val="0"/>
              <w:marTop w:val="0"/>
              <w:marBottom w:val="0"/>
              <w:divBdr>
                <w:top w:val="none" w:sz="0" w:space="0" w:color="auto"/>
                <w:left w:val="none" w:sz="0" w:space="0" w:color="auto"/>
                <w:bottom w:val="none" w:sz="0" w:space="0" w:color="auto"/>
                <w:right w:val="none" w:sz="0" w:space="0" w:color="auto"/>
              </w:divBdr>
            </w:div>
            <w:div w:id="45033711">
              <w:marLeft w:val="0"/>
              <w:marRight w:val="0"/>
              <w:marTop w:val="0"/>
              <w:marBottom w:val="0"/>
              <w:divBdr>
                <w:top w:val="none" w:sz="0" w:space="0" w:color="auto"/>
                <w:left w:val="none" w:sz="0" w:space="0" w:color="auto"/>
                <w:bottom w:val="none" w:sz="0" w:space="0" w:color="auto"/>
                <w:right w:val="none" w:sz="0" w:space="0" w:color="auto"/>
              </w:divBdr>
            </w:div>
            <w:div w:id="2054648260">
              <w:marLeft w:val="0"/>
              <w:marRight w:val="0"/>
              <w:marTop w:val="0"/>
              <w:marBottom w:val="0"/>
              <w:divBdr>
                <w:top w:val="none" w:sz="0" w:space="0" w:color="auto"/>
                <w:left w:val="none" w:sz="0" w:space="0" w:color="auto"/>
                <w:bottom w:val="none" w:sz="0" w:space="0" w:color="auto"/>
                <w:right w:val="none" w:sz="0" w:space="0" w:color="auto"/>
              </w:divBdr>
            </w:div>
            <w:div w:id="81339165">
              <w:marLeft w:val="0"/>
              <w:marRight w:val="0"/>
              <w:marTop w:val="0"/>
              <w:marBottom w:val="0"/>
              <w:divBdr>
                <w:top w:val="none" w:sz="0" w:space="0" w:color="auto"/>
                <w:left w:val="none" w:sz="0" w:space="0" w:color="auto"/>
                <w:bottom w:val="none" w:sz="0" w:space="0" w:color="auto"/>
                <w:right w:val="none" w:sz="0" w:space="0" w:color="auto"/>
              </w:divBdr>
            </w:div>
            <w:div w:id="805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12203214">
      <w:bodyDiv w:val="1"/>
      <w:marLeft w:val="0"/>
      <w:marRight w:val="0"/>
      <w:marTop w:val="0"/>
      <w:marBottom w:val="0"/>
      <w:divBdr>
        <w:top w:val="none" w:sz="0" w:space="0" w:color="auto"/>
        <w:left w:val="none" w:sz="0" w:space="0" w:color="auto"/>
        <w:bottom w:val="none" w:sz="0" w:space="0" w:color="auto"/>
        <w:right w:val="none" w:sz="0" w:space="0" w:color="auto"/>
      </w:divBdr>
      <w:divsChild>
        <w:div w:id="498153581">
          <w:marLeft w:val="0"/>
          <w:marRight w:val="0"/>
          <w:marTop w:val="0"/>
          <w:marBottom w:val="0"/>
          <w:divBdr>
            <w:top w:val="none" w:sz="0" w:space="0" w:color="auto"/>
            <w:left w:val="none" w:sz="0" w:space="0" w:color="auto"/>
            <w:bottom w:val="none" w:sz="0" w:space="0" w:color="auto"/>
            <w:right w:val="none" w:sz="0" w:space="0" w:color="auto"/>
          </w:divBdr>
          <w:divsChild>
            <w:div w:id="2051874614">
              <w:marLeft w:val="0"/>
              <w:marRight w:val="0"/>
              <w:marTop w:val="0"/>
              <w:marBottom w:val="0"/>
              <w:divBdr>
                <w:top w:val="none" w:sz="0" w:space="0" w:color="auto"/>
                <w:left w:val="none" w:sz="0" w:space="0" w:color="auto"/>
                <w:bottom w:val="none" w:sz="0" w:space="0" w:color="auto"/>
                <w:right w:val="none" w:sz="0" w:space="0" w:color="auto"/>
              </w:divBdr>
            </w:div>
            <w:div w:id="1496604801">
              <w:marLeft w:val="0"/>
              <w:marRight w:val="0"/>
              <w:marTop w:val="0"/>
              <w:marBottom w:val="0"/>
              <w:divBdr>
                <w:top w:val="none" w:sz="0" w:space="0" w:color="auto"/>
                <w:left w:val="none" w:sz="0" w:space="0" w:color="auto"/>
                <w:bottom w:val="none" w:sz="0" w:space="0" w:color="auto"/>
                <w:right w:val="none" w:sz="0" w:space="0" w:color="auto"/>
              </w:divBdr>
            </w:div>
            <w:div w:id="1502046665">
              <w:marLeft w:val="0"/>
              <w:marRight w:val="0"/>
              <w:marTop w:val="0"/>
              <w:marBottom w:val="0"/>
              <w:divBdr>
                <w:top w:val="none" w:sz="0" w:space="0" w:color="auto"/>
                <w:left w:val="none" w:sz="0" w:space="0" w:color="auto"/>
                <w:bottom w:val="none" w:sz="0" w:space="0" w:color="auto"/>
                <w:right w:val="none" w:sz="0" w:space="0" w:color="auto"/>
              </w:divBdr>
            </w:div>
            <w:div w:id="1509976207">
              <w:marLeft w:val="0"/>
              <w:marRight w:val="0"/>
              <w:marTop w:val="0"/>
              <w:marBottom w:val="0"/>
              <w:divBdr>
                <w:top w:val="none" w:sz="0" w:space="0" w:color="auto"/>
                <w:left w:val="none" w:sz="0" w:space="0" w:color="auto"/>
                <w:bottom w:val="none" w:sz="0" w:space="0" w:color="auto"/>
                <w:right w:val="none" w:sz="0" w:space="0" w:color="auto"/>
              </w:divBdr>
            </w:div>
            <w:div w:id="1498687808">
              <w:marLeft w:val="0"/>
              <w:marRight w:val="0"/>
              <w:marTop w:val="0"/>
              <w:marBottom w:val="0"/>
              <w:divBdr>
                <w:top w:val="none" w:sz="0" w:space="0" w:color="auto"/>
                <w:left w:val="none" w:sz="0" w:space="0" w:color="auto"/>
                <w:bottom w:val="none" w:sz="0" w:space="0" w:color="auto"/>
                <w:right w:val="none" w:sz="0" w:space="0" w:color="auto"/>
              </w:divBdr>
            </w:div>
            <w:div w:id="56588544">
              <w:marLeft w:val="0"/>
              <w:marRight w:val="0"/>
              <w:marTop w:val="0"/>
              <w:marBottom w:val="0"/>
              <w:divBdr>
                <w:top w:val="none" w:sz="0" w:space="0" w:color="auto"/>
                <w:left w:val="none" w:sz="0" w:space="0" w:color="auto"/>
                <w:bottom w:val="none" w:sz="0" w:space="0" w:color="auto"/>
                <w:right w:val="none" w:sz="0" w:space="0" w:color="auto"/>
              </w:divBdr>
            </w:div>
            <w:div w:id="379524697">
              <w:marLeft w:val="0"/>
              <w:marRight w:val="0"/>
              <w:marTop w:val="0"/>
              <w:marBottom w:val="0"/>
              <w:divBdr>
                <w:top w:val="none" w:sz="0" w:space="0" w:color="auto"/>
                <w:left w:val="none" w:sz="0" w:space="0" w:color="auto"/>
                <w:bottom w:val="none" w:sz="0" w:space="0" w:color="auto"/>
                <w:right w:val="none" w:sz="0" w:space="0" w:color="auto"/>
              </w:divBdr>
            </w:div>
            <w:div w:id="1463426666">
              <w:marLeft w:val="0"/>
              <w:marRight w:val="0"/>
              <w:marTop w:val="0"/>
              <w:marBottom w:val="0"/>
              <w:divBdr>
                <w:top w:val="none" w:sz="0" w:space="0" w:color="auto"/>
                <w:left w:val="none" w:sz="0" w:space="0" w:color="auto"/>
                <w:bottom w:val="none" w:sz="0" w:space="0" w:color="auto"/>
                <w:right w:val="none" w:sz="0" w:space="0" w:color="auto"/>
              </w:divBdr>
            </w:div>
            <w:div w:id="1384058971">
              <w:marLeft w:val="0"/>
              <w:marRight w:val="0"/>
              <w:marTop w:val="0"/>
              <w:marBottom w:val="0"/>
              <w:divBdr>
                <w:top w:val="none" w:sz="0" w:space="0" w:color="auto"/>
                <w:left w:val="none" w:sz="0" w:space="0" w:color="auto"/>
                <w:bottom w:val="none" w:sz="0" w:space="0" w:color="auto"/>
                <w:right w:val="none" w:sz="0" w:space="0" w:color="auto"/>
              </w:divBdr>
            </w:div>
            <w:div w:id="110054589">
              <w:marLeft w:val="0"/>
              <w:marRight w:val="0"/>
              <w:marTop w:val="0"/>
              <w:marBottom w:val="0"/>
              <w:divBdr>
                <w:top w:val="none" w:sz="0" w:space="0" w:color="auto"/>
                <w:left w:val="none" w:sz="0" w:space="0" w:color="auto"/>
                <w:bottom w:val="none" w:sz="0" w:space="0" w:color="auto"/>
                <w:right w:val="none" w:sz="0" w:space="0" w:color="auto"/>
              </w:divBdr>
            </w:div>
            <w:div w:id="393815209">
              <w:marLeft w:val="0"/>
              <w:marRight w:val="0"/>
              <w:marTop w:val="0"/>
              <w:marBottom w:val="0"/>
              <w:divBdr>
                <w:top w:val="none" w:sz="0" w:space="0" w:color="auto"/>
                <w:left w:val="none" w:sz="0" w:space="0" w:color="auto"/>
                <w:bottom w:val="none" w:sz="0" w:space="0" w:color="auto"/>
                <w:right w:val="none" w:sz="0" w:space="0" w:color="auto"/>
              </w:divBdr>
            </w:div>
            <w:div w:id="1858422409">
              <w:marLeft w:val="0"/>
              <w:marRight w:val="0"/>
              <w:marTop w:val="0"/>
              <w:marBottom w:val="0"/>
              <w:divBdr>
                <w:top w:val="none" w:sz="0" w:space="0" w:color="auto"/>
                <w:left w:val="none" w:sz="0" w:space="0" w:color="auto"/>
                <w:bottom w:val="none" w:sz="0" w:space="0" w:color="auto"/>
                <w:right w:val="none" w:sz="0" w:space="0" w:color="auto"/>
              </w:divBdr>
            </w:div>
            <w:div w:id="391851422">
              <w:marLeft w:val="0"/>
              <w:marRight w:val="0"/>
              <w:marTop w:val="0"/>
              <w:marBottom w:val="0"/>
              <w:divBdr>
                <w:top w:val="none" w:sz="0" w:space="0" w:color="auto"/>
                <w:left w:val="none" w:sz="0" w:space="0" w:color="auto"/>
                <w:bottom w:val="none" w:sz="0" w:space="0" w:color="auto"/>
                <w:right w:val="none" w:sz="0" w:space="0" w:color="auto"/>
              </w:divBdr>
            </w:div>
            <w:div w:id="303781224">
              <w:marLeft w:val="0"/>
              <w:marRight w:val="0"/>
              <w:marTop w:val="0"/>
              <w:marBottom w:val="0"/>
              <w:divBdr>
                <w:top w:val="none" w:sz="0" w:space="0" w:color="auto"/>
                <w:left w:val="none" w:sz="0" w:space="0" w:color="auto"/>
                <w:bottom w:val="none" w:sz="0" w:space="0" w:color="auto"/>
                <w:right w:val="none" w:sz="0" w:space="0" w:color="auto"/>
              </w:divBdr>
            </w:div>
            <w:div w:id="252974329">
              <w:marLeft w:val="0"/>
              <w:marRight w:val="0"/>
              <w:marTop w:val="0"/>
              <w:marBottom w:val="0"/>
              <w:divBdr>
                <w:top w:val="none" w:sz="0" w:space="0" w:color="auto"/>
                <w:left w:val="none" w:sz="0" w:space="0" w:color="auto"/>
                <w:bottom w:val="none" w:sz="0" w:space="0" w:color="auto"/>
                <w:right w:val="none" w:sz="0" w:space="0" w:color="auto"/>
              </w:divBdr>
            </w:div>
            <w:div w:id="858203468">
              <w:marLeft w:val="0"/>
              <w:marRight w:val="0"/>
              <w:marTop w:val="0"/>
              <w:marBottom w:val="0"/>
              <w:divBdr>
                <w:top w:val="none" w:sz="0" w:space="0" w:color="auto"/>
                <w:left w:val="none" w:sz="0" w:space="0" w:color="auto"/>
                <w:bottom w:val="none" w:sz="0" w:space="0" w:color="auto"/>
                <w:right w:val="none" w:sz="0" w:space="0" w:color="auto"/>
              </w:divBdr>
            </w:div>
            <w:div w:id="1919054234">
              <w:marLeft w:val="0"/>
              <w:marRight w:val="0"/>
              <w:marTop w:val="0"/>
              <w:marBottom w:val="0"/>
              <w:divBdr>
                <w:top w:val="none" w:sz="0" w:space="0" w:color="auto"/>
                <w:left w:val="none" w:sz="0" w:space="0" w:color="auto"/>
                <w:bottom w:val="none" w:sz="0" w:space="0" w:color="auto"/>
                <w:right w:val="none" w:sz="0" w:space="0" w:color="auto"/>
              </w:divBdr>
            </w:div>
            <w:div w:id="1233008777">
              <w:marLeft w:val="0"/>
              <w:marRight w:val="0"/>
              <w:marTop w:val="0"/>
              <w:marBottom w:val="0"/>
              <w:divBdr>
                <w:top w:val="none" w:sz="0" w:space="0" w:color="auto"/>
                <w:left w:val="none" w:sz="0" w:space="0" w:color="auto"/>
                <w:bottom w:val="none" w:sz="0" w:space="0" w:color="auto"/>
                <w:right w:val="none" w:sz="0" w:space="0" w:color="auto"/>
              </w:divBdr>
            </w:div>
            <w:div w:id="19562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76218282">
      <w:bodyDiv w:val="1"/>
      <w:marLeft w:val="0"/>
      <w:marRight w:val="0"/>
      <w:marTop w:val="0"/>
      <w:marBottom w:val="0"/>
      <w:divBdr>
        <w:top w:val="none" w:sz="0" w:space="0" w:color="auto"/>
        <w:left w:val="none" w:sz="0" w:space="0" w:color="auto"/>
        <w:bottom w:val="none" w:sz="0" w:space="0" w:color="auto"/>
        <w:right w:val="none" w:sz="0" w:space="0" w:color="auto"/>
      </w:divBdr>
      <w:divsChild>
        <w:div w:id="1843355950">
          <w:marLeft w:val="0"/>
          <w:marRight w:val="0"/>
          <w:marTop w:val="0"/>
          <w:marBottom w:val="0"/>
          <w:divBdr>
            <w:top w:val="none" w:sz="0" w:space="0" w:color="auto"/>
            <w:left w:val="none" w:sz="0" w:space="0" w:color="auto"/>
            <w:bottom w:val="none" w:sz="0" w:space="0" w:color="auto"/>
            <w:right w:val="none" w:sz="0" w:space="0" w:color="auto"/>
          </w:divBdr>
          <w:divsChild>
            <w:div w:id="467164536">
              <w:marLeft w:val="0"/>
              <w:marRight w:val="0"/>
              <w:marTop w:val="0"/>
              <w:marBottom w:val="0"/>
              <w:divBdr>
                <w:top w:val="none" w:sz="0" w:space="0" w:color="auto"/>
                <w:left w:val="none" w:sz="0" w:space="0" w:color="auto"/>
                <w:bottom w:val="none" w:sz="0" w:space="0" w:color="auto"/>
                <w:right w:val="none" w:sz="0" w:space="0" w:color="auto"/>
              </w:divBdr>
            </w:div>
            <w:div w:id="1657880288">
              <w:marLeft w:val="0"/>
              <w:marRight w:val="0"/>
              <w:marTop w:val="0"/>
              <w:marBottom w:val="0"/>
              <w:divBdr>
                <w:top w:val="none" w:sz="0" w:space="0" w:color="auto"/>
                <w:left w:val="none" w:sz="0" w:space="0" w:color="auto"/>
                <w:bottom w:val="none" w:sz="0" w:space="0" w:color="auto"/>
                <w:right w:val="none" w:sz="0" w:space="0" w:color="auto"/>
              </w:divBdr>
            </w:div>
            <w:div w:id="662464765">
              <w:marLeft w:val="0"/>
              <w:marRight w:val="0"/>
              <w:marTop w:val="0"/>
              <w:marBottom w:val="0"/>
              <w:divBdr>
                <w:top w:val="none" w:sz="0" w:space="0" w:color="auto"/>
                <w:left w:val="none" w:sz="0" w:space="0" w:color="auto"/>
                <w:bottom w:val="none" w:sz="0" w:space="0" w:color="auto"/>
                <w:right w:val="none" w:sz="0" w:space="0" w:color="auto"/>
              </w:divBdr>
            </w:div>
            <w:div w:id="1532959077">
              <w:marLeft w:val="0"/>
              <w:marRight w:val="0"/>
              <w:marTop w:val="0"/>
              <w:marBottom w:val="0"/>
              <w:divBdr>
                <w:top w:val="none" w:sz="0" w:space="0" w:color="auto"/>
                <w:left w:val="none" w:sz="0" w:space="0" w:color="auto"/>
                <w:bottom w:val="none" w:sz="0" w:space="0" w:color="auto"/>
                <w:right w:val="none" w:sz="0" w:space="0" w:color="auto"/>
              </w:divBdr>
            </w:div>
            <w:div w:id="1229925592">
              <w:marLeft w:val="0"/>
              <w:marRight w:val="0"/>
              <w:marTop w:val="0"/>
              <w:marBottom w:val="0"/>
              <w:divBdr>
                <w:top w:val="none" w:sz="0" w:space="0" w:color="auto"/>
                <w:left w:val="none" w:sz="0" w:space="0" w:color="auto"/>
                <w:bottom w:val="none" w:sz="0" w:space="0" w:color="auto"/>
                <w:right w:val="none" w:sz="0" w:space="0" w:color="auto"/>
              </w:divBdr>
            </w:div>
            <w:div w:id="1863981376">
              <w:marLeft w:val="0"/>
              <w:marRight w:val="0"/>
              <w:marTop w:val="0"/>
              <w:marBottom w:val="0"/>
              <w:divBdr>
                <w:top w:val="none" w:sz="0" w:space="0" w:color="auto"/>
                <w:left w:val="none" w:sz="0" w:space="0" w:color="auto"/>
                <w:bottom w:val="none" w:sz="0" w:space="0" w:color="auto"/>
                <w:right w:val="none" w:sz="0" w:space="0" w:color="auto"/>
              </w:divBdr>
            </w:div>
            <w:div w:id="816456410">
              <w:marLeft w:val="0"/>
              <w:marRight w:val="0"/>
              <w:marTop w:val="0"/>
              <w:marBottom w:val="0"/>
              <w:divBdr>
                <w:top w:val="none" w:sz="0" w:space="0" w:color="auto"/>
                <w:left w:val="none" w:sz="0" w:space="0" w:color="auto"/>
                <w:bottom w:val="none" w:sz="0" w:space="0" w:color="auto"/>
                <w:right w:val="none" w:sz="0" w:space="0" w:color="auto"/>
              </w:divBdr>
            </w:div>
            <w:div w:id="640117532">
              <w:marLeft w:val="0"/>
              <w:marRight w:val="0"/>
              <w:marTop w:val="0"/>
              <w:marBottom w:val="0"/>
              <w:divBdr>
                <w:top w:val="none" w:sz="0" w:space="0" w:color="auto"/>
                <w:left w:val="none" w:sz="0" w:space="0" w:color="auto"/>
                <w:bottom w:val="none" w:sz="0" w:space="0" w:color="auto"/>
                <w:right w:val="none" w:sz="0" w:space="0" w:color="auto"/>
              </w:divBdr>
            </w:div>
            <w:div w:id="1078600272">
              <w:marLeft w:val="0"/>
              <w:marRight w:val="0"/>
              <w:marTop w:val="0"/>
              <w:marBottom w:val="0"/>
              <w:divBdr>
                <w:top w:val="none" w:sz="0" w:space="0" w:color="auto"/>
                <w:left w:val="none" w:sz="0" w:space="0" w:color="auto"/>
                <w:bottom w:val="none" w:sz="0" w:space="0" w:color="auto"/>
                <w:right w:val="none" w:sz="0" w:space="0" w:color="auto"/>
              </w:divBdr>
            </w:div>
            <w:div w:id="2074426583">
              <w:marLeft w:val="0"/>
              <w:marRight w:val="0"/>
              <w:marTop w:val="0"/>
              <w:marBottom w:val="0"/>
              <w:divBdr>
                <w:top w:val="none" w:sz="0" w:space="0" w:color="auto"/>
                <w:left w:val="none" w:sz="0" w:space="0" w:color="auto"/>
                <w:bottom w:val="none" w:sz="0" w:space="0" w:color="auto"/>
                <w:right w:val="none" w:sz="0" w:space="0" w:color="auto"/>
              </w:divBdr>
            </w:div>
            <w:div w:id="523787588">
              <w:marLeft w:val="0"/>
              <w:marRight w:val="0"/>
              <w:marTop w:val="0"/>
              <w:marBottom w:val="0"/>
              <w:divBdr>
                <w:top w:val="none" w:sz="0" w:space="0" w:color="auto"/>
                <w:left w:val="none" w:sz="0" w:space="0" w:color="auto"/>
                <w:bottom w:val="none" w:sz="0" w:space="0" w:color="auto"/>
                <w:right w:val="none" w:sz="0" w:space="0" w:color="auto"/>
              </w:divBdr>
            </w:div>
            <w:div w:id="211770701">
              <w:marLeft w:val="0"/>
              <w:marRight w:val="0"/>
              <w:marTop w:val="0"/>
              <w:marBottom w:val="0"/>
              <w:divBdr>
                <w:top w:val="none" w:sz="0" w:space="0" w:color="auto"/>
                <w:left w:val="none" w:sz="0" w:space="0" w:color="auto"/>
                <w:bottom w:val="none" w:sz="0" w:space="0" w:color="auto"/>
                <w:right w:val="none" w:sz="0" w:space="0" w:color="auto"/>
              </w:divBdr>
            </w:div>
            <w:div w:id="1880126562">
              <w:marLeft w:val="0"/>
              <w:marRight w:val="0"/>
              <w:marTop w:val="0"/>
              <w:marBottom w:val="0"/>
              <w:divBdr>
                <w:top w:val="none" w:sz="0" w:space="0" w:color="auto"/>
                <w:left w:val="none" w:sz="0" w:space="0" w:color="auto"/>
                <w:bottom w:val="none" w:sz="0" w:space="0" w:color="auto"/>
                <w:right w:val="none" w:sz="0" w:space="0" w:color="auto"/>
              </w:divBdr>
            </w:div>
            <w:div w:id="1924297722">
              <w:marLeft w:val="0"/>
              <w:marRight w:val="0"/>
              <w:marTop w:val="0"/>
              <w:marBottom w:val="0"/>
              <w:divBdr>
                <w:top w:val="none" w:sz="0" w:space="0" w:color="auto"/>
                <w:left w:val="none" w:sz="0" w:space="0" w:color="auto"/>
                <w:bottom w:val="none" w:sz="0" w:space="0" w:color="auto"/>
                <w:right w:val="none" w:sz="0" w:space="0" w:color="auto"/>
              </w:divBdr>
            </w:div>
            <w:div w:id="1636913800">
              <w:marLeft w:val="0"/>
              <w:marRight w:val="0"/>
              <w:marTop w:val="0"/>
              <w:marBottom w:val="0"/>
              <w:divBdr>
                <w:top w:val="none" w:sz="0" w:space="0" w:color="auto"/>
                <w:left w:val="none" w:sz="0" w:space="0" w:color="auto"/>
                <w:bottom w:val="none" w:sz="0" w:space="0" w:color="auto"/>
                <w:right w:val="none" w:sz="0" w:space="0" w:color="auto"/>
              </w:divBdr>
            </w:div>
            <w:div w:id="974144335">
              <w:marLeft w:val="0"/>
              <w:marRight w:val="0"/>
              <w:marTop w:val="0"/>
              <w:marBottom w:val="0"/>
              <w:divBdr>
                <w:top w:val="none" w:sz="0" w:space="0" w:color="auto"/>
                <w:left w:val="none" w:sz="0" w:space="0" w:color="auto"/>
                <w:bottom w:val="none" w:sz="0" w:space="0" w:color="auto"/>
                <w:right w:val="none" w:sz="0" w:space="0" w:color="auto"/>
              </w:divBdr>
            </w:div>
            <w:div w:id="1311516847">
              <w:marLeft w:val="0"/>
              <w:marRight w:val="0"/>
              <w:marTop w:val="0"/>
              <w:marBottom w:val="0"/>
              <w:divBdr>
                <w:top w:val="none" w:sz="0" w:space="0" w:color="auto"/>
                <w:left w:val="none" w:sz="0" w:space="0" w:color="auto"/>
                <w:bottom w:val="none" w:sz="0" w:space="0" w:color="auto"/>
                <w:right w:val="none" w:sz="0" w:space="0" w:color="auto"/>
              </w:divBdr>
            </w:div>
            <w:div w:id="1156603834">
              <w:marLeft w:val="0"/>
              <w:marRight w:val="0"/>
              <w:marTop w:val="0"/>
              <w:marBottom w:val="0"/>
              <w:divBdr>
                <w:top w:val="none" w:sz="0" w:space="0" w:color="auto"/>
                <w:left w:val="none" w:sz="0" w:space="0" w:color="auto"/>
                <w:bottom w:val="none" w:sz="0" w:space="0" w:color="auto"/>
                <w:right w:val="none" w:sz="0" w:space="0" w:color="auto"/>
              </w:divBdr>
            </w:div>
            <w:div w:id="299070344">
              <w:marLeft w:val="0"/>
              <w:marRight w:val="0"/>
              <w:marTop w:val="0"/>
              <w:marBottom w:val="0"/>
              <w:divBdr>
                <w:top w:val="none" w:sz="0" w:space="0" w:color="auto"/>
                <w:left w:val="none" w:sz="0" w:space="0" w:color="auto"/>
                <w:bottom w:val="none" w:sz="0" w:space="0" w:color="auto"/>
                <w:right w:val="none" w:sz="0" w:space="0" w:color="auto"/>
              </w:divBdr>
            </w:div>
            <w:div w:id="1493983674">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1354916073">
              <w:marLeft w:val="0"/>
              <w:marRight w:val="0"/>
              <w:marTop w:val="0"/>
              <w:marBottom w:val="0"/>
              <w:divBdr>
                <w:top w:val="none" w:sz="0" w:space="0" w:color="auto"/>
                <w:left w:val="none" w:sz="0" w:space="0" w:color="auto"/>
                <w:bottom w:val="none" w:sz="0" w:space="0" w:color="auto"/>
                <w:right w:val="none" w:sz="0" w:space="0" w:color="auto"/>
              </w:divBdr>
            </w:div>
            <w:div w:id="15630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80705351">
      <w:bodyDiv w:val="1"/>
      <w:marLeft w:val="0"/>
      <w:marRight w:val="0"/>
      <w:marTop w:val="0"/>
      <w:marBottom w:val="0"/>
      <w:divBdr>
        <w:top w:val="none" w:sz="0" w:space="0" w:color="auto"/>
        <w:left w:val="none" w:sz="0" w:space="0" w:color="auto"/>
        <w:bottom w:val="none" w:sz="0" w:space="0" w:color="auto"/>
        <w:right w:val="none" w:sz="0" w:space="0" w:color="auto"/>
      </w:divBdr>
      <w:divsChild>
        <w:div w:id="1927492311">
          <w:marLeft w:val="0"/>
          <w:marRight w:val="0"/>
          <w:marTop w:val="0"/>
          <w:marBottom w:val="0"/>
          <w:divBdr>
            <w:top w:val="none" w:sz="0" w:space="0" w:color="auto"/>
            <w:left w:val="none" w:sz="0" w:space="0" w:color="auto"/>
            <w:bottom w:val="none" w:sz="0" w:space="0" w:color="auto"/>
            <w:right w:val="none" w:sz="0" w:space="0" w:color="auto"/>
          </w:divBdr>
          <w:divsChild>
            <w:div w:id="11711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 w:id="21308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yperlink" Target="https://lucene.apache.org/core/8_0_0/analyzers-common/org/apache/lucene/analysis/core/WhitespaceTokenizer.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lucene.apache.org/core/8_0_0/core/org/apache/lucene/analysis/standard/StandardTokeniz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24993"/>
    <w:rsid w:val="00146153"/>
    <w:rsid w:val="001655B1"/>
    <w:rsid w:val="001C0537"/>
    <w:rsid w:val="003504BC"/>
    <w:rsid w:val="003B59B7"/>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9F74CF"/>
    <w:rsid w:val="00A65FDA"/>
    <w:rsid w:val="00B04BE8"/>
    <w:rsid w:val="00B35D49"/>
    <w:rsid w:val="00BB3F2F"/>
    <w:rsid w:val="00BE765B"/>
    <w:rsid w:val="00C55F60"/>
    <w:rsid w:val="00C639BA"/>
    <w:rsid w:val="00C91CCC"/>
    <w:rsid w:val="00D0249A"/>
    <w:rsid w:val="00D16454"/>
    <w:rsid w:val="00D95F62"/>
    <w:rsid w:val="00DC284C"/>
    <w:rsid w:val="00E15801"/>
    <w:rsid w:val="00E31883"/>
    <w:rsid w:val="00E333D3"/>
    <w:rsid w:val="00E349AB"/>
    <w:rsid w:val="00F403F7"/>
    <w:rsid w:val="00F41C55"/>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16</Pages>
  <Words>2768</Words>
  <Characters>15224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Forestier Quentin</cp:lastModifiedBy>
  <cp:revision>266</cp:revision>
  <cp:lastPrinted>2021-10-10T13:05:00Z</cp:lastPrinted>
  <dcterms:created xsi:type="dcterms:W3CDTF">2020-02-19T07:45:00Z</dcterms:created>
  <dcterms:modified xsi:type="dcterms:W3CDTF">2021-11-30T16:42:00Z</dcterms:modified>
  <cp:category>MAC</cp:category>
</cp:coreProperties>
</file>