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5F8" w:rsidRDefault="00926442" w:rsidP="006376D7">
      <w:pPr>
        <w:pStyle w:val="Heading1"/>
      </w:pPr>
      <w:r>
        <w:t>Catégorie 6</w:t>
      </w:r>
    </w:p>
    <w:p w:rsidR="00575838" w:rsidRDefault="006C4FE7" w:rsidP="00575838">
      <w:pPr>
        <w:spacing w:after="0"/>
      </w:pPr>
      <w:r>
        <w:t xml:space="preserve">Le câble Ethernet de la catégorie 6 utilise </w:t>
      </w:r>
      <w:r w:rsidR="0055527B" w:rsidRPr="00575838">
        <w:rPr>
          <w:b/>
          <w:bCs/>
        </w:rPr>
        <w:t>4 paires torsadées</w:t>
      </w:r>
      <w:r>
        <w:t xml:space="preserve"> conducteurs </w:t>
      </w:r>
      <w:r w:rsidR="0055527B">
        <w:t xml:space="preserve">non blindées. </w:t>
      </w:r>
      <w:r>
        <w:t>Cette catégorie</w:t>
      </w:r>
      <w:r w:rsidR="0055527B">
        <w:t xml:space="preserve"> est</w:t>
      </w:r>
      <w:r w:rsidR="0055527B" w:rsidRPr="0055527B">
        <w:t xml:space="preserve"> plus large que ses prédécesseurs</w:t>
      </w:r>
      <w:r w:rsidR="00575838">
        <w:t xml:space="preserve"> (CAT5, </w:t>
      </w:r>
      <w:r w:rsidR="0055527B">
        <w:t>5E)</w:t>
      </w:r>
      <w:r w:rsidR="0055527B" w:rsidRPr="0055527B">
        <w:t xml:space="preserve"> en raison des sections plus grandes des connecteurs de cuivre </w:t>
      </w:r>
      <w:r w:rsidR="00575838">
        <w:t>qui assure</w:t>
      </w:r>
      <w:r w:rsidR="0055527B" w:rsidRPr="0055527B">
        <w:t xml:space="preserve"> un transfert des données à des vitesses atteignant</w:t>
      </w:r>
      <w:r w:rsidR="00CC625D">
        <w:t xml:space="preserve"> </w:t>
      </w:r>
      <w:r w:rsidR="00CC625D" w:rsidRPr="00575838">
        <w:rPr>
          <w:b/>
          <w:bCs/>
        </w:rPr>
        <w:t>de 1Gb à</w:t>
      </w:r>
      <w:r w:rsidR="0055527B" w:rsidRPr="00575838">
        <w:rPr>
          <w:b/>
          <w:bCs/>
        </w:rPr>
        <w:t xml:space="preserve"> 10 Gigabits</w:t>
      </w:r>
      <w:r w:rsidR="0055527B" w:rsidRPr="0055527B">
        <w:t xml:space="preserve"> par seconde</w:t>
      </w:r>
      <w:r w:rsidR="00CC625D">
        <w:t xml:space="preserve"> pour une </w:t>
      </w:r>
      <w:r w:rsidR="00CC625D" w:rsidRPr="00575838">
        <w:rPr>
          <w:b/>
          <w:bCs/>
        </w:rPr>
        <w:t>distance de 55 mètres.</w:t>
      </w:r>
      <w:r w:rsidR="00CC625D">
        <w:t xml:space="preserve"> </w:t>
      </w:r>
    </w:p>
    <w:p w:rsidR="00CC625D" w:rsidRDefault="00CC625D" w:rsidP="00575838">
      <w:r>
        <w:t xml:space="preserve">La catégorie 6 permet aussi d’avoir une </w:t>
      </w:r>
      <w:r w:rsidRPr="00575838">
        <w:rPr>
          <w:b/>
          <w:bCs/>
        </w:rPr>
        <w:t>fréquence qui peut atteindre les 250Mhz.</w:t>
      </w:r>
    </w:p>
    <w:p w:rsidR="00133B7F" w:rsidRDefault="00575838" w:rsidP="00133B7F">
      <w:r>
        <w:t>Les câbles de cette catégorie</w:t>
      </w:r>
      <w:r w:rsidR="006C4FE7">
        <w:t xml:space="preserve"> sont du type souple </w:t>
      </w:r>
      <w:r w:rsidR="006376D7">
        <w:t xml:space="preserve">et fournis de meilleures performances de plus ils sont </w:t>
      </w:r>
      <w:r w:rsidR="006C4FE7">
        <w:t>protégé</w:t>
      </w:r>
      <w:r w:rsidR="006376D7">
        <w:t>s</w:t>
      </w:r>
      <w:r w:rsidR="006C4FE7">
        <w:t xml:space="preserve"> par une </w:t>
      </w:r>
      <w:r w:rsidR="006C4FE7" w:rsidRPr="00575838">
        <w:rPr>
          <w:b/>
          <w:bCs/>
        </w:rPr>
        <w:t>gai</w:t>
      </w:r>
      <w:r>
        <w:rPr>
          <w:b/>
          <w:bCs/>
        </w:rPr>
        <w:t xml:space="preserve">ne </w:t>
      </w:r>
      <w:r w:rsidR="006C4FE7" w:rsidRPr="00575838">
        <w:rPr>
          <w:b/>
          <w:bCs/>
        </w:rPr>
        <w:t>en PVC</w:t>
      </w:r>
      <w:r w:rsidR="006376D7">
        <w:t xml:space="preserve"> avec un</w:t>
      </w:r>
      <w:r w:rsidR="006376D7" w:rsidRPr="006376D7">
        <w:t xml:space="preserve"> </w:t>
      </w:r>
      <w:r w:rsidR="006376D7" w:rsidRPr="00575838">
        <w:rPr>
          <w:b/>
          <w:bCs/>
        </w:rPr>
        <w:t>séparateur longitudinal</w:t>
      </w:r>
      <w:r w:rsidR="006376D7" w:rsidRPr="006376D7">
        <w:t xml:space="preserve"> qui isole chacune des paires torsadées</w:t>
      </w:r>
      <w:r w:rsidR="006376D7">
        <w:t xml:space="preserve"> et qui va aider </w:t>
      </w:r>
      <w:r w:rsidR="006376D7" w:rsidRPr="006376D7">
        <w:t>à résister aux interférences électromagnétiques.</w:t>
      </w:r>
      <w:r w:rsidR="006376D7">
        <w:t xml:space="preserve"> </w:t>
      </w:r>
      <w:r w:rsidR="006C4FE7">
        <w:t xml:space="preserve"> </w:t>
      </w:r>
    </w:p>
    <w:p w:rsidR="00133B7F" w:rsidRPr="00965C74" w:rsidRDefault="00133B7F" w:rsidP="00133B7F">
      <w:pPr>
        <w:pStyle w:val="Heading1"/>
      </w:pPr>
      <w:r>
        <w:t>Catégorie 6a</w:t>
      </w:r>
    </w:p>
    <w:p w:rsidR="00133B7F" w:rsidRDefault="00133B7F" w:rsidP="00133B7F">
      <w:pPr>
        <w:rPr>
          <w:b/>
          <w:bCs/>
        </w:rPr>
      </w:pPr>
      <w:r>
        <w:t xml:space="preserve">La catégorie 6a est une catégorie améliorée de la catégorie 6a. Cette catégorie va permettre au câble de transmettre des données jusqu’à </w:t>
      </w:r>
      <w:r w:rsidRPr="00133B7F">
        <w:rPr>
          <w:b/>
          <w:bCs/>
        </w:rPr>
        <w:t>10 Gb sur distance de 100 mètre</w:t>
      </w:r>
      <w:r>
        <w:t xml:space="preserve"> et pas 55 comme la catégorie 6 De plus la fréquence de cette catégorie peut </w:t>
      </w:r>
      <w:r w:rsidRPr="00133B7F">
        <w:rPr>
          <w:b/>
          <w:bCs/>
        </w:rPr>
        <w:t xml:space="preserve">atteindre les 500 Mhz. </w:t>
      </w:r>
    </w:p>
    <w:p w:rsidR="00CC05F8" w:rsidRDefault="00575838" w:rsidP="00926442">
      <w:r>
        <w:rPr>
          <w:noProof/>
          <w:lang w:eastAsia="fr-CH"/>
        </w:rPr>
        <w:drawing>
          <wp:anchor distT="0" distB="0" distL="114300" distR="114300" simplePos="0" relativeHeight="251658240" behindDoc="0" locked="0" layoutInCell="1" allowOverlap="1">
            <wp:simplePos x="0" y="0"/>
            <wp:positionH relativeFrom="column">
              <wp:posOffset>2095500</wp:posOffset>
            </wp:positionH>
            <wp:positionV relativeFrom="paragraph">
              <wp:posOffset>242570</wp:posOffset>
            </wp:positionV>
            <wp:extent cx="3396615" cy="1241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__cat__6__ftp_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59264" behindDoc="0" locked="0" layoutInCell="1" allowOverlap="1">
            <wp:simplePos x="0" y="0"/>
            <wp:positionH relativeFrom="column">
              <wp:posOffset>100965</wp:posOffset>
            </wp:positionH>
            <wp:positionV relativeFrom="paragraph">
              <wp:posOffset>125095</wp:posOffset>
            </wp:positionV>
            <wp:extent cx="1380490" cy="1473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dd.PNG"/>
                    <pic:cNvPicPr/>
                  </pic:nvPicPr>
                  <pic:blipFill rotWithShape="1">
                    <a:blip r:embed="rId8" cstate="print">
                      <a:extLst>
                        <a:ext uri="{28A0092B-C50C-407E-A947-70E740481C1C}">
                          <a14:useLocalDpi xmlns:a14="http://schemas.microsoft.com/office/drawing/2010/main" val="0"/>
                        </a:ext>
                      </a:extLst>
                    </a:blip>
                    <a:srcRect t="18101" r="33716" b="17872"/>
                    <a:stretch/>
                  </pic:blipFill>
                  <pic:spPr bwMode="auto">
                    <a:xfrm>
                      <a:off x="0" y="0"/>
                      <a:ext cx="1380490" cy="147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625D" w:rsidRDefault="00CC625D" w:rsidP="00926442"/>
    <w:p w:rsidR="00CC625D" w:rsidRDefault="00CC625D" w:rsidP="00926442"/>
    <w:p w:rsidR="00CC625D" w:rsidRDefault="00CC625D" w:rsidP="00926442"/>
    <w:p w:rsidR="00CC625D" w:rsidRDefault="00CC625D" w:rsidP="00926442"/>
    <w:p w:rsidR="00575838" w:rsidRDefault="00575838" w:rsidP="00926442">
      <w:r>
        <w:rPr>
          <w:noProof/>
        </w:rPr>
        <mc:AlternateContent>
          <mc:Choice Requires="wps">
            <w:drawing>
              <wp:anchor distT="0" distB="0" distL="114300" distR="114300" simplePos="0" relativeHeight="251663360" behindDoc="0" locked="0" layoutInCell="1" allowOverlap="1" wp14:anchorId="172F18A8" wp14:editId="04D1B5E2">
                <wp:simplePos x="0" y="0"/>
                <wp:positionH relativeFrom="column">
                  <wp:posOffset>3155315</wp:posOffset>
                </wp:positionH>
                <wp:positionV relativeFrom="paragraph">
                  <wp:posOffset>132398</wp:posOffset>
                </wp:positionV>
                <wp:extent cx="1752600" cy="17335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52600" cy="173355"/>
                        </a:xfrm>
                        <a:prstGeom prst="rect">
                          <a:avLst/>
                        </a:prstGeom>
                        <a:solidFill>
                          <a:prstClr val="white"/>
                        </a:solidFill>
                        <a:ln>
                          <a:noFill/>
                        </a:ln>
                        <a:effectLst/>
                      </wps:spPr>
                      <wps:txbx>
                        <w:txbxContent>
                          <w:p w:rsidR="00575838" w:rsidRPr="00605C94" w:rsidRDefault="00575838" w:rsidP="00575838">
                            <w:pPr>
                              <w:pStyle w:val="Caption"/>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F18A8" id="_x0000_t202" coordsize="21600,21600" o:spt="202" path="m,l,21600r21600,l21600,xe">
                <v:stroke joinstyle="miter"/>
                <v:path gradientshapeok="t" o:connecttype="rect"/>
              </v:shapetype>
              <v:shape id="Text Box 6" o:spid="_x0000_s1026" type="#_x0000_t202" style="position:absolute;margin-left:248.45pt;margin-top:10.45pt;width:138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dWMgIAAG4EAAAOAAAAZHJzL2Uyb0RvYy54bWysVMFuGjEQvVfqP1i+lwUiSIVYIkpEVQkl&#10;kaDK2Xht1pLtcW3Dbvr1HXt3SZr2VPVixjPjNzvvzbC8a40mF+GDAlvSyWhMibAcKmVPJf1+2H76&#10;TEmIzFZMgxUlfRGB3q0+flg2biGmUIOuhCcIYsOicSWtY3SLogi8FoaFEThhMSjBGxbx6k9F5VmD&#10;6EYX0/F4XjTgK+eBixDQe98F6SrjSyl4fJQyiEh0SfHbYj59Po/pLFZLtjh55mrF+89g//AVhimL&#10;Ra9Q9ywycvbqDyijuIcAMo44mAKkVFzkHrCbyfhdN/uaOZF7QXKCu9IU/h8sf7g8eaKqks4pscyg&#10;RAfRRvIFWjJP7DQuLDBp7zAttuhGlQd/QGdqupXepF9sh2AceX65cpvAeHp0O5vOxxjiGJvc3tzM&#10;ZgmmeH3tfIhfBRiSjJJ61C5Tyi67ELvUISUVC6BVtVVap0sKbLQnF4Y6N7WKogf/LUvblGshveoA&#10;O4/Ig9JXSQ13jSUrtse2Z+EI1QuS4KEbouD4VmHZHQvxiXmcGmwONyE+4iE1NCWF3qKkBv/zb/6U&#10;j2JilJIGp7Ck4ceZeUGJ/mZR5jSyg+EH4zgY9mw2gA1PcMcczyY+8FEPpvRgnnFB1qkKhpjlWKuk&#10;cTA3sdsFXDAu1uuchIPpWNzZveMJeqD30D4z73pxIsr6AMN8ssU7jbrcjuz1OYJUWcBEaMciCp8u&#10;ONR5BPoFTFvz9p6zXv8mVr8AAAD//wMAUEsDBBQABgAIAAAAIQDpJldL3gAAAAkBAAAPAAAAZHJz&#10;L2Rvd25yZXYueG1sTI9BT8MwDIXvSPyHyEhcEEupULeVphNs7AaHjWlnrwltReNUSbp2/x7vBCfb&#10;ek/P3ytWk+3E2fjQOlLwNEtAGKqcbqlWcPjaPi5AhIiksXNkFFxMgFV5e1Ngrt1IO3Pex1pwCIUc&#10;FTQx9rmUoWqMxTBzvSHWvp23GPn0tdQeRw63nUyTJJMWW+IPDfZm3ZjqZz9YBdnGD+OO1g+bw/sH&#10;fvZ1eny7HJW6v5teX0BEM8U/M1zxGR1KZjq5gXQQnYLnZbZkq4I04cmG+Tzl5cTKIgVZFvJ/g/IX&#10;AAD//wMAUEsBAi0AFAAGAAgAAAAhALaDOJL+AAAA4QEAABMAAAAAAAAAAAAAAAAAAAAAAFtDb250&#10;ZW50X1R5cGVzXS54bWxQSwECLQAUAAYACAAAACEAOP0h/9YAAACUAQAACwAAAAAAAAAAAAAAAAAv&#10;AQAAX3JlbHMvLnJlbHNQSwECLQAUAAYACAAAACEASWr3VjICAABuBAAADgAAAAAAAAAAAAAAAAAu&#10;AgAAZHJzL2Uyb0RvYy54bWxQSwECLQAUAAYACAAAACEA6SZXS94AAAAJAQAADwAAAAAAAAAAAAAA&#10;AACMBAAAZHJzL2Rvd25yZXYueG1sUEsFBgAAAAAEAAQA8wAAAJcFAAAAAA==&#10;" stroked="f">
                <v:textbox inset="0,0,0,0">
                  <w:txbxContent>
                    <w:p w:rsidR="00575838" w:rsidRPr="00605C94" w:rsidRDefault="00575838" w:rsidP="00575838">
                      <w:pPr>
                        <w:pStyle w:val="Caption"/>
                        <w:rPr>
                          <w:noProof/>
                        </w:rPr>
                      </w:pPr>
                      <w:r>
                        <w:t>Un câble Ethernet de la catégorie 6</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E8FBEB2" wp14:editId="6B93B723">
                <wp:simplePos x="0" y="0"/>
                <wp:positionH relativeFrom="column">
                  <wp:posOffset>-28575</wp:posOffset>
                </wp:positionH>
                <wp:positionV relativeFrom="paragraph">
                  <wp:posOffset>138430</wp:posOffset>
                </wp:positionV>
                <wp:extent cx="1785620" cy="185420"/>
                <wp:effectExtent l="0" t="0" r="5080" b="5080"/>
                <wp:wrapSquare wrapText="bothSides"/>
                <wp:docPr id="5" name="Text Box 5"/>
                <wp:cNvGraphicFramePr/>
                <a:graphic xmlns:a="http://schemas.openxmlformats.org/drawingml/2006/main">
                  <a:graphicData uri="http://schemas.microsoft.com/office/word/2010/wordprocessingShape">
                    <wps:wsp>
                      <wps:cNvSpPr txBox="1"/>
                      <wps:spPr>
                        <a:xfrm>
                          <a:off x="0" y="0"/>
                          <a:ext cx="1785620" cy="185420"/>
                        </a:xfrm>
                        <a:prstGeom prst="rect">
                          <a:avLst/>
                        </a:prstGeom>
                        <a:solidFill>
                          <a:prstClr val="white"/>
                        </a:solidFill>
                        <a:ln>
                          <a:noFill/>
                        </a:ln>
                        <a:effectLst/>
                      </wps:spPr>
                      <wps:txbx>
                        <w:txbxContent>
                          <w:p w:rsidR="00575838" w:rsidRPr="00801948" w:rsidRDefault="00575838" w:rsidP="00575838">
                            <w:pPr>
                              <w:pStyle w:val="Caption"/>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BEB2" id="Text Box 5" o:spid="_x0000_s1027" type="#_x0000_t202" style="position:absolute;margin-left:-2.25pt;margin-top:10.9pt;width:140.6pt;height:1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pMwIAAHUEAAAOAAAAZHJzL2Uyb0RvYy54bWysVMGO2jAQvVfqP1i+lwAqWxQRVpQVVSW0&#10;uxJUezaOTSzZHtc2JPTrO3YI2257qnox45nxm8x7MyzuO6PJWfigwFZ0MhpTIiyHWtljRb/tNx/m&#10;lITIbM00WFHRiwj0fvn+3aJ1pZhCA7oWniCIDWXrKtrE6MqiCLwRhoUROGExKMEbFvHqj0XtWYvo&#10;RhfT8fiuaMHXzgMXIaD3oQ/SZcaXUvD4JGUQkeiK4rfFfPp8HtJZLBesPHrmGsWvn8H+4SsMUxaL&#10;3qAeWGTk5NUfUEZxDwFkHHEwBUipuMg9YDeT8Ztudg1zIveC5AR3oyn8P1j+eH72RNUVnVFimUGJ&#10;9qKL5DN0ZJbYaV0oMWnnMC126EaVB39AZ2q6k96kX2yHYBx5vty4TWA8Pfo0n91NMcQxNpnPPqKN&#10;8MXra+dD/CLAkGRU1KN2mVJ23obYpw4pqVgAreqN0jpdUmCtPTkz1LltVBRX8N+ytE25FtKrHrD3&#10;iDwo1yqp4b6xZMXu0GV6bk0foL4gFx76WQqObxRW37IQn5nH4cEecSHiEx5SQ1tRuFqUNOB//M2f&#10;8lFTjFLS4jBWNHw/MS8o0V8tqp0mdzD8YBwGw57MGrDvCa6a49nEBz7qwZQezAvuySpVwRCzHGtV&#10;NA7mOvYrgXvGxWqVk3A+HYtbu3M8QQ8s77sX5t1Vo4jqPsIwpqx8I1Wf23O+OkWQKuuYeO1ZRP3T&#10;BWc7T8J1D9Py/HrPWa//FsufAAAA//8DAFBLAwQUAAYACAAAACEAZkN2+N8AAAAIAQAADwAAAGRy&#10;cy9kb3ducmV2LnhtbEyPQU/CQBSE7yb+h80z8WJg20aKqd0SBb3pASScH92lbei+bbpbWv69z5Mc&#10;JzOZ+SZfTbYVF9P7xpGCeB6BMFQ63VClYP/zOXsB4QOSxtaRUXA1HlbF/V2OmXYjbc1lFyrBJeQz&#10;VFCH0GVS+rI2Fv3cdYbYO7neYmDZV1L3OHK5bWUSRam02BAv1NiZdW3K826wCtJNP4xbWj9t9h9f&#10;+N1VyeH9elDq8WF6ewURzBT+w/CHz+hQMNPRDaS9aBXMnhecVJDE/ID9ZJkuQRwVLOIIZJHL2wPF&#10;LwAAAP//AwBQSwECLQAUAAYACAAAACEAtoM4kv4AAADhAQAAEwAAAAAAAAAAAAAAAAAAAAAAW0Nv&#10;bnRlbnRfVHlwZXNdLnhtbFBLAQItABQABgAIAAAAIQA4/SH/1gAAAJQBAAALAAAAAAAAAAAAAAAA&#10;AC8BAABfcmVscy8ucmVsc1BLAQItABQABgAIAAAAIQAtfI/pMwIAAHUEAAAOAAAAAAAAAAAAAAAA&#10;AC4CAABkcnMvZTJvRG9jLnhtbFBLAQItABQABgAIAAAAIQBmQ3b43wAAAAgBAAAPAAAAAAAAAAAA&#10;AAAAAI0EAABkcnMvZG93bnJldi54bWxQSwUGAAAAAAQABADzAAAAmQUAAAAA&#10;" stroked="f">
                <v:textbox inset="0,0,0,0">
                  <w:txbxContent>
                    <w:p w:rsidR="00575838" w:rsidRPr="00801948" w:rsidRDefault="00575838" w:rsidP="00575838">
                      <w:pPr>
                        <w:pStyle w:val="Caption"/>
                        <w:rPr>
                          <w:noProof/>
                        </w:rPr>
                      </w:pPr>
                      <w:r>
                        <w:t>Séparateur longitudinal &amp; le blindage</w:t>
                      </w:r>
                    </w:p>
                  </w:txbxContent>
                </v:textbox>
                <w10:wrap type="square"/>
              </v:shape>
            </w:pict>
          </mc:Fallback>
        </mc:AlternateContent>
      </w:r>
    </w:p>
    <w:p w:rsidR="00133B7F" w:rsidRDefault="00133B7F" w:rsidP="00926442"/>
    <w:p w:rsidR="00133B7F" w:rsidRDefault="00133B7F" w:rsidP="00133B7F">
      <w:pPr>
        <w:pStyle w:val="Heading1"/>
      </w:pPr>
      <w:r>
        <w:t>Catégorie</w:t>
      </w:r>
      <w:r>
        <w:t xml:space="preserve"> 7 :</w:t>
      </w:r>
    </w:p>
    <w:p w:rsidR="00CB0272" w:rsidRDefault="002600DD" w:rsidP="0062415F">
      <w:pPr>
        <w:rPr>
          <w:sz w:val="18"/>
          <w:szCs w:val="18"/>
        </w:rPr>
      </w:pPr>
      <w:r>
        <w:t xml:space="preserve">Cette catégorie des câbles Ethernet a un blindage </w:t>
      </w:r>
      <w:r w:rsidRPr="0062415F">
        <w:rPr>
          <w:b/>
          <w:bCs/>
        </w:rPr>
        <w:t>individuel de chaque paire</w:t>
      </w:r>
      <w:r>
        <w:t xml:space="preserve"> en plus </w:t>
      </w:r>
      <w:r w:rsidRPr="0062415F">
        <w:rPr>
          <w:b/>
          <w:bCs/>
        </w:rPr>
        <w:t xml:space="preserve">un </w:t>
      </w:r>
      <w:r w:rsidR="0062415F" w:rsidRPr="0062415F">
        <w:rPr>
          <w:b/>
          <w:bCs/>
        </w:rPr>
        <w:t>blindage</w:t>
      </w:r>
      <w:r w:rsidRPr="0062415F">
        <w:rPr>
          <w:b/>
          <w:bCs/>
        </w:rPr>
        <w:t xml:space="preserve"> global du câble</w:t>
      </w:r>
      <w:r w:rsidR="0062415F">
        <w:rPr>
          <w:b/>
          <w:bCs/>
        </w:rPr>
        <w:t xml:space="preserve"> pour </w:t>
      </w:r>
      <w:r w:rsidR="0062415F" w:rsidRPr="0062415F">
        <w:rPr>
          <w:b/>
          <w:bCs/>
        </w:rPr>
        <w:t>réduire les phénomènes parasitaires liés à la diaphonie</w:t>
      </w:r>
      <w:r w:rsidR="0062415F">
        <w:rPr>
          <w:b/>
          <w:bCs/>
        </w:rPr>
        <w:t xml:space="preserve"> </w:t>
      </w:r>
      <w:r w:rsidR="0062415F" w:rsidRPr="00CB0272">
        <w:rPr>
          <w:sz w:val="18"/>
          <w:szCs w:val="18"/>
        </w:rPr>
        <w:t xml:space="preserve">(La diaphonie est le phénomène par lequel un signal transmis sur une paire ou un canal vient créer un effet non désiré sur une autre paire ou canal et qui cause des </w:t>
      </w:r>
      <w:r w:rsidR="00CB0272" w:rsidRPr="00CB0272">
        <w:rPr>
          <w:sz w:val="18"/>
          <w:szCs w:val="18"/>
        </w:rPr>
        <w:t>interférences)</w:t>
      </w:r>
      <w:r w:rsidR="00CB0272">
        <w:rPr>
          <w:sz w:val="18"/>
          <w:szCs w:val="18"/>
        </w:rPr>
        <w:t>.</w:t>
      </w:r>
    </w:p>
    <w:p w:rsidR="00133B7F" w:rsidRDefault="00CB0272" w:rsidP="00CB0272">
      <w:pPr>
        <w:rPr>
          <w:b/>
          <w:bCs/>
        </w:rPr>
      </w:pPr>
      <w:r w:rsidRPr="00CB0272">
        <w:t xml:space="preserve">La </w:t>
      </w:r>
      <w:r w:rsidRPr="00CB0272">
        <w:rPr>
          <w:b/>
          <w:bCs/>
        </w:rPr>
        <w:t>fréquence</w:t>
      </w:r>
      <w:r w:rsidRPr="00CB0272">
        <w:t xml:space="preserve"> de cette catégorie des câbles Ethernet est </w:t>
      </w:r>
      <w:r w:rsidRPr="00CB0272">
        <w:rPr>
          <w:b/>
          <w:bCs/>
        </w:rPr>
        <w:t>de 600Mhz.</w:t>
      </w:r>
      <w:r>
        <w:rPr>
          <w:b/>
          <w:bCs/>
        </w:rPr>
        <w:t xml:space="preserve"> </w:t>
      </w:r>
    </w:p>
    <w:p w:rsidR="00CB0272" w:rsidRDefault="00CB0272" w:rsidP="00CB0272">
      <w:pPr>
        <w:jc w:val="center"/>
        <w:rPr>
          <w:b/>
          <w:bCs/>
        </w:rPr>
      </w:pPr>
      <w:r>
        <w:rPr>
          <w:noProof/>
        </w:rPr>
        <mc:AlternateContent>
          <mc:Choice Requires="wps">
            <w:drawing>
              <wp:anchor distT="0" distB="0" distL="114300" distR="114300" simplePos="0" relativeHeight="251667456" behindDoc="0" locked="0" layoutInCell="1" allowOverlap="1" wp14:anchorId="20798954" wp14:editId="719615F5">
                <wp:simplePos x="0" y="0"/>
                <wp:positionH relativeFrom="column">
                  <wp:posOffset>652780</wp:posOffset>
                </wp:positionH>
                <wp:positionV relativeFrom="paragraph">
                  <wp:posOffset>1116281</wp:posOffset>
                </wp:positionV>
                <wp:extent cx="4360545" cy="635"/>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4360545" cy="635"/>
                        </a:xfrm>
                        <a:prstGeom prst="rect">
                          <a:avLst/>
                        </a:prstGeom>
                        <a:solidFill>
                          <a:prstClr val="white"/>
                        </a:solidFill>
                        <a:ln>
                          <a:noFill/>
                        </a:ln>
                        <a:effectLst/>
                      </wps:spPr>
                      <wps:txbx>
                        <w:txbxContent>
                          <w:p w:rsidR="00CB0272" w:rsidRPr="00F609D4" w:rsidRDefault="00CB0272" w:rsidP="00CB0272">
                            <w:pPr>
                              <w:pStyle w:val="Caption"/>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798954" id="Text Box 10" o:spid="_x0000_s1028" type="#_x0000_t202" style="position:absolute;left:0;text-align:left;margin-left:51.4pt;margin-top:87.9pt;width:343.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X5NAIAAHQEAAAOAAAAZHJzL2Uyb0RvYy54bWysVFFv2jAQfp+0/2D5fQRoq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pB3RY0VD&#10;Gu1UF9gX6Bi5iJ/W+ZzSto4SQ0d+yh38npyx7a7CJv5SQ4ziBHW+shvRJDlvb+7Gs9sZZ5Jidzez&#10;iJG9PnXow1cFDYtGwZGkS4yK08aHPnVIiZU8GF2utTHxEgMrg+wkSOa21kFdwH/LMjbmWoivesDe&#10;o9KcXKrEbvuuohW6fZfYmQ4d76E8ExEI/Sh5J9eaqm+ED88CaXaod9qH8ERHZaAtOFwszmrAn3/z&#10;x3ySlKKctTSLBfc/jgIVZ+abJbHj4A4GDsZ+MOyxWQH1PaFNczKZ9ACDGcwKoXmhNVnGKhQSVlKt&#10;gofBXIV+I2jNpFouUxKNpxNhY7dORuiB5V33ItBdNAok7SMMUyryd1L1uUkstzwG4j3pGHntWST9&#10;44VGO03CZQ3j7ry9p6zXP4vFLwAAAP//AwBQSwMEFAAGAAgAAAAhAAoHwWLgAAAACwEAAA8AAABk&#10;cnMvZG93bnJldi54bWxMj81OwzAQhO9IvIO1SFwQdSj9DXGqqoJDuVSEXri58TYJxOvIdtrw9l24&#10;wG1mdzT7bbYabCtO6EPjSMHDKAGBVDrTUKVg//5yvwARoiajW0eo4BsDrPLrq0ynxp3pDU9FrASX&#10;UEi1gjrGLpUylDVaHUauQ+Ld0XmrI1tfSeP1mcttK8dJMpNWN8QXat3hpsbyq+itgt3kY1ff9cfn&#10;1/Xk0W/3/Wb2WRVK3d4M6ycQEYf4F4YffEaHnJkOricTRMs+GTN6ZDGfsuDEfLGcgjj8TpYg80z+&#10;/yG/AAAA//8DAFBLAQItABQABgAIAAAAIQC2gziS/gAAAOEBAAATAAAAAAAAAAAAAAAAAAAAAABb&#10;Q29udGVudF9UeXBlc10ueG1sUEsBAi0AFAAGAAgAAAAhADj9If/WAAAAlAEAAAsAAAAAAAAAAAAA&#10;AAAALwEAAF9yZWxzLy5yZWxzUEsBAi0AFAAGAAgAAAAhABuQNfk0AgAAdAQAAA4AAAAAAAAAAAAA&#10;AAAALgIAAGRycy9lMm9Eb2MueG1sUEsBAi0AFAAGAAgAAAAhAAoHwWLgAAAACwEAAA8AAAAAAAAA&#10;AAAAAAAAjgQAAGRycy9kb3ducmV2LnhtbFBLBQYAAAAABAAEAPMAAACbBQAAAAA=&#10;" stroked="f">
                <v:textbox style="mso-fit-shape-to-text:t" inset="0,0,0,0">
                  <w:txbxContent>
                    <w:p w:rsidR="00CB0272" w:rsidRPr="00F609D4" w:rsidRDefault="00CB0272" w:rsidP="00CB0272">
                      <w:pPr>
                        <w:pStyle w:val="Caption"/>
                        <w:rPr>
                          <w:noProof/>
                          <w:sz w:val="28"/>
                          <w:szCs w:val="28"/>
                        </w:rPr>
                      </w:pPr>
                      <w:r>
                        <w:t>Câble Ethernet de la catégorie 7 avec une vue du blindage global et individuel des paires</w:t>
                      </w:r>
                    </w:p>
                  </w:txbxContent>
                </v:textbox>
                <w10:wrap type="square"/>
              </v:shape>
            </w:pict>
          </mc:Fallback>
        </mc:AlternateContent>
      </w:r>
      <w:r>
        <w:rPr>
          <w:noProof/>
          <w:sz w:val="28"/>
          <w:szCs w:val="28"/>
          <w:lang w:eastAsia="fr-CH"/>
        </w:rPr>
        <w:drawing>
          <wp:inline distT="0" distB="0" distL="0" distR="0">
            <wp:extent cx="4460240" cy="1014730"/>
            <wp:effectExtent l="0" t="0" r="0" b="0"/>
            <wp:docPr id="8" name="Picture 8" descr="C:\Users\oshalhoub\AppData\Local\Microsoft\Windows\INetCache\Content.Word\cable-rj45-categorie7-draka-uc900-s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halhoub\AppData\Local\Microsoft\Windows\INetCache\Content.Word\cable-rj45-categorie7-draka-uc900-ss27.jpg"/>
                    <pic:cNvPicPr>
                      <a:picLocks noChangeAspect="1" noChangeArrowheads="1"/>
                    </pic:cNvPicPr>
                  </pic:nvPicPr>
                  <pic:blipFill rotWithShape="1">
                    <a:blip r:embed="rId9">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a:graphicData>
            </a:graphic>
          </wp:inline>
        </w:drawing>
      </w:r>
    </w:p>
    <w:p w:rsidR="00CB0272" w:rsidRDefault="00CB0272" w:rsidP="00CB0272">
      <w:pPr>
        <w:rPr>
          <w:b/>
          <w:bCs/>
        </w:rPr>
      </w:pPr>
    </w:p>
    <w:p w:rsidR="00CB0272" w:rsidRDefault="00CB0272" w:rsidP="00CB0272">
      <w:pPr>
        <w:rPr>
          <w:sz w:val="28"/>
          <w:szCs w:val="28"/>
        </w:rPr>
      </w:pPr>
    </w:p>
    <w:p w:rsidR="00467E28" w:rsidRDefault="00467E28" w:rsidP="00CB0272">
      <w:pPr>
        <w:rPr>
          <w:sz w:val="28"/>
          <w:szCs w:val="28"/>
        </w:rPr>
      </w:pPr>
    </w:p>
    <w:p w:rsidR="00467E28" w:rsidRDefault="00467E28" w:rsidP="00CB0272">
      <w:pPr>
        <w:rPr>
          <w:sz w:val="28"/>
          <w:szCs w:val="28"/>
        </w:rPr>
      </w:pPr>
    </w:p>
    <w:p w:rsidR="00467E28" w:rsidRDefault="00467E28" w:rsidP="00CB0272">
      <w:pPr>
        <w:rPr>
          <w:sz w:val="28"/>
          <w:szCs w:val="28"/>
        </w:rPr>
      </w:pPr>
    </w:p>
    <w:p w:rsidR="00467E28" w:rsidRPr="00467E28" w:rsidRDefault="00467E28" w:rsidP="00467E28">
      <w:pPr>
        <w:pStyle w:val="Heading2"/>
        <w:rPr>
          <w:sz w:val="28"/>
          <w:szCs w:val="28"/>
        </w:rPr>
      </w:pPr>
      <w:r w:rsidRPr="00467E28">
        <w:rPr>
          <w:sz w:val="28"/>
          <w:szCs w:val="28"/>
        </w:rPr>
        <w:t>Sources :</w:t>
      </w:r>
    </w:p>
    <w:p w:rsidR="00467E28" w:rsidRPr="00467E28" w:rsidRDefault="00467E28" w:rsidP="00467E28">
      <w:pPr>
        <w:pStyle w:val="ListParagraph"/>
        <w:numPr>
          <w:ilvl w:val="0"/>
          <w:numId w:val="9"/>
        </w:numPr>
        <w:rPr>
          <w:sz w:val="24"/>
          <w:szCs w:val="24"/>
        </w:rPr>
      </w:pPr>
      <w:r w:rsidRPr="00467E28">
        <w:rPr>
          <w:sz w:val="24"/>
          <w:szCs w:val="24"/>
        </w:rPr>
        <w:t>Catégorie 6 &amp; 6A</w:t>
      </w:r>
    </w:p>
    <w:p w:rsidR="00467E28" w:rsidRPr="00467E28" w:rsidRDefault="00467E28" w:rsidP="00467E28">
      <w:pPr>
        <w:pStyle w:val="ListParagraph"/>
        <w:numPr>
          <w:ilvl w:val="2"/>
          <w:numId w:val="7"/>
        </w:numPr>
        <w:rPr>
          <w:sz w:val="24"/>
          <w:szCs w:val="24"/>
        </w:rPr>
      </w:pPr>
      <w:hyperlink r:id="rId10" w:history="1">
        <w:r w:rsidRPr="00467E28">
          <w:rPr>
            <w:rStyle w:val="Hyperlink"/>
            <w:sz w:val="24"/>
            <w:szCs w:val="24"/>
          </w:rPr>
          <w:t>http://www.mtom-mag.com/article3048.html</w:t>
        </w:r>
      </w:hyperlink>
    </w:p>
    <w:p w:rsidR="00467E28" w:rsidRPr="00467E28" w:rsidRDefault="00467E28" w:rsidP="00467E28">
      <w:pPr>
        <w:pStyle w:val="ListParagraph"/>
        <w:numPr>
          <w:ilvl w:val="2"/>
          <w:numId w:val="7"/>
        </w:numPr>
        <w:rPr>
          <w:sz w:val="24"/>
          <w:szCs w:val="24"/>
        </w:rPr>
      </w:pPr>
      <w:hyperlink r:id="rId11" w:history="1">
        <w:r w:rsidRPr="00467E28">
          <w:rPr>
            <w:rStyle w:val="Hyperlink"/>
            <w:sz w:val="24"/>
            <w:szCs w:val="24"/>
          </w:rPr>
          <w:t>https://fr.wikipedia.org/wiki/C%C3%A2ble_cat%C3%A9gorie_6</w:t>
        </w:r>
      </w:hyperlink>
    </w:p>
    <w:p w:rsidR="00467E28" w:rsidRPr="00467E28" w:rsidRDefault="00467E28" w:rsidP="00467E28">
      <w:pPr>
        <w:pStyle w:val="ListParagraph"/>
        <w:numPr>
          <w:ilvl w:val="2"/>
          <w:numId w:val="7"/>
        </w:numPr>
        <w:rPr>
          <w:sz w:val="24"/>
          <w:szCs w:val="24"/>
        </w:rPr>
      </w:pPr>
      <w:hyperlink r:id="rId12" w:history="1">
        <w:r w:rsidRPr="00467E28">
          <w:rPr>
            <w:rStyle w:val="Hyperlink"/>
            <w:sz w:val="24"/>
            <w:szCs w:val="24"/>
          </w:rPr>
          <w:t>https://www.conecticplus.com/guide/cable-ethernet/definition/categorie/cat-6.html</w:t>
        </w:r>
      </w:hyperlink>
    </w:p>
    <w:p w:rsidR="00467E28" w:rsidRDefault="00467E28" w:rsidP="00467E28">
      <w:pPr>
        <w:pStyle w:val="ListParagraph"/>
        <w:rPr>
          <w:sz w:val="24"/>
          <w:szCs w:val="24"/>
        </w:rPr>
      </w:pPr>
      <w:bookmarkStart w:id="0" w:name="_GoBack"/>
      <w:bookmarkEnd w:id="0"/>
    </w:p>
    <w:p w:rsidR="00467E28" w:rsidRDefault="00467E28" w:rsidP="00467E28">
      <w:pPr>
        <w:pStyle w:val="ListParagraph"/>
        <w:rPr>
          <w:sz w:val="24"/>
          <w:szCs w:val="24"/>
        </w:rPr>
      </w:pPr>
    </w:p>
    <w:p w:rsidR="00467E28" w:rsidRPr="00467E28" w:rsidRDefault="00467E28" w:rsidP="00467E28">
      <w:pPr>
        <w:pStyle w:val="ListParagraph"/>
        <w:numPr>
          <w:ilvl w:val="0"/>
          <w:numId w:val="8"/>
        </w:numPr>
        <w:rPr>
          <w:sz w:val="24"/>
          <w:szCs w:val="24"/>
        </w:rPr>
      </w:pPr>
      <w:r w:rsidRPr="00467E28">
        <w:rPr>
          <w:sz w:val="24"/>
          <w:szCs w:val="24"/>
        </w:rPr>
        <w:t>Catégorie 7</w:t>
      </w:r>
    </w:p>
    <w:p w:rsidR="00467E28" w:rsidRPr="00467E28" w:rsidRDefault="00467E28" w:rsidP="00467E28">
      <w:pPr>
        <w:pStyle w:val="ListParagraph"/>
        <w:numPr>
          <w:ilvl w:val="2"/>
          <w:numId w:val="6"/>
        </w:numPr>
        <w:rPr>
          <w:sz w:val="24"/>
          <w:szCs w:val="24"/>
        </w:rPr>
      </w:pPr>
      <w:hyperlink r:id="rId13" w:history="1">
        <w:r w:rsidRPr="00467E28">
          <w:rPr>
            <w:rStyle w:val="Hyperlink"/>
            <w:sz w:val="24"/>
            <w:szCs w:val="24"/>
          </w:rPr>
          <w:t>https://fr.wikipedia.org/wiki/C%C3%A2ble_cat%C3%A9gorie_7</w:t>
        </w:r>
      </w:hyperlink>
      <w:r w:rsidRPr="00467E28">
        <w:rPr>
          <w:sz w:val="24"/>
          <w:szCs w:val="24"/>
        </w:rPr>
        <w:t xml:space="preserve"> </w:t>
      </w:r>
    </w:p>
    <w:p w:rsidR="00467E28" w:rsidRPr="00467E28" w:rsidRDefault="00467E28" w:rsidP="00467E28">
      <w:pPr>
        <w:pStyle w:val="ListParagraph"/>
        <w:numPr>
          <w:ilvl w:val="2"/>
          <w:numId w:val="6"/>
        </w:numPr>
        <w:rPr>
          <w:sz w:val="24"/>
          <w:szCs w:val="24"/>
        </w:rPr>
      </w:pPr>
      <w:hyperlink r:id="rId14" w:history="1">
        <w:r w:rsidRPr="00467E28">
          <w:rPr>
            <w:rStyle w:val="Hyperlink"/>
            <w:sz w:val="24"/>
            <w:szCs w:val="24"/>
          </w:rPr>
          <w:t>http://www.mtom-mag.com/article3048.html</w:t>
        </w:r>
      </w:hyperlink>
    </w:p>
    <w:p w:rsidR="00467E28" w:rsidRDefault="00467E28" w:rsidP="00467E28">
      <w:pPr>
        <w:pStyle w:val="ListParagraph"/>
        <w:numPr>
          <w:ilvl w:val="2"/>
          <w:numId w:val="6"/>
        </w:numPr>
        <w:rPr>
          <w:sz w:val="24"/>
          <w:szCs w:val="24"/>
        </w:rPr>
      </w:pPr>
      <w:hyperlink r:id="rId15" w:history="1">
        <w:r w:rsidRPr="00467E28">
          <w:rPr>
            <w:rStyle w:val="Hyperlink"/>
            <w:sz w:val="24"/>
            <w:szCs w:val="24"/>
          </w:rPr>
          <w:t>https://www.youtube.com/watch?v=ha3zVvwzMvY&amp;t=335s</w:t>
        </w:r>
      </w:hyperlink>
    </w:p>
    <w:p w:rsidR="00467E28" w:rsidRDefault="00467E28" w:rsidP="00467E28">
      <w:pPr>
        <w:pStyle w:val="ListParagraph"/>
        <w:numPr>
          <w:ilvl w:val="2"/>
          <w:numId w:val="6"/>
        </w:numPr>
        <w:rPr>
          <w:sz w:val="24"/>
          <w:szCs w:val="24"/>
        </w:rPr>
      </w:pPr>
      <w:hyperlink r:id="rId16" w:history="1">
        <w:r w:rsidRPr="00A800A9">
          <w:rPr>
            <w:rStyle w:val="Hyperlink"/>
            <w:sz w:val="24"/>
            <w:szCs w:val="24"/>
          </w:rPr>
          <w:t>https://www.abix.fr/cordon-rj45-sur-cable-categorie-7-s-ftp-lsoh-snagless-gris-0-3-m-850026.html</w:t>
        </w:r>
      </w:hyperlink>
    </w:p>
    <w:p w:rsidR="00467E28" w:rsidRPr="00467E28" w:rsidRDefault="00467E28" w:rsidP="00467E28">
      <w:pPr>
        <w:pStyle w:val="ListParagraph"/>
        <w:rPr>
          <w:sz w:val="24"/>
          <w:szCs w:val="24"/>
        </w:rPr>
      </w:pPr>
    </w:p>
    <w:p w:rsidR="00467E28" w:rsidRPr="00467E28" w:rsidRDefault="00467E28" w:rsidP="00467E28">
      <w:pPr>
        <w:pStyle w:val="ListParagraph"/>
        <w:rPr>
          <w:sz w:val="24"/>
          <w:szCs w:val="24"/>
        </w:rPr>
      </w:pPr>
    </w:p>
    <w:p w:rsidR="00467E28" w:rsidRDefault="00467E28" w:rsidP="00467E28">
      <w:pPr>
        <w:pStyle w:val="ListParagraph"/>
        <w:rPr>
          <w:sz w:val="28"/>
          <w:szCs w:val="28"/>
        </w:rPr>
      </w:pPr>
    </w:p>
    <w:p w:rsidR="00467E28" w:rsidRDefault="00467E28" w:rsidP="00467E28">
      <w:pPr>
        <w:pStyle w:val="ListParagraph"/>
        <w:rPr>
          <w:sz w:val="28"/>
          <w:szCs w:val="28"/>
        </w:rPr>
      </w:pPr>
    </w:p>
    <w:p w:rsidR="00467E28" w:rsidRDefault="00467E28" w:rsidP="00467E28">
      <w:pPr>
        <w:pStyle w:val="ListParagraph"/>
        <w:rPr>
          <w:sz w:val="28"/>
          <w:szCs w:val="28"/>
        </w:rPr>
      </w:pPr>
    </w:p>
    <w:p w:rsidR="00467E28" w:rsidRDefault="00467E28" w:rsidP="00467E28">
      <w:pPr>
        <w:pStyle w:val="ListParagraph"/>
        <w:rPr>
          <w:sz w:val="28"/>
          <w:szCs w:val="28"/>
        </w:rPr>
      </w:pPr>
    </w:p>
    <w:p w:rsidR="00467E28" w:rsidRDefault="00467E28" w:rsidP="00467E28">
      <w:pPr>
        <w:pStyle w:val="ListParagraph"/>
        <w:rPr>
          <w:sz w:val="28"/>
          <w:szCs w:val="28"/>
        </w:rPr>
      </w:pPr>
    </w:p>
    <w:p w:rsidR="00467E28" w:rsidRPr="00467E28" w:rsidRDefault="00467E28" w:rsidP="00467E28">
      <w:pPr>
        <w:pStyle w:val="ListParagraph"/>
        <w:rPr>
          <w:sz w:val="28"/>
          <w:szCs w:val="28"/>
        </w:rPr>
      </w:pPr>
    </w:p>
    <w:p w:rsidR="00467E28" w:rsidRPr="00CB0272" w:rsidRDefault="00467E28" w:rsidP="00CB0272">
      <w:pPr>
        <w:rPr>
          <w:sz w:val="28"/>
          <w:szCs w:val="28"/>
        </w:rPr>
      </w:pPr>
    </w:p>
    <w:p w:rsidR="00133B7F" w:rsidRDefault="00133B7F" w:rsidP="00926442"/>
    <w:p w:rsidR="00926442" w:rsidRPr="00926442" w:rsidRDefault="00926442" w:rsidP="00926442"/>
    <w:sectPr w:rsidR="00926442" w:rsidRPr="00926442">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385" w:rsidRDefault="00044385" w:rsidP="00926442">
      <w:pPr>
        <w:spacing w:after="0" w:line="240" w:lineRule="auto"/>
      </w:pPr>
      <w:r>
        <w:separator/>
      </w:r>
    </w:p>
  </w:endnote>
  <w:endnote w:type="continuationSeparator" w:id="0">
    <w:p w:rsidR="00044385" w:rsidRDefault="00044385" w:rsidP="0092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385" w:rsidRDefault="00044385" w:rsidP="00926442">
      <w:pPr>
        <w:spacing w:after="0" w:line="240" w:lineRule="auto"/>
      </w:pPr>
      <w:r>
        <w:separator/>
      </w:r>
    </w:p>
  </w:footnote>
  <w:footnote w:type="continuationSeparator" w:id="0">
    <w:p w:rsidR="00044385" w:rsidRDefault="00044385" w:rsidP="00926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442" w:rsidRDefault="00926442" w:rsidP="00926442">
    <w:pPr>
      <w:pStyle w:val="Heading2"/>
    </w:pPr>
    <w:r>
      <w:t xml:space="preserve">Osama Shalhoub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316D"/>
    <w:multiLevelType w:val="multilevel"/>
    <w:tmpl w:val="D6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500F9"/>
    <w:multiLevelType w:val="hybridMultilevel"/>
    <w:tmpl w:val="6144E6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D365E9E"/>
    <w:multiLevelType w:val="hybridMultilevel"/>
    <w:tmpl w:val="3A3C61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732D0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7"/>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31"/>
    <w:rsid w:val="00044385"/>
    <w:rsid w:val="00133B7F"/>
    <w:rsid w:val="002600DD"/>
    <w:rsid w:val="00467E28"/>
    <w:rsid w:val="0055527B"/>
    <w:rsid w:val="00575838"/>
    <w:rsid w:val="00615C31"/>
    <w:rsid w:val="0062415F"/>
    <w:rsid w:val="006376D7"/>
    <w:rsid w:val="006C4FE7"/>
    <w:rsid w:val="00926442"/>
    <w:rsid w:val="00965C74"/>
    <w:rsid w:val="00AB4C9C"/>
    <w:rsid w:val="00CB0272"/>
    <w:rsid w:val="00CC05F8"/>
    <w:rsid w:val="00CC625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2BD43-79D1-4FDB-B578-EEDE5152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6442"/>
  </w:style>
  <w:style w:type="paragraph" w:styleId="Footer">
    <w:name w:val="footer"/>
    <w:basedOn w:val="Normal"/>
    <w:link w:val="FooterChar"/>
    <w:uiPriority w:val="99"/>
    <w:unhideWhenUsed/>
    <w:rsid w:val="00926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6442"/>
  </w:style>
  <w:style w:type="character" w:customStyle="1" w:styleId="Heading2Char">
    <w:name w:val="Heading 2 Char"/>
    <w:basedOn w:val="DefaultParagraphFont"/>
    <w:link w:val="Heading2"/>
    <w:uiPriority w:val="9"/>
    <w:rsid w:val="009264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64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C05F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DefaultParagraphFont"/>
    <w:uiPriority w:val="99"/>
    <w:unhideWhenUsed/>
    <w:rsid w:val="00CC05F8"/>
    <w:rPr>
      <w:color w:val="0000FF"/>
      <w:u w:val="single"/>
    </w:rPr>
  </w:style>
  <w:style w:type="character" w:customStyle="1" w:styleId="lang-en">
    <w:name w:val="lang-en"/>
    <w:basedOn w:val="DefaultParagraphFont"/>
    <w:rsid w:val="00CC05F8"/>
  </w:style>
  <w:style w:type="paragraph" w:styleId="ListParagraph">
    <w:name w:val="List Paragraph"/>
    <w:basedOn w:val="Normal"/>
    <w:uiPriority w:val="34"/>
    <w:qFormat/>
    <w:rsid w:val="006376D7"/>
    <w:pPr>
      <w:ind w:left="720"/>
      <w:contextualSpacing/>
    </w:pPr>
  </w:style>
  <w:style w:type="paragraph" w:styleId="Caption">
    <w:name w:val="caption"/>
    <w:basedOn w:val="Normal"/>
    <w:next w:val="Normal"/>
    <w:uiPriority w:val="35"/>
    <w:unhideWhenUsed/>
    <w:qFormat/>
    <w:rsid w:val="005758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1001">
      <w:bodyDiv w:val="1"/>
      <w:marLeft w:val="0"/>
      <w:marRight w:val="0"/>
      <w:marTop w:val="0"/>
      <w:marBottom w:val="0"/>
      <w:divBdr>
        <w:top w:val="none" w:sz="0" w:space="0" w:color="auto"/>
        <w:left w:val="none" w:sz="0" w:space="0" w:color="auto"/>
        <w:bottom w:val="none" w:sz="0" w:space="0" w:color="auto"/>
        <w:right w:val="none" w:sz="0" w:space="0" w:color="auto"/>
      </w:divBdr>
    </w:div>
    <w:div w:id="144372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C%C3%A2ble_cat%C3%A9gorie_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onecticplus.com/guide/cable-ethernet/definition/categorie/cat-6.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bix.fr/cordon-rj45-sur-cable-categorie-7-s-ftp-lsoh-snagless-gris-0-3-m-85002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C3%A2ble_cat%C3%A9gorie_6" TargetMode="External"/><Relationship Id="rId5" Type="http://schemas.openxmlformats.org/officeDocument/2006/relationships/footnotes" Target="footnotes.xml"/><Relationship Id="rId15" Type="http://schemas.openxmlformats.org/officeDocument/2006/relationships/hyperlink" Target="https://www.youtube.com/watch?v=ha3zVvwzMvY&amp;t=335s" TargetMode="External"/><Relationship Id="rId10" Type="http://schemas.openxmlformats.org/officeDocument/2006/relationships/hyperlink" Target="http://www.mtom-mag.com/article304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tom-mag.com/article30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379</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FRHI Hotels &amp; Resorts</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Shalhoub, Osama (RMP)</dc:creator>
  <cp:keywords/>
  <dc:description/>
  <cp:lastModifiedBy>Shalhoub, Osama (RMP)</cp:lastModifiedBy>
  <cp:revision>3</cp:revision>
  <dcterms:created xsi:type="dcterms:W3CDTF">2019-03-14T18:56:00Z</dcterms:created>
  <dcterms:modified xsi:type="dcterms:W3CDTF">2019-03-14T21:24:00Z</dcterms:modified>
</cp:coreProperties>
</file>