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36E4" w14:textId="0E8DAE5D" w:rsidR="007F6491" w:rsidRDefault="007F6491">
      <w:bookmarkStart w:id="0" w:name="_Hlk32938296"/>
      <w:bookmarkEnd w:id="0"/>
      <w:r>
        <w:t xml:space="preserve">Synthèse : </w:t>
      </w:r>
    </w:p>
    <w:p w14:paraId="0B0E7B78" w14:textId="77777777" w:rsidR="00DB6C21" w:rsidRDefault="00DB6C21" w:rsidP="00DB6C21">
      <w:r>
        <w:t xml:space="preserve">L’article porte sur la détection des intrusions dans les systèmes informatiques qui sont en forte augmentation. Il présente des méthodes pour construire un système de détection d’intrusion efficace et adaptatif sur un système ou réseau informatique. </w:t>
      </w:r>
    </w:p>
    <w:p w14:paraId="45A3724D" w14:textId="77777777" w:rsidR="00DB6C21" w:rsidRDefault="00DB6C21" w:rsidP="00DB6C21">
      <w:r>
        <w:t>Les systèmes commerciaux de détection d'intrusion se basent principalement sur la reconnaissance de motifs communs à des attaques connues. Ce type de systèmes présente cependant une grande faiblesse car ils nécessitent des mises à jour fréquentes des rè</w:t>
      </w:r>
      <w:bookmarkStart w:id="1" w:name="_GoBack"/>
      <w:bookmarkEnd w:id="1"/>
      <w:r>
        <w:t>gles de détection et ne sont pas capables de détecter des attaques encore inconnus. Par ailleurs, des systèmes de détection d’anomalies ont été développées pour faire face à ce dernier problème mais ces derniers détectent un trop grand nombre de faux positifs (trop d’attaques prédites alors qu’elles n’en sont pas réellement).</w:t>
      </w:r>
    </w:p>
    <w:p w14:paraId="2A64C74B" w14:textId="77777777" w:rsidR="00DB6C21" w:rsidRDefault="00DB6C21" w:rsidP="00DB6C21">
      <w:r>
        <w:t>Ainsi, une approche proposée dans cet article est d’utiliser les techniques de forage de donnée et donc intégrer un agent intelligent dans un système de détection d’intrusion.</w:t>
      </w:r>
    </w:p>
    <w:p w14:paraId="773E617C" w14:textId="77777777" w:rsidR="00DB6C21" w:rsidRDefault="00DB6C21" w:rsidP="00DB6C21">
      <w:r>
        <w:t>Les auteurs proposent un nouveau modèle d'apprentissage automatique de classification basé sur un arbre de décision dans le but d’améliorer le taux de détection et de diminuer le nombre de faux positifs.</w:t>
      </w:r>
    </w:p>
    <w:p w14:paraId="2F2EB8B3" w14:textId="77777777" w:rsidR="00DB6C21" w:rsidRDefault="00DB6C21" w:rsidP="00DB6C21">
      <w:r>
        <w:t xml:space="preserve">L’apprentissage par arbre de décision définit un ensemble de règles sur les attributs des individus d’un jeu de données afin de les séparer en différentes classes. L’article s’intéresse tout particulièrement à l’algorithme ID3 tout en proposant une amélioration pour le calcul de l’entropie avec le remplacement de l’entropie de Shannon par celle de </w:t>
      </w:r>
      <w:proofErr w:type="spellStart"/>
      <w:r>
        <w:t>Havrda</w:t>
      </w:r>
      <w:proofErr w:type="spellEnd"/>
      <w:r>
        <w:t xml:space="preserve"> et </w:t>
      </w:r>
      <w:proofErr w:type="spellStart"/>
      <w:r>
        <w:t>Charvat</w:t>
      </w:r>
      <w:proofErr w:type="spellEnd"/>
      <w:r>
        <w:t>.</w:t>
      </w:r>
    </w:p>
    <w:p w14:paraId="2E707F2C" w14:textId="77777777" w:rsidR="00DB6C21" w:rsidRDefault="00DB6C21" w:rsidP="00DB6C21">
      <w:r>
        <w:t xml:space="preserve">Pour pouvoir tester leurs hypothèses, les auteurs proposent de comparer l’algorithme ID3 classique avec leur version modifié sur le jeu de données KDD99, très populaire dans le domaine de la détection d’intrusion. Ce jeu se compose de 5 grandes classes (attaque par déni de service (DOS), attaque « </w:t>
      </w:r>
      <w:proofErr w:type="spellStart"/>
      <w:r>
        <w:t>Remote</w:t>
      </w:r>
      <w:proofErr w:type="spellEnd"/>
      <w:r>
        <w:t xml:space="preserve"> to User », attaque « User to Root », attaque par sondage et connexion normale).</w:t>
      </w:r>
    </w:p>
    <w:p w14:paraId="6C66D8F5" w14:textId="2CCB9427" w:rsidR="00DB6C21" w:rsidRDefault="00DB6C21" w:rsidP="00DB6C21">
      <w:r>
        <w:t>Les deux métriques utilisées pour estimer la performance du système ont pu démontrer que l’algorithme (ID3 modifié) proposé par les auteurs étaient encore meilleur que ID3 standard avec une augmentation du taux de détection et une diminution du taux d’erreur.</w:t>
      </w:r>
    </w:p>
    <w:p w14:paraId="362BE712" w14:textId="58F74900" w:rsidR="007F6491" w:rsidRDefault="00F22DD5">
      <w:r>
        <w:t>Modification de l’algorithme ID3</w:t>
      </w:r>
      <w:r w:rsidR="006D3C22">
        <w:t> :</w:t>
      </w:r>
    </w:p>
    <w:p w14:paraId="21B85C5E" w14:textId="13E0202E" w:rsidR="006D3C22" w:rsidRDefault="003D69A5">
      <w:r>
        <w:t xml:space="preserve">Nous avons modifié l’algorithme ID3 </w:t>
      </w:r>
      <w:r w:rsidR="00420989">
        <w:t>de</w:t>
      </w:r>
      <w:r>
        <w:t xml:space="preserve"> </w:t>
      </w:r>
      <w:proofErr w:type="spellStart"/>
      <w:r>
        <w:t>Weka</w:t>
      </w:r>
      <w:proofErr w:type="spellEnd"/>
      <w:r>
        <w:t xml:space="preserve"> en remplaçant l</w:t>
      </w:r>
      <w:r w:rsidR="007955B2">
        <w:t>’entropie de Shannon par celle de</w:t>
      </w:r>
      <w:r w:rsidR="00420989">
        <w:t xml:space="preserve"> </w:t>
      </w:r>
      <w:proofErr w:type="spellStart"/>
      <w:r w:rsidR="00420989" w:rsidRPr="00420989">
        <w:t>Havrda</w:t>
      </w:r>
      <w:proofErr w:type="spellEnd"/>
      <w:r w:rsidR="00420989" w:rsidRPr="00420989">
        <w:t xml:space="preserve"> and </w:t>
      </w:r>
      <w:proofErr w:type="spellStart"/>
      <w:r w:rsidR="00420989" w:rsidRPr="00420989">
        <w:t>Charvat</w:t>
      </w:r>
      <w:proofErr w:type="spellEnd"/>
      <w:r w:rsidR="00420989">
        <w:t xml:space="preserve"> comme </w:t>
      </w:r>
      <w:r w:rsidR="007824EE">
        <w:t xml:space="preserve">proposé dans l’article. La modification concerne la méthode </w:t>
      </w:r>
      <w:proofErr w:type="spellStart"/>
      <w:r w:rsidR="00D22AD7" w:rsidRPr="00D22AD7">
        <w:t>computeEntropy</w:t>
      </w:r>
      <w:proofErr w:type="spellEnd"/>
      <w:r w:rsidR="00D22AD7" w:rsidRPr="00D22AD7">
        <w:t>()</w:t>
      </w:r>
      <w:r w:rsidR="004D4B1D">
        <w:t xml:space="preserve"> o</w:t>
      </w:r>
      <w:r w:rsidR="00A37E07">
        <w:t xml:space="preserve">ù l’entropie vaut désormais </w:t>
      </w:r>
      <w:r w:rsidR="002910C7">
        <w:t>#formule</w:t>
      </w:r>
      <w:r w:rsidR="0011132E">
        <w:t> :</w:t>
      </w:r>
    </w:p>
    <w:p w14:paraId="10B497E5" w14:textId="785240BA" w:rsidR="00AA4A90" w:rsidRDefault="0011132E">
      <w:r>
        <w:t>#code</w:t>
      </w:r>
    </w:p>
    <w:p w14:paraId="5FCAF768" w14:textId="72263F84" w:rsidR="00A52BA1" w:rsidRDefault="00A52BA1">
      <w:r>
        <w:t>Expérimentation :</w:t>
      </w:r>
    </w:p>
    <w:p w14:paraId="073692FE" w14:textId="77777777" w:rsidR="00397A20" w:rsidRDefault="00EB7D45">
      <w:r>
        <w:t xml:space="preserve">Le jeu </w:t>
      </w:r>
      <w:r w:rsidR="00CA69D6">
        <w:t xml:space="preserve">de donnée utilisé pour cette expérimentation est celui contenant </w:t>
      </w:r>
      <w:r w:rsidR="00D268C2">
        <w:t xml:space="preserve">494 021 </w:t>
      </w:r>
      <w:r w:rsidR="00A15C3D">
        <w:t>instan</w:t>
      </w:r>
      <w:r w:rsidR="00A84881">
        <w:t>ces possédant chacune</w:t>
      </w:r>
      <w:r w:rsidR="00B76F93">
        <w:t xml:space="preserve"> 14 attribut</w:t>
      </w:r>
      <w:r w:rsidR="00BF05F3">
        <w:t xml:space="preserve">s </w:t>
      </w:r>
      <w:r w:rsidR="00110B79">
        <w:t xml:space="preserve">nominaux </w:t>
      </w:r>
      <w:r w:rsidR="00BF05F3">
        <w:t>et un label</w:t>
      </w:r>
      <w:r w:rsidR="00190961">
        <w:t>.</w:t>
      </w:r>
      <w:r w:rsidR="00747F5A">
        <w:t xml:space="preserve"> </w:t>
      </w:r>
    </w:p>
    <w:p w14:paraId="1ED2523F" w14:textId="7047A29F" w:rsidR="001C1D61" w:rsidRDefault="00E403EB">
      <w:r>
        <w:t xml:space="preserve">Une première </w:t>
      </w:r>
      <w:r w:rsidR="005810DA">
        <w:t xml:space="preserve">étape </w:t>
      </w:r>
      <w:r w:rsidR="00461F30">
        <w:t xml:space="preserve">était d’extraire un sous </w:t>
      </w:r>
      <w:r w:rsidR="00110B79">
        <w:t>échantillon</w:t>
      </w:r>
      <w:r w:rsidR="002E243C">
        <w:t xml:space="preserve"> de ce jeu de donnée</w:t>
      </w:r>
      <w:r w:rsidR="0017127D">
        <w:t xml:space="preserve"> afin de pouvoir entrainer et tester nos modèles</w:t>
      </w:r>
      <w:r w:rsidR="004C53F7">
        <w:t xml:space="preserve"> (le jeu </w:t>
      </w:r>
      <w:r w:rsidR="00C1290A">
        <w:t xml:space="preserve">de donnée est trop volumineux pour être utilisé </w:t>
      </w:r>
      <w:r w:rsidR="00BC5CEC">
        <w:t>entièrement).</w:t>
      </w:r>
    </w:p>
    <w:p w14:paraId="21EA48DF" w14:textId="2FAF7A83" w:rsidR="00E57B32" w:rsidRDefault="001C1D61">
      <w:r>
        <w:t>Afin d</w:t>
      </w:r>
      <w:r w:rsidR="00FE2A88">
        <w:t xml:space="preserve">e récupérer </w:t>
      </w:r>
      <w:r w:rsidR="00B11773">
        <w:t>ce</w:t>
      </w:r>
      <w:r w:rsidR="00FE2A88">
        <w:t xml:space="preserve"> sous échantillon, nous</w:t>
      </w:r>
      <w:r w:rsidR="00213239">
        <w:t xml:space="preserve"> avons appliqué le filtre « </w:t>
      </w:r>
      <w:proofErr w:type="spellStart"/>
      <w:r w:rsidR="00213239">
        <w:t>Resample</w:t>
      </w:r>
      <w:proofErr w:type="spellEnd"/>
      <w:r w:rsidR="00213239">
        <w:t xml:space="preserve"> » proposé par </w:t>
      </w:r>
      <w:proofErr w:type="spellStart"/>
      <w:r w:rsidR="00213239">
        <w:t>Weka</w:t>
      </w:r>
      <w:proofErr w:type="spellEnd"/>
      <w:r w:rsidR="00213239">
        <w:t xml:space="preserve"> </w:t>
      </w:r>
      <w:r w:rsidR="004C0198">
        <w:t xml:space="preserve">ce qui a permis de ne retenir que 5% du jeu de données soit </w:t>
      </w:r>
      <w:r w:rsidR="00106AE7">
        <w:t>24 698 instances.</w:t>
      </w:r>
    </w:p>
    <w:p w14:paraId="1ACDDE7F" w14:textId="3B587EDF" w:rsidR="00E57B32" w:rsidRDefault="00E57B32">
      <w:r>
        <w:t xml:space="preserve"> </w:t>
      </w:r>
    </w:p>
    <w:p w14:paraId="76374DB9" w14:textId="1F98A3ED" w:rsidR="00E57B32" w:rsidRDefault="00E57B32">
      <w:r>
        <w:rPr>
          <w:noProof/>
        </w:rPr>
        <w:lastRenderedPageBreak/>
        <w:drawing>
          <wp:inline distT="0" distB="0" distL="0" distR="0" wp14:anchorId="1E9A51A0" wp14:editId="7949CF0A">
            <wp:extent cx="5760720" cy="6162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162040"/>
                    </a:xfrm>
                    <a:prstGeom prst="rect">
                      <a:avLst/>
                    </a:prstGeom>
                  </pic:spPr>
                </pic:pic>
              </a:graphicData>
            </a:graphic>
          </wp:inline>
        </w:drawing>
      </w:r>
    </w:p>
    <w:p w14:paraId="3B30B0FA" w14:textId="3779FEBF" w:rsidR="00B75655" w:rsidRDefault="00455B66">
      <w:r>
        <w:t xml:space="preserve">L’étape suivante </w:t>
      </w:r>
      <w:r w:rsidR="00732E37">
        <w:t xml:space="preserve">consistait </w:t>
      </w:r>
      <w:r w:rsidR="00711C85">
        <w:t>à</w:t>
      </w:r>
      <w:r w:rsidR="00A160F6">
        <w:t xml:space="preserve"> tester les algorithmes de classification ID</w:t>
      </w:r>
      <w:r w:rsidR="00F41649">
        <w:t xml:space="preserve">3 </w:t>
      </w:r>
      <w:r w:rsidR="007920AC">
        <w:t xml:space="preserve">standard et ID3 modifié </w:t>
      </w:r>
      <w:r w:rsidR="00B75655">
        <w:t>afin de le les comparer comme dans l’article.</w:t>
      </w:r>
    </w:p>
    <w:p w14:paraId="5E2EAB38" w14:textId="6E2038F7" w:rsidR="00B75655" w:rsidRDefault="00B75655">
      <w:r>
        <w:t xml:space="preserve">Nous avons choisi d’utiliser </w:t>
      </w:r>
      <w:r w:rsidR="00DA3632">
        <w:t xml:space="preserve">75% de notre échantillon pour l’entrainement du modèle </w:t>
      </w:r>
      <w:r w:rsidR="005A1CFC">
        <w:t>et 25% pour les tests</w:t>
      </w:r>
      <w:r w:rsidR="00EC051F">
        <w:t xml:space="preserve"> grâce à l’option </w:t>
      </w:r>
      <w:r w:rsidR="004A2B18">
        <w:t>« Percentage split »</w:t>
      </w:r>
      <w:r w:rsidR="00B95162">
        <w:t xml:space="preserve"> proposé par </w:t>
      </w:r>
      <w:proofErr w:type="spellStart"/>
      <w:r w:rsidR="00B95162">
        <w:t>Weka</w:t>
      </w:r>
      <w:proofErr w:type="spellEnd"/>
      <w:r w:rsidR="00B95162">
        <w:t>.</w:t>
      </w:r>
    </w:p>
    <w:p w14:paraId="653660A7" w14:textId="00E19420" w:rsidR="00B95162" w:rsidRDefault="00602645">
      <w:r>
        <w:t>Nous avons obtenu des résultats identiques pour les deux algorithmes (en choisissant alpha</w:t>
      </w:r>
      <w:r w:rsidR="009256AC">
        <w:t xml:space="preserve"> </w:t>
      </w:r>
      <w:r w:rsidR="00A7339B">
        <w:t>=</w:t>
      </w:r>
      <w:r w:rsidR="009256AC">
        <w:t xml:space="preserve"> </w:t>
      </w:r>
      <w:r w:rsidR="00A7339B">
        <w:t>0,5 dans la version modifiée)</w:t>
      </w:r>
      <w:r w:rsidR="00952202">
        <w:t xml:space="preserve"> comme en atteste les figures 2 et 3 :</w:t>
      </w:r>
    </w:p>
    <w:p w14:paraId="29D86826" w14:textId="0F8D1C8D" w:rsidR="00B95162" w:rsidRDefault="0043647D">
      <w:r>
        <w:t>En effet, le</w:t>
      </w:r>
      <w:r w:rsidR="002F4A7E">
        <w:t>s</w:t>
      </w:r>
      <w:r>
        <w:t xml:space="preserve"> taux de détection</w:t>
      </w:r>
      <w:r w:rsidR="002F4A7E">
        <w:t xml:space="preserve"> et d’erreur sont respectivement de 97,473% et 0,2915%</w:t>
      </w:r>
      <w:r w:rsidR="00770935">
        <w:t xml:space="preserve"> pour les deux algorithmes</w:t>
      </w:r>
      <w:r w:rsidR="000546D0">
        <w:t>. On remarque par ailleurs que 2.235% des instances n’ont pas pu être classé grâce au modèle.</w:t>
      </w:r>
      <w:r w:rsidR="002F4A7E">
        <w:t xml:space="preserve"> </w:t>
      </w:r>
      <w:r w:rsidR="00F84D78">
        <w:t>Le modèle produit est particul</w:t>
      </w:r>
      <w:r w:rsidR="007271E0">
        <w:t xml:space="preserve">ièrement efficace pour la </w:t>
      </w:r>
      <w:proofErr w:type="spellStart"/>
      <w:r w:rsidR="007271E0">
        <w:t>détect</w:t>
      </w:r>
      <w:proofErr w:type="spellEnd"/>
    </w:p>
    <w:p w14:paraId="4FF9084F" w14:textId="660BAD9D" w:rsidR="006C2101" w:rsidRDefault="006C2101" w:rsidP="006C2101">
      <w:r>
        <w:t xml:space="preserve">Une limitation par rapport à cette première approche est la faible représentation de certaines classes comme U2R qui comporte seulement 2 instances dans tout notre échantillon et ces dernières se sont retrouvées dans l’échantillon d’entrainement ce qui ne nous a pas permis de tester notre modèle </w:t>
      </w:r>
      <w:r>
        <w:lastRenderedPageBreak/>
        <w:t xml:space="preserve">pour des données de cette classe. Dans ce cas, l’utilisation de la validation croisée s’avère intéressante car on </w:t>
      </w:r>
      <w:r w:rsidR="00566197">
        <w:t>va</w:t>
      </w:r>
      <w:r>
        <w:t xml:space="preserve"> retrouver ces instances dans un échantillon de test et ainsi tester le modèle sur des données de cette classe</w:t>
      </w:r>
      <w:r w:rsidR="00817BEF">
        <w:t xml:space="preserve">. </w:t>
      </w:r>
    </w:p>
    <w:p w14:paraId="3388128B" w14:textId="6986EF2C" w:rsidR="00C43EA9" w:rsidRDefault="00D55313" w:rsidP="006C2101">
      <w:r>
        <w:t xml:space="preserve">Nous avons donc utilisé </w:t>
      </w:r>
      <w:r w:rsidR="00C43FBD">
        <w:t xml:space="preserve">l’option de </w:t>
      </w:r>
      <w:proofErr w:type="spellStart"/>
      <w:r w:rsidR="00C43FBD">
        <w:t>Weka</w:t>
      </w:r>
      <w:proofErr w:type="spellEnd"/>
      <w:r w:rsidR="00C43FBD">
        <w:t xml:space="preserve"> permettant d’entrainer </w:t>
      </w:r>
      <w:r w:rsidR="00133AD7">
        <w:t xml:space="preserve">le modèle </w:t>
      </w:r>
      <w:r w:rsidR="00AC2E28">
        <w:t xml:space="preserve">en utilisant </w:t>
      </w:r>
      <w:r w:rsidR="00FB0359">
        <w:t xml:space="preserve">la technique </w:t>
      </w:r>
      <w:r w:rsidR="008345AF">
        <w:t>« </w:t>
      </w:r>
      <w:r w:rsidR="00B90637">
        <w:t>10-fold</w:t>
      </w:r>
      <w:r w:rsidR="008345AF">
        <w:t xml:space="preserve"> cross-validation »</w:t>
      </w:r>
      <w:r w:rsidR="00687A98">
        <w:t>. Cette technique</w:t>
      </w:r>
      <w:r w:rsidR="006D3546">
        <w:t xml:space="preserve"> </w:t>
      </w:r>
      <w:r w:rsidR="00127DD8">
        <w:t xml:space="preserve">divise </w:t>
      </w:r>
      <w:r w:rsidR="000D11D2">
        <w:t xml:space="preserve">notre échantillon en </w:t>
      </w:r>
      <w:r w:rsidR="00E03F4A">
        <w:t xml:space="preserve">10 sous-échantillons puis </w:t>
      </w:r>
      <w:r w:rsidR="00F361E9">
        <w:t xml:space="preserve">sélectionne un de ces </w:t>
      </w:r>
      <w:r w:rsidR="00700307">
        <w:t xml:space="preserve">sous-échantillons </w:t>
      </w:r>
      <w:r w:rsidR="00624DFC">
        <w:t>pour les tests tan</w:t>
      </w:r>
      <w:r w:rsidR="00687A98">
        <w:t>dis que les autres sont utilisés pour l’entrainement du modèle</w:t>
      </w:r>
      <w:r w:rsidR="00813DF8">
        <w:t xml:space="preserve">. </w:t>
      </w:r>
      <w:r w:rsidR="00224A9B">
        <w:t xml:space="preserve">Elle procède de même pour chaque sous-échantillon de notre échantillon initial. Ainsi, cette technique est plus lourde car elle va </w:t>
      </w:r>
      <w:r w:rsidR="00C522AF">
        <w:t>entrainer autant de modèle que de sous échantillon mais on s’assure qu</w:t>
      </w:r>
      <w:r w:rsidR="00D54EBA">
        <w:t xml:space="preserve">e le modèle a pu être testé sur toutes les </w:t>
      </w:r>
      <w:r w:rsidR="00B123F2">
        <w:t>instances de l’échantillon.</w:t>
      </w:r>
      <w:r w:rsidR="007A2B94">
        <w:t xml:space="preserve"> On peut observer </w:t>
      </w:r>
      <w:r w:rsidR="00797DC5">
        <w:t xml:space="preserve">sur </w:t>
      </w:r>
      <w:r w:rsidR="007A2B94">
        <w:t xml:space="preserve">la figure 3 que </w:t>
      </w:r>
      <w:r w:rsidR="003A7CE5">
        <w:t>cette technique a permis d’augmenter le taux de détection a 97,846</w:t>
      </w:r>
      <w:r w:rsidR="00F00FE3">
        <w:t>% et diminuer le taux d’erreur à 0,22</w:t>
      </w:r>
      <w:r w:rsidR="00C721E8">
        <w:t>3%</w:t>
      </w:r>
      <w:r w:rsidR="008B60B3">
        <w:t>. C</w:t>
      </w:r>
      <w:r w:rsidR="008340C8">
        <w:t>ette technique a été utilisé sur les deux algorithmes mais nous avons obtenu encore une fois les mêmes résultats.</w:t>
      </w:r>
    </w:p>
    <w:p w14:paraId="423DE183" w14:textId="77777777" w:rsidR="00C724C1" w:rsidRDefault="00C724C1"/>
    <w:p w14:paraId="40BD38F8" w14:textId="6CD82CD6" w:rsidR="00E57B32" w:rsidRDefault="00BE44F7">
      <w:r>
        <w:rPr>
          <w:noProof/>
        </w:rPr>
        <w:drawing>
          <wp:inline distT="0" distB="0" distL="0" distR="0" wp14:anchorId="2FFF3D67" wp14:editId="2360F1D7">
            <wp:extent cx="5760720" cy="4363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63085"/>
                    </a:xfrm>
                    <a:prstGeom prst="rect">
                      <a:avLst/>
                    </a:prstGeom>
                  </pic:spPr>
                </pic:pic>
              </a:graphicData>
            </a:graphic>
          </wp:inline>
        </w:drawing>
      </w:r>
    </w:p>
    <w:p w14:paraId="3C3CF06C" w14:textId="08E0419E" w:rsidR="00952202" w:rsidRDefault="00952202">
      <w:r>
        <w:rPr>
          <w:noProof/>
        </w:rPr>
        <w:lastRenderedPageBreak/>
        <w:drawing>
          <wp:inline distT="0" distB="0" distL="0" distR="0" wp14:anchorId="1E4210D5" wp14:editId="1A4E8AEE">
            <wp:extent cx="5760720" cy="44088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8805"/>
                    </a:xfrm>
                    <a:prstGeom prst="rect">
                      <a:avLst/>
                    </a:prstGeom>
                  </pic:spPr>
                </pic:pic>
              </a:graphicData>
            </a:graphic>
          </wp:inline>
        </w:drawing>
      </w:r>
    </w:p>
    <w:p w14:paraId="0E494329" w14:textId="655A74A3" w:rsidR="00AC5661" w:rsidRDefault="00AC5661">
      <w:r>
        <w:t>Avec cross-validation :</w:t>
      </w:r>
      <w:r w:rsidR="0054702B" w:rsidRPr="0054702B">
        <w:rPr>
          <w:noProof/>
        </w:rPr>
        <w:t xml:space="preserve"> </w:t>
      </w:r>
    </w:p>
    <w:p w14:paraId="1790BE62" w14:textId="60C7073E" w:rsidR="00AC5661" w:rsidRDefault="003C5A38">
      <w:r>
        <w:t xml:space="preserve">Après </w:t>
      </w:r>
      <w:r w:rsidR="00B47FD6">
        <w:t>ces premières expérimentations</w:t>
      </w:r>
      <w:r w:rsidR="00455E9A">
        <w:t xml:space="preserve">, </w:t>
      </w:r>
      <w:r w:rsidR="00B54E33">
        <w:t>nous souhaitions pouvoir entr</w:t>
      </w:r>
      <w:r w:rsidR="002F1440">
        <w:t>ainer notre modèle sur une plus grande quantité de donnée</w:t>
      </w:r>
      <w:r w:rsidR="00952591">
        <w:t xml:space="preserve"> du jeu de donnée</w:t>
      </w:r>
      <w:r w:rsidR="008D2AB0">
        <w:t xml:space="preserve"> et nous rapprocher de </w:t>
      </w:r>
      <w:r w:rsidR="00BA48AD">
        <w:t>la taille de l’échantillon utilisé dans l’article</w:t>
      </w:r>
      <w:r w:rsidR="00B8504F">
        <w:t>. Nous avons donc choisi d</w:t>
      </w:r>
      <w:r w:rsidR="00F5342F">
        <w:t>’</w:t>
      </w:r>
      <w:r w:rsidR="005A19E0">
        <w:t>appliquer</w:t>
      </w:r>
      <w:r w:rsidR="00F5342F">
        <w:t xml:space="preserve"> une </w:t>
      </w:r>
      <w:r w:rsidR="005A19E0">
        <w:t>sélection</w:t>
      </w:r>
      <w:r w:rsidR="00F5342F">
        <w:t xml:space="preserve"> de</w:t>
      </w:r>
      <w:r w:rsidR="005A19E0">
        <w:t>s meilleurs attributs ce qui nous permet la taille de chaque instance</w:t>
      </w:r>
      <w:r w:rsidR="008D2AB0">
        <w:t>.</w:t>
      </w:r>
    </w:p>
    <w:p w14:paraId="75E030B0" w14:textId="63523BB2" w:rsidR="00AF50B6" w:rsidRDefault="008D2AB0">
      <w:r>
        <w:t xml:space="preserve">Pour ce faire, nous avons </w:t>
      </w:r>
      <w:r w:rsidR="00AF571E">
        <w:t xml:space="preserve">utilisé la fonctionnalité </w:t>
      </w:r>
      <w:proofErr w:type="spellStart"/>
      <w:r w:rsidR="00AF571E">
        <w:t>Weka</w:t>
      </w:r>
      <w:proofErr w:type="spellEnd"/>
      <w:r w:rsidR="00AF571E">
        <w:t xml:space="preserve"> de sélection d’attributs en utilisant</w:t>
      </w:r>
      <w:r w:rsidR="003038DA">
        <w:t xml:space="preserve"> l’algorithme de recherche best-first</w:t>
      </w:r>
      <w:r w:rsidR="00F16B60">
        <w:t xml:space="preserve"> avec l’évaluateur</w:t>
      </w:r>
      <w:r w:rsidR="00BC11CC">
        <w:t xml:space="preserve"> </w:t>
      </w:r>
      <w:r w:rsidR="00477A73">
        <w:t>« </w:t>
      </w:r>
      <w:proofErr w:type="spellStart"/>
      <w:r w:rsidR="00477A73">
        <w:t>CfsSubsetEval</w:t>
      </w:r>
      <w:proofErr w:type="spellEnd"/>
      <w:r w:rsidR="00477A73">
        <w:t> »</w:t>
      </w:r>
      <w:r w:rsidR="001B562D">
        <w:t xml:space="preserve"> </w:t>
      </w:r>
      <w:r w:rsidR="00AE7AF9">
        <w:t>(é</w:t>
      </w:r>
      <w:r w:rsidR="00F16B60" w:rsidRPr="00F16B60">
        <w:t xml:space="preserve">value la valeur d'un sous-ensemble d'attributs en considérant la capacité prédictive individuelle de chaque </w:t>
      </w:r>
      <w:r w:rsidR="0054506C">
        <w:t>attribut</w:t>
      </w:r>
      <w:r w:rsidR="00F16B60" w:rsidRPr="00F16B60">
        <w:t xml:space="preserve"> et le degré de redondance entre </w:t>
      </w:r>
      <w:r w:rsidR="0054506C">
        <w:t>eux</w:t>
      </w:r>
      <w:r w:rsidR="009C0D7E">
        <w:t>).</w:t>
      </w:r>
      <w:r w:rsidR="00BE18A9">
        <w:t xml:space="preserve"> </w:t>
      </w:r>
      <w:r w:rsidR="00AF50B6">
        <w:t>Nous avons conserv</w:t>
      </w:r>
      <w:r w:rsidR="00F0387D">
        <w:t>é</w:t>
      </w:r>
      <w:r w:rsidR="00AF50B6">
        <w:t xml:space="preserve"> uniquement 3 variables </w:t>
      </w:r>
      <w:r w:rsidR="00710868">
        <w:t>grâce</w:t>
      </w:r>
      <w:r w:rsidR="00F454BB">
        <w:t xml:space="preserve"> la </w:t>
      </w:r>
      <w:r w:rsidR="001349A1">
        <w:t xml:space="preserve">méthode de </w:t>
      </w:r>
      <w:r w:rsidR="00F454BB">
        <w:t>sélection</w:t>
      </w:r>
      <w:r w:rsidR="00710868">
        <w:t xml:space="preserve"> (</w:t>
      </w:r>
      <w:r w:rsidR="002C5F59">
        <w:t>service</w:t>
      </w:r>
      <w:r w:rsidR="000C1896">
        <w:t xml:space="preserve"> réseau</w:t>
      </w:r>
      <w:r w:rsidR="002C5F59">
        <w:t xml:space="preserve">, </w:t>
      </w:r>
      <w:r w:rsidR="00E6297D">
        <w:t>état de connexion et nombre d’éche</w:t>
      </w:r>
      <w:r w:rsidR="002234BC">
        <w:t>c pou</w:t>
      </w:r>
      <w:r w:rsidR="006D5E92">
        <w:t xml:space="preserve">r </w:t>
      </w:r>
      <w:r w:rsidR="00CC1383">
        <w:t>la connexion</w:t>
      </w:r>
      <w:r w:rsidR="00E6297D">
        <w:t>)</w:t>
      </w:r>
      <w:r w:rsidR="00F454BB">
        <w:t xml:space="preserve"> et ainsi pu </w:t>
      </w:r>
      <w:r w:rsidR="00336014">
        <w:t>utiliser</w:t>
      </w:r>
      <w:r w:rsidR="00F454BB">
        <w:t xml:space="preserve"> l’ensemble de l’échantillon</w:t>
      </w:r>
      <w:r w:rsidR="001658DF">
        <w:t xml:space="preserve"> (soit</w:t>
      </w:r>
      <w:r w:rsidR="001074D6">
        <w:t xml:space="preserve"> </w:t>
      </w:r>
      <w:r w:rsidR="00A129C7">
        <w:t>494</w:t>
      </w:r>
      <w:r w:rsidR="00A129C7">
        <w:t> </w:t>
      </w:r>
      <w:r w:rsidR="00A129C7">
        <w:t>021</w:t>
      </w:r>
      <w:r w:rsidR="00A129C7">
        <w:t xml:space="preserve"> instances ou 10% du jeu de donnée KDD99</w:t>
      </w:r>
      <w:r w:rsidR="00E717B6">
        <w:t xml:space="preserve">) </w:t>
      </w:r>
      <w:r w:rsidR="00336014">
        <w:t xml:space="preserve">pour entrainer et tester </w:t>
      </w:r>
      <w:r w:rsidR="00B76C4B">
        <w:t>de nouveaux modèles</w:t>
      </w:r>
      <w:r w:rsidR="0018253E">
        <w:t xml:space="preserve"> de classification</w:t>
      </w:r>
      <w:r w:rsidR="00007C2B">
        <w:t xml:space="preserve">, ceci dans le but de nous rapprocher de </w:t>
      </w:r>
      <w:r w:rsidR="00B71DCB">
        <w:t xml:space="preserve">l’expérimentation réalisé dans l’article </w:t>
      </w:r>
      <w:r w:rsidR="00BA6911">
        <w:t>qui se basait sur cette quantité d’instances.</w:t>
      </w:r>
    </w:p>
    <w:p w14:paraId="20E40A46" w14:textId="77777777" w:rsidR="00660F15" w:rsidRDefault="00660F15" w:rsidP="00525AEC">
      <w:r>
        <w:rPr>
          <w:noProof/>
        </w:rPr>
        <w:lastRenderedPageBreak/>
        <w:drawing>
          <wp:inline distT="0" distB="0" distL="0" distR="0" wp14:anchorId="35C7000B" wp14:editId="2F13D5A8">
            <wp:extent cx="5760720" cy="58007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00725"/>
                    </a:xfrm>
                    <a:prstGeom prst="rect">
                      <a:avLst/>
                    </a:prstGeom>
                  </pic:spPr>
                </pic:pic>
              </a:graphicData>
            </a:graphic>
          </wp:inline>
        </w:drawing>
      </w:r>
    </w:p>
    <w:p w14:paraId="610699D3" w14:textId="196683CB" w:rsidR="008D2AB0" w:rsidRDefault="00EA3EFA" w:rsidP="008A1E10">
      <w:r>
        <w:t xml:space="preserve">Les résultats sont encore une fois équivalent entre les deux algorithmes ID3 </w:t>
      </w:r>
      <w:r w:rsidR="00AE0F08">
        <w:t xml:space="preserve">et ID3 modifié mais on note une légère baisse du taux </w:t>
      </w:r>
      <w:r w:rsidR="006B1428">
        <w:t xml:space="preserve">de détection avec </w:t>
      </w:r>
      <w:r w:rsidR="000865C0">
        <w:t>96,9% et un hausse du taux d’erreur</w:t>
      </w:r>
      <w:r w:rsidR="00F07CEB">
        <w:t xml:space="preserve"> à 3,1%</w:t>
      </w:r>
      <w:r w:rsidR="00EB3C56">
        <w:t xml:space="preserve"> (</w:t>
      </w:r>
      <w:r w:rsidR="00007A6C">
        <w:t xml:space="preserve">mais </w:t>
      </w:r>
      <w:r w:rsidR="0003350D">
        <w:t>moins</w:t>
      </w:r>
      <w:r w:rsidR="00007A6C">
        <w:t xml:space="preserve"> d’instances non class</w:t>
      </w:r>
      <w:r w:rsidR="004824E1">
        <w:t>ifiées)</w:t>
      </w:r>
      <w:r w:rsidR="00835061">
        <w:t>.</w:t>
      </w:r>
      <w:r w:rsidR="001F574D">
        <w:t xml:space="preserve"> Même si le modèle </w:t>
      </w:r>
      <w:r w:rsidR="00041FC8">
        <w:t xml:space="preserve">est un peu moins performant que ceux construits </w:t>
      </w:r>
      <w:r w:rsidR="002B50F1">
        <w:t xml:space="preserve">précédemment, il </w:t>
      </w:r>
      <w:r w:rsidR="00EC4F77">
        <w:t xml:space="preserve">reste efficace </w:t>
      </w:r>
      <w:r w:rsidR="00FC4DF7">
        <w:t xml:space="preserve">et présente certains avantages telles que la génération d’un arbre de décision </w:t>
      </w:r>
      <w:r w:rsidR="00091C05">
        <w:t xml:space="preserve">moins complexe </w:t>
      </w:r>
      <w:r w:rsidR="00280868">
        <w:t>avec une hauteur</w:t>
      </w:r>
      <w:r w:rsidR="00744B58">
        <w:t xml:space="preserve"> </w:t>
      </w:r>
      <w:r w:rsidR="003A7A2A">
        <w:t>faible (3)</w:t>
      </w:r>
      <w:r w:rsidR="003F2980">
        <w:t xml:space="preserve"> mais également un temps d’entrainement </w:t>
      </w:r>
      <w:r w:rsidR="000904EE">
        <w:t>du modèle fortement diminué</w:t>
      </w:r>
      <w:r w:rsidR="00764FEF">
        <w:t>.</w:t>
      </w:r>
      <w:r w:rsidR="00F04FA3">
        <w:t xml:space="preserve"> </w:t>
      </w:r>
      <w:r w:rsidR="00F9596D">
        <w:t>Le principal pro</w:t>
      </w:r>
      <w:r w:rsidR="000B371B">
        <w:t>blème est</w:t>
      </w:r>
      <w:r w:rsidR="002A0DE6">
        <w:t xml:space="preserve"> que</w:t>
      </w:r>
      <w:r w:rsidR="000B371B">
        <w:t xml:space="preserve"> le taux de </w:t>
      </w:r>
      <w:r w:rsidR="00B15039">
        <w:t>vrai</w:t>
      </w:r>
      <w:r w:rsidR="000376AF">
        <w:t xml:space="preserve">s positifs est particulièrement faible pour les classes faiblement représentés dans le jeu de données </w:t>
      </w:r>
      <w:r w:rsidR="005F0A37">
        <w:t xml:space="preserve">(U2R et </w:t>
      </w:r>
      <w:r w:rsidR="008A1E10">
        <w:t>R2L ont de</w:t>
      </w:r>
      <w:r w:rsidR="00F702DD">
        <w:t xml:space="preserve">s ratios proches </w:t>
      </w:r>
      <w:r w:rsidR="00F14035">
        <w:t>de 0</w:t>
      </w:r>
      <w:r w:rsidR="00ED430A">
        <w:t>)</w:t>
      </w:r>
      <w:r w:rsidR="00AB07F1">
        <w:t>.</w:t>
      </w:r>
    </w:p>
    <w:p w14:paraId="4DACBDAD" w14:textId="6774724B" w:rsidR="00ED430A" w:rsidRDefault="00ED430A" w:rsidP="008A1E10">
      <w:r>
        <w:t xml:space="preserve">Ainsi, nous avons testé une dernière approche </w:t>
      </w:r>
      <w:r w:rsidR="00DE396B">
        <w:t>afin d</w:t>
      </w:r>
      <w:r w:rsidR="002D35F5">
        <w:t>’essayer de remédier à ce problème</w:t>
      </w:r>
      <w:r w:rsidR="0016485A">
        <w:t xml:space="preserve">. Il nous semblait </w:t>
      </w:r>
      <w:r w:rsidR="00927B45">
        <w:t xml:space="preserve">intéressant </w:t>
      </w:r>
      <w:r w:rsidR="0016485A">
        <w:t>d’utiliser un algorithme d’augmentation de données afin</w:t>
      </w:r>
      <w:r w:rsidR="00927B45">
        <w:t xml:space="preserve"> d’augmenter le nombre d’instances pour les classes sous représentées</w:t>
      </w:r>
      <w:r w:rsidR="00E45735">
        <w:t>.</w:t>
      </w:r>
    </w:p>
    <w:p w14:paraId="79518FEB" w14:textId="3332C657" w:rsidR="00E45735" w:rsidRDefault="00E45735" w:rsidP="008A1E10">
      <w:proofErr w:type="spellStart"/>
      <w:r>
        <w:t>Weka</w:t>
      </w:r>
      <w:proofErr w:type="spellEnd"/>
      <w:r>
        <w:t xml:space="preserve"> propose notamment </w:t>
      </w:r>
      <w:r w:rsidR="00B1369E">
        <w:t>un filtre à cet effet avec SMOTE</w:t>
      </w:r>
      <w:r w:rsidR="00704EC5">
        <w:t xml:space="preserve"> </w:t>
      </w:r>
      <w:r w:rsidR="006645ED">
        <w:t>(</w:t>
      </w:r>
      <w:r w:rsidR="00704EC5">
        <w:t>« </w:t>
      </w:r>
      <w:proofErr w:type="spellStart"/>
      <w:r w:rsidR="004A7866" w:rsidRPr="004A7866">
        <w:t>Synthetic</w:t>
      </w:r>
      <w:proofErr w:type="spellEnd"/>
      <w:r w:rsidR="004A7866" w:rsidRPr="004A7866">
        <w:t xml:space="preserve"> </w:t>
      </w:r>
      <w:proofErr w:type="spellStart"/>
      <w:r w:rsidR="004A7866" w:rsidRPr="004A7866">
        <w:t>Minority</w:t>
      </w:r>
      <w:proofErr w:type="spellEnd"/>
      <w:r w:rsidR="004A7866" w:rsidRPr="004A7866">
        <w:t xml:space="preserve"> </w:t>
      </w:r>
      <w:proofErr w:type="spellStart"/>
      <w:r w:rsidR="004A7866" w:rsidRPr="004A7866">
        <w:t>Oversampling</w:t>
      </w:r>
      <w:proofErr w:type="spellEnd"/>
      <w:r w:rsidR="004A7866" w:rsidRPr="004A7866">
        <w:t xml:space="preserve"> T</w:t>
      </w:r>
      <w:r w:rsidR="004A7866" w:rsidRPr="004A7866">
        <w:t>e</w:t>
      </w:r>
      <w:r w:rsidR="004A7866" w:rsidRPr="004A7866">
        <w:t>chnique</w:t>
      </w:r>
      <w:r w:rsidR="004A7866">
        <w:t> »)</w:t>
      </w:r>
      <w:r w:rsidR="008F4493">
        <w:t>.</w:t>
      </w:r>
    </w:p>
    <w:p w14:paraId="3DEFC30F" w14:textId="0E4EE35C" w:rsidR="008F4493" w:rsidRDefault="008F4493" w:rsidP="008A1E10">
      <w:r>
        <w:t>Nous avons choisi d</w:t>
      </w:r>
      <w:r w:rsidR="00223C92">
        <w:t>’appliquer cette technique sur les trois classes sous représentées</w:t>
      </w:r>
      <w:r w:rsidR="003F3E35">
        <w:t> :</w:t>
      </w:r>
    </w:p>
    <w:p w14:paraId="037500A4" w14:textId="7BEB87FF" w:rsidR="003F3E35" w:rsidRDefault="00A54141" w:rsidP="003F3E35">
      <w:pPr>
        <w:pStyle w:val="Paragraphedeliste"/>
        <w:numPr>
          <w:ilvl w:val="0"/>
          <w:numId w:val="1"/>
        </w:numPr>
      </w:pPr>
      <w:r>
        <w:lastRenderedPageBreak/>
        <w:t xml:space="preserve">U2R : </w:t>
      </w:r>
      <w:r w:rsidR="00F618B7">
        <w:t xml:space="preserve">multiplication du nombre d’instances par </w:t>
      </w:r>
      <w:r w:rsidR="00087AA5">
        <w:t>1</w:t>
      </w:r>
      <w:r w:rsidR="0086738A">
        <w:t>00</w:t>
      </w:r>
    </w:p>
    <w:p w14:paraId="121F9F00" w14:textId="7BA92633" w:rsidR="0086738A" w:rsidRDefault="000E3B04" w:rsidP="003F3E35">
      <w:pPr>
        <w:pStyle w:val="Paragraphedeliste"/>
        <w:numPr>
          <w:ilvl w:val="0"/>
          <w:numId w:val="1"/>
        </w:numPr>
      </w:pPr>
      <w:r>
        <w:t xml:space="preserve">R2L : multiplication du nombre d’instances par </w:t>
      </w:r>
      <w:r w:rsidR="00087AA5">
        <w:t>5</w:t>
      </w:r>
      <w:r w:rsidR="004F121D">
        <w:t>0</w:t>
      </w:r>
    </w:p>
    <w:p w14:paraId="122CA666" w14:textId="49FBAB3E" w:rsidR="004F121D" w:rsidRDefault="00F27FE8" w:rsidP="003F3E35">
      <w:pPr>
        <w:pStyle w:val="Paragraphedeliste"/>
        <w:numPr>
          <w:ilvl w:val="0"/>
          <w:numId w:val="1"/>
        </w:numPr>
      </w:pPr>
      <w:r>
        <w:t>Attaque par sondage (« </w:t>
      </w:r>
      <w:proofErr w:type="spellStart"/>
      <w:r>
        <w:t>probing</w:t>
      </w:r>
      <w:proofErr w:type="spellEnd"/>
      <w:r>
        <w:t> »)</w:t>
      </w:r>
      <w:r w:rsidR="00FD529B">
        <w:t xml:space="preserve"> : multiplication du nombre d’instances par </w:t>
      </w:r>
      <w:r w:rsidR="00087AA5">
        <w:t>4</w:t>
      </w:r>
      <w:r w:rsidR="00FD529B">
        <w:t>0</w:t>
      </w:r>
    </w:p>
    <w:p w14:paraId="509A6E18" w14:textId="77777777" w:rsidR="00B00911" w:rsidRDefault="003C2D50" w:rsidP="00FD529B">
      <w:r>
        <w:t xml:space="preserve">Nous avons </w:t>
      </w:r>
      <w:r w:rsidR="00895BD1">
        <w:t>ensuite appliquer le filtre « </w:t>
      </w:r>
      <w:proofErr w:type="spellStart"/>
      <w:r w:rsidR="00895BD1">
        <w:t>Resample</w:t>
      </w:r>
      <w:proofErr w:type="spellEnd"/>
      <w:r w:rsidR="00895BD1">
        <w:t> » pour ne conserver qu’un échantillon de 5% de l’ensemble de ce</w:t>
      </w:r>
      <w:r w:rsidR="00350E3C">
        <w:t xml:space="preserve"> jeu de donnée augmenté.</w:t>
      </w:r>
    </w:p>
    <w:p w14:paraId="6573B3C1" w14:textId="0B5AAFA5" w:rsidR="00FD529B" w:rsidRDefault="00B00911" w:rsidP="00FD529B">
      <w:r>
        <w:t xml:space="preserve">Le modèle généré à partir de cet échantillon </w:t>
      </w:r>
      <w:r w:rsidR="00BE6411">
        <w:t xml:space="preserve">a un taux de détection moins élevé </w:t>
      </w:r>
      <w:r w:rsidR="00D1146D">
        <w:t>que lors des approches précédentes</w:t>
      </w:r>
      <w:r w:rsidR="00CE4F2D">
        <w:t xml:space="preserve"> (96,31%) mais le </w:t>
      </w:r>
      <w:r w:rsidR="00331C0E">
        <w:t>ratio</w:t>
      </w:r>
      <w:r w:rsidR="00CE4F2D">
        <w:t xml:space="preserve"> </w:t>
      </w:r>
      <w:r w:rsidR="004906F2">
        <w:t xml:space="preserve">de vrais positifs </w:t>
      </w:r>
      <w:r w:rsidR="00960A31">
        <w:t xml:space="preserve">a considérablement augmenté pour </w:t>
      </w:r>
      <w:r w:rsidR="00136A81">
        <w:t>les classes sous représenté</w:t>
      </w:r>
      <w:r w:rsidR="004E6DF1">
        <w:t>es (</w:t>
      </w:r>
      <w:r w:rsidR="00F522F8">
        <w:t>p</w:t>
      </w:r>
      <w:r w:rsidR="00F702DD">
        <w:t>roche de 1</w:t>
      </w:r>
      <w:r w:rsidR="00115330">
        <w:t xml:space="preserve"> pour </w:t>
      </w:r>
      <w:r w:rsidR="00347085">
        <w:t>U2R et R</w:t>
      </w:r>
      <w:r w:rsidR="00D32552">
        <w:t>2L</w:t>
      </w:r>
      <w:r w:rsidR="00F522F8">
        <w:t xml:space="preserve"> et </w:t>
      </w:r>
      <w:r w:rsidR="00F27FE8">
        <w:t xml:space="preserve">0.89 pour </w:t>
      </w:r>
      <w:r w:rsidR="00847773">
        <w:t>les attaques par sondage</w:t>
      </w:r>
      <w:r w:rsidR="00F27FE8">
        <w:t>)</w:t>
      </w:r>
      <w:r w:rsidR="00F547A7">
        <w:t xml:space="preserve"> alors que le ratio de faux positifs est resté </w:t>
      </w:r>
      <w:r w:rsidR="000A537E">
        <w:t>faible pour toutes les classes</w:t>
      </w:r>
      <w:r w:rsidR="001B0FD3">
        <w:t>.</w:t>
      </w:r>
    </w:p>
    <w:p w14:paraId="1E252F18" w14:textId="43EE501C" w:rsidR="006266E5" w:rsidRDefault="006266E5" w:rsidP="00FD529B">
      <w:r>
        <w:t xml:space="preserve">L’augmentation </w:t>
      </w:r>
      <w:r w:rsidR="002179F0">
        <w:t>synthétique des classes sous représenté</w:t>
      </w:r>
      <w:r w:rsidR="0049501B">
        <w:t xml:space="preserve">es a ainsi permis </w:t>
      </w:r>
      <w:r w:rsidR="009C3537">
        <w:t>d’</w:t>
      </w:r>
      <w:r w:rsidR="006C5247">
        <w:t xml:space="preserve">améliorer </w:t>
      </w:r>
      <w:r w:rsidR="00DF0265">
        <w:t>l’efficac</w:t>
      </w:r>
      <w:r w:rsidR="009F39A2">
        <w:t xml:space="preserve">ité du classifieur a reconnaitre </w:t>
      </w:r>
      <w:r w:rsidR="002D1370">
        <w:t>ces classes d’attaques</w:t>
      </w:r>
      <w:r w:rsidR="00F00095">
        <w:t xml:space="preserve"> (</w:t>
      </w:r>
      <w:r w:rsidR="00F87D14">
        <w:t xml:space="preserve">à nuancer </w:t>
      </w:r>
      <w:r w:rsidR="00787AD7">
        <w:t>néanmoins</w:t>
      </w:r>
      <w:r w:rsidR="00F87D14">
        <w:t xml:space="preserve"> car </w:t>
      </w:r>
      <w:r w:rsidR="00886742">
        <w:t xml:space="preserve">les facteurs </w:t>
      </w:r>
      <w:r w:rsidR="00E811D1">
        <w:t xml:space="preserve">multiplicatifs </w:t>
      </w:r>
      <w:r w:rsidR="007E738B">
        <w:t>importants ont surement engendré du surapprentissage)</w:t>
      </w:r>
      <w:r w:rsidR="00AF31E9">
        <w:t>.</w:t>
      </w:r>
    </w:p>
    <w:p w14:paraId="28841053" w14:textId="4DC766B7" w:rsidR="004E7CA6" w:rsidRDefault="00574F19" w:rsidP="00FD529B">
      <w:r>
        <w:t>4</w:t>
      </w:r>
      <w:r w:rsidR="00BE19D3">
        <w:t xml:space="preserve">) </w:t>
      </w:r>
      <w:r w:rsidR="0026452B">
        <w:t xml:space="preserve">Comparaison </w:t>
      </w:r>
      <w:r w:rsidR="00266E9E">
        <w:t>des résultats</w:t>
      </w:r>
    </w:p>
    <w:p w14:paraId="75BC5943" w14:textId="5BE8A35D" w:rsidR="00266E9E" w:rsidRDefault="00266E9E" w:rsidP="00FD529B">
      <w:r>
        <w:t xml:space="preserve">En se basant sur les </w:t>
      </w:r>
      <w:r w:rsidR="004C3AA7">
        <w:t>métriques</w:t>
      </w:r>
      <w:r>
        <w:t xml:space="preserve"> de taux de détection </w:t>
      </w:r>
      <w:r w:rsidR="00B35515">
        <w:t>et de taux d’erreur</w:t>
      </w:r>
      <w:r w:rsidR="009271A7">
        <w:t xml:space="preserve"> pour </w:t>
      </w:r>
      <w:r w:rsidR="00CB77DD">
        <w:t xml:space="preserve">ID3 avec l’entropie de </w:t>
      </w:r>
      <w:proofErr w:type="spellStart"/>
      <w:r w:rsidR="00CB77DD">
        <w:t>Havrda</w:t>
      </w:r>
      <w:proofErr w:type="spellEnd"/>
      <w:r w:rsidR="00CB77DD">
        <w:t xml:space="preserve"> et </w:t>
      </w:r>
      <w:proofErr w:type="spellStart"/>
      <w:r w:rsidR="00CB77DD">
        <w:t>Charvat</w:t>
      </w:r>
      <w:proofErr w:type="spellEnd"/>
      <w:r w:rsidR="004C3AA7">
        <w:t xml:space="preserve">, </w:t>
      </w:r>
      <w:r w:rsidR="00280F37">
        <w:t xml:space="preserve">nos résultats sont semblables </w:t>
      </w:r>
      <w:r w:rsidR="00B66622">
        <w:t xml:space="preserve">à ceux de l’article </w:t>
      </w:r>
      <w:r w:rsidR="007139ED">
        <w:t xml:space="preserve">avec </w:t>
      </w:r>
      <w:r w:rsidR="00B63D70">
        <w:t>respectivement 97,5% et 0,3% (</w:t>
      </w:r>
      <w:r w:rsidR="00DE7B46">
        <w:t xml:space="preserve">2,5% si on y ajoute </w:t>
      </w:r>
      <w:r w:rsidR="006D077A">
        <w:t>les instances non classifiées)</w:t>
      </w:r>
      <w:r w:rsidR="002709C2">
        <w:t>. Cependant, l’article mo</w:t>
      </w:r>
      <w:r w:rsidR="009271A7">
        <w:t>ntrait un amélioration</w:t>
      </w:r>
      <w:r w:rsidR="00BF3DA2">
        <w:t xml:space="preserve"> </w:t>
      </w:r>
      <w:r w:rsidR="0041666B">
        <w:t xml:space="preserve">pour ID3 modifié </w:t>
      </w:r>
      <w:r w:rsidR="00CF477E">
        <w:t xml:space="preserve">grâce au changement de formule </w:t>
      </w:r>
      <w:r w:rsidR="0041666B">
        <w:t>de</w:t>
      </w:r>
      <w:r w:rsidR="00CF477E">
        <w:t xml:space="preserve"> l’entropie par rapport à ID</w:t>
      </w:r>
      <w:r w:rsidR="00031981">
        <w:t>3 standard (Shannon)</w:t>
      </w:r>
      <w:r w:rsidR="006238CA">
        <w:t xml:space="preserve"> </w:t>
      </w:r>
      <w:r w:rsidR="00935D1D">
        <w:t>alors</w:t>
      </w:r>
      <w:r w:rsidR="0041666B">
        <w:t xml:space="preserve"> que</w:t>
      </w:r>
      <w:r w:rsidR="006238CA">
        <w:t xml:space="preserve"> nous </w:t>
      </w:r>
      <w:r w:rsidR="001531F1">
        <w:t xml:space="preserve">n’avons relevé aucune différence </w:t>
      </w:r>
      <w:r w:rsidR="00303F3F">
        <w:t>entre ces deux algorithmes</w:t>
      </w:r>
      <w:r w:rsidR="005C4227">
        <w:t xml:space="preserve"> en terme de performance. </w:t>
      </w:r>
    </w:p>
    <w:p w14:paraId="06CFFF5B" w14:textId="6AE04114" w:rsidR="00950329" w:rsidRDefault="00F9483D" w:rsidP="00FD529B">
      <w:r>
        <w:t xml:space="preserve">Les différences de résultats </w:t>
      </w:r>
      <w:r w:rsidR="00102A59">
        <w:t>obser</w:t>
      </w:r>
      <w:r w:rsidR="0049104D">
        <w:t xml:space="preserve">vées avec les résultats de l’article peuvent être </w:t>
      </w:r>
      <w:r w:rsidR="00A6659A">
        <w:t>dues</w:t>
      </w:r>
      <w:r w:rsidR="0049104D">
        <w:t xml:space="preserve"> </w:t>
      </w:r>
      <w:r w:rsidR="006F02AB">
        <w:t xml:space="preserve">à </w:t>
      </w:r>
      <w:r w:rsidR="00932A98">
        <w:t>un échantillonnage différe</w:t>
      </w:r>
      <w:r w:rsidR="003D4ECC">
        <w:t xml:space="preserve">nt et </w:t>
      </w:r>
      <w:r w:rsidR="005D2CA4">
        <w:t xml:space="preserve">des opérations de </w:t>
      </w:r>
      <w:r w:rsidR="00950637">
        <w:t>transformation des données différentes (« </w:t>
      </w:r>
      <w:proofErr w:type="spellStart"/>
      <w:r w:rsidR="00950637">
        <w:t>preprocessing</w:t>
      </w:r>
      <w:proofErr w:type="spellEnd"/>
      <w:r w:rsidR="00950637">
        <w:t> »).</w:t>
      </w:r>
    </w:p>
    <w:p w14:paraId="7E0187B2" w14:textId="67E6239E" w:rsidR="0031606A" w:rsidRDefault="00157237" w:rsidP="00FD529B">
      <w:r>
        <w:t xml:space="preserve">Comme énoncé dans l’article, </w:t>
      </w:r>
      <w:r w:rsidR="00496385">
        <w:t xml:space="preserve">l’utilisation de </w:t>
      </w:r>
      <w:r w:rsidR="0074134B">
        <w:t xml:space="preserve">l’entropie de </w:t>
      </w:r>
      <w:proofErr w:type="spellStart"/>
      <w:r w:rsidR="0074134B">
        <w:t>Havrda</w:t>
      </w:r>
      <w:proofErr w:type="spellEnd"/>
      <w:r w:rsidR="0074134B">
        <w:t xml:space="preserve"> et </w:t>
      </w:r>
      <w:proofErr w:type="spellStart"/>
      <w:r w:rsidR="0074134B">
        <w:t>Charvat</w:t>
      </w:r>
      <w:proofErr w:type="spellEnd"/>
      <w:r w:rsidR="0074134B">
        <w:t xml:space="preserve"> </w:t>
      </w:r>
      <w:r w:rsidR="004B5EA8">
        <w:t xml:space="preserve">à la place de </w:t>
      </w:r>
      <w:r w:rsidR="007C5B98">
        <w:t xml:space="preserve">celle </w:t>
      </w:r>
      <w:r w:rsidR="00045156">
        <w:t xml:space="preserve">de </w:t>
      </w:r>
      <w:r w:rsidR="004B5EA8">
        <w:t xml:space="preserve">Shannon </w:t>
      </w:r>
      <w:r w:rsidR="0074134B">
        <w:t xml:space="preserve">permet de diminuer </w:t>
      </w:r>
      <w:r w:rsidR="00ED627B">
        <w:t>la complexité</w:t>
      </w:r>
      <w:r w:rsidR="0082198B">
        <w:t xml:space="preserve"> </w:t>
      </w:r>
      <w:r w:rsidR="005B160A">
        <w:t xml:space="preserve">de l’arbre </w:t>
      </w:r>
      <w:r w:rsidR="0082198B">
        <w:t>(nombre de nœud</w:t>
      </w:r>
      <w:r w:rsidR="00D6375D">
        <w:t>s</w:t>
      </w:r>
      <w:r w:rsidR="0082198B">
        <w:t xml:space="preserve"> </w:t>
      </w:r>
      <w:r w:rsidR="00D6375D">
        <w:t>et feuilles</w:t>
      </w:r>
      <w:r w:rsidR="0082198B">
        <w:t>)</w:t>
      </w:r>
      <w:r w:rsidR="00BD00A2">
        <w:t xml:space="preserve"> et ainsi</w:t>
      </w:r>
      <w:r w:rsidR="009030D9">
        <w:t xml:space="preserve"> diminue le </w:t>
      </w:r>
      <w:r w:rsidR="004667CB">
        <w:t>temps d’exécution de l’algorithme</w:t>
      </w:r>
      <w:r w:rsidR="00834C4A">
        <w:t>.</w:t>
      </w:r>
    </w:p>
    <w:p w14:paraId="7692FCC4" w14:textId="0B589DAF" w:rsidR="00D00B12" w:rsidRDefault="0012534B" w:rsidP="00FD529B">
      <w:r>
        <w:t xml:space="preserve">5) </w:t>
      </w:r>
      <w:r w:rsidR="00D00B12">
        <w:t xml:space="preserve">Choix de alpha optimal </w:t>
      </w:r>
    </w:p>
    <w:p w14:paraId="0FBE6014" w14:textId="32F984CC" w:rsidR="00AF31E9" w:rsidRDefault="00517068" w:rsidP="00FD529B">
      <w:r>
        <w:t xml:space="preserve">Pour déterminer </w:t>
      </w:r>
      <w:r w:rsidR="007A0458">
        <w:t xml:space="preserve">la valeur optimale de alpha, nous avons dans un premier temps testé </w:t>
      </w:r>
      <w:r w:rsidR="00D93EAC">
        <w:t>différentes valeurs manuellement</w:t>
      </w:r>
      <w:r w:rsidR="001B799B">
        <w:t xml:space="preserve"> </w:t>
      </w:r>
      <w:r w:rsidR="00F35D0A">
        <w:t xml:space="preserve">puis nous avons cherché un moyen </w:t>
      </w:r>
      <w:r w:rsidR="009B070B">
        <w:t xml:space="preserve">d’effectuer ce processus automatiquement. </w:t>
      </w:r>
      <w:r w:rsidR="006A6DA9">
        <w:t xml:space="preserve">Un outil intéressant proposé par </w:t>
      </w:r>
      <w:proofErr w:type="spellStart"/>
      <w:r w:rsidR="006A6DA9">
        <w:t>Weka</w:t>
      </w:r>
      <w:proofErr w:type="spellEnd"/>
      <w:r w:rsidR="006A6DA9">
        <w:t xml:space="preserve"> e</w:t>
      </w:r>
      <w:r w:rsidR="00170F44">
        <w:t xml:space="preserve">st le </w:t>
      </w:r>
      <w:proofErr w:type="spellStart"/>
      <w:r w:rsidR="00170F44">
        <w:t>met</w:t>
      </w:r>
      <w:r w:rsidR="007804C4">
        <w:t>a</w:t>
      </w:r>
      <w:proofErr w:type="spellEnd"/>
      <w:r w:rsidR="007804C4">
        <w:t xml:space="preserve">-classifieur </w:t>
      </w:r>
      <w:r w:rsidR="00FF46AB">
        <w:t>« </w:t>
      </w:r>
      <w:proofErr w:type="spellStart"/>
      <w:r w:rsidR="00FF46AB">
        <w:t>CVParameterSelection</w:t>
      </w:r>
      <w:proofErr w:type="spellEnd"/>
      <w:r w:rsidR="00FF46AB">
        <w:t> »</w:t>
      </w:r>
      <w:r w:rsidR="001C1143">
        <w:t xml:space="preserve">, celui-ci permet </w:t>
      </w:r>
      <w:r w:rsidR="00A32AEA">
        <w:t xml:space="preserve">de trouver le meilleur paramètre dans </w:t>
      </w:r>
      <w:r w:rsidR="00F96798">
        <w:t>une fourchette de valeur</w:t>
      </w:r>
      <w:r w:rsidR="008500EF">
        <w:t>s</w:t>
      </w:r>
      <w:r w:rsidR="00F96798">
        <w:t xml:space="preserve"> donné</w:t>
      </w:r>
      <w:r w:rsidR="008500EF">
        <w:t>es</w:t>
      </w:r>
      <w:r w:rsidR="005A6A74">
        <w:t xml:space="preserve"> </w:t>
      </w:r>
      <w:r w:rsidR="006F01C2">
        <w:t>(exemple : en fournissant comme param</w:t>
      </w:r>
      <w:r w:rsidR="003E6E34">
        <w:t xml:space="preserve">ètre </w:t>
      </w:r>
      <w:r w:rsidR="008A2963">
        <w:t>« A</w:t>
      </w:r>
      <w:r w:rsidR="00DA3CD9">
        <w:t xml:space="preserve">  </w:t>
      </w:r>
      <w:r w:rsidR="008A2963">
        <w:t>0.1</w:t>
      </w:r>
      <w:r w:rsidR="00DA3CD9">
        <w:t xml:space="preserve"> </w:t>
      </w:r>
      <w:r w:rsidR="008A2963">
        <w:t xml:space="preserve"> 0.9</w:t>
      </w:r>
      <w:r w:rsidR="00DA3CD9">
        <w:t xml:space="preserve"> </w:t>
      </w:r>
      <w:r w:rsidR="008A2963">
        <w:t xml:space="preserve"> 5</w:t>
      </w:r>
      <w:r w:rsidR="00DA3CD9">
        <w:t> »</w:t>
      </w:r>
      <w:r w:rsidR="00021037">
        <w:t xml:space="preserve">, le classifieur teste </w:t>
      </w:r>
      <w:r w:rsidR="008F6C5D">
        <w:t xml:space="preserve">les valeurs de alpha entre 0,1 et 0,9 </w:t>
      </w:r>
      <w:r w:rsidR="00287330">
        <w:t>sur 5 pas)</w:t>
      </w:r>
      <w:r w:rsidR="00D04C0D">
        <w:t xml:space="preserve"> en utilisant </w:t>
      </w:r>
      <w:r w:rsidR="00215CA1">
        <w:t>notamment la validation croisée</w:t>
      </w:r>
      <w:r w:rsidR="00335E90">
        <w:t>.</w:t>
      </w:r>
    </w:p>
    <w:p w14:paraId="64B16C39" w14:textId="13B078CC" w:rsidR="00335E90" w:rsidRDefault="00335E90" w:rsidP="00FD529B">
      <w:r>
        <w:t xml:space="preserve">Cependant, </w:t>
      </w:r>
      <w:r w:rsidR="00464DE0">
        <w:t xml:space="preserve">les différentes méthodes </w:t>
      </w:r>
      <w:r w:rsidR="00654835">
        <w:t>testées</w:t>
      </w:r>
      <w:r w:rsidR="00464DE0">
        <w:t xml:space="preserve"> </w:t>
      </w:r>
      <w:r w:rsidR="00654835">
        <w:t xml:space="preserve">(manuel et automatique) </w:t>
      </w:r>
      <w:r w:rsidR="00F338AA">
        <w:t>ont montré que la valeur de alpha n’avait pas d’influence</w:t>
      </w:r>
      <w:r w:rsidR="00A63798">
        <w:t xml:space="preserve"> importante</w:t>
      </w:r>
      <w:r w:rsidR="00F338AA">
        <w:t xml:space="preserve"> sur l</w:t>
      </w:r>
      <w:r w:rsidR="001D6C71">
        <w:t xml:space="preserve">e résultat </w:t>
      </w:r>
      <w:r w:rsidR="00DD2CD5">
        <w:t>obtenu</w:t>
      </w:r>
      <w:r w:rsidR="00334EF0">
        <w:t>.</w:t>
      </w:r>
    </w:p>
    <w:p w14:paraId="34A3EB3F" w14:textId="2DAF07B2" w:rsidR="00F868FD" w:rsidRDefault="002A7762">
      <w:r>
        <w:t>Bonus :</w:t>
      </w:r>
    </w:p>
    <w:p w14:paraId="2EC70D62" w14:textId="25C86AFB" w:rsidR="002A7762" w:rsidRDefault="002A7762">
      <w:r>
        <w:t>Pour pouvoir paramétrer facilement le modèle ID</w:t>
      </w:r>
      <w:r w:rsidR="00880F2A">
        <w:t>3 modifié, nous avons intégré le choix de alpha dans les options proposé</w:t>
      </w:r>
      <w:r w:rsidR="00FC147B">
        <w:t xml:space="preserve">es par l’interface de </w:t>
      </w:r>
      <w:proofErr w:type="spellStart"/>
      <w:r w:rsidR="00FC147B">
        <w:t>Weka</w:t>
      </w:r>
      <w:proofErr w:type="spellEnd"/>
      <w:r w:rsidR="00A316E9">
        <w:t xml:space="preserve"> comme présenté en figure</w:t>
      </w:r>
      <w:r w:rsidR="00D86FFA">
        <w:t> ?</w:t>
      </w:r>
    </w:p>
    <w:p w14:paraId="14BCD715" w14:textId="1BB3E5C9" w:rsidR="00DF2E15" w:rsidRDefault="00DF2E15">
      <w:r>
        <w:rPr>
          <w:noProof/>
        </w:rPr>
        <w:lastRenderedPageBreak/>
        <w:drawing>
          <wp:inline distT="0" distB="0" distL="0" distR="0" wp14:anchorId="5F83218A" wp14:editId="4A039D59">
            <wp:extent cx="5760720" cy="43332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33240"/>
                    </a:xfrm>
                    <a:prstGeom prst="rect">
                      <a:avLst/>
                    </a:prstGeom>
                  </pic:spPr>
                </pic:pic>
              </a:graphicData>
            </a:graphic>
          </wp:inline>
        </w:drawing>
      </w:r>
    </w:p>
    <w:p w14:paraId="79D7E1EB" w14:textId="76E26942" w:rsidR="00AF6C30" w:rsidRPr="00F00095" w:rsidRDefault="00AF6C30"/>
    <w:p w14:paraId="5F130796" w14:textId="77777777" w:rsidR="001C0FA2" w:rsidRPr="00F00095" w:rsidRDefault="001C0FA2"/>
    <w:sectPr w:rsidR="001C0FA2" w:rsidRPr="00F00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0677F"/>
    <w:multiLevelType w:val="hybridMultilevel"/>
    <w:tmpl w:val="67F48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32"/>
    <w:rsid w:val="00007A6C"/>
    <w:rsid w:val="00007C2B"/>
    <w:rsid w:val="00021037"/>
    <w:rsid w:val="00031981"/>
    <w:rsid w:val="0003350D"/>
    <w:rsid w:val="00037104"/>
    <w:rsid w:val="000376AF"/>
    <w:rsid w:val="00041FC8"/>
    <w:rsid w:val="00042910"/>
    <w:rsid w:val="00044BD4"/>
    <w:rsid w:val="00045156"/>
    <w:rsid w:val="000452FB"/>
    <w:rsid w:val="000546D0"/>
    <w:rsid w:val="000865C0"/>
    <w:rsid w:val="00087AA5"/>
    <w:rsid w:val="000904EE"/>
    <w:rsid w:val="00091C05"/>
    <w:rsid w:val="000963C3"/>
    <w:rsid w:val="000A537E"/>
    <w:rsid w:val="000B371B"/>
    <w:rsid w:val="000C1896"/>
    <w:rsid w:val="000D11D2"/>
    <w:rsid w:val="000E3B04"/>
    <w:rsid w:val="00102A59"/>
    <w:rsid w:val="00104FBC"/>
    <w:rsid w:val="00106AE7"/>
    <w:rsid w:val="001074D6"/>
    <w:rsid w:val="00110691"/>
    <w:rsid w:val="00110B79"/>
    <w:rsid w:val="0011132E"/>
    <w:rsid w:val="00111D0F"/>
    <w:rsid w:val="001129C0"/>
    <w:rsid w:val="00115330"/>
    <w:rsid w:val="0012534B"/>
    <w:rsid w:val="00127DD8"/>
    <w:rsid w:val="00133AD7"/>
    <w:rsid w:val="001349A1"/>
    <w:rsid w:val="00136A81"/>
    <w:rsid w:val="0014444A"/>
    <w:rsid w:val="001468E1"/>
    <w:rsid w:val="001531F1"/>
    <w:rsid w:val="00157237"/>
    <w:rsid w:val="0016485A"/>
    <w:rsid w:val="001658DF"/>
    <w:rsid w:val="00170F44"/>
    <w:rsid w:val="0017127D"/>
    <w:rsid w:val="001776D1"/>
    <w:rsid w:val="001817B3"/>
    <w:rsid w:val="0018253E"/>
    <w:rsid w:val="00190961"/>
    <w:rsid w:val="001A7460"/>
    <w:rsid w:val="001B0FD3"/>
    <w:rsid w:val="001B562D"/>
    <w:rsid w:val="001B799B"/>
    <w:rsid w:val="001C0FA2"/>
    <w:rsid w:val="001C1143"/>
    <w:rsid w:val="001C1D61"/>
    <w:rsid w:val="001D602D"/>
    <w:rsid w:val="001D6C71"/>
    <w:rsid w:val="001F574D"/>
    <w:rsid w:val="00202B8F"/>
    <w:rsid w:val="00213239"/>
    <w:rsid w:val="00215CA1"/>
    <w:rsid w:val="002179F0"/>
    <w:rsid w:val="002234BC"/>
    <w:rsid w:val="00223C92"/>
    <w:rsid w:val="00224A9B"/>
    <w:rsid w:val="0026452B"/>
    <w:rsid w:val="00266E9E"/>
    <w:rsid w:val="002709C2"/>
    <w:rsid w:val="00280868"/>
    <w:rsid w:val="00280F37"/>
    <w:rsid w:val="00287330"/>
    <w:rsid w:val="002910C7"/>
    <w:rsid w:val="002A0DE6"/>
    <w:rsid w:val="002A7762"/>
    <w:rsid w:val="002B50F1"/>
    <w:rsid w:val="002C5F59"/>
    <w:rsid w:val="002C6D92"/>
    <w:rsid w:val="002D1370"/>
    <w:rsid w:val="002D35F5"/>
    <w:rsid w:val="002E243C"/>
    <w:rsid w:val="002F1440"/>
    <w:rsid w:val="002F4A7E"/>
    <w:rsid w:val="003038DA"/>
    <w:rsid w:val="00303EFF"/>
    <w:rsid w:val="00303F3F"/>
    <w:rsid w:val="0031606A"/>
    <w:rsid w:val="00331C0E"/>
    <w:rsid w:val="00334EF0"/>
    <w:rsid w:val="00335E90"/>
    <w:rsid w:val="00336014"/>
    <w:rsid w:val="00337CE2"/>
    <w:rsid w:val="00345FB6"/>
    <w:rsid w:val="00347085"/>
    <w:rsid w:val="00350E3C"/>
    <w:rsid w:val="00361FCD"/>
    <w:rsid w:val="003632AE"/>
    <w:rsid w:val="0037005E"/>
    <w:rsid w:val="00371795"/>
    <w:rsid w:val="00397A20"/>
    <w:rsid w:val="003A7A2A"/>
    <w:rsid w:val="003A7CE5"/>
    <w:rsid w:val="003C2D50"/>
    <w:rsid w:val="003C585A"/>
    <w:rsid w:val="003C5A38"/>
    <w:rsid w:val="003D1AD5"/>
    <w:rsid w:val="003D4ECC"/>
    <w:rsid w:val="003D69A5"/>
    <w:rsid w:val="003E57D3"/>
    <w:rsid w:val="003E638E"/>
    <w:rsid w:val="003E6E34"/>
    <w:rsid w:val="003F2980"/>
    <w:rsid w:val="003F3E35"/>
    <w:rsid w:val="00403494"/>
    <w:rsid w:val="0041666B"/>
    <w:rsid w:val="00416A48"/>
    <w:rsid w:val="00420989"/>
    <w:rsid w:val="0042317F"/>
    <w:rsid w:val="0043647D"/>
    <w:rsid w:val="00451372"/>
    <w:rsid w:val="0045155F"/>
    <w:rsid w:val="00455B66"/>
    <w:rsid w:val="00455E9A"/>
    <w:rsid w:val="00461F30"/>
    <w:rsid w:val="00464DE0"/>
    <w:rsid w:val="004667CB"/>
    <w:rsid w:val="0047508E"/>
    <w:rsid w:val="00477A73"/>
    <w:rsid w:val="004824E1"/>
    <w:rsid w:val="00482E6B"/>
    <w:rsid w:val="004906F2"/>
    <w:rsid w:val="0049104D"/>
    <w:rsid w:val="0049501B"/>
    <w:rsid w:val="00496385"/>
    <w:rsid w:val="004A2B18"/>
    <w:rsid w:val="004A7866"/>
    <w:rsid w:val="004B5EA8"/>
    <w:rsid w:val="004C0198"/>
    <w:rsid w:val="004C0EF9"/>
    <w:rsid w:val="004C3AA7"/>
    <w:rsid w:val="004C53F7"/>
    <w:rsid w:val="004D4B1D"/>
    <w:rsid w:val="004E6DF1"/>
    <w:rsid w:val="004E7CA6"/>
    <w:rsid w:val="004F121D"/>
    <w:rsid w:val="00513BD9"/>
    <w:rsid w:val="00517068"/>
    <w:rsid w:val="00525AEC"/>
    <w:rsid w:val="0054210C"/>
    <w:rsid w:val="0054506C"/>
    <w:rsid w:val="0054702B"/>
    <w:rsid w:val="0056260D"/>
    <w:rsid w:val="00566197"/>
    <w:rsid w:val="00573CB8"/>
    <w:rsid w:val="00574F19"/>
    <w:rsid w:val="005810DA"/>
    <w:rsid w:val="005A19E0"/>
    <w:rsid w:val="005A1CFC"/>
    <w:rsid w:val="005A6A74"/>
    <w:rsid w:val="005B160A"/>
    <w:rsid w:val="005C4227"/>
    <w:rsid w:val="005D2CA4"/>
    <w:rsid w:val="005E0537"/>
    <w:rsid w:val="005E25AB"/>
    <w:rsid w:val="005F0A37"/>
    <w:rsid w:val="00602645"/>
    <w:rsid w:val="006238CA"/>
    <w:rsid w:val="00624DFC"/>
    <w:rsid w:val="006266E5"/>
    <w:rsid w:val="00637C61"/>
    <w:rsid w:val="006542D4"/>
    <w:rsid w:val="00654835"/>
    <w:rsid w:val="006556DF"/>
    <w:rsid w:val="00660F15"/>
    <w:rsid w:val="006611A9"/>
    <w:rsid w:val="00664599"/>
    <w:rsid w:val="006645ED"/>
    <w:rsid w:val="00687A98"/>
    <w:rsid w:val="006A4E72"/>
    <w:rsid w:val="006A6DA9"/>
    <w:rsid w:val="006B1428"/>
    <w:rsid w:val="006B6DC1"/>
    <w:rsid w:val="006C2101"/>
    <w:rsid w:val="006C5247"/>
    <w:rsid w:val="006D077A"/>
    <w:rsid w:val="006D3546"/>
    <w:rsid w:val="006D3C22"/>
    <w:rsid w:val="006D5E92"/>
    <w:rsid w:val="006F01C2"/>
    <w:rsid w:val="006F02AB"/>
    <w:rsid w:val="006F331B"/>
    <w:rsid w:val="00700307"/>
    <w:rsid w:val="00704EC5"/>
    <w:rsid w:val="00710868"/>
    <w:rsid w:val="00711C85"/>
    <w:rsid w:val="007139ED"/>
    <w:rsid w:val="00721EC9"/>
    <w:rsid w:val="00724403"/>
    <w:rsid w:val="007271E0"/>
    <w:rsid w:val="00732E37"/>
    <w:rsid w:val="0074134B"/>
    <w:rsid w:val="00744B58"/>
    <w:rsid w:val="00747F5A"/>
    <w:rsid w:val="007558E9"/>
    <w:rsid w:val="007633C9"/>
    <w:rsid w:val="00764FEF"/>
    <w:rsid w:val="00770935"/>
    <w:rsid w:val="007804C4"/>
    <w:rsid w:val="007824EE"/>
    <w:rsid w:val="00787AD7"/>
    <w:rsid w:val="007920AC"/>
    <w:rsid w:val="007955B2"/>
    <w:rsid w:val="00797DC5"/>
    <w:rsid w:val="007A0458"/>
    <w:rsid w:val="007A06D4"/>
    <w:rsid w:val="007A2B94"/>
    <w:rsid w:val="007A4FDE"/>
    <w:rsid w:val="007A583E"/>
    <w:rsid w:val="007C5B98"/>
    <w:rsid w:val="007E738B"/>
    <w:rsid w:val="007F5D5B"/>
    <w:rsid w:val="007F6491"/>
    <w:rsid w:val="00801065"/>
    <w:rsid w:val="00813DF8"/>
    <w:rsid w:val="00817BEF"/>
    <w:rsid w:val="0082198B"/>
    <w:rsid w:val="008340C8"/>
    <w:rsid w:val="008345AF"/>
    <w:rsid w:val="00834C4A"/>
    <w:rsid w:val="00835061"/>
    <w:rsid w:val="00847773"/>
    <w:rsid w:val="008500EF"/>
    <w:rsid w:val="008605F3"/>
    <w:rsid w:val="00865D44"/>
    <w:rsid w:val="0086738A"/>
    <w:rsid w:val="00880F2A"/>
    <w:rsid w:val="00886742"/>
    <w:rsid w:val="00892DED"/>
    <w:rsid w:val="00895BD1"/>
    <w:rsid w:val="008A1E10"/>
    <w:rsid w:val="008A1EB6"/>
    <w:rsid w:val="008A2963"/>
    <w:rsid w:val="008A7405"/>
    <w:rsid w:val="008B60B3"/>
    <w:rsid w:val="008D2AB0"/>
    <w:rsid w:val="008D785F"/>
    <w:rsid w:val="008F017C"/>
    <w:rsid w:val="008F4493"/>
    <w:rsid w:val="008F6C5D"/>
    <w:rsid w:val="009030D9"/>
    <w:rsid w:val="00913441"/>
    <w:rsid w:val="009256AC"/>
    <w:rsid w:val="009271A7"/>
    <w:rsid w:val="00927B45"/>
    <w:rsid w:val="00932A98"/>
    <w:rsid w:val="00935D1D"/>
    <w:rsid w:val="00950329"/>
    <w:rsid w:val="00950637"/>
    <w:rsid w:val="00952202"/>
    <w:rsid w:val="00952591"/>
    <w:rsid w:val="00960A31"/>
    <w:rsid w:val="00963918"/>
    <w:rsid w:val="009877C7"/>
    <w:rsid w:val="009A44E9"/>
    <w:rsid w:val="009B070B"/>
    <w:rsid w:val="009B5764"/>
    <w:rsid w:val="009C0D7E"/>
    <w:rsid w:val="009C3537"/>
    <w:rsid w:val="009E07BC"/>
    <w:rsid w:val="009F39A2"/>
    <w:rsid w:val="00A04DD1"/>
    <w:rsid w:val="00A129C7"/>
    <w:rsid w:val="00A15C3D"/>
    <w:rsid w:val="00A160F6"/>
    <w:rsid w:val="00A316E9"/>
    <w:rsid w:val="00A32AEA"/>
    <w:rsid w:val="00A37E07"/>
    <w:rsid w:val="00A52BA1"/>
    <w:rsid w:val="00A54141"/>
    <w:rsid w:val="00A63798"/>
    <w:rsid w:val="00A6659A"/>
    <w:rsid w:val="00A7339B"/>
    <w:rsid w:val="00A7404A"/>
    <w:rsid w:val="00A84881"/>
    <w:rsid w:val="00A919CE"/>
    <w:rsid w:val="00AA4A90"/>
    <w:rsid w:val="00AB07F1"/>
    <w:rsid w:val="00AC2E28"/>
    <w:rsid w:val="00AC5661"/>
    <w:rsid w:val="00AE0F08"/>
    <w:rsid w:val="00AE7AF9"/>
    <w:rsid w:val="00AF0501"/>
    <w:rsid w:val="00AF31E9"/>
    <w:rsid w:val="00AF50B6"/>
    <w:rsid w:val="00AF571E"/>
    <w:rsid w:val="00AF5F05"/>
    <w:rsid w:val="00AF6C30"/>
    <w:rsid w:val="00B00911"/>
    <w:rsid w:val="00B11773"/>
    <w:rsid w:val="00B123F2"/>
    <w:rsid w:val="00B1369E"/>
    <w:rsid w:val="00B15039"/>
    <w:rsid w:val="00B15CEB"/>
    <w:rsid w:val="00B22889"/>
    <w:rsid w:val="00B2742A"/>
    <w:rsid w:val="00B35515"/>
    <w:rsid w:val="00B401CD"/>
    <w:rsid w:val="00B47FD6"/>
    <w:rsid w:val="00B51612"/>
    <w:rsid w:val="00B54E33"/>
    <w:rsid w:val="00B61EF5"/>
    <w:rsid w:val="00B63D70"/>
    <w:rsid w:val="00B66622"/>
    <w:rsid w:val="00B667BB"/>
    <w:rsid w:val="00B71DCB"/>
    <w:rsid w:val="00B75655"/>
    <w:rsid w:val="00B76C4B"/>
    <w:rsid w:val="00B76F93"/>
    <w:rsid w:val="00B77A9A"/>
    <w:rsid w:val="00B8504F"/>
    <w:rsid w:val="00B90637"/>
    <w:rsid w:val="00B9325E"/>
    <w:rsid w:val="00B95162"/>
    <w:rsid w:val="00BA48AD"/>
    <w:rsid w:val="00BA6911"/>
    <w:rsid w:val="00BB4469"/>
    <w:rsid w:val="00BC11CC"/>
    <w:rsid w:val="00BC5CEC"/>
    <w:rsid w:val="00BD00A2"/>
    <w:rsid w:val="00BD2215"/>
    <w:rsid w:val="00BE18A9"/>
    <w:rsid w:val="00BE19D3"/>
    <w:rsid w:val="00BE3572"/>
    <w:rsid w:val="00BE44F7"/>
    <w:rsid w:val="00BE6411"/>
    <w:rsid w:val="00BF05F3"/>
    <w:rsid w:val="00BF3DA2"/>
    <w:rsid w:val="00BF68E3"/>
    <w:rsid w:val="00C1290A"/>
    <w:rsid w:val="00C33B3B"/>
    <w:rsid w:val="00C34613"/>
    <w:rsid w:val="00C37BCF"/>
    <w:rsid w:val="00C43EA9"/>
    <w:rsid w:val="00C43FBD"/>
    <w:rsid w:val="00C522AF"/>
    <w:rsid w:val="00C60829"/>
    <w:rsid w:val="00C721E8"/>
    <w:rsid w:val="00C724C1"/>
    <w:rsid w:val="00C75C9A"/>
    <w:rsid w:val="00CA6059"/>
    <w:rsid w:val="00CA69D6"/>
    <w:rsid w:val="00CA7299"/>
    <w:rsid w:val="00CB77DD"/>
    <w:rsid w:val="00CC1383"/>
    <w:rsid w:val="00CC16A0"/>
    <w:rsid w:val="00CD0DF0"/>
    <w:rsid w:val="00CE4F2D"/>
    <w:rsid w:val="00CE61DF"/>
    <w:rsid w:val="00CF477E"/>
    <w:rsid w:val="00D00AB8"/>
    <w:rsid w:val="00D00B12"/>
    <w:rsid w:val="00D04C0D"/>
    <w:rsid w:val="00D1146D"/>
    <w:rsid w:val="00D22AD7"/>
    <w:rsid w:val="00D23963"/>
    <w:rsid w:val="00D268C2"/>
    <w:rsid w:val="00D32552"/>
    <w:rsid w:val="00D32C97"/>
    <w:rsid w:val="00D3391B"/>
    <w:rsid w:val="00D54EBA"/>
    <w:rsid w:val="00D55313"/>
    <w:rsid w:val="00D6375D"/>
    <w:rsid w:val="00D76BD1"/>
    <w:rsid w:val="00D76CEC"/>
    <w:rsid w:val="00D86FFA"/>
    <w:rsid w:val="00D93EAC"/>
    <w:rsid w:val="00DA3632"/>
    <w:rsid w:val="00DA3CD9"/>
    <w:rsid w:val="00DB3704"/>
    <w:rsid w:val="00DB6C21"/>
    <w:rsid w:val="00DC457C"/>
    <w:rsid w:val="00DD2CD5"/>
    <w:rsid w:val="00DE396B"/>
    <w:rsid w:val="00DE7B46"/>
    <w:rsid w:val="00DF0265"/>
    <w:rsid w:val="00DF2E15"/>
    <w:rsid w:val="00E034AD"/>
    <w:rsid w:val="00E03F4A"/>
    <w:rsid w:val="00E04031"/>
    <w:rsid w:val="00E0461C"/>
    <w:rsid w:val="00E40314"/>
    <w:rsid w:val="00E403EB"/>
    <w:rsid w:val="00E45735"/>
    <w:rsid w:val="00E57B32"/>
    <w:rsid w:val="00E6297D"/>
    <w:rsid w:val="00E64F60"/>
    <w:rsid w:val="00E679DB"/>
    <w:rsid w:val="00E717B6"/>
    <w:rsid w:val="00E811D1"/>
    <w:rsid w:val="00EA1EB9"/>
    <w:rsid w:val="00EA3EFA"/>
    <w:rsid w:val="00EA5B93"/>
    <w:rsid w:val="00EA72F1"/>
    <w:rsid w:val="00EB3C56"/>
    <w:rsid w:val="00EB7D45"/>
    <w:rsid w:val="00EC051F"/>
    <w:rsid w:val="00EC0A59"/>
    <w:rsid w:val="00EC4F77"/>
    <w:rsid w:val="00EC76E2"/>
    <w:rsid w:val="00ED430A"/>
    <w:rsid w:val="00ED627B"/>
    <w:rsid w:val="00F00095"/>
    <w:rsid w:val="00F00FE3"/>
    <w:rsid w:val="00F0387D"/>
    <w:rsid w:val="00F04FA3"/>
    <w:rsid w:val="00F07CEB"/>
    <w:rsid w:val="00F14035"/>
    <w:rsid w:val="00F16B60"/>
    <w:rsid w:val="00F22DD5"/>
    <w:rsid w:val="00F23C63"/>
    <w:rsid w:val="00F27FE8"/>
    <w:rsid w:val="00F338AA"/>
    <w:rsid w:val="00F35D0A"/>
    <w:rsid w:val="00F361E9"/>
    <w:rsid w:val="00F41649"/>
    <w:rsid w:val="00F454BB"/>
    <w:rsid w:val="00F522F8"/>
    <w:rsid w:val="00F5342F"/>
    <w:rsid w:val="00F547A7"/>
    <w:rsid w:val="00F618B7"/>
    <w:rsid w:val="00F702DD"/>
    <w:rsid w:val="00F74ECC"/>
    <w:rsid w:val="00F76ABD"/>
    <w:rsid w:val="00F84D78"/>
    <w:rsid w:val="00F86137"/>
    <w:rsid w:val="00F868FD"/>
    <w:rsid w:val="00F87D14"/>
    <w:rsid w:val="00F9483D"/>
    <w:rsid w:val="00F9596D"/>
    <w:rsid w:val="00F96798"/>
    <w:rsid w:val="00FB0359"/>
    <w:rsid w:val="00FB50A8"/>
    <w:rsid w:val="00FB65D9"/>
    <w:rsid w:val="00FC147B"/>
    <w:rsid w:val="00FC4DF7"/>
    <w:rsid w:val="00FD28FC"/>
    <w:rsid w:val="00FD529B"/>
    <w:rsid w:val="00FE2A88"/>
    <w:rsid w:val="00FE3F86"/>
    <w:rsid w:val="00FF46AB"/>
    <w:rsid w:val="00FF7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8828"/>
  <w15:chartTrackingRefBased/>
  <w15:docId w15:val="{5015D1D4-E99C-4DFA-80B9-5739128E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745150">
      <w:bodyDiv w:val="1"/>
      <w:marLeft w:val="0"/>
      <w:marRight w:val="0"/>
      <w:marTop w:val="0"/>
      <w:marBottom w:val="0"/>
      <w:divBdr>
        <w:top w:val="none" w:sz="0" w:space="0" w:color="auto"/>
        <w:left w:val="none" w:sz="0" w:space="0" w:color="auto"/>
        <w:bottom w:val="none" w:sz="0" w:space="0" w:color="auto"/>
        <w:right w:val="none" w:sz="0" w:space="0" w:color="auto"/>
      </w:divBdr>
    </w:div>
    <w:div w:id="19959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4D4D68F693B1429631124D9A2D8A88" ma:contentTypeVersion="7" ma:contentTypeDescription="Crée un document." ma:contentTypeScope="" ma:versionID="f3cb0363adc49e7b4bdcd320616ff663">
  <xsd:schema xmlns:xsd="http://www.w3.org/2001/XMLSchema" xmlns:xs="http://www.w3.org/2001/XMLSchema" xmlns:p="http://schemas.microsoft.com/office/2006/metadata/properties" xmlns:ns3="fc77a6a7-1e2b-40c0-8610-f22480a3c003" targetNamespace="http://schemas.microsoft.com/office/2006/metadata/properties" ma:root="true" ma:fieldsID="a9609dc7d520288f86e4a9cdb41a9789" ns3:_="">
    <xsd:import namespace="fc77a6a7-1e2b-40c0-8610-f22480a3c0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7a6a7-1e2b-40c0-8610-f22480a3c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8EAAD9-A10E-4826-A564-585D99E97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7a6a7-1e2b-40c0-8610-f22480a3c0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599369-7EA3-4C81-A5A7-18F9578D4562}">
  <ds:schemaRefs>
    <ds:schemaRef ds:uri="http://schemas.microsoft.com/sharepoint/v3/contenttype/forms"/>
  </ds:schemaRefs>
</ds:datastoreItem>
</file>

<file path=customXml/itemProps3.xml><?xml version="1.0" encoding="utf-8"?>
<ds:datastoreItem xmlns:ds="http://schemas.openxmlformats.org/officeDocument/2006/customXml" ds:itemID="{142B4E3E-7873-4260-BC37-53E880D08CFD}">
  <ds:schemaRefs>
    <ds:schemaRef ds:uri="http://purl.org/dc/dcmitype/"/>
    <ds:schemaRef ds:uri="fc77a6a7-1e2b-40c0-8610-f22480a3c003"/>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8696</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LETORT Quentin</dc:creator>
  <cp:keywords/>
  <dc:description/>
  <cp:lastModifiedBy>LETORT Quentin</cp:lastModifiedBy>
  <cp:revision>2</cp:revision>
  <dcterms:created xsi:type="dcterms:W3CDTF">2020-02-19T06:32:00Z</dcterms:created>
  <dcterms:modified xsi:type="dcterms:W3CDTF">2020-02-19T06:32:00Z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0x010100694D4D68F693B1429631124D9A2D8A88</vt:lpwstr>
  </property>
</Properties>
</file>