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6D60A146" w14:textId="5A2896C6" w:rsidR="00785EE1" w:rsidRPr="00B22A7C" w:rsidRDefault="00785EE1" w:rsidP="00B22A7C">
      <w:pPr>
        <w:rPr>
          <w:sz w:val="32"/>
          <w:szCs w:val="22"/>
        </w:rPr>
      </w:pPr>
      <w:r w:rsidRPr="00B22A7C">
        <w:rPr>
          <w:b/>
          <w:bCs/>
          <w:color w:val="FF0000"/>
          <w:sz w:val="40"/>
          <w:szCs w:val="40"/>
        </w:rPr>
        <w:t>Sommaire :</w:t>
      </w:r>
    </w:p>
    <w:p w14:paraId="2F17E3C8" w14:textId="4667C897" w:rsidR="00785EE1" w:rsidRPr="004F7C46" w:rsidRDefault="00785EE1" w:rsidP="00B00F01">
      <w:pPr>
        <w:pStyle w:val="Paragraphedeliste"/>
        <w:numPr>
          <w:ilvl w:val="0"/>
          <w:numId w:val="1"/>
        </w:numPr>
        <w:rPr>
          <w:b/>
          <w:bCs/>
          <w:color w:val="0070C0"/>
          <w:sz w:val="32"/>
        </w:rPr>
      </w:pPr>
      <w:r w:rsidRPr="00FA6B5D">
        <w:rPr>
          <w:b/>
          <w:bCs/>
          <w:color w:val="0070C0"/>
          <w:sz w:val="32"/>
        </w:rPr>
        <w:t xml:space="preserve">. </w:t>
      </w:r>
      <w:r w:rsidR="00B00F01" w:rsidRPr="004F7C46">
        <w:rPr>
          <w:b/>
          <w:bCs/>
          <w:color w:val="0070C0"/>
          <w:sz w:val="32"/>
        </w:rPr>
        <w:t>Connexion</w:t>
      </w:r>
    </w:p>
    <w:p w14:paraId="78D0FEE1" w14:textId="64CA77EE" w:rsidR="001B13C4" w:rsidRDefault="00785EE1" w:rsidP="001B13C4">
      <w:pPr>
        <w:pStyle w:val="Paragraphedeliste"/>
        <w:numPr>
          <w:ilvl w:val="0"/>
          <w:numId w:val="1"/>
        </w:numPr>
        <w:rPr>
          <w:b/>
          <w:bCs/>
          <w:color w:val="0070C0"/>
          <w:sz w:val="32"/>
        </w:rPr>
      </w:pPr>
      <w:r w:rsidRPr="00FA6B5D">
        <w:rPr>
          <w:b/>
          <w:bCs/>
          <w:color w:val="0070C0"/>
          <w:sz w:val="32"/>
        </w:rPr>
        <w:t>.</w:t>
      </w:r>
      <w:r w:rsidR="00B00F01" w:rsidRPr="004F7C46">
        <w:rPr>
          <w:b/>
          <w:bCs/>
          <w:color w:val="0070C0"/>
          <w:sz w:val="32"/>
        </w:rPr>
        <w:t xml:space="preserve"> Page D’accueil</w:t>
      </w:r>
    </w:p>
    <w:p w14:paraId="4AAD1738" w14:textId="1CE8145B" w:rsidR="00785EE1" w:rsidRDefault="00785EE1" w:rsidP="001B13C4">
      <w:pPr>
        <w:pStyle w:val="Paragraphedeliste"/>
        <w:numPr>
          <w:ilvl w:val="0"/>
          <w:numId w:val="1"/>
        </w:numPr>
        <w:rPr>
          <w:b/>
          <w:bCs/>
          <w:color w:val="0070C0"/>
          <w:sz w:val="32"/>
        </w:rPr>
      </w:pPr>
      <w:r w:rsidRPr="001B13C4">
        <w:rPr>
          <w:b/>
          <w:bCs/>
          <w:color w:val="0070C0"/>
          <w:sz w:val="32"/>
        </w:rPr>
        <w:t xml:space="preserve">. </w:t>
      </w:r>
      <w:r w:rsidR="00B00F01" w:rsidRPr="001B13C4">
        <w:rPr>
          <w:b/>
          <w:bCs/>
          <w:color w:val="0070C0"/>
          <w:sz w:val="32"/>
        </w:rPr>
        <w:t>Modifier son Profil</w:t>
      </w:r>
    </w:p>
    <w:p w14:paraId="0E61B06B" w14:textId="08CEB5E2" w:rsidR="00F02298" w:rsidRDefault="00F02298" w:rsidP="001B13C4">
      <w:pPr>
        <w:pStyle w:val="Paragraphedeliste"/>
        <w:numPr>
          <w:ilvl w:val="0"/>
          <w:numId w:val="1"/>
        </w:numPr>
        <w:rPr>
          <w:b/>
          <w:bCs/>
          <w:color w:val="0070C0"/>
          <w:sz w:val="32"/>
        </w:rPr>
      </w:pPr>
      <w:r>
        <w:rPr>
          <w:b/>
          <w:bCs/>
          <w:color w:val="0070C0"/>
          <w:sz w:val="32"/>
        </w:rPr>
        <w:t>Liste et modifications des élèves</w:t>
      </w:r>
    </w:p>
    <w:p w14:paraId="5A42FBDC" w14:textId="6AE8A7C3" w:rsidR="00F02298" w:rsidRDefault="00F02298" w:rsidP="001B13C4">
      <w:pPr>
        <w:pStyle w:val="Paragraphedeliste"/>
        <w:numPr>
          <w:ilvl w:val="0"/>
          <w:numId w:val="1"/>
        </w:numPr>
        <w:rPr>
          <w:b/>
          <w:bCs/>
          <w:color w:val="0070C0"/>
          <w:sz w:val="32"/>
        </w:rPr>
      </w:pPr>
      <w:r>
        <w:rPr>
          <w:b/>
          <w:bCs/>
          <w:color w:val="0070C0"/>
          <w:sz w:val="32"/>
        </w:rPr>
        <w:t>. Ajouter un événement vie scolaire (PROFESSEUR)</w:t>
      </w:r>
    </w:p>
    <w:p w14:paraId="7A78E384" w14:textId="5CCDDC67" w:rsidR="00585E5A" w:rsidRDefault="00585E5A" w:rsidP="001B13C4">
      <w:pPr>
        <w:pStyle w:val="Paragraphedeliste"/>
        <w:numPr>
          <w:ilvl w:val="0"/>
          <w:numId w:val="1"/>
        </w:numPr>
        <w:rPr>
          <w:b/>
          <w:bCs/>
          <w:color w:val="0070C0"/>
          <w:sz w:val="32"/>
        </w:rPr>
      </w:pPr>
      <w:r>
        <w:rPr>
          <w:b/>
          <w:bCs/>
          <w:color w:val="0070C0"/>
          <w:sz w:val="32"/>
        </w:rPr>
        <w:t>.Gestion des classes (ADMINISTRATEUR)</w:t>
      </w:r>
    </w:p>
    <w:p w14:paraId="608D4883" w14:textId="7DAAB098" w:rsidR="00585E5A" w:rsidRPr="001B13C4" w:rsidRDefault="00585E5A" w:rsidP="001B13C4">
      <w:pPr>
        <w:pStyle w:val="Paragraphedeliste"/>
        <w:numPr>
          <w:ilvl w:val="0"/>
          <w:numId w:val="1"/>
        </w:numPr>
        <w:rPr>
          <w:b/>
          <w:bCs/>
          <w:color w:val="0070C0"/>
          <w:sz w:val="32"/>
        </w:rPr>
      </w:pPr>
      <w:r>
        <w:rPr>
          <w:b/>
          <w:bCs/>
          <w:color w:val="0070C0"/>
          <w:sz w:val="32"/>
        </w:rPr>
        <w:t>.Gestion du planning (ADMINISTRATEUR)</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43CF27F5" w:rsidR="00C16617" w:rsidRDefault="00315F98" w:rsidP="00C16617">
      <w:pPr>
        <w:spacing w:line="259" w:lineRule="auto"/>
        <w:jc w:val="center"/>
        <w:rPr>
          <w:sz w:val="44"/>
          <w:szCs w:val="44"/>
        </w:rPr>
      </w:pPr>
      <w:r>
        <w:rPr>
          <w:noProof/>
        </w:rPr>
        <w:drawing>
          <wp:inline distT="0" distB="0" distL="0" distR="0" wp14:anchorId="7D3CC2E2" wp14:editId="087777CC">
            <wp:extent cx="3561080" cy="2396821"/>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647" cy="2410664"/>
                    </a:xfrm>
                    <a:prstGeom prst="rect">
                      <a:avLst/>
                    </a:prstGeom>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ED8BB6" w:rsidR="007D4249" w:rsidRDefault="00315F98" w:rsidP="007D4249">
      <w:pPr>
        <w:spacing w:line="259" w:lineRule="auto"/>
        <w:jc w:val="center"/>
        <w:rPr>
          <w:rFonts w:ascii="Segoe UI Black" w:hAnsi="Segoe UI Black" w:cs="Segoe UI Semibold"/>
          <w:color w:val="AFCA0B"/>
          <w:sz w:val="44"/>
          <w:szCs w:val="44"/>
        </w:rPr>
      </w:pPr>
      <w:r>
        <w:rPr>
          <w:noProof/>
        </w:rPr>
        <w:drawing>
          <wp:inline distT="0" distB="0" distL="0" distR="0" wp14:anchorId="2715833C" wp14:editId="03469358">
            <wp:extent cx="1402080" cy="1552089"/>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864" cy="1569562"/>
                    </a:xfrm>
                    <a:prstGeom prst="rect">
                      <a:avLst/>
                    </a:prstGeom>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B418136" w:rsidR="004969E8" w:rsidRDefault="001E39DA" w:rsidP="007D4249">
      <w:pPr>
        <w:spacing w:line="259" w:lineRule="auto"/>
        <w:jc w:val="center"/>
        <w:rPr>
          <w:rFonts w:ascii="Segoe UI Black" w:hAnsi="Segoe UI Black" w:cs="Segoe UI Semibold"/>
          <w:color w:val="AFCA0B"/>
          <w:sz w:val="44"/>
          <w:szCs w:val="44"/>
        </w:rPr>
      </w:pPr>
      <w:r>
        <w:rPr>
          <w:noProof/>
        </w:rPr>
        <w:drawing>
          <wp:inline distT="0" distB="0" distL="0" distR="0" wp14:anchorId="0B06CBC3" wp14:editId="3424821A">
            <wp:extent cx="5867400" cy="44201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9980" cy="4422099"/>
                    </a:xfrm>
                    <a:prstGeom prst="rect">
                      <a:avLst/>
                    </a:prstGeom>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AD9D91C" w:rsidR="0080717D" w:rsidRDefault="00B17D09" w:rsidP="0080717D">
      <w:pPr>
        <w:ind w:left="708"/>
        <w:jc w:val="center"/>
        <w:rPr>
          <w:rFonts w:ascii="Comic Sans MS" w:hAnsi="Comic Sans MS" w:cs="Segoe UI Semibold"/>
          <w:b/>
          <w:color w:val="000000" w:themeColor="text1"/>
        </w:rPr>
      </w:pPr>
      <w:bookmarkStart w:id="0" w:name="_Hlk67226355"/>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proofErr w:type="spellStart"/>
      <w:r w:rsidR="00315F98">
        <w:rPr>
          <w:rFonts w:ascii="Comic Sans MS" w:hAnsi="Comic Sans MS" w:cs="Segoe UI Semibold"/>
          <w:b/>
          <w:color w:val="000000" w:themeColor="text1"/>
        </w:rPr>
        <w:t>Eleve</w:t>
      </w:r>
      <w:proofErr w:type="spellEnd"/>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r w:rsidR="00107F11">
        <w:rPr>
          <w:rFonts w:ascii="Comic Sans MS" w:hAnsi="Comic Sans MS" w:cs="Segoe UI Semibold"/>
          <w:b/>
          <w:color w:val="000000" w:themeColor="text1"/>
        </w:rPr>
        <w:t xml:space="preserve"> L’administrateur peu aussi sur cette page, retirer, ajouter ou modifier un élève comme son nom, son prénom, sa classe.</w:t>
      </w:r>
    </w:p>
    <w:bookmarkEnd w:id="0"/>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3AF925DA"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032DE448" w14:textId="760EE8B8" w:rsidR="001E39DA" w:rsidRDefault="001E39DA" w:rsidP="00F83D75">
      <w:pPr>
        <w:tabs>
          <w:tab w:val="left" w:pos="8150"/>
        </w:tabs>
        <w:ind w:left="708"/>
        <w:rPr>
          <w:rFonts w:ascii="Comic Sans MS" w:hAnsi="Comic Sans MS" w:cs="Segoe UI Semibold"/>
          <w:b/>
          <w:color w:val="000000" w:themeColor="text1"/>
        </w:rPr>
      </w:pPr>
    </w:p>
    <w:p w14:paraId="3502E0E4" w14:textId="4A7A6305" w:rsidR="001E39DA" w:rsidRDefault="001E39DA" w:rsidP="00F83D75">
      <w:pPr>
        <w:tabs>
          <w:tab w:val="left" w:pos="8150"/>
        </w:tabs>
        <w:ind w:left="708"/>
        <w:rPr>
          <w:rFonts w:ascii="Comic Sans MS" w:hAnsi="Comic Sans MS" w:cs="Segoe UI Semibold"/>
          <w:b/>
          <w:color w:val="000000" w:themeColor="text1"/>
        </w:rPr>
      </w:pPr>
    </w:p>
    <w:p w14:paraId="543588A3" w14:textId="24C7BC8B" w:rsidR="001E39DA" w:rsidRDefault="001E39DA" w:rsidP="00F83D75">
      <w:pPr>
        <w:tabs>
          <w:tab w:val="left" w:pos="8150"/>
        </w:tabs>
        <w:ind w:left="708"/>
        <w:rPr>
          <w:rFonts w:ascii="Comic Sans MS" w:hAnsi="Comic Sans MS" w:cs="Segoe UI Semibold"/>
          <w:b/>
          <w:color w:val="000000" w:themeColor="text1"/>
        </w:rPr>
      </w:pPr>
    </w:p>
    <w:p w14:paraId="1D98E67B" w14:textId="0DCEC930" w:rsidR="001E39DA" w:rsidRDefault="001E39DA" w:rsidP="00F83D75">
      <w:pPr>
        <w:tabs>
          <w:tab w:val="left" w:pos="8150"/>
        </w:tabs>
        <w:ind w:left="708"/>
        <w:rPr>
          <w:rFonts w:ascii="Comic Sans MS" w:hAnsi="Comic Sans MS" w:cs="Segoe UI Semibold"/>
          <w:b/>
          <w:color w:val="000000" w:themeColor="text1"/>
        </w:rPr>
      </w:pPr>
    </w:p>
    <w:p w14:paraId="5108FB5F" w14:textId="60A0498C" w:rsidR="001E39DA" w:rsidRDefault="001E39DA" w:rsidP="00F83D75">
      <w:pPr>
        <w:tabs>
          <w:tab w:val="left" w:pos="8150"/>
        </w:tabs>
        <w:ind w:left="708"/>
        <w:rPr>
          <w:rFonts w:ascii="Comic Sans MS" w:hAnsi="Comic Sans MS" w:cs="Segoe UI Semibold"/>
          <w:b/>
          <w:color w:val="000000" w:themeColor="text1"/>
        </w:rPr>
      </w:pPr>
    </w:p>
    <w:p w14:paraId="00325821" w14:textId="266B9C6B" w:rsidR="001E39DA" w:rsidRDefault="001E39DA" w:rsidP="00F83D75">
      <w:pPr>
        <w:tabs>
          <w:tab w:val="left" w:pos="8150"/>
        </w:tabs>
        <w:ind w:left="708"/>
        <w:rPr>
          <w:rFonts w:ascii="Comic Sans MS" w:hAnsi="Comic Sans MS" w:cs="Segoe UI Semibold"/>
          <w:b/>
          <w:color w:val="000000" w:themeColor="text1"/>
        </w:rPr>
      </w:pPr>
    </w:p>
    <w:p w14:paraId="095C71B8" w14:textId="3A834E3A" w:rsidR="001E39DA" w:rsidRDefault="001E39DA" w:rsidP="00F83D75">
      <w:pPr>
        <w:tabs>
          <w:tab w:val="left" w:pos="8150"/>
        </w:tabs>
        <w:ind w:left="708"/>
        <w:rPr>
          <w:rFonts w:ascii="Comic Sans MS" w:hAnsi="Comic Sans MS" w:cs="Segoe UI Semibold"/>
          <w:b/>
          <w:color w:val="000000" w:themeColor="text1"/>
        </w:rPr>
      </w:pPr>
    </w:p>
    <w:p w14:paraId="5A5CCB41" w14:textId="34EE61B1" w:rsidR="001E39DA" w:rsidRDefault="001E39DA" w:rsidP="00F83D75">
      <w:pPr>
        <w:tabs>
          <w:tab w:val="left" w:pos="8150"/>
        </w:tabs>
        <w:ind w:left="708"/>
        <w:rPr>
          <w:rFonts w:ascii="Comic Sans MS" w:hAnsi="Comic Sans MS" w:cs="Segoe UI Semibold"/>
          <w:b/>
          <w:color w:val="000000" w:themeColor="text1"/>
        </w:rPr>
      </w:pPr>
    </w:p>
    <w:p w14:paraId="38269E6A" w14:textId="3C981D8D" w:rsidR="001E39DA" w:rsidRDefault="001E39DA" w:rsidP="00F83D75">
      <w:pPr>
        <w:tabs>
          <w:tab w:val="left" w:pos="8150"/>
        </w:tabs>
        <w:ind w:left="708"/>
        <w:rPr>
          <w:rFonts w:ascii="Comic Sans MS" w:hAnsi="Comic Sans MS" w:cs="Segoe UI Semibold"/>
          <w:b/>
          <w:color w:val="000000" w:themeColor="text1"/>
        </w:rPr>
      </w:pPr>
    </w:p>
    <w:p w14:paraId="32B28A48" w14:textId="066FC0C1" w:rsidR="001E39DA" w:rsidRDefault="001E39DA" w:rsidP="00F83D75">
      <w:pPr>
        <w:tabs>
          <w:tab w:val="left" w:pos="8150"/>
        </w:tabs>
        <w:ind w:left="708"/>
        <w:rPr>
          <w:rFonts w:ascii="Comic Sans MS" w:hAnsi="Comic Sans MS" w:cs="Segoe UI Semibold"/>
          <w:b/>
          <w:color w:val="000000" w:themeColor="text1"/>
        </w:rPr>
      </w:pPr>
    </w:p>
    <w:p w14:paraId="0842625D" w14:textId="75C450BD" w:rsidR="001E39DA" w:rsidRDefault="001E39DA" w:rsidP="00F83D75">
      <w:pPr>
        <w:tabs>
          <w:tab w:val="left" w:pos="8150"/>
        </w:tabs>
        <w:ind w:left="708"/>
        <w:rPr>
          <w:rFonts w:ascii="Comic Sans MS" w:hAnsi="Comic Sans MS" w:cs="Segoe UI Semibold"/>
          <w:b/>
          <w:color w:val="000000" w:themeColor="text1"/>
        </w:rPr>
      </w:pPr>
    </w:p>
    <w:p w14:paraId="075A6364" w14:textId="31A3A934" w:rsidR="001E39DA" w:rsidRDefault="001E39DA" w:rsidP="00F83D75">
      <w:pPr>
        <w:tabs>
          <w:tab w:val="left" w:pos="8150"/>
        </w:tabs>
        <w:ind w:left="708"/>
        <w:rPr>
          <w:rFonts w:ascii="Comic Sans MS" w:hAnsi="Comic Sans MS" w:cs="Segoe UI Semibold"/>
          <w:b/>
          <w:color w:val="000000" w:themeColor="text1"/>
        </w:rPr>
      </w:pPr>
    </w:p>
    <w:p w14:paraId="6E9EFA5E" w14:textId="63F7D71E" w:rsidR="001E39DA" w:rsidRDefault="001E39DA" w:rsidP="00F83D75">
      <w:pPr>
        <w:tabs>
          <w:tab w:val="left" w:pos="8150"/>
        </w:tabs>
        <w:ind w:left="708"/>
        <w:rPr>
          <w:rFonts w:ascii="Comic Sans MS" w:hAnsi="Comic Sans MS" w:cs="Segoe UI Semibold"/>
          <w:b/>
          <w:color w:val="000000" w:themeColor="text1"/>
        </w:rPr>
      </w:pPr>
    </w:p>
    <w:p w14:paraId="36047430" w14:textId="77777777" w:rsidR="001E39DA" w:rsidRDefault="001E39DA" w:rsidP="00F83D75">
      <w:pPr>
        <w:tabs>
          <w:tab w:val="left" w:pos="8150"/>
        </w:tabs>
        <w:ind w:left="708"/>
        <w:rPr>
          <w:rFonts w:ascii="Comic Sans MS" w:hAnsi="Comic Sans MS" w:cs="Segoe UI Semibold"/>
          <w:b/>
          <w:color w:val="000000" w:themeColor="text1"/>
        </w:rPr>
      </w:pPr>
    </w:p>
    <w:p w14:paraId="256D22CB" w14:textId="2DF4F0BF"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r w:rsidR="001E39DA">
        <w:rPr>
          <w:rFonts w:ascii="Segoe UI Black" w:hAnsi="Segoe UI Black" w:cs="Segoe UI Semibold"/>
          <w:color w:val="FF0000"/>
          <w:sz w:val="40"/>
          <w:szCs w:val="40"/>
        </w:rPr>
        <w:t>/Professeur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32B6A06A" w:rsidR="00CC1AD5" w:rsidRDefault="001E39DA" w:rsidP="00CC1AD5">
      <w:pPr>
        <w:spacing w:line="259" w:lineRule="auto"/>
        <w:jc w:val="center"/>
        <w:rPr>
          <w:rFonts w:ascii="Segoe UI Black" w:hAnsi="Segoe UI Black" w:cs="Segoe UI Semibold"/>
          <w:color w:val="AFCA0B"/>
          <w:sz w:val="44"/>
          <w:szCs w:val="44"/>
        </w:rPr>
      </w:pPr>
      <w:r>
        <w:rPr>
          <w:noProof/>
        </w:rPr>
        <w:drawing>
          <wp:inline distT="0" distB="0" distL="0" distR="0" wp14:anchorId="2334BE01" wp14:editId="3D6DDE62">
            <wp:extent cx="7316470" cy="37547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6470" cy="3754755"/>
                    </a:xfrm>
                    <a:prstGeom prst="rect">
                      <a:avLst/>
                    </a:prstGeom>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34ED46C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w:t>
      </w:r>
      <w:r w:rsidR="003A3019">
        <w:rPr>
          <w:rFonts w:ascii="Comic Sans MS" w:hAnsi="Comic Sans MS" w:cs="Segoe UI Semibold"/>
          <w:b/>
          <w:color w:val="000000" w:themeColor="text1"/>
        </w:rPr>
        <w:t>3</w:t>
      </w:r>
      <w:r w:rsidR="003A3019" w:rsidRPr="003A3019">
        <w:rPr>
          <w:rFonts w:ascii="Comic Sans MS" w:hAnsi="Comic Sans MS" w:cs="Segoe UI Semibold"/>
          <w:b/>
          <w:color w:val="000000" w:themeColor="text1"/>
          <w:vertAlign w:val="superscript"/>
        </w:rPr>
        <w:t>ème</w:t>
      </w:r>
      <w:r w:rsidR="003A3019">
        <w:rPr>
          <w:rFonts w:ascii="Comic Sans MS" w:hAnsi="Comic Sans MS" w:cs="Segoe UI Semibold"/>
          <w:b/>
          <w:color w:val="000000" w:themeColor="text1"/>
        </w:rPr>
        <w:t xml:space="preserve"> point</w:t>
      </w:r>
      <w:r w:rsidR="000B038C">
        <w:rPr>
          <w:rFonts w:ascii="Comic Sans MS" w:hAnsi="Comic Sans MS" w:cs="Segoe UI Semibold"/>
          <w:b/>
          <w:color w:val="000000" w:themeColor="text1"/>
        </w:rPr>
        <w:t xml:space="preserve">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w:t>
      </w:r>
      <w:r w:rsidR="003A3019">
        <w:rPr>
          <w:rFonts w:ascii="Comic Sans MS" w:hAnsi="Comic Sans MS" w:cs="Segoe UI Semibold"/>
          <w:b/>
          <w:color w:val="000000" w:themeColor="text1"/>
        </w:rPr>
        <w:t>4</w:t>
      </w:r>
      <w:r w:rsidR="003A3019" w:rsidRPr="003A3019">
        <w:rPr>
          <w:rFonts w:ascii="Comic Sans MS" w:hAnsi="Comic Sans MS" w:cs="Segoe UI Semibold"/>
          <w:b/>
          <w:color w:val="000000" w:themeColor="text1"/>
          <w:vertAlign w:val="superscript"/>
        </w:rPr>
        <w:t>ème</w:t>
      </w:r>
      <w:r w:rsidR="003A3019">
        <w:rPr>
          <w:rFonts w:ascii="Comic Sans MS" w:hAnsi="Comic Sans MS" w:cs="Segoe UI Semibold"/>
          <w:b/>
          <w:color w:val="000000" w:themeColor="text1"/>
        </w:rPr>
        <w:t xml:space="preserve"> point</w:t>
      </w:r>
      <w:r w:rsidR="00267D84">
        <w:rPr>
          <w:rFonts w:ascii="Comic Sans MS" w:hAnsi="Comic Sans MS" w:cs="Segoe UI Semibold"/>
          <w:b/>
          <w:color w:val="000000" w:themeColor="text1"/>
        </w:rPr>
        <w:t>.</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63EA2A8E" w:rsidR="00CC1AD5" w:rsidRDefault="00CC1AD5" w:rsidP="00C16617">
      <w:pPr>
        <w:jc w:val="center"/>
      </w:pPr>
    </w:p>
    <w:p w14:paraId="296F709D" w14:textId="33400782" w:rsidR="001E39DA" w:rsidRDefault="001E39DA" w:rsidP="00C16617">
      <w:pPr>
        <w:jc w:val="center"/>
      </w:pPr>
    </w:p>
    <w:p w14:paraId="3A6CE337" w14:textId="7E55786A" w:rsidR="001E39DA" w:rsidRDefault="001E39DA" w:rsidP="00C16617">
      <w:pPr>
        <w:jc w:val="center"/>
      </w:pPr>
    </w:p>
    <w:p w14:paraId="2FF966A1" w14:textId="0DE30C87" w:rsidR="001E39DA" w:rsidRDefault="001E39DA" w:rsidP="00C16617">
      <w:pPr>
        <w:jc w:val="center"/>
      </w:pPr>
    </w:p>
    <w:p w14:paraId="5A6448F2" w14:textId="544F44B4" w:rsidR="001E39DA" w:rsidRDefault="001E39DA" w:rsidP="00C16617">
      <w:pPr>
        <w:jc w:val="center"/>
      </w:pPr>
    </w:p>
    <w:p w14:paraId="000B909A" w14:textId="56B703F0" w:rsidR="001E39DA" w:rsidRDefault="001E39DA" w:rsidP="00C16617">
      <w:pPr>
        <w:jc w:val="center"/>
      </w:pPr>
    </w:p>
    <w:p w14:paraId="461EFD88" w14:textId="2DF12EBD" w:rsidR="001E39DA" w:rsidRDefault="001E39DA" w:rsidP="00C16617">
      <w:pPr>
        <w:jc w:val="center"/>
      </w:pPr>
    </w:p>
    <w:p w14:paraId="189AC475" w14:textId="046F6E09" w:rsidR="001E39DA" w:rsidRDefault="001E39DA" w:rsidP="00C16617">
      <w:pPr>
        <w:jc w:val="center"/>
      </w:pPr>
    </w:p>
    <w:p w14:paraId="41DD0538" w14:textId="571E06CA" w:rsidR="001E39DA" w:rsidRDefault="001E39DA" w:rsidP="00C16617">
      <w:pPr>
        <w:jc w:val="center"/>
      </w:pPr>
    </w:p>
    <w:p w14:paraId="35F75E3B" w14:textId="77777777" w:rsidR="001E39DA" w:rsidRDefault="001E39DA"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18BEFE9D" w:rsidR="00590FC2" w:rsidRDefault="001E39DA" w:rsidP="00B86C7D">
      <w:pPr>
        <w:spacing w:line="259" w:lineRule="auto"/>
        <w:jc w:val="center"/>
        <w:rPr>
          <w:rFonts w:ascii="Segoe UI Black" w:hAnsi="Segoe UI Black" w:cs="Segoe UI Semibold"/>
          <w:color w:val="AFCA0B"/>
          <w:sz w:val="44"/>
          <w:szCs w:val="44"/>
        </w:rPr>
      </w:pPr>
      <w:r>
        <w:rPr>
          <w:noProof/>
        </w:rPr>
        <w:drawing>
          <wp:inline distT="0" distB="0" distL="0" distR="0" wp14:anchorId="723A829B" wp14:editId="0C42DACD">
            <wp:extent cx="4932680" cy="3615815"/>
            <wp:effectExtent l="0" t="0" r="127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5231" cy="3617685"/>
                    </a:xfrm>
                    <a:prstGeom prst="rect">
                      <a:avLst/>
                    </a:prstGeom>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B3A3C9F" w14:textId="77777777" w:rsidR="001E39DA" w:rsidRDefault="001E39DA" w:rsidP="006B6126">
      <w:pPr>
        <w:spacing w:line="259" w:lineRule="auto"/>
        <w:jc w:val="center"/>
        <w:rPr>
          <w:rFonts w:ascii="Segoe UI Black" w:hAnsi="Segoe UI Black" w:cs="Segoe UI Semibold"/>
          <w:color w:val="AFCA0B"/>
          <w:sz w:val="44"/>
          <w:szCs w:val="44"/>
        </w:rPr>
      </w:pPr>
    </w:p>
    <w:p w14:paraId="7464B41C" w14:textId="77777777" w:rsidR="001E39DA" w:rsidRDefault="001E39DA" w:rsidP="006B6126">
      <w:pPr>
        <w:spacing w:line="259" w:lineRule="auto"/>
        <w:jc w:val="center"/>
        <w:rPr>
          <w:rFonts w:ascii="Segoe UI Black" w:hAnsi="Segoe UI Black" w:cs="Segoe UI Semibold"/>
          <w:color w:val="AFCA0B"/>
          <w:sz w:val="44"/>
          <w:szCs w:val="44"/>
        </w:rPr>
      </w:pPr>
    </w:p>
    <w:p w14:paraId="01D91F5F" w14:textId="77777777" w:rsidR="001E39DA" w:rsidRDefault="001E39DA" w:rsidP="006B6126">
      <w:pPr>
        <w:spacing w:line="259" w:lineRule="auto"/>
        <w:jc w:val="center"/>
        <w:rPr>
          <w:rFonts w:ascii="Segoe UI Black" w:hAnsi="Segoe UI Black" w:cs="Segoe UI Semibold"/>
          <w:color w:val="AFCA0B"/>
          <w:sz w:val="44"/>
          <w:szCs w:val="44"/>
        </w:rPr>
      </w:pPr>
    </w:p>
    <w:p w14:paraId="55C32F36" w14:textId="77777777" w:rsidR="001E39DA" w:rsidRDefault="001E39DA" w:rsidP="006B6126">
      <w:pPr>
        <w:spacing w:line="259" w:lineRule="auto"/>
        <w:jc w:val="center"/>
        <w:rPr>
          <w:rFonts w:ascii="Segoe UI Black" w:hAnsi="Segoe UI Black" w:cs="Segoe UI Semibold"/>
          <w:color w:val="AFCA0B"/>
          <w:sz w:val="44"/>
          <w:szCs w:val="44"/>
        </w:rPr>
      </w:pPr>
    </w:p>
    <w:p w14:paraId="0E785473" w14:textId="77777777" w:rsidR="001E39DA" w:rsidRDefault="001E39DA" w:rsidP="006B6126">
      <w:pPr>
        <w:spacing w:line="259" w:lineRule="auto"/>
        <w:jc w:val="center"/>
        <w:rPr>
          <w:rFonts w:ascii="Segoe UI Black" w:hAnsi="Segoe UI Black" w:cs="Segoe UI Semibold"/>
          <w:color w:val="AFCA0B"/>
          <w:sz w:val="44"/>
          <w:szCs w:val="44"/>
        </w:rPr>
      </w:pPr>
    </w:p>
    <w:p w14:paraId="478C1827" w14:textId="77777777" w:rsidR="001E39DA" w:rsidRDefault="001E39DA" w:rsidP="006B6126">
      <w:pPr>
        <w:spacing w:line="259" w:lineRule="auto"/>
        <w:jc w:val="center"/>
        <w:rPr>
          <w:rFonts w:ascii="Segoe UI Black" w:hAnsi="Segoe UI Black" w:cs="Segoe UI Semibold"/>
          <w:color w:val="AFCA0B"/>
          <w:sz w:val="44"/>
          <w:szCs w:val="44"/>
        </w:rPr>
      </w:pPr>
    </w:p>
    <w:p w14:paraId="39BE431D" w14:textId="77777777" w:rsidR="001E39DA" w:rsidRDefault="001E39DA" w:rsidP="006B6126">
      <w:pPr>
        <w:spacing w:line="259" w:lineRule="auto"/>
        <w:jc w:val="center"/>
        <w:rPr>
          <w:rFonts w:ascii="Segoe UI Black" w:hAnsi="Segoe UI Black" w:cs="Segoe UI Semibold"/>
          <w:color w:val="AFCA0B"/>
          <w:sz w:val="44"/>
          <w:szCs w:val="44"/>
        </w:rPr>
      </w:pPr>
    </w:p>
    <w:p w14:paraId="4A074961" w14:textId="77777777" w:rsidR="001E39DA" w:rsidRDefault="001E39DA" w:rsidP="006B6126">
      <w:pPr>
        <w:spacing w:line="259" w:lineRule="auto"/>
        <w:jc w:val="center"/>
        <w:rPr>
          <w:rFonts w:ascii="Segoe UI Black" w:hAnsi="Segoe UI Black" w:cs="Segoe UI Semibold"/>
          <w:color w:val="AFCA0B"/>
          <w:sz w:val="44"/>
          <w:szCs w:val="44"/>
        </w:rPr>
      </w:pPr>
    </w:p>
    <w:p w14:paraId="7F8B13D1" w14:textId="77777777" w:rsidR="001E39DA" w:rsidRDefault="001E39DA" w:rsidP="006B6126">
      <w:pPr>
        <w:spacing w:line="259" w:lineRule="auto"/>
        <w:jc w:val="center"/>
        <w:rPr>
          <w:rFonts w:ascii="Segoe UI Black" w:hAnsi="Segoe UI Black" w:cs="Segoe UI Semibold"/>
          <w:color w:val="AFCA0B"/>
          <w:sz w:val="44"/>
          <w:szCs w:val="44"/>
        </w:rPr>
      </w:pPr>
    </w:p>
    <w:p w14:paraId="08E16CE6" w14:textId="1496FD96"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24EC06C4" w:rsidR="009A195E" w:rsidRDefault="001E39DA" w:rsidP="009A195E">
      <w:pPr>
        <w:ind w:left="708"/>
        <w:jc w:val="center"/>
        <w:rPr>
          <w:rFonts w:ascii="Comic Sans MS" w:hAnsi="Comic Sans MS" w:cs="Segoe UI Semibold"/>
          <w:b/>
          <w:color w:val="000000" w:themeColor="text1"/>
        </w:rPr>
      </w:pPr>
      <w:r>
        <w:rPr>
          <w:noProof/>
        </w:rPr>
        <w:drawing>
          <wp:inline distT="0" distB="0" distL="0" distR="0" wp14:anchorId="0DCC604D" wp14:editId="63A1AF8F">
            <wp:extent cx="5630800" cy="4206240"/>
            <wp:effectExtent l="0" t="0" r="8255"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2571" cy="4207563"/>
                    </a:xfrm>
                    <a:prstGeom prst="rect">
                      <a:avLst/>
                    </a:prstGeom>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3B5EAEBB" w:rsidR="00945B61" w:rsidRDefault="00945B61" w:rsidP="00945B61">
      <w:pPr>
        <w:ind w:left="708"/>
        <w:jc w:val="center"/>
        <w:rPr>
          <w:noProof/>
        </w:rPr>
      </w:pPr>
    </w:p>
    <w:p w14:paraId="3A62042A" w14:textId="4E3EB8D1" w:rsidR="001E39DA" w:rsidRDefault="001E39DA" w:rsidP="00945B61">
      <w:pPr>
        <w:ind w:left="708"/>
        <w:jc w:val="center"/>
        <w:rPr>
          <w:noProof/>
        </w:rPr>
      </w:pPr>
    </w:p>
    <w:p w14:paraId="57450BB5" w14:textId="0EDEFA2B" w:rsidR="001E39DA" w:rsidRDefault="001E39DA" w:rsidP="00945B61">
      <w:pPr>
        <w:ind w:left="708"/>
        <w:jc w:val="center"/>
        <w:rPr>
          <w:noProof/>
        </w:rPr>
      </w:pPr>
    </w:p>
    <w:p w14:paraId="1B300E2D" w14:textId="1D9CA3ED" w:rsidR="001E39DA" w:rsidRDefault="001E39DA" w:rsidP="00945B61">
      <w:pPr>
        <w:ind w:left="708"/>
        <w:jc w:val="center"/>
        <w:rPr>
          <w:noProof/>
        </w:rPr>
      </w:pPr>
    </w:p>
    <w:p w14:paraId="1D496AD4" w14:textId="2494158B" w:rsidR="001E39DA" w:rsidRDefault="001E39DA" w:rsidP="00945B61">
      <w:pPr>
        <w:ind w:left="708"/>
        <w:jc w:val="center"/>
        <w:rPr>
          <w:noProof/>
        </w:rPr>
      </w:pPr>
    </w:p>
    <w:p w14:paraId="600B36C2" w14:textId="29409256" w:rsidR="001E39DA" w:rsidRDefault="001E39DA" w:rsidP="00945B61">
      <w:pPr>
        <w:ind w:left="708"/>
        <w:jc w:val="center"/>
        <w:rPr>
          <w:noProof/>
        </w:rPr>
      </w:pPr>
    </w:p>
    <w:p w14:paraId="2D3AA943" w14:textId="3E7C35C6" w:rsidR="001E39DA" w:rsidRDefault="001E39DA" w:rsidP="00945B61">
      <w:pPr>
        <w:ind w:left="708"/>
        <w:jc w:val="center"/>
        <w:rPr>
          <w:noProof/>
        </w:rPr>
      </w:pPr>
    </w:p>
    <w:p w14:paraId="3E27BCE1" w14:textId="1585D650" w:rsidR="001E39DA" w:rsidRDefault="001E39DA" w:rsidP="00945B61">
      <w:pPr>
        <w:ind w:left="708"/>
        <w:jc w:val="center"/>
        <w:rPr>
          <w:noProof/>
        </w:rPr>
      </w:pPr>
    </w:p>
    <w:p w14:paraId="4A7B74FB" w14:textId="7D43AAAE" w:rsidR="001E39DA" w:rsidRDefault="001E39DA" w:rsidP="00945B61">
      <w:pPr>
        <w:ind w:left="708"/>
        <w:jc w:val="center"/>
        <w:rPr>
          <w:noProof/>
        </w:rPr>
      </w:pPr>
    </w:p>
    <w:p w14:paraId="27F7CBD3" w14:textId="685325CE" w:rsidR="001E39DA" w:rsidRDefault="001E39DA" w:rsidP="00945B61">
      <w:pPr>
        <w:ind w:left="708"/>
        <w:jc w:val="center"/>
        <w:rPr>
          <w:noProof/>
        </w:rPr>
      </w:pPr>
    </w:p>
    <w:p w14:paraId="58DE4CF7" w14:textId="633B869B" w:rsidR="001E39DA" w:rsidRDefault="001E39DA" w:rsidP="00945B61">
      <w:pPr>
        <w:ind w:left="708"/>
        <w:jc w:val="center"/>
        <w:rPr>
          <w:noProof/>
        </w:rPr>
      </w:pPr>
    </w:p>
    <w:p w14:paraId="7DA7D134" w14:textId="2A11C37C" w:rsidR="001E39DA" w:rsidRDefault="001E39DA" w:rsidP="00945B61">
      <w:pPr>
        <w:ind w:left="708"/>
        <w:jc w:val="center"/>
        <w:rPr>
          <w:noProof/>
        </w:rPr>
      </w:pPr>
    </w:p>
    <w:p w14:paraId="06852ED0" w14:textId="3E618EF8" w:rsidR="001E39DA" w:rsidRDefault="001E39DA" w:rsidP="00945B61">
      <w:pPr>
        <w:ind w:left="708"/>
        <w:jc w:val="center"/>
        <w:rPr>
          <w:noProof/>
        </w:rPr>
      </w:pPr>
    </w:p>
    <w:p w14:paraId="39893443" w14:textId="5FA6B12D" w:rsidR="001E39DA" w:rsidRDefault="001E39DA" w:rsidP="008C29C7">
      <w:pPr>
        <w:rPr>
          <w:noProof/>
        </w:rPr>
      </w:pPr>
    </w:p>
    <w:p w14:paraId="18E7E617" w14:textId="1372B28F" w:rsidR="001E39DA" w:rsidRDefault="001E39DA" w:rsidP="00945B61">
      <w:pPr>
        <w:ind w:left="708"/>
        <w:jc w:val="center"/>
        <w:rPr>
          <w:noProof/>
        </w:rPr>
      </w:pPr>
    </w:p>
    <w:p w14:paraId="3238E640" w14:textId="6D350798" w:rsidR="001E39DA" w:rsidRDefault="001E39DA" w:rsidP="00945B61">
      <w:pPr>
        <w:ind w:left="708"/>
        <w:jc w:val="center"/>
        <w:rPr>
          <w:rFonts w:ascii="Comic Sans MS" w:hAnsi="Comic Sans MS" w:cs="Segoe UI Semibold"/>
          <w:b/>
          <w:color w:val="000000" w:themeColor="text1"/>
        </w:rPr>
      </w:pPr>
      <w:r>
        <w:rPr>
          <w:noProof/>
        </w:rPr>
        <w:drawing>
          <wp:inline distT="0" distB="0" distL="0" distR="0" wp14:anchorId="26715319" wp14:editId="268A1BE9">
            <wp:extent cx="4824849" cy="35204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765" cy="3522568"/>
                    </a:xfrm>
                    <a:prstGeom prst="rect">
                      <a:avLst/>
                    </a:prstGeom>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70721348" w14:textId="26A3E701" w:rsidR="00C8384F" w:rsidRDefault="00945B61" w:rsidP="00C8384F">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08078B82" w14:textId="67CF32CE" w:rsidR="00221082" w:rsidRDefault="00221082" w:rsidP="00D26EBD"/>
    <w:p w14:paraId="43E75F5C" w14:textId="1CA98137" w:rsidR="00107F11" w:rsidRDefault="00585E5A" w:rsidP="00107F11">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5</w:t>
      </w:r>
      <w:r w:rsidR="00107F11">
        <w:rPr>
          <w:rFonts w:ascii="Segoe UI Black" w:hAnsi="Segoe UI Black" w:cs="Segoe UI Semibold"/>
          <w:color w:val="AFCA0B"/>
          <w:sz w:val="44"/>
          <w:szCs w:val="44"/>
        </w:rPr>
        <w:t>.Ajouter un événement vie scolaire (PROFESSEUR)</w:t>
      </w:r>
    </w:p>
    <w:p w14:paraId="63891FC2" w14:textId="405C7C6D" w:rsidR="00107F11" w:rsidRDefault="00107F11" w:rsidP="00107F11">
      <w:pPr>
        <w:spacing w:line="259" w:lineRule="auto"/>
        <w:jc w:val="center"/>
        <w:rPr>
          <w:rFonts w:ascii="Segoe UI Black" w:hAnsi="Segoe UI Black" w:cs="Segoe UI Semibold"/>
          <w:color w:val="AFCA0B"/>
          <w:sz w:val="44"/>
          <w:szCs w:val="44"/>
        </w:rPr>
      </w:pPr>
      <w:r>
        <w:rPr>
          <w:noProof/>
        </w:rPr>
        <w:drawing>
          <wp:inline distT="0" distB="0" distL="0" distR="0" wp14:anchorId="371E4853" wp14:editId="09400F68">
            <wp:extent cx="2377440" cy="2634746"/>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4938" cy="2643055"/>
                    </a:xfrm>
                    <a:prstGeom prst="rect">
                      <a:avLst/>
                    </a:prstGeom>
                  </pic:spPr>
                </pic:pic>
              </a:graphicData>
            </a:graphic>
          </wp:inline>
        </w:drawing>
      </w:r>
    </w:p>
    <w:p w14:paraId="12DD03CC" w14:textId="37B9B326" w:rsidR="00107F11" w:rsidRDefault="00107F11" w:rsidP="00D26EBD"/>
    <w:p w14:paraId="6A1A82C2" w14:textId="4A8624A6" w:rsidR="00107F11" w:rsidRDefault="00107F11" w:rsidP="00107F11">
      <w:pPr>
        <w:jc w:val="center"/>
        <w:rPr>
          <w:rFonts w:ascii="Comic Sans MS" w:hAnsi="Comic Sans MS" w:cs="Segoe UI Semibold"/>
          <w:b/>
          <w:color w:val="000000" w:themeColor="text1"/>
        </w:rPr>
      </w:pPr>
      <w:r>
        <w:rPr>
          <w:rFonts w:ascii="Comic Sans MS" w:hAnsi="Comic Sans MS" w:cs="Segoe UI Semibold"/>
          <w:b/>
          <w:color w:val="000000" w:themeColor="text1"/>
        </w:rPr>
        <w:t>Un professeur peut affecter un événement de vie scolaire à un élève (absence, retard ou sanction) avec la date de l’évènement et un motif (justification)</w:t>
      </w:r>
    </w:p>
    <w:p w14:paraId="1738D15E" w14:textId="79C4CD8D" w:rsidR="008C29C7" w:rsidRDefault="008C29C7" w:rsidP="00107F11">
      <w:pPr>
        <w:jc w:val="center"/>
        <w:rPr>
          <w:rFonts w:ascii="Comic Sans MS" w:hAnsi="Comic Sans MS" w:cs="Segoe UI Semibold"/>
          <w:b/>
          <w:color w:val="000000" w:themeColor="text1"/>
        </w:rPr>
      </w:pPr>
    </w:p>
    <w:p w14:paraId="0E0E823A" w14:textId="77777777" w:rsidR="008C29C7" w:rsidRDefault="008C29C7" w:rsidP="00107F11">
      <w:pPr>
        <w:jc w:val="center"/>
        <w:rPr>
          <w:rFonts w:ascii="Comic Sans MS" w:hAnsi="Comic Sans MS" w:cs="Segoe UI Semibold"/>
          <w:b/>
          <w:color w:val="000000" w:themeColor="text1"/>
        </w:rPr>
      </w:pPr>
    </w:p>
    <w:p w14:paraId="4D8E02C8" w14:textId="42C3AB78" w:rsidR="00107F11" w:rsidRDefault="00107F11" w:rsidP="00107F11">
      <w:pPr>
        <w:jc w:val="center"/>
        <w:rPr>
          <w:rFonts w:ascii="Comic Sans MS" w:hAnsi="Comic Sans MS" w:cs="Segoe UI Semibold"/>
          <w:b/>
          <w:color w:val="000000" w:themeColor="text1"/>
        </w:rPr>
      </w:pPr>
    </w:p>
    <w:p w14:paraId="1C2875F4" w14:textId="635A9F73" w:rsidR="00F86FF8" w:rsidRPr="00C8384F" w:rsidRDefault="00585E5A" w:rsidP="00C8384F">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6</w:t>
      </w:r>
      <w:r w:rsidR="00F86FF8">
        <w:rPr>
          <w:rFonts w:ascii="Segoe UI Black" w:hAnsi="Segoe UI Black" w:cs="Segoe UI Semibold"/>
          <w:color w:val="AFCA0B"/>
          <w:sz w:val="44"/>
          <w:szCs w:val="44"/>
        </w:rPr>
        <w:t>.Gestion des classes (ADMINISTRATEUR)</w:t>
      </w:r>
    </w:p>
    <w:p w14:paraId="13982607" w14:textId="70EC0142" w:rsidR="00F86FF8" w:rsidRDefault="00F86FF8" w:rsidP="00107F11">
      <w:pPr>
        <w:jc w:val="center"/>
      </w:pPr>
      <w:r>
        <w:rPr>
          <w:noProof/>
        </w:rPr>
        <w:drawing>
          <wp:inline distT="0" distB="0" distL="0" distR="0" wp14:anchorId="2E41AC73" wp14:editId="16DF1333">
            <wp:extent cx="4043680" cy="453782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3016" cy="4548299"/>
                    </a:xfrm>
                    <a:prstGeom prst="rect">
                      <a:avLst/>
                    </a:prstGeom>
                  </pic:spPr>
                </pic:pic>
              </a:graphicData>
            </a:graphic>
          </wp:inline>
        </w:drawing>
      </w:r>
    </w:p>
    <w:p w14:paraId="28F93917" w14:textId="1843985F" w:rsidR="00F86FF8" w:rsidRDefault="00F86FF8" w:rsidP="00107F11">
      <w:pPr>
        <w:jc w:val="center"/>
      </w:pPr>
    </w:p>
    <w:p w14:paraId="74393360" w14:textId="475697DD" w:rsidR="00F86FF8" w:rsidRDefault="00F86FF8" w:rsidP="00107F11">
      <w:pPr>
        <w:jc w:val="center"/>
        <w:rPr>
          <w:rFonts w:ascii="Comic Sans MS" w:hAnsi="Comic Sans MS" w:cs="Segoe UI Semibold"/>
          <w:b/>
          <w:color w:val="000000" w:themeColor="text1"/>
        </w:rPr>
      </w:pPr>
      <w:r>
        <w:rPr>
          <w:rFonts w:ascii="Comic Sans MS" w:hAnsi="Comic Sans MS" w:cs="Segoe UI Semibold"/>
          <w:b/>
          <w:color w:val="000000" w:themeColor="text1"/>
        </w:rPr>
        <w:t xml:space="preserve">Un administrateur à la possibilité de </w:t>
      </w:r>
      <w:r w:rsidR="00585E5A">
        <w:rPr>
          <w:rFonts w:ascii="Comic Sans MS" w:hAnsi="Comic Sans MS" w:cs="Segoe UI Semibold"/>
          <w:b/>
          <w:color w:val="000000" w:themeColor="text1"/>
        </w:rPr>
        <w:t>modifier une classe comme son nom, il peut aussi ajouter et supprimer une classe</w:t>
      </w:r>
    </w:p>
    <w:p w14:paraId="600CE2DC" w14:textId="6967E923" w:rsidR="00585E5A" w:rsidRDefault="00585E5A" w:rsidP="00107F11">
      <w:pPr>
        <w:jc w:val="center"/>
        <w:rPr>
          <w:rFonts w:ascii="Comic Sans MS" w:hAnsi="Comic Sans MS" w:cs="Segoe UI Semibold"/>
          <w:b/>
          <w:color w:val="000000" w:themeColor="text1"/>
        </w:rPr>
      </w:pPr>
    </w:p>
    <w:p w14:paraId="5267CE0A" w14:textId="735825CE" w:rsidR="00585E5A" w:rsidRDefault="00585E5A" w:rsidP="00107F11">
      <w:pPr>
        <w:jc w:val="center"/>
        <w:rPr>
          <w:rFonts w:ascii="Comic Sans MS" w:hAnsi="Comic Sans MS" w:cs="Segoe UI Semibold"/>
          <w:b/>
          <w:color w:val="000000" w:themeColor="text1"/>
        </w:rPr>
      </w:pPr>
    </w:p>
    <w:p w14:paraId="17AF3751" w14:textId="2189C0AA" w:rsidR="00585E5A" w:rsidRDefault="00585E5A" w:rsidP="00107F11">
      <w:pPr>
        <w:jc w:val="center"/>
      </w:pPr>
    </w:p>
    <w:p w14:paraId="0120FC01" w14:textId="53FE0ED1" w:rsidR="00585E5A" w:rsidRDefault="00585E5A" w:rsidP="00107F11">
      <w:pPr>
        <w:jc w:val="center"/>
      </w:pPr>
    </w:p>
    <w:p w14:paraId="548B59AA" w14:textId="00FBC4A0" w:rsidR="00585E5A" w:rsidRDefault="00585E5A" w:rsidP="00107F11">
      <w:pPr>
        <w:jc w:val="center"/>
      </w:pPr>
    </w:p>
    <w:p w14:paraId="7758DA56" w14:textId="77777777" w:rsidR="00585E5A" w:rsidRDefault="00585E5A" w:rsidP="00107F11">
      <w:pPr>
        <w:jc w:val="center"/>
        <w:rPr>
          <w:noProof/>
        </w:rPr>
      </w:pPr>
    </w:p>
    <w:p w14:paraId="3AD0777F" w14:textId="77777777" w:rsidR="00585E5A" w:rsidRDefault="00585E5A" w:rsidP="00107F11">
      <w:pPr>
        <w:jc w:val="center"/>
        <w:rPr>
          <w:noProof/>
        </w:rPr>
      </w:pPr>
    </w:p>
    <w:p w14:paraId="0CC17682" w14:textId="77777777" w:rsidR="00585E5A" w:rsidRDefault="00585E5A" w:rsidP="00107F11">
      <w:pPr>
        <w:jc w:val="center"/>
        <w:rPr>
          <w:noProof/>
        </w:rPr>
      </w:pPr>
    </w:p>
    <w:p w14:paraId="2011B728" w14:textId="77777777" w:rsidR="00585E5A" w:rsidRDefault="00585E5A" w:rsidP="00107F11">
      <w:pPr>
        <w:jc w:val="center"/>
        <w:rPr>
          <w:noProof/>
        </w:rPr>
      </w:pPr>
    </w:p>
    <w:p w14:paraId="06BF83EE" w14:textId="77777777" w:rsidR="00585E5A" w:rsidRDefault="00585E5A" w:rsidP="00107F11">
      <w:pPr>
        <w:jc w:val="center"/>
        <w:rPr>
          <w:noProof/>
        </w:rPr>
      </w:pPr>
    </w:p>
    <w:p w14:paraId="17FE5D58" w14:textId="77777777" w:rsidR="00585E5A" w:rsidRDefault="00585E5A" w:rsidP="00107F11">
      <w:pPr>
        <w:jc w:val="center"/>
        <w:rPr>
          <w:noProof/>
        </w:rPr>
      </w:pPr>
    </w:p>
    <w:p w14:paraId="502CDC5C" w14:textId="77777777" w:rsidR="00585E5A" w:rsidRDefault="00585E5A" w:rsidP="00107F11">
      <w:pPr>
        <w:jc w:val="center"/>
        <w:rPr>
          <w:noProof/>
        </w:rPr>
      </w:pPr>
    </w:p>
    <w:p w14:paraId="1FEAF45F" w14:textId="77777777" w:rsidR="00585E5A" w:rsidRDefault="00585E5A" w:rsidP="00107F11">
      <w:pPr>
        <w:jc w:val="center"/>
        <w:rPr>
          <w:noProof/>
        </w:rPr>
      </w:pPr>
    </w:p>
    <w:p w14:paraId="0A03E9AF" w14:textId="77777777" w:rsidR="00585E5A" w:rsidRDefault="00585E5A" w:rsidP="00107F11">
      <w:pPr>
        <w:jc w:val="center"/>
        <w:rPr>
          <w:noProof/>
        </w:rPr>
      </w:pPr>
    </w:p>
    <w:p w14:paraId="54DFA0C2" w14:textId="2723B56A" w:rsidR="00585E5A" w:rsidRDefault="00585E5A" w:rsidP="00107F11">
      <w:pPr>
        <w:jc w:val="center"/>
        <w:rPr>
          <w:noProof/>
        </w:rPr>
      </w:pPr>
    </w:p>
    <w:p w14:paraId="1FF36599" w14:textId="578D5A00" w:rsidR="00585E5A" w:rsidRDefault="00585E5A" w:rsidP="00107F11">
      <w:pPr>
        <w:jc w:val="center"/>
        <w:rPr>
          <w:noProof/>
        </w:rPr>
      </w:pPr>
    </w:p>
    <w:p w14:paraId="64C28D69" w14:textId="16B7E610" w:rsidR="00585E5A" w:rsidRDefault="00585E5A" w:rsidP="00107F11">
      <w:pPr>
        <w:jc w:val="center"/>
        <w:rPr>
          <w:noProof/>
        </w:rPr>
      </w:pPr>
    </w:p>
    <w:p w14:paraId="2801C363" w14:textId="66B1830E" w:rsidR="00585E5A" w:rsidRDefault="00585E5A" w:rsidP="00107F11">
      <w:pPr>
        <w:jc w:val="center"/>
        <w:rPr>
          <w:noProof/>
        </w:rPr>
      </w:pPr>
    </w:p>
    <w:p w14:paraId="42FDA4F9" w14:textId="17AECC16" w:rsidR="00585E5A" w:rsidRDefault="00585E5A" w:rsidP="00107F11">
      <w:pPr>
        <w:jc w:val="center"/>
        <w:rPr>
          <w:noProof/>
        </w:rPr>
      </w:pPr>
    </w:p>
    <w:p w14:paraId="27D8237D" w14:textId="29D62E6E" w:rsidR="00585E5A" w:rsidRDefault="00585E5A" w:rsidP="00107F11">
      <w:pPr>
        <w:jc w:val="center"/>
        <w:rPr>
          <w:noProof/>
        </w:rPr>
      </w:pPr>
    </w:p>
    <w:p w14:paraId="18BFF865" w14:textId="17A90AA5" w:rsidR="00585E5A" w:rsidRDefault="00585E5A" w:rsidP="00107F11">
      <w:pPr>
        <w:jc w:val="center"/>
        <w:rPr>
          <w:noProof/>
        </w:rPr>
      </w:pPr>
    </w:p>
    <w:p w14:paraId="4B0A0826" w14:textId="77777777" w:rsidR="00585E5A" w:rsidRDefault="00585E5A" w:rsidP="00107F11">
      <w:pPr>
        <w:jc w:val="center"/>
        <w:rPr>
          <w:noProof/>
        </w:rPr>
      </w:pPr>
    </w:p>
    <w:p w14:paraId="5074C10F" w14:textId="77777777" w:rsidR="00585E5A" w:rsidRDefault="00585E5A" w:rsidP="00107F11">
      <w:pPr>
        <w:jc w:val="center"/>
        <w:rPr>
          <w:noProof/>
        </w:rPr>
      </w:pPr>
    </w:p>
    <w:p w14:paraId="0E499A54" w14:textId="77777777" w:rsidR="00585E5A" w:rsidRDefault="00585E5A" w:rsidP="00107F11">
      <w:pPr>
        <w:jc w:val="center"/>
        <w:rPr>
          <w:noProof/>
        </w:rPr>
      </w:pPr>
    </w:p>
    <w:p w14:paraId="2A244065" w14:textId="77777777" w:rsidR="00585E5A" w:rsidRDefault="00585E5A" w:rsidP="00107F11">
      <w:pPr>
        <w:jc w:val="center"/>
        <w:rPr>
          <w:noProof/>
        </w:rPr>
      </w:pPr>
    </w:p>
    <w:p w14:paraId="234F57D3" w14:textId="0524AC0A" w:rsidR="00585E5A" w:rsidRDefault="00585E5A" w:rsidP="00585E5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7.Gestion du planning (ADMINISTRATEUR)</w:t>
      </w:r>
    </w:p>
    <w:p w14:paraId="3108F184" w14:textId="77777777" w:rsidR="00585E5A" w:rsidRDefault="00585E5A" w:rsidP="00107F11">
      <w:pPr>
        <w:jc w:val="center"/>
        <w:rPr>
          <w:noProof/>
        </w:rPr>
      </w:pPr>
    </w:p>
    <w:p w14:paraId="55B2D6E3" w14:textId="6CA03258" w:rsidR="00585E5A" w:rsidRDefault="00585E5A" w:rsidP="00107F11">
      <w:pPr>
        <w:jc w:val="center"/>
      </w:pPr>
      <w:r>
        <w:rPr>
          <w:noProof/>
        </w:rPr>
        <w:drawing>
          <wp:inline distT="0" distB="0" distL="0" distR="0" wp14:anchorId="2B0EB48C" wp14:editId="13FAB8CC">
            <wp:extent cx="7316470" cy="37579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6470" cy="3757930"/>
                    </a:xfrm>
                    <a:prstGeom prst="rect">
                      <a:avLst/>
                    </a:prstGeom>
                  </pic:spPr>
                </pic:pic>
              </a:graphicData>
            </a:graphic>
          </wp:inline>
        </w:drawing>
      </w:r>
    </w:p>
    <w:p w14:paraId="58B85659" w14:textId="6492B8CD" w:rsidR="00585E5A" w:rsidRDefault="00585E5A" w:rsidP="00107F11">
      <w:pPr>
        <w:jc w:val="center"/>
      </w:pPr>
    </w:p>
    <w:p w14:paraId="76C729F9" w14:textId="143B0AE0" w:rsidR="00585E5A" w:rsidRDefault="00585E5A" w:rsidP="00107F11">
      <w:pPr>
        <w:jc w:val="center"/>
        <w:rPr>
          <w:rFonts w:ascii="Comic Sans MS" w:hAnsi="Comic Sans MS" w:cs="Segoe UI Semibold"/>
          <w:b/>
          <w:color w:val="000000" w:themeColor="text1"/>
        </w:rPr>
      </w:pPr>
      <w:r>
        <w:rPr>
          <w:noProof/>
        </w:rPr>
        <w:drawing>
          <wp:inline distT="0" distB="0" distL="0" distR="0" wp14:anchorId="381CE9B3" wp14:editId="771499DA">
            <wp:extent cx="2720720" cy="4124960"/>
            <wp:effectExtent l="0" t="0" r="381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549" cy="4142894"/>
                    </a:xfrm>
                    <a:prstGeom prst="rect">
                      <a:avLst/>
                    </a:prstGeom>
                  </pic:spPr>
                </pic:pic>
              </a:graphicData>
            </a:graphic>
          </wp:inline>
        </w:drawing>
      </w:r>
    </w:p>
    <w:p w14:paraId="55B5345E" w14:textId="77777777" w:rsidR="00585E5A" w:rsidRDefault="00585E5A" w:rsidP="00107F11">
      <w:pPr>
        <w:jc w:val="center"/>
        <w:rPr>
          <w:rFonts w:ascii="Comic Sans MS" w:hAnsi="Comic Sans MS" w:cs="Segoe UI Semibold"/>
          <w:b/>
          <w:color w:val="000000" w:themeColor="text1"/>
        </w:rPr>
      </w:pPr>
    </w:p>
    <w:p w14:paraId="6BC86B82" w14:textId="39231048" w:rsidR="00585E5A" w:rsidRDefault="00585E5A" w:rsidP="00107F11">
      <w:pPr>
        <w:jc w:val="center"/>
      </w:pPr>
      <w:r>
        <w:rPr>
          <w:rFonts w:ascii="Comic Sans MS" w:hAnsi="Comic Sans MS" w:cs="Segoe UI Semibold"/>
          <w:b/>
          <w:color w:val="000000" w:themeColor="text1"/>
        </w:rPr>
        <w:t xml:space="preserve">L’administrateur a la </w:t>
      </w:r>
      <w:r w:rsidR="000D1345">
        <w:rPr>
          <w:rFonts w:ascii="Comic Sans MS" w:hAnsi="Comic Sans MS" w:cs="Segoe UI Semibold"/>
          <w:b/>
          <w:color w:val="000000" w:themeColor="text1"/>
        </w:rPr>
        <w:t>possibilité</w:t>
      </w:r>
      <w:r>
        <w:rPr>
          <w:rFonts w:ascii="Comic Sans MS" w:hAnsi="Comic Sans MS" w:cs="Segoe UI Semibold"/>
          <w:b/>
          <w:color w:val="000000" w:themeColor="text1"/>
        </w:rPr>
        <w:t xml:space="preserve"> de modifier le planning d’un professeur en fonction d’une classe auquel il est associé, dont l’ajout d’un élément qui correspond à un cours, il peut aussi supprimer un cours. </w:t>
      </w:r>
    </w:p>
    <w:sectPr w:rsidR="00585E5A" w:rsidSect="00DE4713">
      <w:headerReference w:type="even" r:id="rId22"/>
      <w:headerReference w:type="default" r:id="rId23"/>
      <w:footerReference w:type="even" r:id="rId24"/>
      <w:footerReference w:type="default" r:id="rId25"/>
      <w:headerReference w:type="first" r:id="rId26"/>
      <w:footerReference w:type="first" r:id="rId27"/>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7D152" w14:textId="77777777" w:rsidR="00582C58" w:rsidRDefault="00582C58" w:rsidP="00307692">
      <w:r>
        <w:separator/>
      </w:r>
    </w:p>
  </w:endnote>
  <w:endnote w:type="continuationSeparator" w:id="0">
    <w:p w14:paraId="0BDBD7F2" w14:textId="77777777" w:rsidR="00582C58" w:rsidRDefault="00582C58"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054C" w14:textId="77777777" w:rsidR="00582C58" w:rsidRDefault="00582C58" w:rsidP="00307692">
      <w:r>
        <w:separator/>
      </w:r>
    </w:p>
  </w:footnote>
  <w:footnote w:type="continuationSeparator" w:id="0">
    <w:p w14:paraId="26F7BFF6" w14:textId="77777777" w:rsidR="00582C58" w:rsidRDefault="00582C58"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removePersonalInformation/>
  <w:removeDateAndTime/>
  <w:embedSystemFonts/>
  <w:proofState w:spelling="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1345"/>
    <w:rsid w:val="000D3509"/>
    <w:rsid w:val="000E0EB4"/>
    <w:rsid w:val="000E31E0"/>
    <w:rsid w:val="000E3268"/>
    <w:rsid w:val="000E549B"/>
    <w:rsid w:val="001013C3"/>
    <w:rsid w:val="00101A48"/>
    <w:rsid w:val="00107F11"/>
    <w:rsid w:val="00134993"/>
    <w:rsid w:val="00140EAE"/>
    <w:rsid w:val="00146358"/>
    <w:rsid w:val="001467F9"/>
    <w:rsid w:val="00154E75"/>
    <w:rsid w:val="00154F18"/>
    <w:rsid w:val="00166279"/>
    <w:rsid w:val="001730CA"/>
    <w:rsid w:val="00174AD2"/>
    <w:rsid w:val="0019077B"/>
    <w:rsid w:val="00191743"/>
    <w:rsid w:val="001921B8"/>
    <w:rsid w:val="001A02BE"/>
    <w:rsid w:val="001B13C4"/>
    <w:rsid w:val="001B1DE6"/>
    <w:rsid w:val="001C5953"/>
    <w:rsid w:val="001C6DA1"/>
    <w:rsid w:val="001D1AB5"/>
    <w:rsid w:val="001D7187"/>
    <w:rsid w:val="001E39DA"/>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37FF"/>
    <w:rsid w:val="002F436F"/>
    <w:rsid w:val="003037E6"/>
    <w:rsid w:val="00307533"/>
    <w:rsid w:val="00307692"/>
    <w:rsid w:val="00315F98"/>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3019"/>
    <w:rsid w:val="003A423A"/>
    <w:rsid w:val="003A5184"/>
    <w:rsid w:val="003A60A6"/>
    <w:rsid w:val="003B4E36"/>
    <w:rsid w:val="003B5121"/>
    <w:rsid w:val="003F08F8"/>
    <w:rsid w:val="00402519"/>
    <w:rsid w:val="00403BAC"/>
    <w:rsid w:val="00411FD1"/>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4F7C46"/>
    <w:rsid w:val="0051572E"/>
    <w:rsid w:val="00517045"/>
    <w:rsid w:val="00522070"/>
    <w:rsid w:val="00525F09"/>
    <w:rsid w:val="00533C8D"/>
    <w:rsid w:val="00552A23"/>
    <w:rsid w:val="00552F3A"/>
    <w:rsid w:val="00557882"/>
    <w:rsid w:val="0056623A"/>
    <w:rsid w:val="0056758C"/>
    <w:rsid w:val="00582C58"/>
    <w:rsid w:val="0058332A"/>
    <w:rsid w:val="00585E5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85EE1"/>
    <w:rsid w:val="00791867"/>
    <w:rsid w:val="00791C88"/>
    <w:rsid w:val="007975A2"/>
    <w:rsid w:val="007A54D4"/>
    <w:rsid w:val="007B5AD8"/>
    <w:rsid w:val="007C08C4"/>
    <w:rsid w:val="007D0642"/>
    <w:rsid w:val="007D4249"/>
    <w:rsid w:val="007E17F3"/>
    <w:rsid w:val="007F35AB"/>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29C7"/>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0F01"/>
    <w:rsid w:val="00B05003"/>
    <w:rsid w:val="00B10D1C"/>
    <w:rsid w:val="00B118A9"/>
    <w:rsid w:val="00B17D09"/>
    <w:rsid w:val="00B22A7C"/>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384F"/>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02298"/>
    <w:rsid w:val="00F224D3"/>
    <w:rsid w:val="00F30E0C"/>
    <w:rsid w:val="00F40A20"/>
    <w:rsid w:val="00F43042"/>
    <w:rsid w:val="00F432FE"/>
    <w:rsid w:val="00F555CF"/>
    <w:rsid w:val="00F62BCF"/>
    <w:rsid w:val="00F7590A"/>
    <w:rsid w:val="00F8101C"/>
    <w:rsid w:val="00F83D75"/>
    <w:rsid w:val="00F86FF8"/>
    <w:rsid w:val="00F87EA8"/>
    <w:rsid w:val="00FA4752"/>
    <w:rsid w:val="00FA4A96"/>
    <w:rsid w:val="00FB085B"/>
    <w:rsid w:val="00FC5003"/>
    <w:rsid w:val="00FC6038"/>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1</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2021-03-22T15:53:00Z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