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Jordan Rivers</w:t>
      </w:r>
    </w:p>
    <w:p>
      <w:pPr/>
      <w:r>
        <w:rPr>
          <w:b w:val="0"/>
        </w:rPr>
        <w:t>Remote (US) • jordan.rivers@example.com • jordan.example.com</w:t>
      </w:r>
    </w:p>
    <w:p>
      <w:pPr>
        <w:pStyle w:val="Heading1"/>
      </w:pPr>
      <w:r>
        <w:rPr>
          <w:b/>
        </w:rPr>
        <w:t>PROFILE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Contract software engineer delivering bounded backend projects for fictional clients.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Balances overlapping engagements with explicit milestones and isolated technical scope.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Builds APIs and delivery automation with Python, Go, AWS, and Docker.</w:t>
      </w:r>
    </w:p>
    <w:p>
      <w:pPr>
        <w:pStyle w:val="Heading1"/>
      </w:pPr>
      <w:r>
        <w:rPr>
          <w:b/>
        </w:rPr>
        <w:t>EDUCATION AND SKILLS</w:t>
      </w:r>
    </w:p>
    <w:p>
      <w:pPr/>
      <w:r>
        <w:rPr>
          <w:b w:val="0"/>
        </w:rPr>
        <w:t>Education: B.S. in Software Engineering, Fairview Technical College, 2017</w:t>
      </w:r>
    </w:p>
    <w:p>
      <w:pPr/>
      <w:r>
        <w:rPr>
          <w:b w:val="0"/>
        </w:rPr>
        <w:t>Programming Languages: Python, Go, SQL</w:t>
      </w:r>
    </w:p>
    <w:p>
      <w:pPr/>
      <w:r>
        <w:rPr>
          <w:b w:val="0"/>
        </w:rPr>
        <w:t>Skills: AWS, Docker, PostgreSQL, CI/CD, REST APIs</w:t>
      </w:r>
    </w:p>
    <w:p>
      <w:pPr>
        <w:pStyle w:val="Heading1"/>
      </w:pPr>
      <w:r>
        <w:rPr>
          <w:b/>
        </w:rPr>
        <w:t>CONSULTING EXPERIENCE</w:t>
      </w:r>
    </w:p>
    <w:p>
      <w:pPr>
        <w:pStyle w:val="Heading2"/>
      </w:pPr>
      <w:r>
        <w:rPr>
          <w:b/>
        </w:rPr>
        <w:t>Juniper Vale Studio — Contract Backend Engineer</w:t>
        <w:tab/>
        <w:t>Jan 2024 – Present | Remote (US)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Delivered a synthetic order API for 75 invented stores while meeting six fixed contract milestones.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Introduced load tests that exposed two example bottlenecks before the fictional launch rehearsal.</w:t>
      </w:r>
    </w:p>
    <w:p>
      <w:pPr>
        <w:pStyle w:val="Heading2"/>
      </w:pPr>
      <w:r>
        <w:rPr>
          <w:b/>
        </w:rPr>
        <w:t>Copper Kite Analytics — Contract Platform Engineer</w:t>
        <w:tab/>
        <w:t>Jun 2024 – Dec 2025 | Remote (US)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Containerized four invented data services and reduced staged environment setup from five hours to 40 minutes.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Created deployment checks that prevented 19 synthetic configuration errors during acceptance testing.</w:t>
      </w:r>
    </w:p>
    <w:p>
      <w:pPr>
        <w:pStyle w:val="Heading2"/>
      </w:pPr>
      <w:r>
        <w:rPr>
          <w:b/>
        </w:rPr>
        <w:t>Pine Harbor Media — Software Consultant</w:t>
        <w:tab/>
        <w:t>Mar 2023 – Nov 2023 | Springfield, ST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Refactored a fictional content API and lowered benchmark response time by 33% without changing its contract.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Documented a staged handoff plan that enabled two invented maintainers to own the service after delivery.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