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Jordan Rivers</w:t>
      </w:r>
    </w:p>
    <w:p>
      <w:pPr/>
      <w:r>
        <w:rPr>
          <w:b w:val="0"/>
        </w:rPr>
        <w:t>City, ST | jordan.rivers@example.com | linkedin.com/in/jordanrivers</w:t>
      </w:r>
    </w:p>
    <w:p>
      <w:pPr>
        <w:pStyle w:val="Heading1"/>
      </w:pPr>
      <w:r>
        <w:rPr>
          <w:b/>
        </w:rPr>
        <w:t>PROFESSIONAL SUMMARY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Software engineer promoted through two roles at a fully invented product company.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Leads backend reliability work while remaining hands-on with Python and PostgreSQL.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Communicates operational tradeoffs clearly with synthetic customer and product teams.</w:t>
      </w:r>
    </w:p>
    <w:p>
      <w:pPr>
        <w:pStyle w:val="Heading1"/>
      </w:pPr>
      <w:r>
        <w:rPr>
          <w:b/>
        </w:rPr>
        <w:t>EDUCATION &amp; SKILLS</w:t>
      </w:r>
    </w:p>
    <w:p>
      <w:pPr/>
      <w:r>
        <w:rPr>
          <w:b w:val="0"/>
        </w:rPr>
        <w:t>Education: B.S. in Computer Science, Lakemont University, 2020</w:t>
      </w:r>
    </w:p>
    <w:p>
      <w:pPr/>
      <w:r>
        <w:rPr>
          <w:b w:val="0"/>
        </w:rPr>
        <w:t>Programming Languages: Python, Java, SQL</w:t>
      </w:r>
    </w:p>
    <w:p>
      <w:pPr/>
      <w:r>
        <w:rPr>
          <w:b w:val="0"/>
        </w:rPr>
        <w:t>Skills: PostgreSQL, Docker, CI/CD, observability</w:t>
      </w:r>
    </w:p>
    <w:p>
      <w:pPr>
        <w:pStyle w:val="Heading1"/>
      </w:pPr>
      <w:r>
        <w:rPr>
          <w:b/>
        </w:rPr>
        <w:t>WORK EXPERIENCE</w:t>
      </w:r>
    </w:p>
    <w:p>
      <w:pPr>
        <w:pStyle w:val="Heading2"/>
      </w:pPr>
      <w:r>
        <w:rPr>
          <w:b/>
        </w:rPr>
        <w:t>Harborline Systems</w:t>
      </w:r>
    </w:p>
    <w:p>
      <w:pPr/>
      <w:r>
        <w:rPr>
          <w:b/>
        </w:rPr>
        <w:t>Senior Software Engineer | Jan 2024 – Present | Riverside, ST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Led capacity planning for 11 synthetic services and avoided three forecasted staging bottlenecks.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Established review checklists that reduced invented production rollback drills by 26%.</w:t>
      </w:r>
    </w:p>
    <w:p>
      <w:pPr>
        <w:pStyle w:val="Heading2"/>
      </w:pPr>
      <w:r>
        <w:rPr>
          <w:b/>
        </w:rPr>
        <w:t>Harborline Systems</w:t>
      </w:r>
    </w:p>
    <w:p>
      <w:pPr/>
      <w:r>
        <w:rPr>
          <w:b/>
        </w:rPr>
        <w:t>Software Engineer | Jun 2020 – Dec 2023 | Riverside, ST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Implemented queue consumers for a fictional logistics product and processed 8 million test events daily.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Optimized database indexes and cut synthetic reporting queries from 14 seconds to four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