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Montserrat" w:cs="Montserrat" w:eastAsia="Montserrat" w:hAnsi="Montserrat"/>
          <w:b w:val="1"/>
          <w:sz w:val="48"/>
          <w:szCs w:val="48"/>
        </w:rPr>
      </w:pPr>
      <w:bookmarkStart w:colFirst="0" w:colLast="0" w:name="_4wd3dkezqsmc" w:id="0"/>
      <w:bookmarkEnd w:id="0"/>
      <w:r w:rsidDel="00000000" w:rsidR="00000000" w:rsidRPr="00000000">
        <w:rPr>
          <w:rFonts w:ascii="Montserrat" w:cs="Montserrat" w:eastAsia="Montserrat" w:hAnsi="Montserrat"/>
          <w:b w:val="1"/>
          <w:sz w:val="48"/>
          <w:szCs w:val="48"/>
          <w:rtl w:val="0"/>
        </w:rPr>
        <w:t xml:space="preserve">Documentation</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Technique</w:t>
      </w:r>
    </w:p>
    <w:p w:rsidR="00000000" w:rsidDel="00000000" w:rsidP="00000000" w:rsidRDefault="00000000" w:rsidRPr="00000000" w14:paraId="00000003">
      <w:pPr>
        <w:spacing w:after="200" w:line="240" w:lineRule="auto"/>
        <w:jc w:val="both"/>
        <w:rPr>
          <w:b w:val="1"/>
          <w:sz w:val="48"/>
          <w:szCs w:val="48"/>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4" name="image9.png"/>
            <a:graphic>
              <a:graphicData uri="http://schemas.openxmlformats.org/drawingml/2006/picture">
                <pic:pic>
                  <pic:nvPicPr>
                    <pic:cNvPr descr="ligne horizontale" id="0" name="image9.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Serveur Web Public</w:t>
      </w:r>
    </w:p>
    <w:p w:rsidR="00000000" w:rsidDel="00000000" w:rsidP="00000000" w:rsidRDefault="00000000" w:rsidRPr="00000000" w14:paraId="00000006">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ligne horizontale" id="7" name="image10.png"/>
            <a:graphic>
              <a:graphicData uri="http://schemas.openxmlformats.org/drawingml/2006/picture">
                <pic:pic>
                  <pic:nvPicPr>
                    <pic:cNvPr descr="ligne horizontale" id="0" name="image10.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Pr>
        <w:drawing>
          <wp:inline distB="114300" distT="114300" distL="114300" distR="114300">
            <wp:extent cx="5462588" cy="273129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2588" cy="273129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25/04/2025</w:t>
      </w:r>
    </w:p>
    <w:p w:rsidR="00000000" w:rsidDel="00000000" w:rsidP="00000000" w:rsidRDefault="00000000" w:rsidRPr="00000000" w14:paraId="0000001A">
      <w:pPr>
        <w:rPr/>
      </w:pPr>
      <w:r w:rsidDel="00000000" w:rsidR="00000000" w:rsidRPr="00000000">
        <w:rPr>
          <w:rFonts w:ascii="Montserrat" w:cs="Montserrat" w:eastAsia="Montserrat" w:hAnsi="Montserrat"/>
          <w:b w:val="1"/>
          <w:sz w:val="32"/>
          <w:szCs w:val="32"/>
          <w:rtl w:val="0"/>
        </w:rPr>
        <w:t xml:space="preserve">Gabriel PFISTER, Quentin PARC</w:t>
      </w:r>
      <w:r w:rsidDel="00000000" w:rsidR="00000000" w:rsidRPr="00000000">
        <w:rPr>
          <w:rtl w:val="0"/>
        </w:rPr>
      </w:r>
    </w:p>
    <w:p w:rsidR="00000000" w:rsidDel="00000000" w:rsidP="00000000" w:rsidRDefault="00000000" w:rsidRPr="00000000" w14:paraId="0000001B">
      <w:pPr>
        <w:pStyle w:val="Title"/>
        <w:jc w:val="both"/>
        <w:rPr>
          <w:sz w:val="48"/>
          <w:szCs w:val="48"/>
        </w:rPr>
      </w:pPr>
      <w:bookmarkStart w:colFirst="0" w:colLast="0" w:name="_rfbum1sqq5bw" w:id="1"/>
      <w:bookmarkEnd w:id="1"/>
      <w:r w:rsidDel="00000000" w:rsidR="00000000" w:rsidRPr="00000000">
        <w:rPr>
          <w:rFonts w:ascii="Montserrat" w:cs="Montserrat" w:eastAsia="Montserrat" w:hAnsi="Montserrat"/>
          <w:b w:val="1"/>
          <w:sz w:val="48"/>
          <w:szCs w:val="48"/>
          <w:rtl w:val="0"/>
        </w:rPr>
        <w:t xml:space="preserve">Sommaire</w:t>
      </w:r>
      <w:r w:rsidDel="00000000" w:rsidR="00000000" w:rsidRPr="00000000">
        <w:rPr>
          <w:rtl w:val="0"/>
        </w:rPr>
      </w:r>
    </w:p>
    <w:p w:rsidR="00000000" w:rsidDel="00000000" w:rsidP="00000000" w:rsidRDefault="00000000" w:rsidRPr="00000000" w14:paraId="0000001C">
      <w:pPr>
        <w:spacing w:after="200" w:line="240" w:lineRule="auto"/>
        <w:jc w:val="both"/>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8" name="image11.png"/>
            <a:graphic>
              <a:graphicData uri="http://schemas.openxmlformats.org/drawingml/2006/picture">
                <pic:pic>
                  <pic:nvPicPr>
                    <pic:cNvPr descr="ligne horizontale" id="0" name="image11.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c3zntowln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Contexte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syyex17sg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Apache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left"/>
        <w:rPr>
          <w:b w:val="1"/>
          <w:sz w:val="32"/>
          <w:szCs w:val="32"/>
        </w:rPr>
      </w:pPr>
      <w:r w:rsidDel="00000000" w:rsidR="00000000" w:rsidRPr="00000000">
        <w:rPr>
          <w:rtl w:val="0"/>
        </w:rPr>
      </w:r>
    </w:p>
    <w:p w:rsidR="00000000" w:rsidDel="00000000" w:rsidP="00000000" w:rsidRDefault="00000000" w:rsidRPr="00000000" w14:paraId="00000021">
      <w:pPr>
        <w:pStyle w:val="Heading1"/>
        <w:rPr>
          <w:rFonts w:ascii="Montserrat" w:cs="Montserrat" w:eastAsia="Montserrat" w:hAnsi="Montserrat"/>
          <w:b w:val="1"/>
          <w:sz w:val="32"/>
          <w:szCs w:val="32"/>
        </w:rPr>
      </w:pPr>
      <w:bookmarkStart w:colFirst="0" w:colLast="0" w:name="_yqc3zntowln1" w:id="2"/>
      <w:bookmarkEnd w:id="2"/>
      <w:r w:rsidDel="00000000" w:rsidR="00000000" w:rsidRPr="00000000">
        <w:rPr>
          <w:rtl w:val="0"/>
        </w:rPr>
        <w:t xml:space="preserve">Contexte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t xml:space="preserve">Apache HTTP Server (ou simplement Apache) est un serveur web open-source qui permet d’héberger et de servir des sites web. Il est utilisé pour traiter les requêtes HTTP et délivrer des pages web aux utilisateurs via un navigateur. Il supporte les modules pour étendre ses fonctionnalités (PHP, SSL, proxy, etc.) et est largement utilisé pour l’hébergement de sites internet.</w:t>
      </w:r>
    </w:p>
    <w:p w:rsidR="00000000" w:rsidDel="00000000" w:rsidP="00000000" w:rsidRDefault="00000000" w:rsidRPr="00000000" w14:paraId="00000024">
      <w:pPr>
        <w:pStyle w:val="Heading1"/>
        <w:rPr/>
      </w:pPr>
      <w:bookmarkStart w:colFirst="0" w:colLast="0" w:name="_fsyyex17sg7z" w:id="3"/>
      <w:bookmarkEnd w:id="3"/>
      <w:r w:rsidDel="00000000" w:rsidR="00000000" w:rsidRPr="00000000">
        <w:rPr>
          <w:rtl w:val="0"/>
        </w:rPr>
        <w:t xml:space="preserve">Installation Apache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Pour débuter l’installation d’Apache</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update &amp;&amp; sudo apt upgrade -y</w:t>
            </w:r>
          </w:p>
        </w:tc>
      </w:tr>
    </w:tbl>
    <w:p w:rsidR="00000000" w:rsidDel="00000000" w:rsidP="00000000" w:rsidRDefault="00000000" w:rsidRPr="00000000" w14:paraId="00000028">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rHeight w:val="103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install -y apache2</w:t>
              <w:br w:type="textWrapping"/>
              <w:t xml:space="preserve">sudo systemctl enable apache2</w:t>
              <w:br w:type="textWrapping"/>
              <w:t xml:space="preserve">sudo systemctl start apache2</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 rendu similaire devrait s'afficher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Arial" w:cs="Arial" w:eastAsia="Arial" w:hAnsi="Arial"/>
          <w:b w:val="0"/>
          <w:sz w:val="22"/>
          <w:szCs w:val="22"/>
        </w:rPr>
      </w:pPr>
      <w:r w:rsidDel="00000000" w:rsidR="00000000" w:rsidRPr="00000000">
        <w:rPr>
          <w:rFonts w:ascii="Arial" w:cs="Arial" w:eastAsia="Arial" w:hAnsi="Arial"/>
          <w:b w:val="0"/>
          <w:sz w:val="22"/>
          <w:szCs w:val="22"/>
        </w:rPr>
        <w:drawing>
          <wp:inline distB="114300" distT="114300" distL="114300" distR="114300">
            <wp:extent cx="5734050" cy="1144367"/>
            <wp:effectExtent b="0" l="0" r="0" t="0"/>
            <wp:docPr id="5" name="image5.png"/>
            <a:graphic>
              <a:graphicData uri="http://schemas.openxmlformats.org/drawingml/2006/picture">
                <pic:pic>
                  <pic:nvPicPr>
                    <pic:cNvPr id="0" name="image5.png"/>
                    <pic:cNvPicPr preferRelativeResize="0"/>
                  </pic:nvPicPr>
                  <pic:blipFill>
                    <a:blip r:embed="rId9"/>
                    <a:srcRect b="71762" l="0" r="0" t="2665"/>
                    <a:stretch>
                      <a:fillRect/>
                    </a:stretch>
                  </pic:blipFill>
                  <pic:spPr>
                    <a:xfrm>
                      <a:off x="0" y="0"/>
                      <a:ext cx="5734050" cy="1144367"/>
                    </a:xfrm>
                    <a:prstGeom prst="rect"/>
                    <a:ln/>
                  </pic:spPr>
                </pic:pic>
              </a:graphicData>
            </a:graphic>
          </wp:inline>
        </w:drawing>
      </w:r>
      <w:r w:rsidDel="00000000" w:rsidR="00000000" w:rsidRPr="00000000">
        <w:rPr>
          <w:rFonts w:ascii="Arial" w:cs="Arial" w:eastAsia="Arial" w:hAnsi="Arial"/>
          <w:b w:val="0"/>
          <w:sz w:val="22"/>
          <w:szCs w:val="22"/>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Connexion au serveur Web</w:t>
      </w:r>
    </w:p>
    <w:p w:rsidR="00000000" w:rsidDel="00000000" w:rsidP="00000000" w:rsidRDefault="00000000" w:rsidRPr="00000000" w14:paraId="0000002F">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28262</wp:posOffset>
                </wp:positionV>
                <wp:extent cx="1266825" cy="76200"/>
                <wp:effectExtent b="0" l="0" r="0" t="0"/>
                <wp:wrapSquare wrapText="bothSides" distB="0" distT="0" distL="0" distR="0"/>
                <wp:docPr id="3"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28262</wp:posOffset>
                </wp:positionV>
                <wp:extent cx="1266825" cy="762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Ouvrir un navigateur et entrer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http://10.29.231.150</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