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rFonts w:ascii="Montserrat" w:cs="Montserrat" w:eastAsia="Montserrat" w:hAnsi="Montserrat"/>
          <w:b w:val="1"/>
          <w:sz w:val="48"/>
          <w:szCs w:val="48"/>
        </w:rPr>
      </w:pPr>
      <w:bookmarkStart w:colFirst="0" w:colLast="0" w:name="_4wd3dkezqsmc" w:id="0"/>
      <w:bookmarkEnd w:id="0"/>
      <w:r w:rsidDel="00000000" w:rsidR="00000000" w:rsidRPr="00000000">
        <w:rPr>
          <w:rFonts w:ascii="Montserrat" w:cs="Montserrat" w:eastAsia="Montserrat" w:hAnsi="Montserrat"/>
          <w:b w:val="1"/>
          <w:sz w:val="48"/>
          <w:szCs w:val="48"/>
          <w:rtl w:val="0"/>
        </w:rPr>
        <w:t xml:space="preserve">Documentation</w:t>
      </w:r>
    </w:p>
    <w:p w:rsidR="00000000" w:rsidDel="00000000" w:rsidP="00000000" w:rsidRDefault="00000000" w:rsidRPr="00000000" w14:paraId="00000002">
      <w:pPr>
        <w:rPr>
          <w:b w:val="1"/>
          <w:sz w:val="48"/>
          <w:szCs w:val="48"/>
        </w:rPr>
      </w:pPr>
      <w:r w:rsidDel="00000000" w:rsidR="00000000" w:rsidRPr="00000000">
        <w:rPr>
          <w:b w:val="1"/>
          <w:sz w:val="48"/>
          <w:szCs w:val="48"/>
          <w:rtl w:val="0"/>
        </w:rPr>
        <w:t xml:space="preserve">Technique</w:t>
      </w:r>
    </w:p>
    <w:p w:rsidR="00000000" w:rsidDel="00000000" w:rsidP="00000000" w:rsidRDefault="00000000" w:rsidRPr="00000000" w14:paraId="00000003">
      <w:pPr>
        <w:spacing w:after="200" w:line="240" w:lineRule="auto"/>
        <w:jc w:val="both"/>
        <w:rPr>
          <w:b w:val="1"/>
          <w:sz w:val="48"/>
          <w:szCs w:val="48"/>
        </w:rPr>
      </w:pPr>
      <w:r w:rsidDel="00000000" w:rsidR="00000000" w:rsidRPr="00000000">
        <w:rPr>
          <w:rFonts w:ascii="Proxima Nova" w:cs="Proxima Nova" w:eastAsia="Proxima Nova" w:hAnsi="Proxima Nova"/>
          <w:color w:val="353744"/>
        </w:rPr>
        <w:drawing>
          <wp:inline distB="114300" distT="114300" distL="114300" distR="114300">
            <wp:extent cx="1485900" cy="190500"/>
            <wp:effectExtent b="0" l="0" r="0" t="0"/>
            <wp:docPr descr="ligne horizontale" id="14" name="image21.png"/>
            <a:graphic>
              <a:graphicData uri="http://schemas.openxmlformats.org/drawingml/2006/picture">
                <pic:pic>
                  <pic:nvPicPr>
                    <pic:cNvPr descr="ligne horizontale" id="0" name="image21.png"/>
                    <pic:cNvPicPr preferRelativeResize="0"/>
                  </pic:nvPicPr>
                  <pic:blipFill>
                    <a:blip r:embed="rId6"/>
                    <a:srcRect b="-92857" l="0" r="74086" t="-92857"/>
                    <a:stretch>
                      <a:fillRect/>
                    </a:stretch>
                  </pic:blipFill>
                  <pic:spPr>
                    <a:xfrm>
                      <a:off x="0" y="0"/>
                      <a:ext cx="148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sz w:val="48"/>
          <w:szCs w:val="48"/>
        </w:rPr>
      </w:pPr>
      <w:r w:rsidDel="00000000" w:rsidR="00000000" w:rsidRPr="00000000">
        <w:rPr>
          <w:rtl w:val="0"/>
        </w:rPr>
      </w:r>
    </w:p>
    <w:p w:rsidR="00000000" w:rsidDel="00000000" w:rsidP="00000000" w:rsidRDefault="00000000" w:rsidRPr="00000000" w14:paraId="00000005">
      <w:pPr>
        <w:pStyle w:val="Title"/>
        <w:jc w:val="both"/>
        <w:rPr>
          <w:rFonts w:ascii="Montserrat" w:cs="Montserrat" w:eastAsia="Montserrat" w:hAnsi="Montserrat"/>
          <w:b w:val="1"/>
          <w:sz w:val="48"/>
          <w:szCs w:val="48"/>
        </w:rPr>
      </w:pPr>
      <w:bookmarkStart w:colFirst="0" w:colLast="0" w:name="_s3gza4kjdl7m" w:id="1"/>
      <w:bookmarkEnd w:id="1"/>
      <w:r w:rsidDel="00000000" w:rsidR="00000000" w:rsidRPr="00000000">
        <w:rPr>
          <w:rFonts w:ascii="Montserrat" w:cs="Montserrat" w:eastAsia="Montserrat" w:hAnsi="Montserrat"/>
          <w:b w:val="1"/>
          <w:sz w:val="48"/>
          <w:szCs w:val="48"/>
          <w:rtl w:val="0"/>
        </w:rPr>
        <w:t xml:space="preserve">Serveur Active Directory</w:t>
      </w:r>
    </w:p>
    <w:p w:rsidR="00000000" w:rsidDel="00000000" w:rsidP="00000000" w:rsidRDefault="00000000" w:rsidRPr="00000000" w14:paraId="00000006">
      <w:pPr>
        <w:spacing w:after="200" w:line="240"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5731200" cy="63500"/>
            <wp:effectExtent b="0" l="0" r="0" t="0"/>
            <wp:docPr descr="ligne horizontale" id="8" name="image19.png"/>
            <a:graphic>
              <a:graphicData uri="http://schemas.openxmlformats.org/drawingml/2006/picture">
                <pic:pic>
                  <pic:nvPicPr>
                    <pic:cNvPr descr="ligne horizontale" id="0" name="image19.png"/>
                    <pic:cNvPicPr preferRelativeResize="0"/>
                  </pic:nvPicPr>
                  <pic:blipFill>
                    <a:blip r:embed="rId6"/>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jc w:val="center"/>
        <w:rPr>
          <w:rFonts w:ascii="Montserrat" w:cs="Montserrat" w:eastAsia="Montserrat" w:hAnsi="Montserrat"/>
          <w:b w:val="1"/>
          <w:sz w:val="32"/>
          <w:szCs w:val="32"/>
        </w:rPr>
      </w:pPr>
      <w:bookmarkStart w:colFirst="0" w:colLast="0" w:name="_ok3m1ea0btui" w:id="2"/>
      <w:bookmarkEnd w:id="2"/>
      <w:r w:rsidDel="00000000" w:rsidR="00000000" w:rsidRPr="00000000">
        <w:rPr>
          <w:rFonts w:ascii="Montserrat" w:cs="Montserrat" w:eastAsia="Montserrat" w:hAnsi="Montserrat"/>
          <w:b w:val="1"/>
          <w:sz w:val="24"/>
          <w:szCs w:val="24"/>
        </w:rPr>
        <w:drawing>
          <wp:inline distB="114300" distT="114300" distL="114300" distR="114300">
            <wp:extent cx="5731200" cy="2692400"/>
            <wp:effectExtent b="0" l="0" r="0" t="0"/>
            <wp:docPr id="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C">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E">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0">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2">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Title"/>
        <w:jc w:val="both"/>
        <w:rPr>
          <w:sz w:val="48"/>
          <w:szCs w:val="48"/>
        </w:rPr>
      </w:pPr>
      <w:bookmarkStart w:colFirst="0" w:colLast="0" w:name="_rfbum1sqq5bw" w:id="3"/>
      <w:bookmarkEnd w:id="3"/>
      <w:r w:rsidDel="00000000" w:rsidR="00000000" w:rsidRPr="00000000">
        <w:rPr>
          <w:rFonts w:ascii="Montserrat" w:cs="Montserrat" w:eastAsia="Montserrat" w:hAnsi="Montserrat"/>
          <w:b w:val="1"/>
          <w:sz w:val="48"/>
          <w:szCs w:val="48"/>
          <w:rtl w:val="0"/>
        </w:rPr>
        <w:t xml:space="preserve">Sommaire</w:t>
      </w:r>
      <w:r w:rsidDel="00000000" w:rsidR="00000000" w:rsidRPr="00000000">
        <w:rPr>
          <w:rtl w:val="0"/>
        </w:rPr>
      </w:r>
    </w:p>
    <w:p w:rsidR="00000000" w:rsidDel="00000000" w:rsidP="00000000" w:rsidRDefault="00000000" w:rsidRPr="00000000" w14:paraId="00000016">
      <w:pPr>
        <w:spacing w:after="200" w:line="240" w:lineRule="auto"/>
        <w:jc w:val="both"/>
        <w:rPr/>
      </w:pPr>
      <w:r w:rsidDel="00000000" w:rsidR="00000000" w:rsidRPr="00000000">
        <w:rPr>
          <w:rFonts w:ascii="Proxima Nova" w:cs="Proxima Nova" w:eastAsia="Proxima Nova" w:hAnsi="Proxima Nova"/>
          <w:color w:val="353744"/>
        </w:rPr>
        <w:drawing>
          <wp:inline distB="114300" distT="114300" distL="114300" distR="114300">
            <wp:extent cx="1485900" cy="190500"/>
            <wp:effectExtent b="0" l="0" r="0" t="0"/>
            <wp:docPr descr="ligne horizontale" id="12" name="image20.png"/>
            <a:graphic>
              <a:graphicData uri="http://schemas.openxmlformats.org/drawingml/2006/picture">
                <pic:pic>
                  <pic:nvPicPr>
                    <pic:cNvPr descr="ligne horizontale" id="0" name="image20.png"/>
                    <pic:cNvPicPr preferRelativeResize="0"/>
                  </pic:nvPicPr>
                  <pic:blipFill>
                    <a:blip r:embed="rId6"/>
                    <a:srcRect b="-92857" l="0" r="74086" t="-92857"/>
                    <a:stretch>
                      <a:fillRect/>
                    </a:stretch>
                  </pic:blipFill>
                  <pic:spPr>
                    <a:xfrm>
                      <a:off x="0" y="0"/>
                      <a:ext cx="14859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qc3zntowln1">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Contexte</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0qomgufoa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 Active Directory</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eeclz2h9p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Prérequis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7fpkuiv7g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 des services Active Directory (AD DS)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mnz55fxb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Étape 1 : Installer le rôle AD DS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w6wlfn06ci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Promotion du serveur en contrôleur de domaine</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yma38gm5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Étape 2 : Configurer Active Directory</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5s5hh2m8u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Configuration de base après installation</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8z8sfxqr4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Étape 3 : Vérifier la configuration</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gox8ddm4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Étape 4 : Configurer le DNS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j42m4egf1k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Création de comptes et d'unités organisationnelles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8ta41esk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Étape 5 : Créer une OU</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pufh04lmj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Création de GPO</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1"/>
        <w:rPr/>
      </w:pPr>
      <w:bookmarkStart w:colFirst="0" w:colLast="0" w:name="_otm13gx7tmx0" w:id="4"/>
      <w:bookmarkEnd w:id="4"/>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rPr>
          <w:rFonts w:ascii="Montserrat" w:cs="Montserrat" w:eastAsia="Montserrat" w:hAnsi="Montserrat"/>
          <w:b w:val="1"/>
          <w:sz w:val="32"/>
          <w:szCs w:val="32"/>
        </w:rPr>
      </w:pPr>
      <w:bookmarkStart w:colFirst="0" w:colLast="0" w:name="_yqc3zntowln1" w:id="5"/>
      <w:bookmarkEnd w:id="5"/>
      <w:r w:rsidDel="00000000" w:rsidR="00000000" w:rsidRPr="00000000">
        <w:rPr>
          <w:rtl w:val="0"/>
        </w:rPr>
        <w:t xml:space="preserve">Contexte</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4"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1266825" cy="76200"/>
                <wp:effectExtent b="0" l="0" r="0" t="0"/>
                <wp:wrapSquare wrapText="bothSides" distB="0" distT="0" distL="0" distR="0"/>
                <wp:docPr id="4"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28">
      <w:pPr>
        <w:spacing w:after="240" w:before="240" w:lineRule="auto"/>
        <w:rPr/>
      </w:pPr>
      <w:r w:rsidDel="00000000" w:rsidR="00000000" w:rsidRPr="00000000">
        <w:rPr>
          <w:rtl w:val="0"/>
        </w:rPr>
        <w:t xml:space="preserve">Cette documentation décrit les étapes nécessaires à l'installation et à la configuration d'</w:t>
      </w:r>
      <w:r w:rsidDel="00000000" w:rsidR="00000000" w:rsidRPr="00000000">
        <w:rPr>
          <w:b w:val="1"/>
          <w:rtl w:val="0"/>
        </w:rPr>
        <w:t xml:space="preserve">Active Directory Domain Services (AD DS)</w:t>
      </w:r>
      <w:r w:rsidDel="00000000" w:rsidR="00000000" w:rsidRPr="00000000">
        <w:rPr>
          <w:rtl w:val="0"/>
        </w:rPr>
        <w:t xml:space="preserve"> sur un serveur Windows. </w:t>
      </w:r>
    </w:p>
    <w:p w:rsidR="00000000" w:rsidDel="00000000" w:rsidP="00000000" w:rsidRDefault="00000000" w:rsidRPr="00000000" w14:paraId="00000029">
      <w:pPr>
        <w:spacing w:after="240" w:before="240" w:lineRule="auto"/>
        <w:rPr/>
      </w:pPr>
      <w:r w:rsidDel="00000000" w:rsidR="00000000" w:rsidRPr="00000000">
        <w:rPr>
          <w:rtl w:val="0"/>
        </w:rPr>
        <w:t xml:space="preserve">Active Directory permet de gérer de manière centralisée les utilisateurs, groupes, ordinateurs et autres ressources sur un réseau. Il fournit aussi des outils pour renforcer la sécurité et faciliter l'administration, notamment via des </w:t>
      </w:r>
      <w:r w:rsidDel="00000000" w:rsidR="00000000" w:rsidRPr="00000000">
        <w:rPr>
          <w:b w:val="1"/>
          <w:rtl w:val="0"/>
        </w:rPr>
        <w:t xml:space="preserve">stratégies de groupe (GPO)</w:t>
      </w:r>
      <w:r w:rsidDel="00000000" w:rsidR="00000000" w:rsidRPr="00000000">
        <w:rPr>
          <w:rtl w:val="0"/>
        </w:rPr>
        <w:t xml:space="preserve">.</w:t>
      </w:r>
    </w:p>
    <w:p w:rsidR="00000000" w:rsidDel="00000000" w:rsidP="00000000" w:rsidRDefault="00000000" w:rsidRPr="00000000" w14:paraId="0000002A">
      <w:pPr>
        <w:spacing w:after="240" w:before="240" w:lineRule="auto"/>
        <w:rPr/>
      </w:pPr>
      <w:r w:rsidDel="00000000" w:rsidR="00000000" w:rsidRPr="00000000">
        <w:rPr>
          <w:rtl w:val="0"/>
        </w:rPr>
        <w:t xml:space="preserve">L’objectif est de configurer un domaine, d’ajouter des utilisateurs, des unités organisationnelles (OU) et de définir des GPO pour assurer une gestion efficace et sécurisée du réseau.</w:t>
      </w:r>
      <w:r w:rsidDel="00000000" w:rsidR="00000000" w:rsidRPr="00000000">
        <w:rPr>
          <w:rtl w:val="0"/>
        </w:rPr>
      </w:r>
    </w:p>
    <w:p w:rsidR="00000000" w:rsidDel="00000000" w:rsidP="00000000" w:rsidRDefault="00000000" w:rsidRPr="00000000" w14:paraId="0000002B">
      <w:pPr>
        <w:pStyle w:val="Heading1"/>
        <w:rPr>
          <w:rFonts w:ascii="Montserrat" w:cs="Montserrat" w:eastAsia="Montserrat" w:hAnsi="Montserrat"/>
          <w:b w:val="1"/>
          <w:sz w:val="32"/>
          <w:szCs w:val="32"/>
        </w:rPr>
      </w:pPr>
      <w:bookmarkStart w:colFirst="0" w:colLast="0" w:name="_80qomgufoadg" w:id="6"/>
      <w:bookmarkEnd w:id="6"/>
      <w:r w:rsidDel="00000000" w:rsidR="00000000" w:rsidRPr="00000000">
        <w:rPr>
          <w:rFonts w:ascii="Montserrat" w:cs="Montserrat" w:eastAsia="Montserrat" w:hAnsi="Montserrat"/>
          <w:b w:val="1"/>
          <w:sz w:val="32"/>
          <w:szCs w:val="32"/>
          <w:rtl w:val="0"/>
        </w:rPr>
        <w:t xml:space="preserve">Installation Active Directory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552450</wp:posOffset>
                </wp:positionV>
                <wp:extent cx="1266825" cy="76200"/>
                <wp:effectExtent b="0" l="0" r="0" t="0"/>
                <wp:wrapSquare wrapText="bothSides" distB="0" distT="0" distL="0" distR="0"/>
                <wp:docPr id="6"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552450</wp:posOffset>
                </wp:positionV>
                <wp:extent cx="1266825" cy="76200"/>
                <wp:effectExtent b="0" l="0" r="0" t="0"/>
                <wp:wrapSquare wrapText="bothSides" distB="0" distT="0" distL="0" distR="0"/>
                <wp:docPr id="6"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2C">
      <w:pPr>
        <w:pStyle w:val="Heading2"/>
        <w:keepNext w:val="0"/>
        <w:keepLines w:val="0"/>
        <w:spacing w:after="80" w:lineRule="auto"/>
        <w:rPr>
          <w:b w:val="1"/>
          <w:sz w:val="34"/>
          <w:szCs w:val="34"/>
        </w:rPr>
      </w:pPr>
      <w:bookmarkStart w:colFirst="0" w:colLast="0" w:name="_vl7mxcc6m9a" w:id="7"/>
      <w:bookmarkEnd w:id="7"/>
      <w:r w:rsidDel="00000000" w:rsidR="00000000" w:rsidRPr="00000000">
        <w:rPr>
          <w:rtl w:val="0"/>
        </w:rPr>
      </w:r>
    </w:p>
    <w:p w:rsidR="00000000" w:rsidDel="00000000" w:rsidP="00000000" w:rsidRDefault="00000000" w:rsidRPr="00000000" w14:paraId="0000002D">
      <w:pPr>
        <w:pStyle w:val="Heading2"/>
        <w:keepNext w:val="0"/>
        <w:keepLines w:val="0"/>
        <w:spacing w:after="80" w:lineRule="auto"/>
        <w:rPr>
          <w:b w:val="1"/>
          <w:sz w:val="34"/>
          <w:szCs w:val="34"/>
          <w:u w:val="single"/>
        </w:rPr>
      </w:pPr>
      <w:bookmarkStart w:colFirst="0" w:colLast="0" w:name="_beeclz2h9pya" w:id="8"/>
      <w:bookmarkEnd w:id="8"/>
      <w:r w:rsidDel="00000000" w:rsidR="00000000" w:rsidRPr="00000000">
        <w:rPr>
          <w:b w:val="1"/>
          <w:sz w:val="34"/>
          <w:szCs w:val="34"/>
          <w:u w:val="single"/>
          <w:rtl w:val="0"/>
        </w:rPr>
        <w:t xml:space="preserve">Prérequis</w:t>
      </w:r>
    </w:p>
    <w:p w:rsidR="00000000" w:rsidDel="00000000" w:rsidP="00000000" w:rsidRDefault="00000000" w:rsidRPr="00000000" w14:paraId="0000002E">
      <w:pPr>
        <w:spacing w:after="240" w:before="240" w:lineRule="auto"/>
        <w:rPr/>
      </w:pPr>
      <w:r w:rsidDel="00000000" w:rsidR="00000000" w:rsidRPr="00000000">
        <w:rPr>
          <w:rtl w:val="0"/>
        </w:rPr>
        <w:t xml:space="preserve">Avant d’installer Active Directory, assurez-vous d’avoir</w:t>
      </w:r>
    </w:p>
    <w:p w:rsidR="00000000" w:rsidDel="00000000" w:rsidP="00000000" w:rsidRDefault="00000000" w:rsidRPr="00000000" w14:paraId="0000002F">
      <w:pPr>
        <w:numPr>
          <w:ilvl w:val="0"/>
          <w:numId w:val="2"/>
        </w:numPr>
        <w:spacing w:after="0" w:afterAutospacing="0" w:before="240" w:lineRule="auto"/>
        <w:ind w:left="720" w:hanging="360"/>
        <w:rPr/>
      </w:pPr>
      <w:r w:rsidDel="00000000" w:rsidR="00000000" w:rsidRPr="00000000">
        <w:rPr>
          <w:rtl w:val="0"/>
        </w:rPr>
        <w:t xml:space="preserve">Une machine sous Windows Server (2016, 2019, 2022)</w:t>
      </w:r>
    </w:p>
    <w:p w:rsidR="00000000" w:rsidDel="00000000" w:rsidP="00000000" w:rsidRDefault="00000000" w:rsidRPr="00000000" w14:paraId="00000030">
      <w:pPr>
        <w:numPr>
          <w:ilvl w:val="0"/>
          <w:numId w:val="2"/>
        </w:numPr>
        <w:spacing w:after="0" w:afterAutospacing="0" w:before="0" w:beforeAutospacing="0" w:lineRule="auto"/>
        <w:ind w:left="720" w:hanging="360"/>
        <w:rPr/>
      </w:pPr>
      <w:r w:rsidDel="00000000" w:rsidR="00000000" w:rsidRPr="00000000">
        <w:rPr>
          <w:rtl w:val="0"/>
        </w:rPr>
        <w:t xml:space="preserve">Une adresse IP statique</w:t>
      </w:r>
    </w:p>
    <w:p w:rsidR="00000000" w:rsidDel="00000000" w:rsidP="00000000" w:rsidRDefault="00000000" w:rsidRPr="00000000" w14:paraId="00000031">
      <w:pPr>
        <w:numPr>
          <w:ilvl w:val="0"/>
          <w:numId w:val="2"/>
        </w:numPr>
        <w:spacing w:after="0" w:afterAutospacing="0" w:before="0" w:beforeAutospacing="0" w:lineRule="auto"/>
        <w:ind w:left="720" w:hanging="360"/>
        <w:rPr/>
      </w:pPr>
      <w:r w:rsidDel="00000000" w:rsidR="00000000" w:rsidRPr="00000000">
        <w:rPr>
          <w:rtl w:val="0"/>
        </w:rPr>
        <w:t xml:space="preserve">Un nom d’hôte défini</w:t>
      </w:r>
    </w:p>
    <w:p w:rsidR="00000000" w:rsidDel="00000000" w:rsidP="00000000" w:rsidRDefault="00000000" w:rsidRPr="00000000" w14:paraId="00000032">
      <w:pPr>
        <w:numPr>
          <w:ilvl w:val="0"/>
          <w:numId w:val="2"/>
        </w:numPr>
        <w:spacing w:after="240" w:before="0" w:beforeAutospacing="0" w:lineRule="auto"/>
        <w:ind w:left="720" w:hanging="360"/>
        <w:rPr/>
      </w:pPr>
      <w:r w:rsidDel="00000000" w:rsidR="00000000" w:rsidRPr="00000000">
        <w:rPr>
          <w:rtl w:val="0"/>
        </w:rPr>
        <w:t xml:space="preserve">Un mot de passe administrateur</w:t>
      </w:r>
    </w:p>
    <w:p w:rsidR="00000000" w:rsidDel="00000000" w:rsidP="00000000" w:rsidRDefault="00000000" w:rsidRPr="00000000" w14:paraId="00000033">
      <w:pPr>
        <w:pStyle w:val="Heading2"/>
        <w:keepNext w:val="0"/>
        <w:keepLines w:val="0"/>
        <w:spacing w:after="80" w:lineRule="auto"/>
        <w:rPr>
          <w:b w:val="1"/>
          <w:sz w:val="34"/>
          <w:szCs w:val="34"/>
        </w:rPr>
      </w:pPr>
      <w:bookmarkStart w:colFirst="0" w:colLast="0" w:name="_2eaoiw1adksu" w:id="9"/>
      <w:bookmarkEnd w:id="9"/>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pqovf08zqwrp" w:id="10"/>
      <w:bookmarkEnd w:id="10"/>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0"/>
          <w:szCs w:val="30"/>
          <w:u w:val="single"/>
        </w:rPr>
      </w:pPr>
      <w:bookmarkStart w:colFirst="0" w:colLast="0" w:name="_jhpx4jligfcu" w:id="11"/>
      <w:bookmarkEnd w:id="11"/>
      <w:r w:rsidDel="00000000" w:rsidR="00000000" w:rsidRPr="00000000">
        <w:rPr>
          <w:rtl w:val="0"/>
        </w:rPr>
      </w:r>
    </w:p>
    <w:p w:rsidR="00000000" w:rsidDel="00000000" w:rsidP="00000000" w:rsidRDefault="00000000" w:rsidRPr="00000000" w14:paraId="00000036">
      <w:pPr>
        <w:pStyle w:val="Heading1"/>
        <w:keepNext w:val="0"/>
        <w:keepLines w:val="0"/>
        <w:spacing w:after="80" w:lineRule="auto"/>
        <w:rPr/>
      </w:pPr>
      <w:bookmarkStart w:colFirst="0" w:colLast="0" w:name="_9pchkkczw4l" w:id="12"/>
      <w:bookmarkEnd w:id="12"/>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491231</wp:posOffset>
                </wp:positionV>
                <wp:extent cx="1266825" cy="76200"/>
                <wp:effectExtent b="0" l="0" r="0" t="0"/>
                <wp:wrapSquare wrapText="bothSides" distB="0" distT="0" distL="0" distR="0"/>
                <wp:docPr id="2"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491231</wp:posOffset>
                </wp:positionV>
                <wp:extent cx="1266825" cy="76200"/>
                <wp:effectExtent b="0" l="0" r="0" t="0"/>
                <wp:wrapSquare wrapText="bothSides" distB="0" distT="0" distL="0" distR="0"/>
                <wp:docPr id="2"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37">
      <w:pPr>
        <w:pStyle w:val="Heading1"/>
        <w:keepNext w:val="0"/>
        <w:keepLines w:val="0"/>
        <w:spacing w:after="80" w:lineRule="auto"/>
        <w:rPr/>
      </w:pPr>
      <w:bookmarkStart w:colFirst="0" w:colLast="0" w:name="_s7fpkuiv7g2p" w:id="13"/>
      <w:bookmarkEnd w:id="13"/>
      <w:r w:rsidDel="00000000" w:rsidR="00000000" w:rsidRPr="00000000">
        <w:rPr>
          <w:rtl w:val="0"/>
        </w:rPr>
        <w:t xml:space="preserve">Installation des services Active Directory (AD DS)</w:t>
      </w:r>
    </w:p>
    <w:p w:rsidR="00000000" w:rsidDel="00000000" w:rsidP="00000000" w:rsidRDefault="00000000" w:rsidRPr="00000000" w14:paraId="00000038">
      <w:pPr>
        <w:pStyle w:val="Heading3"/>
        <w:keepNext w:val="0"/>
        <w:keepLines w:val="0"/>
        <w:rPr/>
      </w:pPr>
      <w:bookmarkStart w:colFirst="0" w:colLast="0" w:name="_3tmnz55fxbk7" w:id="14"/>
      <w:bookmarkEnd w:id="14"/>
      <w:r w:rsidDel="00000000" w:rsidR="00000000" w:rsidRPr="00000000">
        <w:rPr>
          <w:rtl w:val="0"/>
        </w:rPr>
        <w:t xml:space="preserve">Étape 1 : Installer le rôle AD DS</w:t>
      </w:r>
    </w:p>
    <w:p w:rsidR="00000000" w:rsidDel="00000000" w:rsidP="00000000" w:rsidRDefault="00000000" w:rsidRPr="00000000" w14:paraId="00000039">
      <w:pPr>
        <w:spacing w:after="240" w:before="240" w:lineRule="auto"/>
        <w:rPr/>
      </w:pPr>
      <w:r w:rsidDel="00000000" w:rsidR="00000000" w:rsidRPr="00000000">
        <w:rPr>
          <w:rtl w:val="0"/>
        </w:rPr>
        <w:t xml:space="preserve">Ouvrir le Gestionnaire de serveur</w:t>
        <w:br w:type="textWrapping"/>
        <w:t xml:space="preserve">Cliquez sur Gérer &gt; Ajouter des rôles et fonctionnalités</w:t>
      </w:r>
    </w:p>
    <w:p w:rsidR="00000000" w:rsidDel="00000000" w:rsidP="00000000" w:rsidRDefault="00000000" w:rsidRPr="00000000" w14:paraId="0000003A">
      <w:pPr>
        <w:spacing w:after="240" w:before="240" w:lineRule="auto"/>
        <w:rPr/>
      </w:pPr>
      <w:r w:rsidDel="00000000" w:rsidR="00000000" w:rsidRPr="00000000">
        <w:rPr>
          <w:b w:val="1"/>
          <w:sz w:val="26"/>
          <w:szCs w:val="26"/>
        </w:rPr>
        <w:drawing>
          <wp:inline distB="114300" distT="114300" distL="114300" distR="114300">
            <wp:extent cx="2447925" cy="1285875"/>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447925" cy="1285875"/>
                    </a:xfrm>
                    <a:prstGeom prst="rect"/>
                    <a:ln/>
                  </pic:spPr>
                </pic:pic>
              </a:graphicData>
            </a:graphic>
          </wp:inline>
        </w:drawing>
      </w:r>
      <w:r w:rsidDel="00000000" w:rsidR="00000000" w:rsidRPr="00000000">
        <w:rPr>
          <w:b w:val="1"/>
          <w:sz w:val="26"/>
          <w:szCs w:val="26"/>
          <w:rtl w:val="0"/>
        </w:rPr>
        <w:br w:type="textWrapping"/>
      </w:r>
      <w:r w:rsidDel="00000000" w:rsidR="00000000" w:rsidRPr="00000000">
        <w:rPr>
          <w:rtl w:val="0"/>
        </w:rPr>
        <w:t xml:space="preserve">Sélectionner “Installation basée sur un rôle ou une fonctionnalité”</w:t>
        <w:br w:type="textWrapping"/>
        <w:t xml:space="preserve">Sélectionner le serveur concerné et cliquez sur “Suivant”</w:t>
      </w:r>
    </w:p>
    <w:p w:rsidR="00000000" w:rsidDel="00000000" w:rsidP="00000000" w:rsidRDefault="00000000" w:rsidRPr="00000000" w14:paraId="0000003B">
      <w:pPr>
        <w:spacing w:after="240" w:before="240" w:lineRule="auto"/>
        <w:rPr>
          <w:b w:val="1"/>
          <w:sz w:val="26"/>
          <w:szCs w:val="26"/>
        </w:rPr>
      </w:pPr>
      <w:r w:rsidDel="00000000" w:rsidR="00000000" w:rsidRPr="00000000">
        <w:rPr>
          <w:b w:val="1"/>
          <w:sz w:val="26"/>
          <w:szCs w:val="26"/>
        </w:rPr>
        <w:drawing>
          <wp:inline distB="114300" distT="114300" distL="114300" distR="114300">
            <wp:extent cx="5731200" cy="4038600"/>
            <wp:effectExtent b="0" l="0" r="0" t="0"/>
            <wp:docPr id="1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4038600"/>
                    </a:xfrm>
                    <a:prstGeom prst="rect"/>
                    <a:ln/>
                  </pic:spPr>
                </pic:pic>
              </a:graphicData>
            </a:graphic>
          </wp:inline>
        </w:drawing>
      </w:r>
      <w:r w:rsidDel="00000000" w:rsidR="00000000" w:rsidRPr="00000000">
        <w:rPr>
          <w:b w:val="1"/>
          <w:sz w:val="26"/>
          <w:szCs w:val="26"/>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Cocher “Services AD DS (Active Directory Domain Services)”</w:t>
        <w:br w:type="textWrapping"/>
        <w:t xml:space="preserve">Accepter l’installation des fonctionnalités associées</w:t>
      </w:r>
    </w:p>
    <w:p w:rsidR="00000000" w:rsidDel="00000000" w:rsidP="00000000" w:rsidRDefault="00000000" w:rsidRPr="00000000" w14:paraId="0000003D">
      <w:pPr>
        <w:spacing w:after="240" w:before="240" w:lineRule="auto"/>
        <w:rPr>
          <w:sz w:val="26"/>
          <w:szCs w:val="26"/>
        </w:rPr>
      </w:pPr>
      <w:r w:rsidDel="00000000" w:rsidR="00000000" w:rsidRPr="00000000">
        <w:rPr>
          <w:sz w:val="26"/>
          <w:szCs w:val="26"/>
        </w:rPr>
        <w:drawing>
          <wp:inline distB="114300" distT="114300" distL="114300" distR="114300">
            <wp:extent cx="5731200" cy="3543300"/>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sz w:val="26"/>
          <w:szCs w:val="26"/>
          <w:rtl w:val="0"/>
        </w:rPr>
        <w:br w:type="textWrapping"/>
      </w:r>
      <w:r w:rsidDel="00000000" w:rsidR="00000000" w:rsidRPr="00000000">
        <w:rPr>
          <w:rtl w:val="0"/>
        </w:rPr>
        <w:t xml:space="preserve">Cliquer sur Suivant, puis sur Installer</w:t>
      </w:r>
    </w:p>
    <w:p w:rsidR="00000000" w:rsidDel="00000000" w:rsidP="00000000" w:rsidRDefault="00000000" w:rsidRPr="00000000" w14:paraId="0000003F">
      <w:pPr>
        <w:spacing w:after="240" w:before="240" w:lineRule="auto"/>
        <w:rPr/>
      </w:pPr>
      <w:r w:rsidDel="00000000" w:rsidR="00000000" w:rsidRPr="00000000">
        <w:rPr>
          <w:rtl w:val="0"/>
        </w:rPr>
        <w:t xml:space="preserve">L’installation peut prendre quelques minutes.</w:t>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A là fin de cette installation fermer la fenêtre puis vérifier la présence du serveur AD dans le gestionnaire de serveur</w:t>
      </w:r>
    </w:p>
    <w:p w:rsidR="00000000" w:rsidDel="00000000" w:rsidP="00000000" w:rsidRDefault="00000000" w:rsidRPr="00000000" w14:paraId="00000041">
      <w:pPr>
        <w:spacing w:after="240" w:before="240" w:lineRule="auto"/>
        <w:rPr>
          <w:b w:val="1"/>
          <w:sz w:val="26"/>
          <w:szCs w:val="26"/>
        </w:rPr>
      </w:pPr>
      <w:r w:rsidDel="00000000" w:rsidR="00000000" w:rsidRPr="00000000">
        <w:rPr>
          <w:b w:val="1"/>
          <w:sz w:val="26"/>
          <w:szCs w:val="26"/>
        </w:rPr>
        <w:drawing>
          <wp:inline distB="114300" distT="114300" distL="114300" distR="114300">
            <wp:extent cx="4320893" cy="3071813"/>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20893"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spacing w:after="240" w:before="240" w:lineRule="auto"/>
        <w:rPr/>
      </w:pPr>
      <w:bookmarkStart w:colFirst="0" w:colLast="0" w:name="_qw6wlfn06civ" w:id="15"/>
      <w:bookmarkEnd w:id="15"/>
      <w:r w:rsidDel="00000000" w:rsidR="00000000" w:rsidRPr="00000000">
        <w:rPr>
          <w:rtl w:val="0"/>
        </w:rPr>
        <w:t xml:space="preserve">Promotion du serveur en contrôleur de domaine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294381</wp:posOffset>
                </wp:positionV>
                <wp:extent cx="1266825" cy="76200"/>
                <wp:effectExtent b="0" l="0" r="0" t="0"/>
                <wp:wrapSquare wrapText="bothSides" distB="0" distT="0" distL="0" distR="0"/>
                <wp:docPr id="3"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294381</wp:posOffset>
                </wp:positionV>
                <wp:extent cx="1266825" cy="76200"/>
                <wp:effectExtent b="0" l="0" r="0" t="0"/>
                <wp:wrapSquare wrapText="bothSides" distB="0" distT="0" distL="0" distR="0"/>
                <wp:docPr id="3"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43">
      <w:pPr>
        <w:pStyle w:val="Heading3"/>
        <w:rPr/>
      </w:pPr>
      <w:bookmarkStart w:colFirst="0" w:colLast="0" w:name="_qsyma38gm5lb" w:id="16"/>
      <w:bookmarkEnd w:id="16"/>
      <w:r w:rsidDel="00000000" w:rsidR="00000000" w:rsidRPr="00000000">
        <w:rPr>
          <w:rtl w:val="0"/>
        </w:rPr>
        <w:t xml:space="preserve">Étape 2 : Configurer Active Directory</w:t>
      </w:r>
    </w:p>
    <w:p w:rsidR="00000000" w:rsidDel="00000000" w:rsidP="00000000" w:rsidRDefault="00000000" w:rsidRPr="00000000" w14:paraId="00000044">
      <w:pPr>
        <w:spacing w:after="240" w:before="240" w:lineRule="auto"/>
        <w:rPr/>
      </w:pPr>
      <w:r w:rsidDel="00000000" w:rsidR="00000000" w:rsidRPr="00000000">
        <w:rPr>
          <w:rtl w:val="0"/>
        </w:rPr>
        <w:t xml:space="preserve">Dans le Gestionnaire de serveur, cliquez sur Notification (en haut à droite)</w:t>
      </w:r>
    </w:p>
    <w:p w:rsidR="00000000" w:rsidDel="00000000" w:rsidP="00000000" w:rsidRDefault="00000000" w:rsidRPr="00000000" w14:paraId="00000045">
      <w:pPr>
        <w:spacing w:after="240" w:before="240" w:lineRule="auto"/>
        <w:rPr>
          <w:b w:val="1"/>
          <w:sz w:val="26"/>
          <w:szCs w:val="26"/>
        </w:rPr>
      </w:pPr>
      <w:r w:rsidDel="00000000" w:rsidR="00000000" w:rsidRPr="00000000">
        <w:rPr>
          <w:b w:val="1"/>
          <w:sz w:val="26"/>
          <w:szCs w:val="26"/>
        </w:rPr>
        <w:drawing>
          <wp:inline distB="114300" distT="114300" distL="114300" distR="114300">
            <wp:extent cx="3810000" cy="3286125"/>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100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pPr>
      <w:r w:rsidDel="00000000" w:rsidR="00000000" w:rsidRPr="00000000">
        <w:rPr>
          <w:rtl w:val="0"/>
        </w:rPr>
        <w:br w:type="textWrapping"/>
        <w:t xml:space="preserve">Cliquez sur Promouvoir ce serveur en contrôleur de domaine</w:t>
        <w:br w:type="textWrapping"/>
        <w:t xml:space="preserve">Choisir :</w:t>
      </w:r>
    </w:p>
    <w:p w:rsidR="00000000" w:rsidDel="00000000" w:rsidP="00000000" w:rsidRDefault="00000000" w:rsidRPr="00000000" w14:paraId="00000047">
      <w:pPr>
        <w:numPr>
          <w:ilvl w:val="0"/>
          <w:numId w:val="1"/>
        </w:numPr>
        <w:spacing w:after="0" w:afterAutospacing="0" w:before="240" w:lineRule="auto"/>
        <w:ind w:left="720" w:hanging="360"/>
        <w:rPr/>
      </w:pPr>
      <w:r w:rsidDel="00000000" w:rsidR="00000000" w:rsidRPr="00000000">
        <w:rPr>
          <w:rtl w:val="0"/>
        </w:rPr>
        <w:t xml:space="preserve">Ajouter une nouvelle forêt (si c’est un premier domaine)</w:t>
      </w:r>
    </w:p>
    <w:p w:rsidR="00000000" w:rsidDel="00000000" w:rsidP="00000000" w:rsidRDefault="00000000" w:rsidRPr="00000000" w14:paraId="00000048">
      <w:pPr>
        <w:numPr>
          <w:ilvl w:val="0"/>
          <w:numId w:val="1"/>
        </w:numPr>
        <w:spacing w:after="240" w:before="0" w:beforeAutospacing="0" w:lineRule="auto"/>
        <w:ind w:left="720" w:hanging="360"/>
        <w:rPr/>
      </w:pPr>
      <w:r w:rsidDel="00000000" w:rsidR="00000000" w:rsidRPr="00000000">
        <w:rPr>
          <w:rtl w:val="0"/>
        </w:rPr>
        <w:t xml:space="preserve">Ajouter un contrôleur de domaine à un domaine existant (si un AD existe déjà)</w:t>
        <w:br w:type="textWrapping"/>
        <w:t xml:space="preserve"> Saisis le nom du domaine (ex : </w:t>
      </w:r>
      <w:r w:rsidDel="00000000" w:rsidR="00000000" w:rsidRPr="00000000">
        <w:rPr>
          <w:color w:val="ff0000"/>
          <w:rtl w:val="0"/>
        </w:rPr>
        <w:t xml:space="preserve">SISR.sl</w:t>
      </w:r>
      <w:r w:rsidDel="00000000" w:rsidR="00000000" w:rsidRPr="00000000">
        <w:rPr>
          <w:rtl w:val="0"/>
        </w:rPr>
        <w:t xml:space="preserve">)</w:t>
        <w:br w:type="textWrapping"/>
        <w:t xml:space="preserve"> Définis un mot de passe pour le mode de récupération (DSRM)</w:t>
        <w:br w:type="textWrapping"/>
        <w:t xml:space="preserve"> Cliquez sur “Suivant”, puis “Installer”</w:t>
      </w:r>
    </w:p>
    <w:p w:rsidR="00000000" w:rsidDel="00000000" w:rsidP="00000000" w:rsidRDefault="00000000" w:rsidRPr="00000000" w14:paraId="00000049">
      <w:pPr>
        <w:spacing w:after="240" w:before="240" w:lineRule="auto"/>
        <w:rPr/>
      </w:pPr>
      <w:r w:rsidDel="00000000" w:rsidR="00000000" w:rsidRPr="00000000">
        <w:rPr>
          <w:rtl w:val="0"/>
        </w:rPr>
        <w:t xml:space="preserve">Le serveur redémarre automatiquement après l’installation.</w:t>
      </w:r>
    </w:p>
    <w:p w:rsidR="00000000" w:rsidDel="00000000" w:rsidP="00000000" w:rsidRDefault="00000000" w:rsidRPr="00000000" w14:paraId="0000004A">
      <w:pPr>
        <w:spacing w:after="240" w:before="240" w:lineRule="auto"/>
        <w:rPr>
          <w:sz w:val="26"/>
          <w:szCs w:val="26"/>
        </w:rPr>
      </w:pPr>
      <w:r w:rsidDel="00000000" w:rsidR="00000000" w:rsidRPr="00000000">
        <w:rPr>
          <w:rtl w:val="0"/>
        </w:rPr>
      </w:r>
    </w:p>
    <w:p w:rsidR="00000000" w:rsidDel="00000000" w:rsidP="00000000" w:rsidRDefault="00000000" w:rsidRPr="00000000" w14:paraId="0000004B">
      <w:pPr>
        <w:spacing w:after="240" w:before="240" w:lineRule="auto"/>
        <w:rPr>
          <w:sz w:val="26"/>
          <w:szCs w:val="26"/>
        </w:rPr>
      </w:pPr>
      <w:r w:rsidDel="00000000" w:rsidR="00000000" w:rsidRPr="00000000">
        <w:rPr>
          <w:rtl w:val="0"/>
        </w:rPr>
      </w:r>
    </w:p>
    <w:p w:rsidR="00000000" w:rsidDel="00000000" w:rsidP="00000000" w:rsidRDefault="00000000" w:rsidRPr="00000000" w14:paraId="0000004C">
      <w:pPr>
        <w:spacing w:after="240" w:before="240" w:lineRule="auto"/>
        <w:rPr>
          <w:sz w:val="26"/>
          <w:szCs w:val="26"/>
        </w:rPr>
      </w:pPr>
      <w:r w:rsidDel="00000000" w:rsidR="00000000" w:rsidRPr="00000000">
        <w:rPr>
          <w:rtl w:val="0"/>
        </w:rPr>
      </w:r>
    </w:p>
    <w:p w:rsidR="00000000" w:rsidDel="00000000" w:rsidP="00000000" w:rsidRDefault="00000000" w:rsidRPr="00000000" w14:paraId="0000004D">
      <w:pPr>
        <w:spacing w:after="240" w:before="240" w:lineRule="auto"/>
        <w:rPr>
          <w:sz w:val="26"/>
          <w:szCs w:val="26"/>
        </w:rPr>
      </w:pPr>
      <w:r w:rsidDel="00000000" w:rsidR="00000000" w:rsidRPr="00000000">
        <w:rPr>
          <w:rtl w:val="0"/>
        </w:rPr>
      </w:r>
    </w:p>
    <w:p w:rsidR="00000000" w:rsidDel="00000000" w:rsidP="00000000" w:rsidRDefault="00000000" w:rsidRPr="00000000" w14:paraId="0000004E">
      <w:pPr>
        <w:pStyle w:val="Heading1"/>
        <w:rPr/>
      </w:pPr>
      <w:bookmarkStart w:colFirst="0" w:colLast="0" w:name="_u5s5hh2m8umt" w:id="17"/>
      <w:bookmarkEnd w:id="17"/>
      <w:r w:rsidDel="00000000" w:rsidR="00000000" w:rsidRPr="00000000">
        <w:rPr>
          <w:rtl w:val="0"/>
        </w:rPr>
        <w:t xml:space="preserve">Configuration de base après installation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304800</wp:posOffset>
                </wp:positionV>
                <wp:extent cx="1266825" cy="76200"/>
                <wp:effectExtent b="0" l="0" r="0" t="0"/>
                <wp:wrapSquare wrapText="bothSides" distB="0" distT="0" distL="0" distR="0"/>
                <wp:docPr id="1"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304800</wp:posOffset>
                </wp:positionV>
                <wp:extent cx="1266825" cy="76200"/>
                <wp:effectExtent b="0" l="0" r="0" t="0"/>
                <wp:wrapSquare wrapText="bothSides" distB="0" distT="0" distL="0" distR="0"/>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b w:val="1"/>
          <w:color w:val="000000"/>
        </w:rPr>
      </w:pPr>
      <w:bookmarkStart w:colFirst="0" w:colLast="0" w:name="_98z8sfxqr4ka" w:id="18"/>
      <w:bookmarkEnd w:id="18"/>
      <w:r w:rsidDel="00000000" w:rsidR="00000000" w:rsidRPr="00000000">
        <w:rPr>
          <w:b w:val="1"/>
          <w:color w:val="000000"/>
          <w:rtl w:val="0"/>
        </w:rPr>
        <w:t xml:space="preserve">Étape 3 : Vérifier la configuration</w:t>
      </w:r>
    </w:p>
    <w:p w:rsidR="00000000" w:rsidDel="00000000" w:rsidP="00000000" w:rsidRDefault="00000000" w:rsidRPr="00000000" w14:paraId="00000051">
      <w:pPr>
        <w:spacing w:after="240" w:before="240" w:lineRule="auto"/>
        <w:rPr/>
      </w:pPr>
      <w:r w:rsidDel="00000000" w:rsidR="00000000" w:rsidRPr="00000000">
        <w:rPr>
          <w:rtl w:val="0"/>
        </w:rPr>
        <w:t xml:space="preserve">Ouvrir Gestionnaire de serveur &gt; AD DS</w:t>
        <w:br w:type="textWrapping"/>
        <w:t xml:space="preserve">Ouvrir la console Utilisateurs et ordinateurs Active Directory (dsa.msc)</w:t>
        <w:br w:type="textWrapping"/>
      </w:r>
      <w:r w:rsidDel="00000000" w:rsidR="00000000" w:rsidRPr="00000000">
        <w:rPr/>
        <w:drawing>
          <wp:inline distB="114300" distT="114300" distL="114300" distR="114300">
            <wp:extent cx="5731200" cy="39497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t xml:space="preserve">Vérifier que le domaine est bien listé</w:t>
      </w:r>
    </w:p>
    <w:p w:rsidR="00000000" w:rsidDel="00000000" w:rsidP="00000000" w:rsidRDefault="00000000" w:rsidRPr="00000000" w14:paraId="00000053">
      <w:pPr>
        <w:spacing w:after="240" w:before="240" w:lineRule="auto"/>
        <w:rPr>
          <w:b w:val="1"/>
        </w:rPr>
      </w:pPr>
      <w:r w:rsidDel="00000000" w:rsidR="00000000" w:rsidRPr="00000000">
        <w:rPr>
          <w:b w:val="1"/>
        </w:rPr>
        <w:drawing>
          <wp:inline distB="114300" distT="114300" distL="114300" distR="114300">
            <wp:extent cx="1857375" cy="2466975"/>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8573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rPr>
          <w:b w:val="1"/>
          <w:color w:val="000000"/>
        </w:rPr>
      </w:pPr>
      <w:bookmarkStart w:colFirst="0" w:colLast="0" w:name="_61gox8ddm4si" w:id="19"/>
      <w:bookmarkEnd w:id="19"/>
      <w:r w:rsidDel="00000000" w:rsidR="00000000" w:rsidRPr="00000000">
        <w:rPr>
          <w:b w:val="1"/>
          <w:color w:val="000000"/>
          <w:rtl w:val="0"/>
        </w:rPr>
        <w:t xml:space="preserve">Étape 4 : Configurer le DNS</w:t>
      </w:r>
    </w:p>
    <w:p w:rsidR="00000000" w:rsidDel="00000000" w:rsidP="00000000" w:rsidRDefault="00000000" w:rsidRPr="00000000" w14:paraId="00000055">
      <w:pPr>
        <w:spacing w:after="240" w:before="240" w:lineRule="auto"/>
        <w:rPr/>
      </w:pPr>
      <w:r w:rsidDel="00000000" w:rsidR="00000000" w:rsidRPr="00000000">
        <w:rPr>
          <w:rtl w:val="0"/>
        </w:rPr>
        <w:t xml:space="preserve">Ouvrir le Gestionnaire DNS (dnsmgmt.msc)</w:t>
        <w:br w:type="textWrapping"/>
        <w:t xml:space="preserve">Vérifier que le domaine est bien enregistré</w:t>
      </w:r>
      <w:r w:rsidDel="00000000" w:rsidR="00000000" w:rsidRPr="00000000">
        <w:rPr/>
        <w:drawing>
          <wp:inline distB="114300" distT="114300" distL="114300" distR="114300">
            <wp:extent cx="3619500" cy="742950"/>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619500" cy="742950"/>
                    </a:xfrm>
                    <a:prstGeom prst="rect"/>
                    <a:ln/>
                  </pic:spPr>
                </pic:pic>
              </a:graphicData>
            </a:graphic>
          </wp:inline>
        </w:drawing>
      </w:r>
      <w:r w:rsidDel="00000000" w:rsidR="00000000" w:rsidRPr="00000000">
        <w:rPr>
          <w:rtl w:val="0"/>
        </w:rPr>
        <w:br w:type="textWrapping"/>
        <w:t xml:space="preserve">Ajouter les transferts de zones si nécessaire</w:t>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pStyle w:val="Heading1"/>
        <w:spacing w:after="240" w:before="240" w:lineRule="auto"/>
        <w:rPr/>
      </w:pPr>
      <w:bookmarkStart w:colFirst="0" w:colLast="0" w:name="_4j42m4egf1ku" w:id="20"/>
      <w:bookmarkEnd w:id="20"/>
      <w:r w:rsidDel="00000000" w:rsidR="00000000" w:rsidRPr="00000000">
        <w:rPr>
          <w:rtl w:val="0"/>
        </w:rPr>
        <w:t xml:space="preserve">Création de comptes et d'unités organisationnelles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446781</wp:posOffset>
                </wp:positionV>
                <wp:extent cx="1266825" cy="76200"/>
                <wp:effectExtent b="0" l="0" r="0" t="0"/>
                <wp:wrapSquare wrapText="bothSides" distB="0" distT="0" distL="0" distR="0"/>
                <wp:docPr id="5" name=""/>
                <a:graphic>
                  <a:graphicData uri="http://schemas.microsoft.com/office/word/2010/wordprocessingShape">
                    <wps:wsp>
                      <wps:cNvSpPr/>
                      <wps:cNvPr id="2" name="Shape 2"/>
                      <wps:spPr>
                        <a:xfrm>
                          <a:off x="1962675" y="359500"/>
                          <a:ext cx="1243800" cy="58200"/>
                        </a:xfrm>
                        <a:prstGeom prst="rect">
                          <a:avLst/>
                        </a:prstGeom>
                        <a:solidFill>
                          <a:srgbClr val="00AFA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446781</wp:posOffset>
                </wp:positionV>
                <wp:extent cx="1266825" cy="76200"/>
                <wp:effectExtent b="0" l="0" r="0" t="0"/>
                <wp:wrapSquare wrapText="bothSides" distB="0" distT="0" distL="0" distR="0"/>
                <wp:docPr id="5"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1266825" cy="76200"/>
                        </a:xfrm>
                        <a:prstGeom prst="rect"/>
                        <a:ln/>
                      </pic:spPr>
                    </pic:pic>
                  </a:graphicData>
                </a:graphic>
              </wp:anchor>
            </w:drawing>
          </mc:Fallback>
        </mc:AlternateConten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keepNext w:val="0"/>
        <w:keepLines w:val="0"/>
        <w:spacing w:before="280" w:lineRule="auto"/>
        <w:rPr>
          <w:b w:val="1"/>
          <w:color w:val="000000"/>
        </w:rPr>
      </w:pPr>
      <w:bookmarkStart w:colFirst="0" w:colLast="0" w:name="_wd8ta41esk4b" w:id="21"/>
      <w:bookmarkEnd w:id="21"/>
      <w:r w:rsidDel="00000000" w:rsidR="00000000" w:rsidRPr="00000000">
        <w:rPr>
          <w:b w:val="1"/>
          <w:color w:val="000000"/>
          <w:rtl w:val="0"/>
        </w:rPr>
        <w:t xml:space="preserve">Étape 5 : Créer une OU</w:t>
      </w:r>
    </w:p>
    <w:p w:rsidR="00000000" w:rsidDel="00000000" w:rsidP="00000000" w:rsidRDefault="00000000" w:rsidRPr="00000000" w14:paraId="0000005A">
      <w:pPr>
        <w:rPr/>
      </w:pPr>
      <w:r w:rsidDel="00000000" w:rsidR="00000000" w:rsidRPr="00000000">
        <w:rPr>
          <w:rtl w:val="0"/>
        </w:rPr>
        <w:t xml:space="preserve">Ouvrir “Utilisateurs et ordinateurs Active Directory”</w:t>
        <w:br w:type="textWrapping"/>
        <w:t xml:space="preserve">Clique droit sur le domaine &gt; Nouveau &gt; Unité d’organisation</w:t>
        <w:br w:type="textWrapping"/>
        <w:t xml:space="preserve">Nommez l’OU (ex. : "Utilisateurs", "Serveurs", etc.)</w:t>
      </w:r>
    </w:p>
    <w:p w:rsidR="00000000" w:rsidDel="00000000" w:rsidP="00000000" w:rsidRDefault="00000000" w:rsidRPr="00000000" w14:paraId="0000005B">
      <w:pPr>
        <w:spacing w:after="240" w:before="240" w:lineRule="auto"/>
        <w:rPr>
          <w:b w:val="1"/>
          <w:color w:val="000000"/>
          <w:sz w:val="28"/>
          <w:szCs w:val="28"/>
        </w:rPr>
      </w:pPr>
      <w:r w:rsidDel="00000000" w:rsidR="00000000" w:rsidRPr="00000000">
        <w:rPr>
          <w:b w:val="1"/>
          <w:color w:val="000000"/>
          <w:sz w:val="28"/>
          <w:szCs w:val="28"/>
          <w:rtl w:val="0"/>
        </w:rPr>
        <w:t xml:space="preserve">Étape 6 : Ajouter des utilisateurs</w:t>
      </w:r>
    </w:p>
    <w:p w:rsidR="00000000" w:rsidDel="00000000" w:rsidP="00000000" w:rsidRDefault="00000000" w:rsidRPr="00000000" w14:paraId="0000005C">
      <w:pPr>
        <w:rPr/>
      </w:pPr>
      <w:r w:rsidDel="00000000" w:rsidR="00000000" w:rsidRPr="00000000">
        <w:rPr>
          <w:rtl w:val="0"/>
        </w:rPr>
        <w:t xml:space="preserve">Clique droit sur ton OU &gt; Nouveau &gt; Utilisateur</w:t>
        <w:br w:type="textWrapping"/>
        <w:t xml:space="preserve">Remplir les informations (nom, login, mot de passe)</w:t>
        <w:br w:type="textWrapping"/>
        <w:t xml:space="preserve">Active l’utilisateur et cochez Changer le mot de passe à la prochaine connexion</w:t>
      </w:r>
    </w:p>
    <w:p w:rsidR="00000000" w:rsidDel="00000000" w:rsidP="00000000" w:rsidRDefault="00000000" w:rsidRPr="00000000" w14:paraId="0000005D">
      <w:pPr>
        <w:spacing w:after="240" w:before="240" w:lineRule="auto"/>
        <w:rPr>
          <w:b w:val="1"/>
          <w:color w:val="000000"/>
          <w:sz w:val="28"/>
          <w:szCs w:val="28"/>
        </w:rPr>
      </w:pPr>
      <w:r w:rsidDel="00000000" w:rsidR="00000000" w:rsidRPr="00000000">
        <w:rPr>
          <w:b w:val="1"/>
          <w:color w:val="000000"/>
          <w:sz w:val="28"/>
          <w:szCs w:val="28"/>
          <w:rtl w:val="0"/>
        </w:rPr>
        <w:t xml:space="preserve">Étape 7 : Ajouter des ordinateurs</w:t>
      </w:r>
    </w:p>
    <w:p w:rsidR="00000000" w:rsidDel="00000000" w:rsidP="00000000" w:rsidRDefault="00000000" w:rsidRPr="00000000" w14:paraId="0000005E">
      <w:pPr>
        <w:rPr/>
      </w:pPr>
      <w:r w:rsidDel="00000000" w:rsidR="00000000" w:rsidRPr="00000000">
        <w:rPr>
          <w:rtl w:val="0"/>
        </w:rPr>
        <w:t xml:space="preserve">Ouvrir “Utilisateurs et ordinateurs Active Directory”</w:t>
        <w:br w:type="textWrapping"/>
        <w:t xml:space="preserve">Dans </w:t>
      </w:r>
      <w:r w:rsidDel="00000000" w:rsidR="00000000" w:rsidRPr="00000000">
        <w:rPr>
          <w:rtl w:val="0"/>
        </w:rPr>
        <w:t xml:space="preserve">l’OU "Computers</w:t>
      </w:r>
      <w:r w:rsidDel="00000000" w:rsidR="00000000" w:rsidRPr="00000000">
        <w:rPr>
          <w:rtl w:val="0"/>
        </w:rPr>
        <w:t xml:space="preserve">", vérifier les machines jointes au domaine.</w:t>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pStyle w:val="Title"/>
        <w:jc w:val="both"/>
        <w:rPr>
          <w:b w:val="1"/>
          <w:sz w:val="32"/>
          <w:szCs w:val="32"/>
        </w:rPr>
      </w:pPr>
      <w:bookmarkStart w:colFirst="0" w:colLast="0" w:name="_eepqtztnrfe5" w:id="22"/>
      <w:bookmarkEnd w:id="22"/>
      <w:r w:rsidDel="00000000" w:rsidR="00000000" w:rsidRPr="00000000">
        <w:rPr>
          <w:rtl w:val="0"/>
        </w:rPr>
      </w:r>
    </w:p>
    <w:sectPr>
      <w:headerReference r:id="rId17" w:type="first"/>
      <w:footerReference r:id="rId18" w:type="default"/>
      <w:footerReference r:id="rId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Montserrat" w:cs="Montserrat" w:eastAsia="Montserrat" w:hAnsi="Montserrat"/>
      <w:b w:val="1"/>
      <w:sz w:val="32"/>
      <w:szCs w:val="3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1.pn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