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98678" w14:textId="77777777" w:rsidR="00A17D17" w:rsidRDefault="00A17D17" w:rsidP="00A17D17">
      <w:pPr>
        <w:pStyle w:val="ParagraphSpacer10"/>
      </w:pPr>
      <w:bookmarkStart w:id="0" w:name="_Toc278187082"/>
      <w:bookmarkStart w:id="1" w:name="_Toc278189218"/>
    </w:p>
    <w:p w14:paraId="20B8927F" w14:textId="53D9F343" w:rsidR="00A17D17" w:rsidRPr="00086BB4" w:rsidRDefault="00A17D17" w:rsidP="00A17D17">
      <w:pPr>
        <w:pStyle w:val="Figure"/>
      </w:pPr>
    </w:p>
    <w:p w14:paraId="63D8D100" w14:textId="385FEE20" w:rsidR="00A17D17" w:rsidRPr="00A51BF1" w:rsidRDefault="001075D0" w:rsidP="00A17D17">
      <w:pPr>
        <w:pStyle w:val="CoverProjectName"/>
      </w:pPr>
      <w:r>
        <w:t>Inventory Management System</w:t>
      </w:r>
      <w:r w:rsidR="00695EDF">
        <w:t xml:space="preserve"> /</w:t>
      </w:r>
      <w:r w:rsidR="00695EDF" w:rsidRPr="00695EDF">
        <w:rPr>
          <w:rFonts w:ascii="Arial" w:hAnsi="Arial" w:cs="Arial"/>
          <w:color w:val="000000"/>
          <w:szCs w:val="48"/>
          <w:lang w:bidi="en-US"/>
        </w:rPr>
        <w:t xml:space="preserve"> </w:t>
      </w:r>
      <w:r w:rsidR="00695EDF" w:rsidRPr="00695EDF">
        <w:rPr>
          <w:lang w:bidi="en-US"/>
        </w:rPr>
        <w:t>IMS</w:t>
      </w:r>
    </w:p>
    <w:p w14:paraId="0FD6D60D" w14:textId="0FD53249" w:rsidR="00A17D17" w:rsidRPr="00ED4293" w:rsidRDefault="00A17D17" w:rsidP="00BD22F6">
      <w:pPr>
        <w:pStyle w:val="Heading1"/>
        <w:numPr>
          <w:ilvl w:val="0"/>
          <w:numId w:val="21"/>
        </w:numPr>
      </w:pPr>
      <w:r>
        <w:t>User Manual</w:t>
      </w:r>
      <w:r w:rsidR="00CD6986">
        <w:t xml:space="preserve"> - Website</w:t>
      </w:r>
      <w:bookmarkStart w:id="2" w:name="_GoBack"/>
      <w:bookmarkEnd w:id="2"/>
    </w:p>
    <w:p w14:paraId="3FDE7D86" w14:textId="6E108545" w:rsidR="00A17D17" w:rsidRDefault="00A17D17" w:rsidP="00A17D17">
      <w:pPr>
        <w:pStyle w:val="CoverText"/>
      </w:pPr>
      <w:r>
        <w:t xml:space="preserve">Version </w:t>
      </w:r>
      <w:r w:rsidR="001727E4">
        <w:t>1.5</w:t>
      </w:r>
    </w:p>
    <w:p w14:paraId="55825E7C" w14:textId="6442A20A" w:rsidR="00A17D17" w:rsidRDefault="001075D0" w:rsidP="00A17D17">
      <w:pPr>
        <w:pStyle w:val="CoverTextDate"/>
      </w:pPr>
      <w:r>
        <w:t>12</w:t>
      </w:r>
      <w:r w:rsidR="00A17D17">
        <w:t>/</w:t>
      </w:r>
      <w:r w:rsidR="00C42999">
        <w:t>20</w:t>
      </w:r>
      <w:r w:rsidR="00A17D17">
        <w:t>/</w:t>
      </w:r>
      <w:r>
        <w:t>2018</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500CF196" w14:textId="047BD31B" w:rsidR="00336A10"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533057380" w:history="1">
        <w:r w:rsidR="00336A10" w:rsidRPr="008812F6">
          <w:rPr>
            <w:rStyle w:val="Hyperlink"/>
          </w:rPr>
          <w:t>1.</w:t>
        </w:r>
        <w:r w:rsidR="00336A10">
          <w:rPr>
            <w:rFonts w:asciiTheme="minorHAnsi" w:eastAsiaTheme="minorEastAsia" w:hAnsiTheme="minorHAnsi" w:cstheme="minorBidi"/>
            <w:b w:val="0"/>
            <w:sz w:val="22"/>
            <w:szCs w:val="22"/>
          </w:rPr>
          <w:tab/>
        </w:r>
        <w:r w:rsidR="00336A10" w:rsidRPr="008812F6">
          <w:rPr>
            <w:rStyle w:val="Hyperlink"/>
          </w:rPr>
          <w:t>Introduction</w:t>
        </w:r>
        <w:r w:rsidR="00336A10">
          <w:rPr>
            <w:webHidden/>
          </w:rPr>
          <w:tab/>
        </w:r>
        <w:r w:rsidR="00336A10">
          <w:rPr>
            <w:webHidden/>
          </w:rPr>
          <w:fldChar w:fldCharType="begin"/>
        </w:r>
        <w:r w:rsidR="00336A10">
          <w:rPr>
            <w:webHidden/>
          </w:rPr>
          <w:instrText xml:space="preserve"> PAGEREF _Toc533057380 \h </w:instrText>
        </w:r>
        <w:r w:rsidR="00336A10">
          <w:rPr>
            <w:webHidden/>
          </w:rPr>
        </w:r>
        <w:r w:rsidR="00336A10">
          <w:rPr>
            <w:webHidden/>
          </w:rPr>
          <w:fldChar w:fldCharType="separate"/>
        </w:r>
        <w:r w:rsidR="00336A10">
          <w:rPr>
            <w:webHidden/>
          </w:rPr>
          <w:t>1</w:t>
        </w:r>
        <w:r w:rsidR="00336A10">
          <w:rPr>
            <w:webHidden/>
          </w:rPr>
          <w:fldChar w:fldCharType="end"/>
        </w:r>
      </w:hyperlink>
    </w:p>
    <w:p w14:paraId="1B9CD605" w14:textId="0CD1840F" w:rsidR="00336A10" w:rsidRDefault="003A7FA8">
      <w:pPr>
        <w:pStyle w:val="TOC1"/>
        <w:rPr>
          <w:rFonts w:asciiTheme="minorHAnsi" w:eastAsiaTheme="minorEastAsia" w:hAnsiTheme="minorHAnsi" w:cstheme="minorBidi"/>
          <w:b w:val="0"/>
          <w:sz w:val="22"/>
          <w:szCs w:val="22"/>
        </w:rPr>
      </w:pPr>
      <w:hyperlink w:anchor="_Toc533057381" w:history="1">
        <w:r w:rsidR="00336A10" w:rsidRPr="008812F6">
          <w:rPr>
            <w:rStyle w:val="Hyperlink"/>
          </w:rPr>
          <w:t>2.</w:t>
        </w:r>
        <w:r w:rsidR="00336A10">
          <w:rPr>
            <w:rFonts w:asciiTheme="minorHAnsi" w:eastAsiaTheme="minorEastAsia" w:hAnsiTheme="minorHAnsi" w:cstheme="minorBidi"/>
            <w:b w:val="0"/>
            <w:sz w:val="22"/>
            <w:szCs w:val="22"/>
          </w:rPr>
          <w:tab/>
        </w:r>
        <w:r w:rsidR="00336A10" w:rsidRPr="008812F6">
          <w:rPr>
            <w:rStyle w:val="Hyperlink"/>
          </w:rPr>
          <w:t>Overview</w:t>
        </w:r>
        <w:r w:rsidR="00336A10">
          <w:rPr>
            <w:webHidden/>
          </w:rPr>
          <w:tab/>
        </w:r>
        <w:r w:rsidR="00336A10">
          <w:rPr>
            <w:webHidden/>
          </w:rPr>
          <w:fldChar w:fldCharType="begin"/>
        </w:r>
        <w:r w:rsidR="00336A10">
          <w:rPr>
            <w:webHidden/>
          </w:rPr>
          <w:instrText xml:space="preserve"> PAGEREF _Toc533057381 \h </w:instrText>
        </w:r>
        <w:r w:rsidR="00336A10">
          <w:rPr>
            <w:webHidden/>
          </w:rPr>
        </w:r>
        <w:r w:rsidR="00336A10">
          <w:rPr>
            <w:webHidden/>
          </w:rPr>
          <w:fldChar w:fldCharType="separate"/>
        </w:r>
        <w:r w:rsidR="00336A10">
          <w:rPr>
            <w:webHidden/>
          </w:rPr>
          <w:t>2</w:t>
        </w:r>
        <w:r w:rsidR="00336A10">
          <w:rPr>
            <w:webHidden/>
          </w:rPr>
          <w:fldChar w:fldCharType="end"/>
        </w:r>
      </w:hyperlink>
    </w:p>
    <w:p w14:paraId="6ACB3F14" w14:textId="545FC369" w:rsidR="00336A10" w:rsidRDefault="003A7FA8">
      <w:pPr>
        <w:pStyle w:val="TOC2"/>
        <w:rPr>
          <w:rFonts w:asciiTheme="minorHAnsi" w:eastAsiaTheme="minorEastAsia" w:hAnsiTheme="minorHAnsi" w:cstheme="minorBidi"/>
          <w:sz w:val="22"/>
          <w:szCs w:val="22"/>
        </w:rPr>
      </w:pPr>
      <w:hyperlink w:anchor="_Toc533057382" w:history="1">
        <w:r w:rsidR="00336A10" w:rsidRPr="008812F6">
          <w:rPr>
            <w:rStyle w:val="Hyperlink"/>
          </w:rPr>
          <w:t>2.1</w:t>
        </w:r>
        <w:r w:rsidR="00336A10">
          <w:rPr>
            <w:rFonts w:asciiTheme="minorHAnsi" w:eastAsiaTheme="minorEastAsia" w:hAnsiTheme="minorHAnsi" w:cstheme="minorBidi"/>
            <w:sz w:val="22"/>
            <w:szCs w:val="22"/>
          </w:rPr>
          <w:tab/>
        </w:r>
        <w:r w:rsidR="00336A10" w:rsidRPr="008812F6">
          <w:rPr>
            <w:rStyle w:val="Hyperlink"/>
          </w:rPr>
          <w:t>Conventions</w:t>
        </w:r>
        <w:r w:rsidR="00336A10">
          <w:rPr>
            <w:webHidden/>
          </w:rPr>
          <w:tab/>
        </w:r>
        <w:r w:rsidR="00336A10">
          <w:rPr>
            <w:webHidden/>
          </w:rPr>
          <w:fldChar w:fldCharType="begin"/>
        </w:r>
        <w:r w:rsidR="00336A10">
          <w:rPr>
            <w:webHidden/>
          </w:rPr>
          <w:instrText xml:space="preserve"> PAGEREF _Toc533057382 \h </w:instrText>
        </w:r>
        <w:r w:rsidR="00336A10">
          <w:rPr>
            <w:webHidden/>
          </w:rPr>
        </w:r>
        <w:r w:rsidR="00336A10">
          <w:rPr>
            <w:webHidden/>
          </w:rPr>
          <w:fldChar w:fldCharType="separate"/>
        </w:r>
        <w:r w:rsidR="00336A10">
          <w:rPr>
            <w:webHidden/>
          </w:rPr>
          <w:t>2</w:t>
        </w:r>
        <w:r w:rsidR="00336A10">
          <w:rPr>
            <w:webHidden/>
          </w:rPr>
          <w:fldChar w:fldCharType="end"/>
        </w:r>
      </w:hyperlink>
    </w:p>
    <w:p w14:paraId="123FC420" w14:textId="116EDDD8" w:rsidR="00336A10" w:rsidRDefault="003A7FA8">
      <w:pPr>
        <w:pStyle w:val="TOC2"/>
        <w:rPr>
          <w:rFonts w:asciiTheme="minorHAnsi" w:eastAsiaTheme="minorEastAsia" w:hAnsiTheme="minorHAnsi" w:cstheme="minorBidi"/>
          <w:sz w:val="22"/>
          <w:szCs w:val="22"/>
        </w:rPr>
      </w:pPr>
      <w:hyperlink w:anchor="_Toc533057383" w:history="1">
        <w:r w:rsidR="00336A10" w:rsidRPr="008812F6">
          <w:rPr>
            <w:rStyle w:val="Hyperlink"/>
          </w:rPr>
          <w:t>2.2</w:t>
        </w:r>
        <w:r w:rsidR="00336A10">
          <w:rPr>
            <w:rFonts w:asciiTheme="minorHAnsi" w:eastAsiaTheme="minorEastAsia" w:hAnsiTheme="minorHAnsi" w:cstheme="minorBidi"/>
            <w:sz w:val="22"/>
            <w:szCs w:val="22"/>
          </w:rPr>
          <w:tab/>
        </w:r>
        <w:r w:rsidR="00336A10" w:rsidRPr="008812F6">
          <w:rPr>
            <w:rStyle w:val="Hyperlink"/>
          </w:rPr>
          <w:t>Cautions &amp; Warnings</w:t>
        </w:r>
        <w:r w:rsidR="00336A10">
          <w:rPr>
            <w:webHidden/>
          </w:rPr>
          <w:tab/>
        </w:r>
        <w:r w:rsidR="00336A10">
          <w:rPr>
            <w:webHidden/>
          </w:rPr>
          <w:fldChar w:fldCharType="begin"/>
        </w:r>
        <w:r w:rsidR="00336A10">
          <w:rPr>
            <w:webHidden/>
          </w:rPr>
          <w:instrText xml:space="preserve"> PAGEREF _Toc533057383 \h </w:instrText>
        </w:r>
        <w:r w:rsidR="00336A10">
          <w:rPr>
            <w:webHidden/>
          </w:rPr>
        </w:r>
        <w:r w:rsidR="00336A10">
          <w:rPr>
            <w:webHidden/>
          </w:rPr>
          <w:fldChar w:fldCharType="separate"/>
        </w:r>
        <w:r w:rsidR="00336A10">
          <w:rPr>
            <w:webHidden/>
          </w:rPr>
          <w:t>2</w:t>
        </w:r>
        <w:r w:rsidR="00336A10">
          <w:rPr>
            <w:webHidden/>
          </w:rPr>
          <w:fldChar w:fldCharType="end"/>
        </w:r>
      </w:hyperlink>
    </w:p>
    <w:p w14:paraId="3353BBCB" w14:textId="755114A6" w:rsidR="00336A10" w:rsidRDefault="003A7FA8">
      <w:pPr>
        <w:pStyle w:val="TOC1"/>
        <w:rPr>
          <w:rFonts w:asciiTheme="minorHAnsi" w:eastAsiaTheme="minorEastAsia" w:hAnsiTheme="minorHAnsi" w:cstheme="minorBidi"/>
          <w:b w:val="0"/>
          <w:sz w:val="22"/>
          <w:szCs w:val="22"/>
        </w:rPr>
      </w:pPr>
      <w:hyperlink w:anchor="_Toc533057384" w:history="1">
        <w:r w:rsidR="00336A10" w:rsidRPr="008812F6">
          <w:rPr>
            <w:rStyle w:val="Hyperlink"/>
          </w:rPr>
          <w:t>3.</w:t>
        </w:r>
        <w:r w:rsidR="00336A10">
          <w:rPr>
            <w:rFonts w:asciiTheme="minorHAnsi" w:eastAsiaTheme="minorEastAsia" w:hAnsiTheme="minorHAnsi" w:cstheme="minorBidi"/>
            <w:b w:val="0"/>
            <w:sz w:val="22"/>
            <w:szCs w:val="22"/>
          </w:rPr>
          <w:tab/>
        </w:r>
        <w:r w:rsidR="00336A10" w:rsidRPr="008812F6">
          <w:rPr>
            <w:rStyle w:val="Hyperlink"/>
          </w:rPr>
          <w:t>Getting Started</w:t>
        </w:r>
        <w:r w:rsidR="00336A10">
          <w:rPr>
            <w:webHidden/>
          </w:rPr>
          <w:tab/>
        </w:r>
        <w:r w:rsidR="00336A10">
          <w:rPr>
            <w:webHidden/>
          </w:rPr>
          <w:fldChar w:fldCharType="begin"/>
        </w:r>
        <w:r w:rsidR="00336A10">
          <w:rPr>
            <w:webHidden/>
          </w:rPr>
          <w:instrText xml:space="preserve"> PAGEREF _Toc533057384 \h </w:instrText>
        </w:r>
        <w:r w:rsidR="00336A10">
          <w:rPr>
            <w:webHidden/>
          </w:rPr>
        </w:r>
        <w:r w:rsidR="00336A10">
          <w:rPr>
            <w:webHidden/>
          </w:rPr>
          <w:fldChar w:fldCharType="separate"/>
        </w:r>
        <w:r w:rsidR="00336A10">
          <w:rPr>
            <w:webHidden/>
          </w:rPr>
          <w:t>3</w:t>
        </w:r>
        <w:r w:rsidR="00336A10">
          <w:rPr>
            <w:webHidden/>
          </w:rPr>
          <w:fldChar w:fldCharType="end"/>
        </w:r>
      </w:hyperlink>
    </w:p>
    <w:p w14:paraId="2E582F1E" w14:textId="7C98AE8F" w:rsidR="00336A10" w:rsidRDefault="003A7FA8">
      <w:pPr>
        <w:pStyle w:val="TOC2"/>
        <w:rPr>
          <w:rFonts w:asciiTheme="minorHAnsi" w:eastAsiaTheme="minorEastAsia" w:hAnsiTheme="minorHAnsi" w:cstheme="minorBidi"/>
          <w:sz w:val="22"/>
          <w:szCs w:val="22"/>
        </w:rPr>
      </w:pPr>
      <w:hyperlink w:anchor="_Toc533057385" w:history="1">
        <w:r w:rsidR="00336A10" w:rsidRPr="008812F6">
          <w:rPr>
            <w:rStyle w:val="Hyperlink"/>
          </w:rPr>
          <w:t>3.1</w:t>
        </w:r>
        <w:r w:rsidR="00336A10">
          <w:rPr>
            <w:rFonts w:asciiTheme="minorHAnsi" w:eastAsiaTheme="minorEastAsia" w:hAnsiTheme="minorHAnsi" w:cstheme="minorBidi"/>
            <w:sz w:val="22"/>
            <w:szCs w:val="22"/>
          </w:rPr>
          <w:tab/>
        </w:r>
        <w:r w:rsidR="00336A10" w:rsidRPr="008812F6">
          <w:rPr>
            <w:rStyle w:val="Hyperlink"/>
          </w:rPr>
          <w:t>Set-up Considerations</w:t>
        </w:r>
        <w:r w:rsidR="00336A10">
          <w:rPr>
            <w:webHidden/>
          </w:rPr>
          <w:tab/>
        </w:r>
        <w:r w:rsidR="00336A10">
          <w:rPr>
            <w:webHidden/>
          </w:rPr>
          <w:fldChar w:fldCharType="begin"/>
        </w:r>
        <w:r w:rsidR="00336A10">
          <w:rPr>
            <w:webHidden/>
          </w:rPr>
          <w:instrText xml:space="preserve"> PAGEREF _Toc533057385 \h </w:instrText>
        </w:r>
        <w:r w:rsidR="00336A10">
          <w:rPr>
            <w:webHidden/>
          </w:rPr>
        </w:r>
        <w:r w:rsidR="00336A10">
          <w:rPr>
            <w:webHidden/>
          </w:rPr>
          <w:fldChar w:fldCharType="separate"/>
        </w:r>
        <w:r w:rsidR="00336A10">
          <w:rPr>
            <w:webHidden/>
          </w:rPr>
          <w:t>3</w:t>
        </w:r>
        <w:r w:rsidR="00336A10">
          <w:rPr>
            <w:webHidden/>
          </w:rPr>
          <w:fldChar w:fldCharType="end"/>
        </w:r>
      </w:hyperlink>
    </w:p>
    <w:p w14:paraId="0814599C" w14:textId="0CB6FA12" w:rsidR="00336A10" w:rsidRDefault="003A7FA8">
      <w:pPr>
        <w:pStyle w:val="TOC2"/>
        <w:rPr>
          <w:rFonts w:asciiTheme="minorHAnsi" w:eastAsiaTheme="minorEastAsia" w:hAnsiTheme="minorHAnsi" w:cstheme="minorBidi"/>
          <w:sz w:val="22"/>
          <w:szCs w:val="22"/>
        </w:rPr>
      </w:pPr>
      <w:hyperlink w:anchor="_Toc533057386" w:history="1">
        <w:r w:rsidR="00336A10" w:rsidRPr="008812F6">
          <w:rPr>
            <w:rStyle w:val="Hyperlink"/>
          </w:rPr>
          <w:t>3.2</w:t>
        </w:r>
        <w:r w:rsidR="00336A10">
          <w:rPr>
            <w:rFonts w:asciiTheme="minorHAnsi" w:eastAsiaTheme="minorEastAsia" w:hAnsiTheme="minorHAnsi" w:cstheme="minorBidi"/>
            <w:sz w:val="22"/>
            <w:szCs w:val="22"/>
          </w:rPr>
          <w:tab/>
        </w:r>
        <w:r w:rsidR="00336A10" w:rsidRPr="008812F6">
          <w:rPr>
            <w:rStyle w:val="Hyperlink"/>
          </w:rPr>
          <w:t>User Access Considerations</w:t>
        </w:r>
        <w:r w:rsidR="00336A10">
          <w:rPr>
            <w:webHidden/>
          </w:rPr>
          <w:tab/>
        </w:r>
        <w:r w:rsidR="00336A10">
          <w:rPr>
            <w:webHidden/>
          </w:rPr>
          <w:fldChar w:fldCharType="begin"/>
        </w:r>
        <w:r w:rsidR="00336A10">
          <w:rPr>
            <w:webHidden/>
          </w:rPr>
          <w:instrText xml:space="preserve"> PAGEREF _Toc533057386 \h </w:instrText>
        </w:r>
        <w:r w:rsidR="00336A10">
          <w:rPr>
            <w:webHidden/>
          </w:rPr>
        </w:r>
        <w:r w:rsidR="00336A10">
          <w:rPr>
            <w:webHidden/>
          </w:rPr>
          <w:fldChar w:fldCharType="separate"/>
        </w:r>
        <w:r w:rsidR="00336A10">
          <w:rPr>
            <w:webHidden/>
          </w:rPr>
          <w:t>3</w:t>
        </w:r>
        <w:r w:rsidR="00336A10">
          <w:rPr>
            <w:webHidden/>
          </w:rPr>
          <w:fldChar w:fldCharType="end"/>
        </w:r>
      </w:hyperlink>
    </w:p>
    <w:p w14:paraId="0FBE62A2" w14:textId="52E72C51" w:rsidR="00336A10" w:rsidRDefault="003A7FA8">
      <w:pPr>
        <w:pStyle w:val="TOC2"/>
        <w:rPr>
          <w:rFonts w:asciiTheme="minorHAnsi" w:eastAsiaTheme="minorEastAsia" w:hAnsiTheme="minorHAnsi" w:cstheme="minorBidi"/>
          <w:sz w:val="22"/>
          <w:szCs w:val="22"/>
        </w:rPr>
      </w:pPr>
      <w:hyperlink w:anchor="_Toc533057387" w:history="1">
        <w:r w:rsidR="00336A10" w:rsidRPr="008812F6">
          <w:rPr>
            <w:rStyle w:val="Hyperlink"/>
          </w:rPr>
          <w:t>3.3</w:t>
        </w:r>
        <w:r w:rsidR="00336A10">
          <w:rPr>
            <w:rFonts w:asciiTheme="minorHAnsi" w:eastAsiaTheme="minorEastAsia" w:hAnsiTheme="minorHAnsi" w:cstheme="minorBidi"/>
            <w:sz w:val="22"/>
            <w:szCs w:val="22"/>
          </w:rPr>
          <w:tab/>
        </w:r>
        <w:r w:rsidR="00336A10" w:rsidRPr="008812F6">
          <w:rPr>
            <w:rStyle w:val="Hyperlink"/>
          </w:rPr>
          <w:t>Accessing the System</w:t>
        </w:r>
        <w:r w:rsidR="00336A10">
          <w:rPr>
            <w:webHidden/>
          </w:rPr>
          <w:tab/>
        </w:r>
        <w:r w:rsidR="00336A10">
          <w:rPr>
            <w:webHidden/>
          </w:rPr>
          <w:fldChar w:fldCharType="begin"/>
        </w:r>
        <w:r w:rsidR="00336A10">
          <w:rPr>
            <w:webHidden/>
          </w:rPr>
          <w:instrText xml:space="preserve"> PAGEREF _Toc533057387 \h </w:instrText>
        </w:r>
        <w:r w:rsidR="00336A10">
          <w:rPr>
            <w:webHidden/>
          </w:rPr>
        </w:r>
        <w:r w:rsidR="00336A10">
          <w:rPr>
            <w:webHidden/>
          </w:rPr>
          <w:fldChar w:fldCharType="separate"/>
        </w:r>
        <w:r w:rsidR="00336A10">
          <w:rPr>
            <w:webHidden/>
          </w:rPr>
          <w:t>3</w:t>
        </w:r>
        <w:r w:rsidR="00336A10">
          <w:rPr>
            <w:webHidden/>
          </w:rPr>
          <w:fldChar w:fldCharType="end"/>
        </w:r>
      </w:hyperlink>
    </w:p>
    <w:p w14:paraId="15DA93BB" w14:textId="6766C601" w:rsidR="00336A10" w:rsidRDefault="003A7FA8">
      <w:pPr>
        <w:pStyle w:val="TOC2"/>
        <w:rPr>
          <w:rFonts w:asciiTheme="minorHAnsi" w:eastAsiaTheme="minorEastAsia" w:hAnsiTheme="minorHAnsi" w:cstheme="minorBidi"/>
          <w:sz w:val="22"/>
          <w:szCs w:val="22"/>
        </w:rPr>
      </w:pPr>
      <w:hyperlink w:anchor="_Toc533057388" w:history="1">
        <w:r w:rsidR="00336A10" w:rsidRPr="008812F6">
          <w:rPr>
            <w:rStyle w:val="Hyperlink"/>
          </w:rPr>
          <w:t>3.4</w:t>
        </w:r>
        <w:r w:rsidR="00336A10">
          <w:rPr>
            <w:rFonts w:asciiTheme="minorHAnsi" w:eastAsiaTheme="minorEastAsia" w:hAnsiTheme="minorHAnsi" w:cstheme="minorBidi"/>
            <w:sz w:val="22"/>
            <w:szCs w:val="22"/>
          </w:rPr>
          <w:tab/>
        </w:r>
        <w:r w:rsidR="00336A10" w:rsidRPr="008812F6">
          <w:rPr>
            <w:rStyle w:val="Hyperlink"/>
          </w:rPr>
          <w:t>System Organization &amp; Navigation</w:t>
        </w:r>
        <w:r w:rsidR="00336A10">
          <w:rPr>
            <w:webHidden/>
          </w:rPr>
          <w:tab/>
        </w:r>
        <w:r w:rsidR="00336A10">
          <w:rPr>
            <w:webHidden/>
          </w:rPr>
          <w:fldChar w:fldCharType="begin"/>
        </w:r>
        <w:r w:rsidR="00336A10">
          <w:rPr>
            <w:webHidden/>
          </w:rPr>
          <w:instrText xml:space="preserve"> PAGEREF _Toc533057388 \h </w:instrText>
        </w:r>
        <w:r w:rsidR="00336A10">
          <w:rPr>
            <w:webHidden/>
          </w:rPr>
        </w:r>
        <w:r w:rsidR="00336A10">
          <w:rPr>
            <w:webHidden/>
          </w:rPr>
          <w:fldChar w:fldCharType="separate"/>
        </w:r>
        <w:r w:rsidR="00336A10">
          <w:rPr>
            <w:webHidden/>
          </w:rPr>
          <w:t>4</w:t>
        </w:r>
        <w:r w:rsidR="00336A10">
          <w:rPr>
            <w:webHidden/>
          </w:rPr>
          <w:fldChar w:fldCharType="end"/>
        </w:r>
      </w:hyperlink>
    </w:p>
    <w:p w14:paraId="7D622D38" w14:textId="3B08B8C7" w:rsidR="00336A10" w:rsidRDefault="003A7FA8">
      <w:pPr>
        <w:pStyle w:val="TOC2"/>
        <w:rPr>
          <w:rFonts w:asciiTheme="minorHAnsi" w:eastAsiaTheme="minorEastAsia" w:hAnsiTheme="minorHAnsi" w:cstheme="minorBidi"/>
          <w:sz w:val="22"/>
          <w:szCs w:val="22"/>
        </w:rPr>
      </w:pPr>
      <w:hyperlink w:anchor="_Toc533057389" w:history="1">
        <w:r w:rsidR="00336A10" w:rsidRPr="008812F6">
          <w:rPr>
            <w:rStyle w:val="Hyperlink"/>
          </w:rPr>
          <w:t>3.5</w:t>
        </w:r>
        <w:r w:rsidR="00336A10">
          <w:rPr>
            <w:rFonts w:asciiTheme="minorHAnsi" w:eastAsiaTheme="minorEastAsia" w:hAnsiTheme="minorHAnsi" w:cstheme="minorBidi"/>
            <w:sz w:val="22"/>
            <w:szCs w:val="22"/>
          </w:rPr>
          <w:tab/>
        </w:r>
        <w:r w:rsidR="00336A10" w:rsidRPr="008812F6">
          <w:rPr>
            <w:rStyle w:val="Hyperlink"/>
          </w:rPr>
          <w:t>Exiting the System</w:t>
        </w:r>
        <w:r w:rsidR="00336A10">
          <w:rPr>
            <w:webHidden/>
          </w:rPr>
          <w:tab/>
        </w:r>
        <w:r w:rsidR="00336A10">
          <w:rPr>
            <w:webHidden/>
          </w:rPr>
          <w:fldChar w:fldCharType="begin"/>
        </w:r>
        <w:r w:rsidR="00336A10">
          <w:rPr>
            <w:webHidden/>
          </w:rPr>
          <w:instrText xml:space="preserve"> PAGEREF _Toc533057389 \h </w:instrText>
        </w:r>
        <w:r w:rsidR="00336A10">
          <w:rPr>
            <w:webHidden/>
          </w:rPr>
        </w:r>
        <w:r w:rsidR="00336A10">
          <w:rPr>
            <w:webHidden/>
          </w:rPr>
          <w:fldChar w:fldCharType="separate"/>
        </w:r>
        <w:r w:rsidR="00336A10">
          <w:rPr>
            <w:webHidden/>
          </w:rPr>
          <w:t>5</w:t>
        </w:r>
        <w:r w:rsidR="00336A10">
          <w:rPr>
            <w:webHidden/>
          </w:rPr>
          <w:fldChar w:fldCharType="end"/>
        </w:r>
      </w:hyperlink>
    </w:p>
    <w:p w14:paraId="3A6DB7B4" w14:textId="1F035121" w:rsidR="00336A10" w:rsidRDefault="003A7FA8">
      <w:pPr>
        <w:pStyle w:val="TOC1"/>
        <w:rPr>
          <w:rFonts w:asciiTheme="minorHAnsi" w:eastAsiaTheme="minorEastAsia" w:hAnsiTheme="minorHAnsi" w:cstheme="minorBidi"/>
          <w:b w:val="0"/>
          <w:sz w:val="22"/>
          <w:szCs w:val="22"/>
        </w:rPr>
      </w:pPr>
      <w:hyperlink w:anchor="_Toc533057390" w:history="1">
        <w:r w:rsidR="00336A10" w:rsidRPr="008812F6">
          <w:rPr>
            <w:rStyle w:val="Hyperlink"/>
          </w:rPr>
          <w:t>4.</w:t>
        </w:r>
        <w:r w:rsidR="00336A10">
          <w:rPr>
            <w:rFonts w:asciiTheme="minorHAnsi" w:eastAsiaTheme="minorEastAsia" w:hAnsiTheme="minorHAnsi" w:cstheme="minorBidi"/>
            <w:b w:val="0"/>
            <w:sz w:val="22"/>
            <w:szCs w:val="22"/>
          </w:rPr>
          <w:tab/>
        </w:r>
        <w:r w:rsidR="00336A10" w:rsidRPr="008812F6">
          <w:rPr>
            <w:rStyle w:val="Hyperlink"/>
          </w:rPr>
          <w:t>Using the System</w:t>
        </w:r>
        <w:r w:rsidR="00336A10">
          <w:rPr>
            <w:webHidden/>
          </w:rPr>
          <w:tab/>
        </w:r>
        <w:r w:rsidR="00336A10">
          <w:rPr>
            <w:webHidden/>
          </w:rPr>
          <w:fldChar w:fldCharType="begin"/>
        </w:r>
        <w:r w:rsidR="00336A10">
          <w:rPr>
            <w:webHidden/>
          </w:rPr>
          <w:instrText xml:space="preserve"> PAGEREF _Toc533057390 \h </w:instrText>
        </w:r>
        <w:r w:rsidR="00336A10">
          <w:rPr>
            <w:webHidden/>
          </w:rPr>
        </w:r>
        <w:r w:rsidR="00336A10">
          <w:rPr>
            <w:webHidden/>
          </w:rPr>
          <w:fldChar w:fldCharType="separate"/>
        </w:r>
        <w:r w:rsidR="00336A10">
          <w:rPr>
            <w:webHidden/>
          </w:rPr>
          <w:t>6</w:t>
        </w:r>
        <w:r w:rsidR="00336A10">
          <w:rPr>
            <w:webHidden/>
          </w:rPr>
          <w:fldChar w:fldCharType="end"/>
        </w:r>
      </w:hyperlink>
    </w:p>
    <w:p w14:paraId="1E2D3FB2" w14:textId="34A23721" w:rsidR="00336A10" w:rsidRDefault="003A7FA8">
      <w:pPr>
        <w:pStyle w:val="TOC2"/>
        <w:rPr>
          <w:rFonts w:asciiTheme="minorHAnsi" w:eastAsiaTheme="minorEastAsia" w:hAnsiTheme="minorHAnsi" w:cstheme="minorBidi"/>
          <w:sz w:val="22"/>
          <w:szCs w:val="22"/>
        </w:rPr>
      </w:pPr>
      <w:hyperlink w:anchor="_Toc533057391" w:history="1">
        <w:r w:rsidR="00336A10" w:rsidRPr="008812F6">
          <w:rPr>
            <w:rStyle w:val="Hyperlink"/>
          </w:rPr>
          <w:t>4.1</w:t>
        </w:r>
        <w:r w:rsidR="00336A10">
          <w:rPr>
            <w:rFonts w:asciiTheme="minorHAnsi" w:eastAsiaTheme="minorEastAsia" w:hAnsiTheme="minorHAnsi" w:cstheme="minorBidi"/>
            <w:sz w:val="22"/>
            <w:szCs w:val="22"/>
          </w:rPr>
          <w:tab/>
        </w:r>
        <w:r w:rsidR="00336A10" w:rsidRPr="008812F6">
          <w:rPr>
            <w:rStyle w:val="Hyperlink"/>
          </w:rPr>
          <w:t>Dashboard</w:t>
        </w:r>
        <w:r w:rsidR="00336A10">
          <w:rPr>
            <w:webHidden/>
          </w:rPr>
          <w:tab/>
        </w:r>
        <w:r w:rsidR="00336A10">
          <w:rPr>
            <w:webHidden/>
          </w:rPr>
          <w:fldChar w:fldCharType="begin"/>
        </w:r>
        <w:r w:rsidR="00336A10">
          <w:rPr>
            <w:webHidden/>
          </w:rPr>
          <w:instrText xml:space="preserve"> PAGEREF _Toc533057391 \h </w:instrText>
        </w:r>
        <w:r w:rsidR="00336A10">
          <w:rPr>
            <w:webHidden/>
          </w:rPr>
        </w:r>
        <w:r w:rsidR="00336A10">
          <w:rPr>
            <w:webHidden/>
          </w:rPr>
          <w:fldChar w:fldCharType="separate"/>
        </w:r>
        <w:r w:rsidR="00336A10">
          <w:rPr>
            <w:webHidden/>
          </w:rPr>
          <w:t>6</w:t>
        </w:r>
        <w:r w:rsidR="00336A10">
          <w:rPr>
            <w:webHidden/>
          </w:rPr>
          <w:fldChar w:fldCharType="end"/>
        </w:r>
      </w:hyperlink>
    </w:p>
    <w:p w14:paraId="48F15832" w14:textId="603FB133" w:rsidR="00336A10" w:rsidRDefault="003A7FA8">
      <w:pPr>
        <w:pStyle w:val="TOC2"/>
        <w:rPr>
          <w:rFonts w:asciiTheme="minorHAnsi" w:eastAsiaTheme="minorEastAsia" w:hAnsiTheme="minorHAnsi" w:cstheme="minorBidi"/>
          <w:sz w:val="22"/>
          <w:szCs w:val="22"/>
        </w:rPr>
      </w:pPr>
      <w:hyperlink w:anchor="_Toc533057392" w:history="1">
        <w:r w:rsidR="00336A10" w:rsidRPr="008812F6">
          <w:rPr>
            <w:rStyle w:val="Hyperlink"/>
          </w:rPr>
          <w:t>4.2</w:t>
        </w:r>
        <w:r w:rsidR="00336A10">
          <w:rPr>
            <w:rFonts w:asciiTheme="minorHAnsi" w:eastAsiaTheme="minorEastAsia" w:hAnsiTheme="minorHAnsi" w:cstheme="minorBidi"/>
            <w:sz w:val="22"/>
            <w:szCs w:val="22"/>
          </w:rPr>
          <w:tab/>
        </w:r>
        <w:r w:rsidR="00336A10" w:rsidRPr="008812F6">
          <w:rPr>
            <w:rStyle w:val="Hyperlink"/>
          </w:rPr>
          <w:t>Administration</w:t>
        </w:r>
        <w:r w:rsidR="00336A10">
          <w:rPr>
            <w:webHidden/>
          </w:rPr>
          <w:tab/>
        </w:r>
        <w:r w:rsidR="00336A10">
          <w:rPr>
            <w:webHidden/>
          </w:rPr>
          <w:fldChar w:fldCharType="begin"/>
        </w:r>
        <w:r w:rsidR="00336A10">
          <w:rPr>
            <w:webHidden/>
          </w:rPr>
          <w:instrText xml:space="preserve"> PAGEREF _Toc533057392 \h </w:instrText>
        </w:r>
        <w:r w:rsidR="00336A10">
          <w:rPr>
            <w:webHidden/>
          </w:rPr>
        </w:r>
        <w:r w:rsidR="00336A10">
          <w:rPr>
            <w:webHidden/>
          </w:rPr>
          <w:fldChar w:fldCharType="separate"/>
        </w:r>
        <w:r w:rsidR="00336A10">
          <w:rPr>
            <w:webHidden/>
          </w:rPr>
          <w:t>7</w:t>
        </w:r>
        <w:r w:rsidR="00336A10">
          <w:rPr>
            <w:webHidden/>
          </w:rPr>
          <w:fldChar w:fldCharType="end"/>
        </w:r>
      </w:hyperlink>
    </w:p>
    <w:p w14:paraId="6DD14968" w14:textId="771AF7D4" w:rsidR="00336A10" w:rsidRDefault="003A7FA8">
      <w:pPr>
        <w:pStyle w:val="TOC3"/>
        <w:rPr>
          <w:rFonts w:asciiTheme="minorHAnsi" w:eastAsiaTheme="minorEastAsia" w:hAnsiTheme="minorHAnsi" w:cstheme="minorBidi"/>
          <w:noProof/>
          <w:sz w:val="22"/>
          <w:szCs w:val="22"/>
        </w:rPr>
      </w:pPr>
      <w:hyperlink w:anchor="_Toc533057393" w:history="1">
        <w:r w:rsidR="00336A10" w:rsidRPr="008812F6">
          <w:rPr>
            <w:rStyle w:val="Hyperlink"/>
            <w:noProof/>
          </w:rPr>
          <w:t>4.2.1</w:t>
        </w:r>
        <w:r w:rsidR="00336A10">
          <w:rPr>
            <w:rFonts w:asciiTheme="minorHAnsi" w:eastAsiaTheme="minorEastAsia" w:hAnsiTheme="minorHAnsi" w:cstheme="minorBidi"/>
            <w:noProof/>
            <w:sz w:val="22"/>
            <w:szCs w:val="22"/>
          </w:rPr>
          <w:tab/>
        </w:r>
        <w:r w:rsidR="00336A10" w:rsidRPr="008812F6">
          <w:rPr>
            <w:rStyle w:val="Hyperlink"/>
            <w:noProof/>
          </w:rPr>
          <w:t>User Details</w:t>
        </w:r>
        <w:r w:rsidR="00336A10">
          <w:rPr>
            <w:noProof/>
            <w:webHidden/>
          </w:rPr>
          <w:tab/>
        </w:r>
        <w:r w:rsidR="00336A10">
          <w:rPr>
            <w:noProof/>
            <w:webHidden/>
          </w:rPr>
          <w:fldChar w:fldCharType="begin"/>
        </w:r>
        <w:r w:rsidR="00336A10">
          <w:rPr>
            <w:noProof/>
            <w:webHidden/>
          </w:rPr>
          <w:instrText xml:space="preserve"> PAGEREF _Toc533057393 \h </w:instrText>
        </w:r>
        <w:r w:rsidR="00336A10">
          <w:rPr>
            <w:noProof/>
            <w:webHidden/>
          </w:rPr>
        </w:r>
        <w:r w:rsidR="00336A10">
          <w:rPr>
            <w:noProof/>
            <w:webHidden/>
          </w:rPr>
          <w:fldChar w:fldCharType="separate"/>
        </w:r>
        <w:r w:rsidR="00336A10">
          <w:rPr>
            <w:noProof/>
            <w:webHidden/>
          </w:rPr>
          <w:t>7</w:t>
        </w:r>
        <w:r w:rsidR="00336A10">
          <w:rPr>
            <w:noProof/>
            <w:webHidden/>
          </w:rPr>
          <w:fldChar w:fldCharType="end"/>
        </w:r>
      </w:hyperlink>
    </w:p>
    <w:p w14:paraId="10FA136B" w14:textId="359CE852" w:rsidR="00336A10" w:rsidRDefault="003A7FA8">
      <w:pPr>
        <w:pStyle w:val="TOC3"/>
        <w:rPr>
          <w:rFonts w:asciiTheme="minorHAnsi" w:eastAsiaTheme="minorEastAsia" w:hAnsiTheme="minorHAnsi" w:cstheme="minorBidi"/>
          <w:noProof/>
          <w:sz w:val="22"/>
          <w:szCs w:val="22"/>
        </w:rPr>
      </w:pPr>
      <w:hyperlink w:anchor="_Toc533057394" w:history="1">
        <w:r w:rsidR="00336A10" w:rsidRPr="008812F6">
          <w:rPr>
            <w:rStyle w:val="Hyperlink"/>
            <w:noProof/>
          </w:rPr>
          <w:t>4.2.2</w:t>
        </w:r>
        <w:r w:rsidR="00336A10">
          <w:rPr>
            <w:rFonts w:asciiTheme="minorHAnsi" w:eastAsiaTheme="minorEastAsia" w:hAnsiTheme="minorHAnsi" w:cstheme="minorBidi"/>
            <w:noProof/>
            <w:sz w:val="22"/>
            <w:szCs w:val="22"/>
          </w:rPr>
          <w:tab/>
        </w:r>
        <w:r w:rsidR="00336A10" w:rsidRPr="008812F6">
          <w:rPr>
            <w:rStyle w:val="Hyperlink"/>
            <w:noProof/>
          </w:rPr>
          <w:t>Change Role</w:t>
        </w:r>
        <w:r w:rsidR="00336A10">
          <w:rPr>
            <w:noProof/>
            <w:webHidden/>
          </w:rPr>
          <w:tab/>
        </w:r>
        <w:r w:rsidR="00336A10">
          <w:rPr>
            <w:noProof/>
            <w:webHidden/>
          </w:rPr>
          <w:fldChar w:fldCharType="begin"/>
        </w:r>
        <w:r w:rsidR="00336A10">
          <w:rPr>
            <w:noProof/>
            <w:webHidden/>
          </w:rPr>
          <w:instrText xml:space="preserve"> PAGEREF _Toc533057394 \h </w:instrText>
        </w:r>
        <w:r w:rsidR="00336A10">
          <w:rPr>
            <w:noProof/>
            <w:webHidden/>
          </w:rPr>
        </w:r>
        <w:r w:rsidR="00336A10">
          <w:rPr>
            <w:noProof/>
            <w:webHidden/>
          </w:rPr>
          <w:fldChar w:fldCharType="separate"/>
        </w:r>
        <w:r w:rsidR="00336A10">
          <w:rPr>
            <w:noProof/>
            <w:webHidden/>
          </w:rPr>
          <w:t>7</w:t>
        </w:r>
        <w:r w:rsidR="00336A10">
          <w:rPr>
            <w:noProof/>
            <w:webHidden/>
          </w:rPr>
          <w:fldChar w:fldCharType="end"/>
        </w:r>
      </w:hyperlink>
    </w:p>
    <w:p w14:paraId="64C7B46E" w14:textId="74B4E2B3" w:rsidR="00336A10" w:rsidRDefault="003A7FA8">
      <w:pPr>
        <w:pStyle w:val="TOC2"/>
        <w:rPr>
          <w:rFonts w:asciiTheme="minorHAnsi" w:eastAsiaTheme="minorEastAsia" w:hAnsiTheme="minorHAnsi" w:cstheme="minorBidi"/>
          <w:sz w:val="22"/>
          <w:szCs w:val="22"/>
        </w:rPr>
      </w:pPr>
      <w:hyperlink w:anchor="_Toc533057395" w:history="1">
        <w:r w:rsidR="00336A10" w:rsidRPr="008812F6">
          <w:rPr>
            <w:rStyle w:val="Hyperlink"/>
          </w:rPr>
          <w:t>4.3</w:t>
        </w:r>
        <w:r w:rsidR="00336A10">
          <w:rPr>
            <w:rFonts w:asciiTheme="minorHAnsi" w:eastAsiaTheme="minorEastAsia" w:hAnsiTheme="minorHAnsi" w:cstheme="minorBidi"/>
            <w:sz w:val="22"/>
            <w:szCs w:val="22"/>
          </w:rPr>
          <w:tab/>
        </w:r>
        <w:r w:rsidR="00336A10" w:rsidRPr="008812F6">
          <w:rPr>
            <w:rStyle w:val="Hyperlink"/>
          </w:rPr>
          <w:t>Maintenance</w:t>
        </w:r>
        <w:r w:rsidR="00336A10">
          <w:rPr>
            <w:webHidden/>
          </w:rPr>
          <w:tab/>
        </w:r>
        <w:r w:rsidR="00336A10">
          <w:rPr>
            <w:webHidden/>
          </w:rPr>
          <w:fldChar w:fldCharType="begin"/>
        </w:r>
        <w:r w:rsidR="00336A10">
          <w:rPr>
            <w:webHidden/>
          </w:rPr>
          <w:instrText xml:space="preserve"> PAGEREF _Toc533057395 \h </w:instrText>
        </w:r>
        <w:r w:rsidR="00336A10">
          <w:rPr>
            <w:webHidden/>
          </w:rPr>
        </w:r>
        <w:r w:rsidR="00336A10">
          <w:rPr>
            <w:webHidden/>
          </w:rPr>
          <w:fldChar w:fldCharType="separate"/>
        </w:r>
        <w:r w:rsidR="00336A10">
          <w:rPr>
            <w:webHidden/>
          </w:rPr>
          <w:t>8</w:t>
        </w:r>
        <w:r w:rsidR="00336A10">
          <w:rPr>
            <w:webHidden/>
          </w:rPr>
          <w:fldChar w:fldCharType="end"/>
        </w:r>
      </w:hyperlink>
    </w:p>
    <w:p w14:paraId="5C61C184" w14:textId="5A6C6A49" w:rsidR="00336A10" w:rsidRDefault="003A7FA8">
      <w:pPr>
        <w:pStyle w:val="TOC3"/>
        <w:rPr>
          <w:rFonts w:asciiTheme="minorHAnsi" w:eastAsiaTheme="minorEastAsia" w:hAnsiTheme="minorHAnsi" w:cstheme="minorBidi"/>
          <w:noProof/>
          <w:sz w:val="22"/>
          <w:szCs w:val="22"/>
        </w:rPr>
      </w:pPr>
      <w:hyperlink w:anchor="_Toc533057396" w:history="1">
        <w:r w:rsidR="00336A10" w:rsidRPr="008812F6">
          <w:rPr>
            <w:rStyle w:val="Hyperlink"/>
            <w:noProof/>
          </w:rPr>
          <w:t>4.3.1</w:t>
        </w:r>
        <w:r w:rsidR="00336A10">
          <w:rPr>
            <w:rFonts w:asciiTheme="minorHAnsi" w:eastAsiaTheme="minorEastAsia" w:hAnsiTheme="minorHAnsi" w:cstheme="minorBidi"/>
            <w:noProof/>
            <w:sz w:val="22"/>
            <w:szCs w:val="22"/>
          </w:rPr>
          <w:tab/>
        </w:r>
        <w:r w:rsidR="00336A10" w:rsidRPr="008812F6">
          <w:rPr>
            <w:rStyle w:val="Hyperlink"/>
            <w:noProof/>
          </w:rPr>
          <w:t>Shipper</w:t>
        </w:r>
        <w:r w:rsidR="00336A10">
          <w:rPr>
            <w:noProof/>
            <w:webHidden/>
          </w:rPr>
          <w:tab/>
        </w:r>
        <w:r w:rsidR="00336A10">
          <w:rPr>
            <w:noProof/>
            <w:webHidden/>
          </w:rPr>
          <w:fldChar w:fldCharType="begin"/>
        </w:r>
        <w:r w:rsidR="00336A10">
          <w:rPr>
            <w:noProof/>
            <w:webHidden/>
          </w:rPr>
          <w:instrText xml:space="preserve"> PAGEREF _Toc533057396 \h </w:instrText>
        </w:r>
        <w:r w:rsidR="00336A10">
          <w:rPr>
            <w:noProof/>
            <w:webHidden/>
          </w:rPr>
        </w:r>
        <w:r w:rsidR="00336A10">
          <w:rPr>
            <w:noProof/>
            <w:webHidden/>
          </w:rPr>
          <w:fldChar w:fldCharType="separate"/>
        </w:r>
        <w:r w:rsidR="00336A10">
          <w:rPr>
            <w:noProof/>
            <w:webHidden/>
          </w:rPr>
          <w:t>9</w:t>
        </w:r>
        <w:r w:rsidR="00336A10">
          <w:rPr>
            <w:noProof/>
            <w:webHidden/>
          </w:rPr>
          <w:fldChar w:fldCharType="end"/>
        </w:r>
      </w:hyperlink>
    </w:p>
    <w:p w14:paraId="2D49D1D3" w14:textId="24DFCB34" w:rsidR="00336A10" w:rsidRDefault="003A7FA8">
      <w:pPr>
        <w:pStyle w:val="TOC3"/>
        <w:rPr>
          <w:rFonts w:asciiTheme="minorHAnsi" w:eastAsiaTheme="minorEastAsia" w:hAnsiTheme="minorHAnsi" w:cstheme="minorBidi"/>
          <w:noProof/>
          <w:sz w:val="22"/>
          <w:szCs w:val="22"/>
        </w:rPr>
      </w:pPr>
      <w:hyperlink w:anchor="_Toc533057397" w:history="1">
        <w:r w:rsidR="00336A10" w:rsidRPr="008812F6">
          <w:rPr>
            <w:rStyle w:val="Hyperlink"/>
            <w:noProof/>
          </w:rPr>
          <w:t>4.3.2</w:t>
        </w:r>
        <w:r w:rsidR="00336A10">
          <w:rPr>
            <w:rFonts w:asciiTheme="minorHAnsi" w:eastAsiaTheme="minorEastAsia" w:hAnsiTheme="minorHAnsi" w:cstheme="minorBidi"/>
            <w:noProof/>
            <w:sz w:val="22"/>
            <w:szCs w:val="22"/>
          </w:rPr>
          <w:tab/>
        </w:r>
        <w:r w:rsidR="00336A10" w:rsidRPr="008812F6">
          <w:rPr>
            <w:rStyle w:val="Hyperlink"/>
            <w:noProof/>
          </w:rPr>
          <w:t>Supplier</w:t>
        </w:r>
        <w:r w:rsidR="00336A10">
          <w:rPr>
            <w:noProof/>
            <w:webHidden/>
          </w:rPr>
          <w:tab/>
        </w:r>
        <w:r w:rsidR="00336A10">
          <w:rPr>
            <w:noProof/>
            <w:webHidden/>
          </w:rPr>
          <w:fldChar w:fldCharType="begin"/>
        </w:r>
        <w:r w:rsidR="00336A10">
          <w:rPr>
            <w:noProof/>
            <w:webHidden/>
          </w:rPr>
          <w:instrText xml:space="preserve"> PAGEREF _Toc533057397 \h </w:instrText>
        </w:r>
        <w:r w:rsidR="00336A10">
          <w:rPr>
            <w:noProof/>
            <w:webHidden/>
          </w:rPr>
        </w:r>
        <w:r w:rsidR="00336A10">
          <w:rPr>
            <w:noProof/>
            <w:webHidden/>
          </w:rPr>
          <w:fldChar w:fldCharType="separate"/>
        </w:r>
        <w:r w:rsidR="00336A10">
          <w:rPr>
            <w:noProof/>
            <w:webHidden/>
          </w:rPr>
          <w:t>9</w:t>
        </w:r>
        <w:r w:rsidR="00336A10">
          <w:rPr>
            <w:noProof/>
            <w:webHidden/>
          </w:rPr>
          <w:fldChar w:fldCharType="end"/>
        </w:r>
      </w:hyperlink>
    </w:p>
    <w:p w14:paraId="04036293" w14:textId="12F6C10B" w:rsidR="00336A10" w:rsidRDefault="003A7FA8">
      <w:pPr>
        <w:pStyle w:val="TOC3"/>
        <w:rPr>
          <w:rFonts w:asciiTheme="minorHAnsi" w:eastAsiaTheme="minorEastAsia" w:hAnsiTheme="minorHAnsi" w:cstheme="minorBidi"/>
          <w:noProof/>
          <w:sz w:val="22"/>
          <w:szCs w:val="22"/>
        </w:rPr>
      </w:pPr>
      <w:hyperlink w:anchor="_Toc533057398" w:history="1">
        <w:r w:rsidR="00336A10" w:rsidRPr="008812F6">
          <w:rPr>
            <w:rStyle w:val="Hyperlink"/>
            <w:noProof/>
          </w:rPr>
          <w:t>4.3.3</w:t>
        </w:r>
        <w:r w:rsidR="00336A10">
          <w:rPr>
            <w:rFonts w:asciiTheme="minorHAnsi" w:eastAsiaTheme="minorEastAsia" w:hAnsiTheme="minorHAnsi" w:cstheme="minorBidi"/>
            <w:noProof/>
            <w:sz w:val="22"/>
            <w:szCs w:val="22"/>
          </w:rPr>
          <w:tab/>
        </w:r>
        <w:r w:rsidR="00336A10" w:rsidRPr="008812F6">
          <w:rPr>
            <w:rStyle w:val="Hyperlink"/>
            <w:noProof/>
          </w:rPr>
          <w:t>Customer</w:t>
        </w:r>
        <w:r w:rsidR="00336A10">
          <w:rPr>
            <w:noProof/>
            <w:webHidden/>
          </w:rPr>
          <w:tab/>
        </w:r>
        <w:r w:rsidR="00336A10">
          <w:rPr>
            <w:noProof/>
            <w:webHidden/>
          </w:rPr>
          <w:fldChar w:fldCharType="begin"/>
        </w:r>
        <w:r w:rsidR="00336A10">
          <w:rPr>
            <w:noProof/>
            <w:webHidden/>
          </w:rPr>
          <w:instrText xml:space="preserve"> PAGEREF _Toc533057398 \h </w:instrText>
        </w:r>
        <w:r w:rsidR="00336A10">
          <w:rPr>
            <w:noProof/>
            <w:webHidden/>
          </w:rPr>
        </w:r>
        <w:r w:rsidR="00336A10">
          <w:rPr>
            <w:noProof/>
            <w:webHidden/>
          </w:rPr>
          <w:fldChar w:fldCharType="separate"/>
        </w:r>
        <w:r w:rsidR="00336A10">
          <w:rPr>
            <w:noProof/>
            <w:webHidden/>
          </w:rPr>
          <w:t>9</w:t>
        </w:r>
        <w:r w:rsidR="00336A10">
          <w:rPr>
            <w:noProof/>
            <w:webHidden/>
          </w:rPr>
          <w:fldChar w:fldCharType="end"/>
        </w:r>
      </w:hyperlink>
    </w:p>
    <w:p w14:paraId="10E9497E" w14:textId="5BEF24E7" w:rsidR="00336A10" w:rsidRDefault="003A7FA8">
      <w:pPr>
        <w:pStyle w:val="TOC3"/>
        <w:rPr>
          <w:rFonts w:asciiTheme="minorHAnsi" w:eastAsiaTheme="minorEastAsia" w:hAnsiTheme="minorHAnsi" w:cstheme="minorBidi"/>
          <w:noProof/>
          <w:sz w:val="22"/>
          <w:szCs w:val="22"/>
        </w:rPr>
      </w:pPr>
      <w:hyperlink w:anchor="_Toc533057399" w:history="1">
        <w:r w:rsidR="00336A10" w:rsidRPr="008812F6">
          <w:rPr>
            <w:rStyle w:val="Hyperlink"/>
            <w:noProof/>
          </w:rPr>
          <w:t>4.3.4</w:t>
        </w:r>
        <w:r w:rsidR="00336A10">
          <w:rPr>
            <w:rFonts w:asciiTheme="minorHAnsi" w:eastAsiaTheme="minorEastAsia" w:hAnsiTheme="minorHAnsi" w:cstheme="minorBidi"/>
            <w:noProof/>
            <w:sz w:val="22"/>
            <w:szCs w:val="22"/>
          </w:rPr>
          <w:tab/>
        </w:r>
        <w:r w:rsidR="00336A10" w:rsidRPr="008812F6">
          <w:rPr>
            <w:rStyle w:val="Hyperlink"/>
            <w:noProof/>
          </w:rPr>
          <w:t>Product</w:t>
        </w:r>
        <w:r w:rsidR="00336A10">
          <w:rPr>
            <w:noProof/>
            <w:webHidden/>
          </w:rPr>
          <w:tab/>
        </w:r>
        <w:r w:rsidR="00336A10">
          <w:rPr>
            <w:noProof/>
            <w:webHidden/>
          </w:rPr>
          <w:fldChar w:fldCharType="begin"/>
        </w:r>
        <w:r w:rsidR="00336A10">
          <w:rPr>
            <w:noProof/>
            <w:webHidden/>
          </w:rPr>
          <w:instrText xml:space="preserve"> PAGEREF _Toc533057399 \h </w:instrText>
        </w:r>
        <w:r w:rsidR="00336A10">
          <w:rPr>
            <w:noProof/>
            <w:webHidden/>
          </w:rPr>
        </w:r>
        <w:r w:rsidR="00336A10">
          <w:rPr>
            <w:noProof/>
            <w:webHidden/>
          </w:rPr>
          <w:fldChar w:fldCharType="separate"/>
        </w:r>
        <w:r w:rsidR="00336A10">
          <w:rPr>
            <w:noProof/>
            <w:webHidden/>
          </w:rPr>
          <w:t>10</w:t>
        </w:r>
        <w:r w:rsidR="00336A10">
          <w:rPr>
            <w:noProof/>
            <w:webHidden/>
          </w:rPr>
          <w:fldChar w:fldCharType="end"/>
        </w:r>
      </w:hyperlink>
    </w:p>
    <w:p w14:paraId="60B52111" w14:textId="1E4EB281" w:rsidR="00336A10" w:rsidRDefault="003A7FA8">
      <w:pPr>
        <w:pStyle w:val="TOC2"/>
        <w:rPr>
          <w:rFonts w:asciiTheme="minorHAnsi" w:eastAsiaTheme="minorEastAsia" w:hAnsiTheme="minorHAnsi" w:cstheme="minorBidi"/>
          <w:sz w:val="22"/>
          <w:szCs w:val="22"/>
        </w:rPr>
      </w:pPr>
      <w:hyperlink w:anchor="_Toc533057400" w:history="1">
        <w:r w:rsidR="00336A10" w:rsidRPr="008812F6">
          <w:rPr>
            <w:rStyle w:val="Hyperlink"/>
          </w:rPr>
          <w:t>4.4</w:t>
        </w:r>
        <w:r w:rsidR="00336A10">
          <w:rPr>
            <w:rFonts w:asciiTheme="minorHAnsi" w:eastAsiaTheme="minorEastAsia" w:hAnsiTheme="minorHAnsi" w:cstheme="minorBidi"/>
            <w:sz w:val="22"/>
            <w:szCs w:val="22"/>
          </w:rPr>
          <w:tab/>
        </w:r>
        <w:r w:rsidR="00336A10" w:rsidRPr="008812F6">
          <w:rPr>
            <w:rStyle w:val="Hyperlink"/>
          </w:rPr>
          <w:t>Order</w:t>
        </w:r>
        <w:r w:rsidR="00336A10">
          <w:rPr>
            <w:webHidden/>
          </w:rPr>
          <w:tab/>
        </w:r>
        <w:r w:rsidR="00336A10">
          <w:rPr>
            <w:webHidden/>
          </w:rPr>
          <w:fldChar w:fldCharType="begin"/>
        </w:r>
        <w:r w:rsidR="00336A10">
          <w:rPr>
            <w:webHidden/>
          </w:rPr>
          <w:instrText xml:space="preserve"> PAGEREF _Toc533057400 \h </w:instrText>
        </w:r>
        <w:r w:rsidR="00336A10">
          <w:rPr>
            <w:webHidden/>
          </w:rPr>
        </w:r>
        <w:r w:rsidR="00336A10">
          <w:rPr>
            <w:webHidden/>
          </w:rPr>
          <w:fldChar w:fldCharType="separate"/>
        </w:r>
        <w:r w:rsidR="00336A10">
          <w:rPr>
            <w:webHidden/>
          </w:rPr>
          <w:t>10</w:t>
        </w:r>
        <w:r w:rsidR="00336A10">
          <w:rPr>
            <w:webHidden/>
          </w:rPr>
          <w:fldChar w:fldCharType="end"/>
        </w:r>
      </w:hyperlink>
    </w:p>
    <w:p w14:paraId="1FC26F28" w14:textId="3F09F9F2" w:rsidR="00336A10" w:rsidRDefault="003A7FA8">
      <w:pPr>
        <w:pStyle w:val="TOC3"/>
        <w:rPr>
          <w:rFonts w:asciiTheme="minorHAnsi" w:eastAsiaTheme="minorEastAsia" w:hAnsiTheme="minorHAnsi" w:cstheme="minorBidi"/>
          <w:noProof/>
          <w:sz w:val="22"/>
          <w:szCs w:val="22"/>
        </w:rPr>
      </w:pPr>
      <w:hyperlink w:anchor="_Toc533057401" w:history="1">
        <w:r w:rsidR="00336A10" w:rsidRPr="008812F6">
          <w:rPr>
            <w:rStyle w:val="Hyperlink"/>
            <w:noProof/>
          </w:rPr>
          <w:t>4.4.1</w:t>
        </w:r>
        <w:r w:rsidR="00336A10">
          <w:rPr>
            <w:rFonts w:asciiTheme="minorHAnsi" w:eastAsiaTheme="minorEastAsia" w:hAnsiTheme="minorHAnsi" w:cstheme="minorBidi"/>
            <w:noProof/>
            <w:sz w:val="22"/>
            <w:szCs w:val="22"/>
          </w:rPr>
          <w:tab/>
        </w:r>
        <w:r w:rsidR="00336A10" w:rsidRPr="008812F6">
          <w:rPr>
            <w:rStyle w:val="Hyperlink"/>
            <w:noProof/>
          </w:rPr>
          <w:t>Create New Order</w:t>
        </w:r>
        <w:r w:rsidR="00336A10">
          <w:rPr>
            <w:noProof/>
            <w:webHidden/>
          </w:rPr>
          <w:tab/>
        </w:r>
        <w:r w:rsidR="00336A10">
          <w:rPr>
            <w:noProof/>
            <w:webHidden/>
          </w:rPr>
          <w:fldChar w:fldCharType="begin"/>
        </w:r>
        <w:r w:rsidR="00336A10">
          <w:rPr>
            <w:noProof/>
            <w:webHidden/>
          </w:rPr>
          <w:instrText xml:space="preserve"> PAGEREF _Toc533057401 \h </w:instrText>
        </w:r>
        <w:r w:rsidR="00336A10">
          <w:rPr>
            <w:noProof/>
            <w:webHidden/>
          </w:rPr>
        </w:r>
        <w:r w:rsidR="00336A10">
          <w:rPr>
            <w:noProof/>
            <w:webHidden/>
          </w:rPr>
          <w:fldChar w:fldCharType="separate"/>
        </w:r>
        <w:r w:rsidR="00336A10">
          <w:rPr>
            <w:noProof/>
            <w:webHidden/>
          </w:rPr>
          <w:t>11</w:t>
        </w:r>
        <w:r w:rsidR="00336A10">
          <w:rPr>
            <w:noProof/>
            <w:webHidden/>
          </w:rPr>
          <w:fldChar w:fldCharType="end"/>
        </w:r>
      </w:hyperlink>
    </w:p>
    <w:p w14:paraId="012F0D2E" w14:textId="269D2325" w:rsidR="00336A10" w:rsidRDefault="003A7FA8">
      <w:pPr>
        <w:pStyle w:val="TOC3"/>
        <w:rPr>
          <w:rFonts w:asciiTheme="minorHAnsi" w:eastAsiaTheme="minorEastAsia" w:hAnsiTheme="minorHAnsi" w:cstheme="minorBidi"/>
          <w:noProof/>
          <w:sz w:val="22"/>
          <w:szCs w:val="22"/>
        </w:rPr>
      </w:pPr>
      <w:hyperlink w:anchor="_Toc533057402" w:history="1">
        <w:r w:rsidR="00336A10" w:rsidRPr="008812F6">
          <w:rPr>
            <w:rStyle w:val="Hyperlink"/>
            <w:noProof/>
          </w:rPr>
          <w:t>4.4.2</w:t>
        </w:r>
        <w:r w:rsidR="00336A10">
          <w:rPr>
            <w:rFonts w:asciiTheme="minorHAnsi" w:eastAsiaTheme="minorEastAsia" w:hAnsiTheme="minorHAnsi" w:cstheme="minorBidi"/>
            <w:noProof/>
            <w:sz w:val="22"/>
            <w:szCs w:val="22"/>
          </w:rPr>
          <w:tab/>
        </w:r>
        <w:r w:rsidR="00336A10" w:rsidRPr="008812F6">
          <w:rPr>
            <w:rStyle w:val="Hyperlink"/>
            <w:noProof/>
          </w:rPr>
          <w:t>Order Details</w:t>
        </w:r>
        <w:r w:rsidR="00336A10">
          <w:rPr>
            <w:noProof/>
            <w:webHidden/>
          </w:rPr>
          <w:tab/>
        </w:r>
        <w:r w:rsidR="00336A10">
          <w:rPr>
            <w:noProof/>
            <w:webHidden/>
          </w:rPr>
          <w:fldChar w:fldCharType="begin"/>
        </w:r>
        <w:r w:rsidR="00336A10">
          <w:rPr>
            <w:noProof/>
            <w:webHidden/>
          </w:rPr>
          <w:instrText xml:space="preserve"> PAGEREF _Toc533057402 \h </w:instrText>
        </w:r>
        <w:r w:rsidR="00336A10">
          <w:rPr>
            <w:noProof/>
            <w:webHidden/>
          </w:rPr>
        </w:r>
        <w:r w:rsidR="00336A10">
          <w:rPr>
            <w:noProof/>
            <w:webHidden/>
          </w:rPr>
          <w:fldChar w:fldCharType="separate"/>
        </w:r>
        <w:r w:rsidR="00336A10">
          <w:rPr>
            <w:noProof/>
            <w:webHidden/>
          </w:rPr>
          <w:t>12</w:t>
        </w:r>
        <w:r w:rsidR="00336A10">
          <w:rPr>
            <w:noProof/>
            <w:webHidden/>
          </w:rPr>
          <w:fldChar w:fldCharType="end"/>
        </w:r>
      </w:hyperlink>
    </w:p>
    <w:p w14:paraId="0519414E" w14:textId="20EA910C" w:rsidR="00336A10" w:rsidRDefault="003A7FA8">
      <w:pPr>
        <w:pStyle w:val="TOC3"/>
        <w:rPr>
          <w:rFonts w:asciiTheme="minorHAnsi" w:eastAsiaTheme="minorEastAsia" w:hAnsiTheme="minorHAnsi" w:cstheme="minorBidi"/>
          <w:noProof/>
          <w:sz w:val="22"/>
          <w:szCs w:val="22"/>
        </w:rPr>
      </w:pPr>
      <w:hyperlink w:anchor="_Toc533057403" w:history="1">
        <w:r w:rsidR="00336A10" w:rsidRPr="008812F6">
          <w:rPr>
            <w:rStyle w:val="Hyperlink"/>
            <w:noProof/>
          </w:rPr>
          <w:t>4.4.3</w:t>
        </w:r>
        <w:r w:rsidR="00336A10">
          <w:rPr>
            <w:rFonts w:asciiTheme="minorHAnsi" w:eastAsiaTheme="minorEastAsia" w:hAnsiTheme="minorHAnsi" w:cstheme="minorBidi"/>
            <w:noProof/>
            <w:sz w:val="22"/>
            <w:szCs w:val="22"/>
          </w:rPr>
          <w:tab/>
        </w:r>
        <w:r w:rsidR="00336A10" w:rsidRPr="008812F6">
          <w:rPr>
            <w:rStyle w:val="Hyperlink"/>
            <w:noProof/>
          </w:rPr>
          <w:t>Add Products</w:t>
        </w:r>
        <w:r w:rsidR="00336A10">
          <w:rPr>
            <w:noProof/>
            <w:webHidden/>
          </w:rPr>
          <w:tab/>
        </w:r>
        <w:r w:rsidR="00336A10">
          <w:rPr>
            <w:noProof/>
            <w:webHidden/>
          </w:rPr>
          <w:fldChar w:fldCharType="begin"/>
        </w:r>
        <w:r w:rsidR="00336A10">
          <w:rPr>
            <w:noProof/>
            <w:webHidden/>
          </w:rPr>
          <w:instrText xml:space="preserve"> PAGEREF _Toc533057403 \h </w:instrText>
        </w:r>
        <w:r w:rsidR="00336A10">
          <w:rPr>
            <w:noProof/>
            <w:webHidden/>
          </w:rPr>
        </w:r>
        <w:r w:rsidR="00336A10">
          <w:rPr>
            <w:noProof/>
            <w:webHidden/>
          </w:rPr>
          <w:fldChar w:fldCharType="separate"/>
        </w:r>
        <w:r w:rsidR="00336A10">
          <w:rPr>
            <w:noProof/>
            <w:webHidden/>
          </w:rPr>
          <w:t>13</w:t>
        </w:r>
        <w:r w:rsidR="00336A10">
          <w:rPr>
            <w:noProof/>
            <w:webHidden/>
          </w:rPr>
          <w:fldChar w:fldCharType="end"/>
        </w:r>
      </w:hyperlink>
    </w:p>
    <w:p w14:paraId="34EB0B87" w14:textId="1639A6C0" w:rsidR="00336A10" w:rsidRDefault="003A7FA8">
      <w:pPr>
        <w:pStyle w:val="TOC3"/>
        <w:rPr>
          <w:rFonts w:asciiTheme="minorHAnsi" w:eastAsiaTheme="minorEastAsia" w:hAnsiTheme="minorHAnsi" w:cstheme="minorBidi"/>
          <w:noProof/>
          <w:sz w:val="22"/>
          <w:szCs w:val="22"/>
        </w:rPr>
      </w:pPr>
      <w:hyperlink w:anchor="_Toc533057404" w:history="1">
        <w:r w:rsidR="00336A10" w:rsidRPr="008812F6">
          <w:rPr>
            <w:rStyle w:val="Hyperlink"/>
            <w:noProof/>
          </w:rPr>
          <w:t>4.4.4</w:t>
        </w:r>
        <w:r w:rsidR="00336A10">
          <w:rPr>
            <w:rFonts w:asciiTheme="minorHAnsi" w:eastAsiaTheme="minorEastAsia" w:hAnsiTheme="minorHAnsi" w:cstheme="minorBidi"/>
            <w:noProof/>
            <w:sz w:val="22"/>
            <w:szCs w:val="22"/>
          </w:rPr>
          <w:tab/>
        </w:r>
        <w:r w:rsidR="00336A10" w:rsidRPr="008812F6">
          <w:rPr>
            <w:rStyle w:val="Hyperlink"/>
            <w:noProof/>
          </w:rPr>
          <w:t>Ship Order</w:t>
        </w:r>
        <w:r w:rsidR="00336A10">
          <w:rPr>
            <w:noProof/>
            <w:webHidden/>
          </w:rPr>
          <w:tab/>
        </w:r>
        <w:r w:rsidR="00336A10">
          <w:rPr>
            <w:noProof/>
            <w:webHidden/>
          </w:rPr>
          <w:fldChar w:fldCharType="begin"/>
        </w:r>
        <w:r w:rsidR="00336A10">
          <w:rPr>
            <w:noProof/>
            <w:webHidden/>
          </w:rPr>
          <w:instrText xml:space="preserve"> PAGEREF _Toc533057404 \h </w:instrText>
        </w:r>
        <w:r w:rsidR="00336A10">
          <w:rPr>
            <w:noProof/>
            <w:webHidden/>
          </w:rPr>
        </w:r>
        <w:r w:rsidR="00336A10">
          <w:rPr>
            <w:noProof/>
            <w:webHidden/>
          </w:rPr>
          <w:fldChar w:fldCharType="separate"/>
        </w:r>
        <w:r w:rsidR="00336A10">
          <w:rPr>
            <w:noProof/>
            <w:webHidden/>
          </w:rPr>
          <w:t>13</w:t>
        </w:r>
        <w:r w:rsidR="00336A10">
          <w:rPr>
            <w:noProof/>
            <w:webHidden/>
          </w:rPr>
          <w:fldChar w:fldCharType="end"/>
        </w:r>
      </w:hyperlink>
    </w:p>
    <w:p w14:paraId="3826163D" w14:textId="76E15B85" w:rsidR="00336A10" w:rsidRDefault="003A7FA8">
      <w:pPr>
        <w:pStyle w:val="TOC2"/>
        <w:rPr>
          <w:rFonts w:asciiTheme="minorHAnsi" w:eastAsiaTheme="minorEastAsia" w:hAnsiTheme="minorHAnsi" w:cstheme="minorBidi"/>
          <w:sz w:val="22"/>
          <w:szCs w:val="22"/>
        </w:rPr>
      </w:pPr>
      <w:hyperlink w:anchor="_Toc533057405" w:history="1">
        <w:r w:rsidR="00336A10" w:rsidRPr="008812F6">
          <w:rPr>
            <w:rStyle w:val="Hyperlink"/>
          </w:rPr>
          <w:t>4.5</w:t>
        </w:r>
        <w:r w:rsidR="00336A10">
          <w:rPr>
            <w:rFonts w:asciiTheme="minorHAnsi" w:eastAsiaTheme="minorEastAsia" w:hAnsiTheme="minorHAnsi" w:cstheme="minorBidi"/>
            <w:sz w:val="22"/>
            <w:szCs w:val="22"/>
          </w:rPr>
          <w:tab/>
        </w:r>
        <w:r w:rsidR="00336A10" w:rsidRPr="008812F6">
          <w:rPr>
            <w:rStyle w:val="Hyperlink"/>
          </w:rPr>
          <w:t>Natural Language Search (NLS)</w:t>
        </w:r>
        <w:r w:rsidR="00336A10">
          <w:rPr>
            <w:webHidden/>
          </w:rPr>
          <w:tab/>
        </w:r>
        <w:r w:rsidR="00336A10">
          <w:rPr>
            <w:webHidden/>
          </w:rPr>
          <w:fldChar w:fldCharType="begin"/>
        </w:r>
        <w:r w:rsidR="00336A10">
          <w:rPr>
            <w:webHidden/>
          </w:rPr>
          <w:instrText xml:space="preserve"> PAGEREF _Toc533057405 \h </w:instrText>
        </w:r>
        <w:r w:rsidR="00336A10">
          <w:rPr>
            <w:webHidden/>
          </w:rPr>
        </w:r>
        <w:r w:rsidR="00336A10">
          <w:rPr>
            <w:webHidden/>
          </w:rPr>
          <w:fldChar w:fldCharType="separate"/>
        </w:r>
        <w:r w:rsidR="00336A10">
          <w:rPr>
            <w:webHidden/>
          </w:rPr>
          <w:t>14</w:t>
        </w:r>
        <w:r w:rsidR="00336A10">
          <w:rPr>
            <w:webHidden/>
          </w:rPr>
          <w:fldChar w:fldCharType="end"/>
        </w:r>
      </w:hyperlink>
    </w:p>
    <w:p w14:paraId="282FF4B2" w14:textId="2FC4743B" w:rsidR="00336A10" w:rsidRDefault="003A7FA8">
      <w:pPr>
        <w:pStyle w:val="TOC1"/>
        <w:rPr>
          <w:rFonts w:asciiTheme="minorHAnsi" w:eastAsiaTheme="minorEastAsia" w:hAnsiTheme="minorHAnsi" w:cstheme="minorBidi"/>
          <w:b w:val="0"/>
          <w:sz w:val="22"/>
          <w:szCs w:val="22"/>
        </w:rPr>
      </w:pPr>
      <w:hyperlink w:anchor="_Toc533057406" w:history="1">
        <w:r w:rsidR="00336A10" w:rsidRPr="008812F6">
          <w:rPr>
            <w:rStyle w:val="Hyperlink"/>
          </w:rPr>
          <w:t>Appendix A: Record of Changes</w:t>
        </w:r>
        <w:r w:rsidR="00336A10">
          <w:rPr>
            <w:webHidden/>
          </w:rPr>
          <w:tab/>
        </w:r>
        <w:r w:rsidR="00336A10">
          <w:rPr>
            <w:webHidden/>
          </w:rPr>
          <w:fldChar w:fldCharType="begin"/>
        </w:r>
        <w:r w:rsidR="00336A10">
          <w:rPr>
            <w:webHidden/>
          </w:rPr>
          <w:instrText xml:space="preserve"> PAGEREF _Toc533057406 \h </w:instrText>
        </w:r>
        <w:r w:rsidR="00336A10">
          <w:rPr>
            <w:webHidden/>
          </w:rPr>
        </w:r>
        <w:r w:rsidR="00336A10">
          <w:rPr>
            <w:webHidden/>
          </w:rPr>
          <w:fldChar w:fldCharType="separate"/>
        </w:r>
        <w:r w:rsidR="00336A10">
          <w:rPr>
            <w:webHidden/>
          </w:rPr>
          <w:t>15</w:t>
        </w:r>
        <w:r w:rsidR="00336A10">
          <w:rPr>
            <w:webHidden/>
          </w:rPr>
          <w:fldChar w:fldCharType="end"/>
        </w:r>
      </w:hyperlink>
    </w:p>
    <w:p w14:paraId="52CB1A3E" w14:textId="46EE657F" w:rsidR="00336A10" w:rsidRDefault="003A7FA8">
      <w:pPr>
        <w:pStyle w:val="TOC1"/>
        <w:rPr>
          <w:rFonts w:asciiTheme="minorHAnsi" w:eastAsiaTheme="minorEastAsia" w:hAnsiTheme="minorHAnsi" w:cstheme="minorBidi"/>
          <w:b w:val="0"/>
          <w:sz w:val="22"/>
          <w:szCs w:val="22"/>
        </w:rPr>
      </w:pPr>
      <w:hyperlink w:anchor="_Toc533057407" w:history="1">
        <w:r w:rsidR="00336A10" w:rsidRPr="008812F6">
          <w:rPr>
            <w:rStyle w:val="Hyperlink"/>
          </w:rPr>
          <w:t>Appendix B: Glossary</w:t>
        </w:r>
        <w:r w:rsidR="00336A10">
          <w:rPr>
            <w:webHidden/>
          </w:rPr>
          <w:tab/>
        </w:r>
        <w:r w:rsidR="00336A10">
          <w:rPr>
            <w:webHidden/>
          </w:rPr>
          <w:fldChar w:fldCharType="begin"/>
        </w:r>
        <w:r w:rsidR="00336A10">
          <w:rPr>
            <w:webHidden/>
          </w:rPr>
          <w:instrText xml:space="preserve"> PAGEREF _Toc533057407 \h </w:instrText>
        </w:r>
        <w:r w:rsidR="00336A10">
          <w:rPr>
            <w:webHidden/>
          </w:rPr>
        </w:r>
        <w:r w:rsidR="00336A10">
          <w:rPr>
            <w:webHidden/>
          </w:rPr>
          <w:fldChar w:fldCharType="separate"/>
        </w:r>
        <w:r w:rsidR="00336A10">
          <w:rPr>
            <w:webHidden/>
          </w:rPr>
          <w:t>16</w:t>
        </w:r>
        <w:r w:rsidR="00336A10">
          <w:rPr>
            <w:webHidden/>
          </w:rPr>
          <w:fldChar w:fldCharType="end"/>
        </w:r>
      </w:hyperlink>
    </w:p>
    <w:p w14:paraId="54BAA499" w14:textId="605F388B" w:rsidR="00336A10" w:rsidRDefault="003A7FA8">
      <w:pPr>
        <w:pStyle w:val="TOC1"/>
        <w:rPr>
          <w:rFonts w:asciiTheme="minorHAnsi" w:eastAsiaTheme="minorEastAsia" w:hAnsiTheme="minorHAnsi" w:cstheme="minorBidi"/>
          <w:b w:val="0"/>
          <w:sz w:val="22"/>
          <w:szCs w:val="22"/>
        </w:rPr>
      </w:pPr>
      <w:hyperlink w:anchor="_Toc533057408" w:history="1">
        <w:r w:rsidR="00336A10" w:rsidRPr="008812F6">
          <w:rPr>
            <w:rStyle w:val="Hyperlink"/>
          </w:rPr>
          <w:t>Appendix C: Referenced Documents</w:t>
        </w:r>
        <w:r w:rsidR="00336A10">
          <w:rPr>
            <w:webHidden/>
          </w:rPr>
          <w:tab/>
        </w:r>
        <w:r w:rsidR="00336A10">
          <w:rPr>
            <w:webHidden/>
          </w:rPr>
          <w:fldChar w:fldCharType="begin"/>
        </w:r>
        <w:r w:rsidR="00336A10">
          <w:rPr>
            <w:webHidden/>
          </w:rPr>
          <w:instrText xml:space="preserve"> PAGEREF _Toc533057408 \h </w:instrText>
        </w:r>
        <w:r w:rsidR="00336A10">
          <w:rPr>
            <w:webHidden/>
          </w:rPr>
        </w:r>
        <w:r w:rsidR="00336A10">
          <w:rPr>
            <w:webHidden/>
          </w:rPr>
          <w:fldChar w:fldCharType="separate"/>
        </w:r>
        <w:r w:rsidR="00336A10">
          <w:rPr>
            <w:webHidden/>
          </w:rPr>
          <w:t>17</w:t>
        </w:r>
        <w:r w:rsidR="00336A10">
          <w:rPr>
            <w:webHidden/>
          </w:rPr>
          <w:fldChar w:fldCharType="end"/>
        </w:r>
      </w:hyperlink>
    </w:p>
    <w:p w14:paraId="19A722B8" w14:textId="54941596" w:rsidR="008E64DE" w:rsidRPr="009E54A4" w:rsidRDefault="009E54A4" w:rsidP="009E54A4">
      <w:pPr>
        <w:pStyle w:val="ParagraphSpacer10"/>
      </w:pPr>
      <w:r>
        <w:fldChar w:fldCharType="end"/>
      </w:r>
    </w:p>
    <w:p w14:paraId="5302144F" w14:textId="2702A9EC" w:rsidR="008F1C07" w:rsidRDefault="008F1C07" w:rsidP="009E54A4">
      <w:pPr>
        <w:pStyle w:val="ParagraphSpacer10"/>
      </w:pPr>
      <w:bookmarkStart w:id="3" w:name="_Toc497634056"/>
      <w:bookmarkStart w:id="4" w:name="_Toc498235584"/>
      <w:bookmarkStart w:id="5" w:name="_Toc498325024"/>
      <w:bookmarkStart w:id="6" w:name="_Toc499106663"/>
    </w:p>
    <w:p w14:paraId="2C3D801A" w14:textId="5D41D134" w:rsidR="001075D0" w:rsidRDefault="001075D0" w:rsidP="001075D0">
      <w:pPr>
        <w:pStyle w:val="BodyText"/>
      </w:pPr>
    </w:p>
    <w:p w14:paraId="41039673" w14:textId="13A76F24" w:rsidR="001075D0" w:rsidRDefault="001075D0" w:rsidP="001075D0">
      <w:pPr>
        <w:pStyle w:val="BodyText"/>
      </w:pPr>
    </w:p>
    <w:p w14:paraId="195F7226" w14:textId="6FCF3300" w:rsidR="002F1F79" w:rsidRDefault="002F1F79" w:rsidP="001075D0">
      <w:pPr>
        <w:pStyle w:val="BodyText"/>
      </w:pPr>
    </w:p>
    <w:p w14:paraId="7AE4778A" w14:textId="271B7992" w:rsidR="002F1F79" w:rsidRDefault="002F1F79" w:rsidP="001075D0">
      <w:pPr>
        <w:pStyle w:val="BodyText"/>
      </w:pPr>
    </w:p>
    <w:p w14:paraId="64139B6C" w14:textId="45DB6C8D" w:rsidR="002F1F79" w:rsidRDefault="002F1F79" w:rsidP="001075D0">
      <w:pPr>
        <w:pStyle w:val="BodyText"/>
      </w:pPr>
    </w:p>
    <w:p w14:paraId="0DE026CE" w14:textId="59821C7D" w:rsidR="002F1F79" w:rsidRDefault="002F1F79" w:rsidP="001075D0">
      <w:pPr>
        <w:pStyle w:val="BodyText"/>
      </w:pPr>
    </w:p>
    <w:p w14:paraId="6F8BC12C" w14:textId="77777777" w:rsidR="002F1F79" w:rsidRPr="001075D0" w:rsidRDefault="002F1F79" w:rsidP="001075D0">
      <w:pPr>
        <w:pStyle w:val="BodyText"/>
      </w:pPr>
    </w:p>
    <w:p w14:paraId="1CE380C5" w14:textId="77777777" w:rsidR="004C3DFA" w:rsidRDefault="004C3DFA">
      <w:pPr>
        <w:pStyle w:val="FrontMatterHeader"/>
      </w:pPr>
      <w:bookmarkStart w:id="7" w:name="_Toc278187084"/>
      <w:bookmarkStart w:id="8" w:name="_Toc278189220"/>
    </w:p>
    <w:p w14:paraId="187B409C" w14:textId="77777777" w:rsidR="004C3DFA" w:rsidRDefault="004C3DFA">
      <w:pPr>
        <w:pStyle w:val="FrontMatterHeader"/>
      </w:pPr>
    </w:p>
    <w:p w14:paraId="24F714FD" w14:textId="77777777" w:rsidR="004C3DFA" w:rsidRDefault="004C3DFA">
      <w:pPr>
        <w:pStyle w:val="FrontMatterHeader"/>
      </w:pPr>
    </w:p>
    <w:p w14:paraId="3FD595D6" w14:textId="29C27B0B" w:rsidR="008F03D1" w:rsidRDefault="008F03D1">
      <w:pPr>
        <w:pStyle w:val="FrontMatterHeader"/>
      </w:pPr>
      <w:r>
        <w:t>List of Tables</w:t>
      </w:r>
      <w:bookmarkEnd w:id="7"/>
      <w:bookmarkEnd w:id="8"/>
    </w:p>
    <w:p w14:paraId="5BF34187" w14:textId="6C7FBDBD" w:rsidR="00336A10"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533057409" w:history="1">
        <w:r w:rsidR="00336A10" w:rsidRPr="0040075A">
          <w:rPr>
            <w:rStyle w:val="Hyperlink"/>
          </w:rPr>
          <w:t>Table 1 - Record of Changes</w:t>
        </w:r>
        <w:r w:rsidR="00336A10">
          <w:rPr>
            <w:webHidden/>
          </w:rPr>
          <w:tab/>
        </w:r>
        <w:r w:rsidR="00336A10">
          <w:rPr>
            <w:webHidden/>
          </w:rPr>
          <w:fldChar w:fldCharType="begin"/>
        </w:r>
        <w:r w:rsidR="00336A10">
          <w:rPr>
            <w:webHidden/>
          </w:rPr>
          <w:instrText xml:space="preserve"> PAGEREF _Toc533057409 \h </w:instrText>
        </w:r>
        <w:r w:rsidR="00336A10">
          <w:rPr>
            <w:webHidden/>
          </w:rPr>
        </w:r>
        <w:r w:rsidR="00336A10">
          <w:rPr>
            <w:webHidden/>
          </w:rPr>
          <w:fldChar w:fldCharType="separate"/>
        </w:r>
        <w:r w:rsidR="00336A10">
          <w:rPr>
            <w:webHidden/>
          </w:rPr>
          <w:t>15</w:t>
        </w:r>
        <w:r w:rsidR="00336A10">
          <w:rPr>
            <w:webHidden/>
          </w:rPr>
          <w:fldChar w:fldCharType="end"/>
        </w:r>
      </w:hyperlink>
    </w:p>
    <w:p w14:paraId="1E25B987" w14:textId="39838874" w:rsidR="00336A10" w:rsidRDefault="003A7FA8">
      <w:pPr>
        <w:pStyle w:val="TableofFigures"/>
        <w:rPr>
          <w:rFonts w:asciiTheme="minorHAnsi" w:eastAsiaTheme="minorEastAsia" w:hAnsiTheme="minorHAnsi" w:cstheme="minorBidi"/>
          <w:sz w:val="22"/>
          <w:szCs w:val="22"/>
        </w:rPr>
      </w:pPr>
      <w:hyperlink w:anchor="_Toc533057410" w:history="1">
        <w:r w:rsidR="00336A10" w:rsidRPr="0040075A">
          <w:rPr>
            <w:rStyle w:val="Hyperlink"/>
          </w:rPr>
          <w:t>Table 2 - Glossary</w:t>
        </w:r>
        <w:r w:rsidR="00336A10">
          <w:rPr>
            <w:webHidden/>
          </w:rPr>
          <w:tab/>
        </w:r>
        <w:r w:rsidR="00336A10">
          <w:rPr>
            <w:webHidden/>
          </w:rPr>
          <w:fldChar w:fldCharType="begin"/>
        </w:r>
        <w:r w:rsidR="00336A10">
          <w:rPr>
            <w:webHidden/>
          </w:rPr>
          <w:instrText xml:space="preserve"> PAGEREF _Toc533057410 \h </w:instrText>
        </w:r>
        <w:r w:rsidR="00336A10">
          <w:rPr>
            <w:webHidden/>
          </w:rPr>
        </w:r>
        <w:r w:rsidR="00336A10">
          <w:rPr>
            <w:webHidden/>
          </w:rPr>
          <w:fldChar w:fldCharType="separate"/>
        </w:r>
        <w:r w:rsidR="00336A10">
          <w:rPr>
            <w:webHidden/>
          </w:rPr>
          <w:t>16</w:t>
        </w:r>
        <w:r w:rsidR="00336A10">
          <w:rPr>
            <w:webHidden/>
          </w:rPr>
          <w:fldChar w:fldCharType="end"/>
        </w:r>
      </w:hyperlink>
    </w:p>
    <w:p w14:paraId="284B2F95" w14:textId="2E07B577" w:rsidR="00336A10" w:rsidRDefault="003A7FA8">
      <w:pPr>
        <w:pStyle w:val="TableofFigures"/>
        <w:rPr>
          <w:rFonts w:asciiTheme="minorHAnsi" w:eastAsiaTheme="minorEastAsia" w:hAnsiTheme="minorHAnsi" w:cstheme="minorBidi"/>
          <w:sz w:val="22"/>
          <w:szCs w:val="22"/>
        </w:rPr>
      </w:pPr>
      <w:hyperlink w:anchor="_Toc533057411" w:history="1">
        <w:r w:rsidR="00336A10" w:rsidRPr="0040075A">
          <w:rPr>
            <w:rStyle w:val="Hyperlink"/>
          </w:rPr>
          <w:t>Table 3 - Referenced Documents</w:t>
        </w:r>
        <w:r w:rsidR="00336A10">
          <w:rPr>
            <w:webHidden/>
          </w:rPr>
          <w:tab/>
        </w:r>
        <w:r w:rsidR="00336A10">
          <w:rPr>
            <w:webHidden/>
          </w:rPr>
          <w:fldChar w:fldCharType="begin"/>
        </w:r>
        <w:r w:rsidR="00336A10">
          <w:rPr>
            <w:webHidden/>
          </w:rPr>
          <w:instrText xml:space="preserve"> PAGEREF _Toc533057411 \h </w:instrText>
        </w:r>
        <w:r w:rsidR="00336A10">
          <w:rPr>
            <w:webHidden/>
          </w:rPr>
        </w:r>
        <w:r w:rsidR="00336A10">
          <w:rPr>
            <w:webHidden/>
          </w:rPr>
          <w:fldChar w:fldCharType="separate"/>
        </w:r>
        <w:r w:rsidR="00336A10">
          <w:rPr>
            <w:webHidden/>
          </w:rPr>
          <w:t>17</w:t>
        </w:r>
        <w:r w:rsidR="00336A10">
          <w:rPr>
            <w:webHidden/>
          </w:rPr>
          <w:fldChar w:fldCharType="end"/>
        </w:r>
      </w:hyperlink>
    </w:p>
    <w:p w14:paraId="147C39F1" w14:textId="3145C069"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3"/>
          <w:footerReference w:type="default" r:id="rId14"/>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9" w:name="_Toc396110066"/>
      <w:bookmarkStart w:id="10" w:name="_Toc533057380"/>
      <w:bookmarkStart w:id="11" w:name="_Toc497871702"/>
      <w:bookmarkStart w:id="12" w:name="_Toc497872046"/>
      <w:bookmarkStart w:id="13" w:name="_Toc497872814"/>
      <w:bookmarkStart w:id="14" w:name="_Toc497872969"/>
      <w:bookmarkStart w:id="15" w:name="_Toc497873017"/>
      <w:bookmarkEnd w:id="3"/>
      <w:bookmarkEnd w:id="4"/>
      <w:bookmarkEnd w:id="5"/>
      <w:bookmarkEnd w:id="6"/>
      <w:r>
        <w:lastRenderedPageBreak/>
        <w:t>Introduction</w:t>
      </w:r>
      <w:bookmarkEnd w:id="9"/>
      <w:bookmarkEnd w:id="10"/>
    </w:p>
    <w:p w14:paraId="3A1E1790" w14:textId="70F1A354" w:rsidR="00721854" w:rsidRDefault="00FE3F8E" w:rsidP="009E54A4">
      <w:pPr>
        <w:pStyle w:val="InstructionalText"/>
      </w:pPr>
      <w:r w:rsidRPr="00412A50">
        <w:rPr>
          <w:rStyle w:val="BodyTextGlossaryChar"/>
          <w:i w:val="0"/>
          <w:color w:val="auto"/>
          <w:lang w:eastAsia="en-US"/>
        </w:rPr>
        <w:t>IMS is an online system that satisfies the requirement of a generalized Inventory and Stock Maintenance system. It provides a user interface to perform daily transactions and generate analytical reports for the management</w:t>
      </w:r>
      <w:r w:rsidR="000A25A5" w:rsidRPr="00412A50">
        <w:rPr>
          <w:rStyle w:val="BodyTextGlossaryChar"/>
          <w:i w:val="0"/>
          <w:color w:val="auto"/>
          <w:lang w:eastAsia="en-US"/>
        </w:rPr>
        <w:t>.</w:t>
      </w:r>
      <w:r w:rsidR="00964403" w:rsidRPr="00412A50">
        <w:rPr>
          <w:rStyle w:val="BodyTextGlossaryChar"/>
          <w:i w:val="0"/>
          <w:color w:val="auto"/>
          <w:lang w:eastAsia="en-US"/>
        </w:rPr>
        <w:t xml:space="preserve"> </w:t>
      </w:r>
      <w:r w:rsidRPr="00412A50">
        <w:rPr>
          <w:rStyle w:val="BodyTextGlossaryChar"/>
          <w:i w:val="0"/>
          <w:color w:val="auto"/>
          <w:lang w:eastAsia="en-US"/>
        </w:rPr>
        <w:t xml:space="preserve">The </w:t>
      </w:r>
      <w:r w:rsidR="00F5315E" w:rsidRPr="00412A50">
        <w:rPr>
          <w:rStyle w:val="BodyTextGlossaryChar"/>
          <w:i w:val="0"/>
          <w:color w:val="auto"/>
          <w:lang w:eastAsia="en-US"/>
        </w:rPr>
        <w:t>purpose</w:t>
      </w:r>
      <w:r w:rsidRPr="00412A50">
        <w:rPr>
          <w:rStyle w:val="BodyTextGlossaryChar"/>
          <w:i w:val="0"/>
          <w:color w:val="auto"/>
          <w:lang w:eastAsia="en-US"/>
        </w:rPr>
        <w:t xml:space="preserve"> of thi</w:t>
      </w:r>
      <w:r w:rsidR="00F5315E" w:rsidRPr="00412A50">
        <w:rPr>
          <w:rStyle w:val="BodyTextGlossaryChar"/>
          <w:i w:val="0"/>
          <w:color w:val="auto"/>
          <w:lang w:eastAsia="en-US"/>
        </w:rPr>
        <w:t>s document is to provide a guide to using the system and perform the operations in the correct sequence</w:t>
      </w:r>
      <w:r w:rsidR="000A25A5" w:rsidRPr="00412A50">
        <w:rPr>
          <w:rStyle w:val="BodyTextGlossaryChar"/>
          <w:i w:val="0"/>
          <w:color w:val="auto"/>
          <w:lang w:eastAsia="en-US"/>
        </w:rPr>
        <w:t>, the document</w:t>
      </w:r>
      <w:r w:rsidR="00F5315E" w:rsidRPr="00412A50">
        <w:rPr>
          <w:rStyle w:val="BodyTextGlossaryChar"/>
          <w:i w:val="0"/>
          <w:color w:val="auto"/>
          <w:lang w:eastAsia="en-US"/>
        </w:rPr>
        <w:t xml:space="preserve"> is intended for beginners of the system and act as a reference of the business flow</w:t>
      </w:r>
      <w:r w:rsidR="000A25A5" w:rsidRPr="00412A50">
        <w:rPr>
          <w:rStyle w:val="BodyTextGlossaryChar"/>
          <w:i w:val="0"/>
          <w:color w:val="auto"/>
          <w:lang w:eastAsia="en-US"/>
        </w:rPr>
        <w:t>.</w:t>
      </w:r>
      <w:r w:rsidR="00964403" w:rsidRPr="00412A50">
        <w:rPr>
          <w:rStyle w:val="BodyTextGlossaryChar"/>
          <w:i w:val="0"/>
          <w:color w:val="auto"/>
          <w:lang w:eastAsia="en-US"/>
        </w:rPr>
        <w:t xml:space="preserve"> </w:t>
      </w:r>
      <w:r w:rsidR="009C514D" w:rsidRPr="00412A50">
        <w:rPr>
          <w:rStyle w:val="BodyTextGlossaryChar"/>
          <w:i w:val="0"/>
          <w:color w:val="auto"/>
          <w:lang w:eastAsia="en-US"/>
        </w:rPr>
        <w:t>This document is intended to be used by Business team as changes to this document would be performed when the actual application has been changed</w:t>
      </w:r>
      <w:r w:rsidR="00F149A2">
        <w:t>.</w:t>
      </w:r>
    </w:p>
    <w:p w14:paraId="651F3FD5" w14:textId="71C6F4DF"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w:t>
      </w:r>
      <w:r w:rsidR="009C514D">
        <w:t>business users, cashiers</w:t>
      </w:r>
      <w:r w:rsidRPr="009E54A4">
        <w:t xml:space="preserve"> to effectively use the </w:t>
      </w:r>
      <w:r w:rsidR="009C514D">
        <w:t>Inventory Management System (IMS)</w:t>
      </w:r>
      <w:r w:rsidRPr="009E54A4">
        <w:t>.</w:t>
      </w:r>
    </w:p>
    <w:p w14:paraId="1244C8B5" w14:textId="77777777" w:rsidR="00220648" w:rsidRDefault="000A25A5" w:rsidP="00CE0A1C">
      <w:pPr>
        <w:pStyle w:val="Heading2"/>
      </w:pPr>
      <w:bookmarkStart w:id="16" w:name="_Toc288057811"/>
      <w:bookmarkStart w:id="17" w:name="_Toc288057812"/>
      <w:bookmarkStart w:id="18" w:name="_Toc288057813"/>
      <w:bookmarkStart w:id="19" w:name="_Toc288057814"/>
      <w:bookmarkStart w:id="20" w:name="_Toc288057839"/>
      <w:bookmarkStart w:id="21" w:name="_Toc288057840"/>
      <w:bookmarkStart w:id="22" w:name="_Toc396110067"/>
      <w:bookmarkStart w:id="23" w:name="_Toc533057381"/>
      <w:bookmarkStart w:id="24" w:name="_Toc490026795"/>
      <w:bookmarkEnd w:id="11"/>
      <w:bookmarkEnd w:id="12"/>
      <w:bookmarkEnd w:id="13"/>
      <w:bookmarkEnd w:id="14"/>
      <w:bookmarkEnd w:id="15"/>
      <w:bookmarkEnd w:id="16"/>
      <w:bookmarkEnd w:id="17"/>
      <w:bookmarkEnd w:id="18"/>
      <w:bookmarkEnd w:id="19"/>
      <w:bookmarkEnd w:id="20"/>
      <w:bookmarkEnd w:id="21"/>
      <w:r>
        <w:lastRenderedPageBreak/>
        <w:t>Overview</w:t>
      </w:r>
      <w:bookmarkEnd w:id="22"/>
      <w:bookmarkEnd w:id="23"/>
    </w:p>
    <w:p w14:paraId="516F0286" w14:textId="2700E92D" w:rsidR="00C143C0" w:rsidRDefault="00C143C0" w:rsidP="009E54A4">
      <w:pPr>
        <w:pStyle w:val="InstructionalText"/>
      </w:pPr>
      <w:r>
        <w:rPr>
          <w:rFonts w:ascii="Times" w:hAnsi="Times" w:cs="Times"/>
          <w:b/>
          <w:bCs/>
          <w:noProof/>
          <w:color w:val="000000"/>
          <w:sz w:val="28"/>
          <w:szCs w:val="28"/>
          <w:lang w:eastAsia="en-US"/>
        </w:rPr>
        <w:drawing>
          <wp:inline distT="0" distB="0" distL="0" distR="0" wp14:anchorId="68FE26DB" wp14:editId="294ABECC">
            <wp:extent cx="5943600" cy="246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 Architec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14:paraId="554CE0B3" w14:textId="77777777" w:rsidR="00C143C0" w:rsidRDefault="00C143C0" w:rsidP="009E54A4">
      <w:pPr>
        <w:pStyle w:val="InstructionalText"/>
      </w:pPr>
    </w:p>
    <w:p w14:paraId="7D41241E" w14:textId="77777777" w:rsidR="00C143C0" w:rsidRDefault="00C143C0" w:rsidP="009E54A4">
      <w:pPr>
        <w:pStyle w:val="InstructionalText"/>
        <w:rPr>
          <w:i w:val="0"/>
          <w:color w:val="auto"/>
          <w:sz w:val="22"/>
          <w:lang w:eastAsia="en-US"/>
        </w:rPr>
      </w:pPr>
    </w:p>
    <w:p w14:paraId="3C3FF8CF" w14:textId="31791A86" w:rsidR="000A25A5" w:rsidRPr="00C143C0" w:rsidRDefault="00C143C0" w:rsidP="009E54A4">
      <w:pPr>
        <w:pStyle w:val="InstructionalTextBullet"/>
        <w:rPr>
          <w:i w:val="0"/>
          <w:color w:val="auto"/>
          <w:sz w:val="22"/>
          <w:szCs w:val="20"/>
        </w:rPr>
      </w:pPr>
      <w:r>
        <w:rPr>
          <w:i w:val="0"/>
          <w:color w:val="auto"/>
          <w:sz w:val="22"/>
          <w:szCs w:val="20"/>
        </w:rPr>
        <w:t xml:space="preserve">The application </w:t>
      </w:r>
      <w:r w:rsidRPr="00C143C0">
        <w:rPr>
          <w:i w:val="0"/>
          <w:color w:val="auto"/>
          <w:sz w:val="22"/>
          <w:szCs w:val="20"/>
        </w:rPr>
        <w:t xml:space="preserve">will track stock and inventory maintenance. </w:t>
      </w:r>
      <w:r>
        <w:rPr>
          <w:i w:val="0"/>
          <w:color w:val="auto"/>
          <w:sz w:val="22"/>
          <w:szCs w:val="20"/>
        </w:rPr>
        <w:t xml:space="preserve"> </w:t>
      </w:r>
    </w:p>
    <w:p w14:paraId="7D38F6BC" w14:textId="4E2BAA70" w:rsidR="000A25A5" w:rsidRPr="00C143C0" w:rsidRDefault="00C143C0" w:rsidP="009E54A4">
      <w:pPr>
        <w:pStyle w:val="InstructionalTextBullet"/>
        <w:rPr>
          <w:i w:val="0"/>
          <w:color w:val="auto"/>
          <w:sz w:val="22"/>
          <w:szCs w:val="20"/>
        </w:rPr>
      </w:pPr>
      <w:r>
        <w:rPr>
          <w:i w:val="0"/>
          <w:color w:val="auto"/>
          <w:sz w:val="22"/>
          <w:szCs w:val="20"/>
        </w:rPr>
        <w:t>Web based system along with a companion mobile application that allows for quick data look up</w:t>
      </w:r>
    </w:p>
    <w:p w14:paraId="0D5E8CD3" w14:textId="5F4F89BB" w:rsidR="000A25A5" w:rsidRPr="00C143C0" w:rsidRDefault="00C143C0" w:rsidP="009E54A4">
      <w:pPr>
        <w:pStyle w:val="InstructionalTextBullet"/>
        <w:rPr>
          <w:i w:val="0"/>
          <w:color w:val="auto"/>
          <w:sz w:val="22"/>
          <w:szCs w:val="20"/>
        </w:rPr>
      </w:pPr>
      <w:r>
        <w:rPr>
          <w:i w:val="0"/>
          <w:color w:val="auto"/>
          <w:sz w:val="22"/>
          <w:szCs w:val="20"/>
        </w:rPr>
        <w:t>Graphical User Interface with role-based access to sections of the application</w:t>
      </w:r>
    </w:p>
    <w:p w14:paraId="51569DFC" w14:textId="77777777" w:rsidR="000A25A5" w:rsidRDefault="000A25A5" w:rsidP="00CE0A1C">
      <w:pPr>
        <w:pStyle w:val="Heading3"/>
      </w:pPr>
      <w:bookmarkStart w:id="25" w:name="_Toc396110068"/>
      <w:bookmarkStart w:id="26" w:name="_Toc533057382"/>
      <w:r>
        <w:t>Conventions</w:t>
      </w:r>
      <w:bookmarkEnd w:id="25"/>
      <w:bookmarkEnd w:id="26"/>
    </w:p>
    <w:p w14:paraId="71B6F5A2" w14:textId="0B22329A" w:rsidR="009F09D7" w:rsidRDefault="009F09D7" w:rsidP="009E54A4">
      <w:pPr>
        <w:pStyle w:val="BodyText"/>
      </w:pPr>
      <w:bookmarkStart w:id="27" w:name="_Hlk533048539"/>
      <w:r>
        <w:t xml:space="preserve">This </w:t>
      </w:r>
      <w:bookmarkEnd w:id="27"/>
      <w:r>
        <w:t xml:space="preserve">document provides screen prints and corresponding narrative to describe how to use the </w:t>
      </w:r>
      <w:r w:rsidR="00412A50">
        <w:t>IMS</w:t>
      </w:r>
      <w:r>
        <w:t>.</w:t>
      </w:r>
      <w:r w:rsidR="00964403">
        <w:t xml:space="preserve"> </w:t>
      </w:r>
    </w:p>
    <w:p w14:paraId="12FA479C" w14:textId="77777777" w:rsidR="009F09D7" w:rsidRDefault="009F09D7" w:rsidP="009E54A4">
      <w:pPr>
        <w:pStyle w:val="BodyText"/>
      </w:pPr>
      <w:r>
        <w:t>When an action is required on the part of the reader, it is indicated by a line beginning with the word “Action:” For example:</w:t>
      </w:r>
    </w:p>
    <w:p w14:paraId="2699EA8A" w14:textId="77777777" w:rsidR="009F09D7" w:rsidRPr="009E54A4" w:rsidRDefault="009F09D7" w:rsidP="009E54A4">
      <w:pPr>
        <w:pStyle w:val="BodyText"/>
      </w:pPr>
      <w:r w:rsidRPr="009E54A4">
        <w:rPr>
          <w:rStyle w:val="BodyTextBoldChar"/>
        </w:rPr>
        <w:t>Action</w:t>
      </w:r>
      <w:r w:rsidRPr="009E54A4">
        <w:t>:</w:t>
      </w:r>
      <w:r w:rsidR="00964403" w:rsidRPr="009E54A4">
        <w:t xml:space="preserve"> </w:t>
      </w:r>
      <w:r w:rsidRPr="009E54A4">
        <w:t>Click on OK.</w:t>
      </w:r>
    </w:p>
    <w:p w14:paraId="79C772D1" w14:textId="77777777" w:rsidR="009F09D7" w:rsidRPr="009E54A4" w:rsidRDefault="009F09D7" w:rsidP="009E54A4">
      <w:pPr>
        <w:pStyle w:val="BodyText"/>
      </w:pPr>
      <w:r w:rsidRPr="009E54A4">
        <w:t>Fields or buttons to be acted upon are indicated in bold italics in the Action statement; links to be acted upon are indicated as links in underlined blue text in the Action statement.</w:t>
      </w:r>
    </w:p>
    <w:p w14:paraId="738CAF16" w14:textId="77777777" w:rsidR="009F09D7" w:rsidRPr="009E54A4" w:rsidRDefault="009F09D7" w:rsidP="009E54A4">
      <w:pPr>
        <w:pStyle w:val="BodyText"/>
      </w:pPr>
      <w:r w:rsidRPr="009E54A4">
        <w:rPr>
          <w:rStyle w:val="BodyTextBoldChar"/>
        </w:rPr>
        <w:t>Note</w:t>
      </w:r>
      <w:r w:rsidRPr="009E54A4">
        <w:t>: The term ‘user’ is used throughout this document to refer to a person who requires and/or has acquired access to the &lt;System Name and/or Acronym&gt;.</w:t>
      </w:r>
    </w:p>
    <w:p w14:paraId="7725E63C" w14:textId="2283ECC8" w:rsidR="00334F11" w:rsidRDefault="00334F11" w:rsidP="00CE0A1C">
      <w:pPr>
        <w:pStyle w:val="Heading3"/>
      </w:pPr>
      <w:bookmarkStart w:id="28" w:name="_Toc396110069"/>
      <w:bookmarkStart w:id="29" w:name="_Toc533057383"/>
      <w:r>
        <w:t>Cautions &amp; Warnings</w:t>
      </w:r>
      <w:bookmarkEnd w:id="28"/>
      <w:bookmarkEnd w:id="29"/>
    </w:p>
    <w:p w14:paraId="3A1F8641" w14:textId="3F2D68A3" w:rsidR="00412A50" w:rsidRPr="00412A50" w:rsidRDefault="00412A50" w:rsidP="00412A50">
      <w:r>
        <w:t xml:space="preserve">Do not maintain separate copies of this document on your machine. This document will be </w:t>
      </w:r>
      <w:r w:rsidR="00C143C0">
        <w:t>regularly</w:t>
      </w:r>
      <w:r>
        <w:t xml:space="preserve"> </w:t>
      </w:r>
      <w:r w:rsidR="00C143C0">
        <w:t>updated,</w:t>
      </w:r>
      <w:r>
        <w:t xml:space="preserve"> and it would be best served to be looked up from the repository.</w:t>
      </w:r>
    </w:p>
    <w:p w14:paraId="568476CC" w14:textId="77777777" w:rsidR="00220648" w:rsidRDefault="00334F11" w:rsidP="00CE0A1C">
      <w:pPr>
        <w:pStyle w:val="Heading2"/>
      </w:pPr>
      <w:bookmarkStart w:id="30" w:name="_Toc396110070"/>
      <w:bookmarkStart w:id="31" w:name="_Toc533057384"/>
      <w:r>
        <w:lastRenderedPageBreak/>
        <w:t>Getting Started</w:t>
      </w:r>
      <w:bookmarkEnd w:id="30"/>
      <w:bookmarkEnd w:id="31"/>
    </w:p>
    <w:p w14:paraId="32EE734C" w14:textId="77777777" w:rsidR="00220648" w:rsidRDefault="00334F11" w:rsidP="00CE0A1C">
      <w:pPr>
        <w:pStyle w:val="Heading3"/>
      </w:pPr>
      <w:bookmarkStart w:id="32" w:name="_Toc396110071"/>
      <w:bookmarkStart w:id="33" w:name="_Toc533057385"/>
      <w:r>
        <w:t>Set-up Considerations</w:t>
      </w:r>
      <w:bookmarkEnd w:id="32"/>
      <w:bookmarkEnd w:id="33"/>
    </w:p>
    <w:p w14:paraId="617E1CEC" w14:textId="7C9B97E5" w:rsidR="00334F11" w:rsidRDefault="000423D7" w:rsidP="009E54A4">
      <w:pPr>
        <w:pStyle w:val="BodyText"/>
      </w:pPr>
      <w:r>
        <w:t>I</w:t>
      </w:r>
      <w:r w:rsidR="00334F11">
        <w:t xml:space="preserve">MS </w:t>
      </w:r>
      <w:r>
        <w:t>website will work on most modern browsers with a screen resolution of 1280 * 720 or higher</w:t>
      </w:r>
      <w:r w:rsidR="00334F11">
        <w:t>.</w:t>
      </w:r>
      <w:r w:rsidR="00964403">
        <w:t xml:space="preserve"> </w:t>
      </w:r>
      <w:r w:rsidR="00334F11">
        <w:t xml:space="preserve">To optimize your access to the </w:t>
      </w:r>
      <w:r>
        <w:t>IMS</w:t>
      </w:r>
      <w:r w:rsidR="00334F11">
        <w:t>:</w:t>
      </w:r>
    </w:p>
    <w:p w14:paraId="3E286C57" w14:textId="64749112" w:rsidR="00334F11" w:rsidRDefault="00334F11" w:rsidP="009E54A4">
      <w:pPr>
        <w:pStyle w:val="BodyTextNumber"/>
      </w:pPr>
      <w:r>
        <w:t>Please disable pop-up blockers prior to attempting access</w:t>
      </w:r>
    </w:p>
    <w:p w14:paraId="06A173B7" w14:textId="77777777" w:rsidR="003B1269" w:rsidRDefault="00334F11" w:rsidP="00CE0A1C">
      <w:pPr>
        <w:pStyle w:val="Heading3"/>
      </w:pPr>
      <w:bookmarkStart w:id="34" w:name="_Toc396110072"/>
      <w:bookmarkStart w:id="35" w:name="_Toc533057386"/>
      <w:r>
        <w:t>User Access Considerations</w:t>
      </w:r>
      <w:bookmarkEnd w:id="34"/>
      <w:bookmarkEnd w:id="35"/>
    </w:p>
    <w:p w14:paraId="7AE0F677" w14:textId="4DEF4EFA" w:rsidR="00A1019A" w:rsidRDefault="00A1019A" w:rsidP="009E54A4">
      <w:pPr>
        <w:pStyle w:val="InstructionalText"/>
        <w:rPr>
          <w:i w:val="0"/>
          <w:color w:val="auto"/>
          <w:sz w:val="22"/>
          <w:lang w:eastAsia="en-US"/>
        </w:rPr>
      </w:pPr>
      <w:bookmarkStart w:id="36" w:name="_Toc294191293"/>
      <w:r w:rsidRPr="00095E3E">
        <w:rPr>
          <w:i w:val="0"/>
          <w:color w:val="auto"/>
          <w:sz w:val="22"/>
          <w:lang w:eastAsia="en-US"/>
        </w:rPr>
        <w:t xml:space="preserve">Instructions: </w:t>
      </w:r>
      <w:r w:rsidR="00334F11" w:rsidRPr="00095E3E">
        <w:rPr>
          <w:i w:val="0"/>
          <w:color w:val="auto"/>
          <w:sz w:val="22"/>
          <w:lang w:eastAsia="en-US"/>
        </w:rPr>
        <w:t>Describe the different users and/or user groups and the restrictions placed on system accessibility or use for each</w:t>
      </w:r>
      <w:r w:rsidR="00E20CB6" w:rsidRPr="00095E3E">
        <w:rPr>
          <w:i w:val="0"/>
          <w:color w:val="auto"/>
          <w:sz w:val="22"/>
          <w:lang w:eastAsia="en-US"/>
        </w:rPr>
        <w:t>.</w:t>
      </w:r>
    </w:p>
    <w:p w14:paraId="70B5ADC6" w14:textId="12440FD5" w:rsidR="00095E3E" w:rsidRDefault="00095E3E" w:rsidP="00095E3E">
      <w:pPr>
        <w:pStyle w:val="BodyText"/>
      </w:pPr>
      <w:r>
        <w:t>The system consists of 3 user roles: Administrator, Manager and Cashier</w:t>
      </w:r>
    </w:p>
    <w:p w14:paraId="2352FB4F" w14:textId="57B0B347" w:rsidR="00095E3E" w:rsidRDefault="00095E3E" w:rsidP="00095E3E">
      <w:pPr>
        <w:pStyle w:val="BodyText"/>
      </w:pPr>
      <w:r w:rsidRPr="003A3E1D">
        <w:rPr>
          <w:b/>
        </w:rPr>
        <w:t>Administrator</w:t>
      </w:r>
      <w:r>
        <w:t>: has access to all the administration, maintenance and order sections. User with administrator preferences can only modify user access to the website and mobile application.</w:t>
      </w:r>
    </w:p>
    <w:p w14:paraId="1E5D41AD" w14:textId="37908AF5" w:rsidR="00095E3E" w:rsidRDefault="00095E3E" w:rsidP="00095E3E">
      <w:pPr>
        <w:pStyle w:val="BodyText"/>
      </w:pPr>
      <w:r w:rsidRPr="003A3E1D">
        <w:rPr>
          <w:b/>
        </w:rPr>
        <w:t>Manager</w:t>
      </w:r>
      <w:r>
        <w:t>: has access to maintenance and order sections</w:t>
      </w:r>
    </w:p>
    <w:p w14:paraId="3CC1CB8F" w14:textId="1D485DE4" w:rsidR="00095E3E" w:rsidRDefault="00095E3E" w:rsidP="00095E3E">
      <w:pPr>
        <w:pStyle w:val="BodyText"/>
      </w:pPr>
      <w:r w:rsidRPr="003A3E1D">
        <w:rPr>
          <w:b/>
        </w:rPr>
        <w:t>Cashier</w:t>
      </w:r>
      <w:r>
        <w:t>: has access to the order section</w:t>
      </w:r>
    </w:p>
    <w:p w14:paraId="20D34AFD" w14:textId="77777777" w:rsidR="00095E3E" w:rsidRPr="00095E3E" w:rsidRDefault="00095E3E" w:rsidP="00095E3E">
      <w:pPr>
        <w:pStyle w:val="BodyText"/>
      </w:pPr>
    </w:p>
    <w:p w14:paraId="235C1BE8" w14:textId="08515E08" w:rsidR="003B1269" w:rsidRPr="003B1269" w:rsidRDefault="00334F11" w:rsidP="00CE0A1C">
      <w:pPr>
        <w:pStyle w:val="Heading3"/>
      </w:pPr>
      <w:bookmarkStart w:id="37" w:name="_Toc396110073"/>
      <w:bookmarkStart w:id="38" w:name="_Toc533057387"/>
      <w:bookmarkEnd w:id="36"/>
      <w:r>
        <w:t>Accessing the System</w:t>
      </w:r>
      <w:bookmarkEnd w:id="37"/>
      <w:bookmarkEnd w:id="38"/>
    </w:p>
    <w:p w14:paraId="1FA763AE" w14:textId="3981EC87" w:rsidR="003B1269" w:rsidRPr="003A3E1D" w:rsidRDefault="003A3E1D" w:rsidP="003A3E1D">
      <w:pPr>
        <w:pStyle w:val="BodyTextGlossary"/>
      </w:pPr>
      <w:r w:rsidRPr="003A3E1D">
        <w:rPr>
          <w:b/>
        </w:rPr>
        <w:t>User Login</w:t>
      </w:r>
      <w:r>
        <w:rPr>
          <w:b/>
        </w:rPr>
        <w:t xml:space="preserve">: </w:t>
      </w:r>
      <w:r>
        <w:t>Users with existing user id can access the website and login</w:t>
      </w:r>
    </w:p>
    <w:p w14:paraId="776C983D" w14:textId="7DA649CF" w:rsidR="003A3E1D" w:rsidRDefault="003A3E1D" w:rsidP="003A3E1D">
      <w:pPr>
        <w:pStyle w:val="BodyText"/>
      </w:pPr>
      <w:r>
        <w:rPr>
          <w:noProof/>
        </w:rPr>
        <w:drawing>
          <wp:inline distT="0" distB="0" distL="0" distR="0" wp14:anchorId="7CAB6F41" wp14:editId="78EFBC83">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9550"/>
                    </a:xfrm>
                    <a:prstGeom prst="rect">
                      <a:avLst/>
                    </a:prstGeom>
                  </pic:spPr>
                </pic:pic>
              </a:graphicData>
            </a:graphic>
          </wp:inline>
        </w:drawing>
      </w:r>
    </w:p>
    <w:p w14:paraId="6F6A84DB" w14:textId="1580E315" w:rsidR="003A3E1D" w:rsidRDefault="003A3E1D" w:rsidP="003A3E1D">
      <w:pPr>
        <w:pStyle w:val="BodyText"/>
      </w:pPr>
      <w:r w:rsidRPr="003A3E1D">
        <w:rPr>
          <w:b/>
        </w:rPr>
        <w:lastRenderedPageBreak/>
        <w:t>Sign</w:t>
      </w:r>
      <w:r>
        <w:rPr>
          <w:b/>
        </w:rPr>
        <w:t xml:space="preserve"> </w:t>
      </w:r>
      <w:r w:rsidRPr="003A3E1D">
        <w:rPr>
          <w:b/>
        </w:rPr>
        <w:t>Up</w:t>
      </w:r>
      <w:r>
        <w:rPr>
          <w:b/>
        </w:rPr>
        <w:t xml:space="preserve">: </w:t>
      </w:r>
      <w:r>
        <w:t>New users can sign up by entering personal information and login information</w:t>
      </w:r>
    </w:p>
    <w:p w14:paraId="0C946803" w14:textId="06DAD07D" w:rsidR="003A3E1D" w:rsidRDefault="003A3E1D" w:rsidP="003A3E1D">
      <w:pPr>
        <w:pStyle w:val="BodyText"/>
      </w:pPr>
      <w:r w:rsidRPr="003A3E1D">
        <w:rPr>
          <w:b/>
        </w:rPr>
        <w:t>Action</w:t>
      </w:r>
      <w:r>
        <w:rPr>
          <w:b/>
        </w:rPr>
        <w:t>:</w:t>
      </w:r>
      <w:r>
        <w:t xml:space="preserve"> Click on signup on the login page and that will redirect to the user registration page</w:t>
      </w:r>
    </w:p>
    <w:p w14:paraId="137D0E66" w14:textId="76329402" w:rsidR="003A3E1D" w:rsidRDefault="003A3E1D" w:rsidP="003A3E1D">
      <w:pPr>
        <w:pStyle w:val="BodyText"/>
      </w:pPr>
    </w:p>
    <w:p w14:paraId="0D65107C" w14:textId="40B6FEB1" w:rsidR="003A3E1D" w:rsidRDefault="003A3E1D" w:rsidP="003A3E1D">
      <w:pPr>
        <w:pStyle w:val="BodyText"/>
      </w:pPr>
      <w:r>
        <w:rPr>
          <w:noProof/>
        </w:rPr>
        <w:drawing>
          <wp:inline distT="0" distB="0" distL="0" distR="0" wp14:anchorId="74F7AA42" wp14:editId="5C4B95FE">
            <wp:extent cx="38100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4953000"/>
                    </a:xfrm>
                    <a:prstGeom prst="rect">
                      <a:avLst/>
                    </a:prstGeom>
                  </pic:spPr>
                </pic:pic>
              </a:graphicData>
            </a:graphic>
          </wp:inline>
        </w:drawing>
      </w:r>
    </w:p>
    <w:p w14:paraId="4755B473" w14:textId="0B2355CE" w:rsidR="003A3E1D" w:rsidRDefault="003A3E1D" w:rsidP="003A3E1D">
      <w:pPr>
        <w:pStyle w:val="BodyText"/>
      </w:pPr>
    </w:p>
    <w:p w14:paraId="659F6AFE" w14:textId="08AE3B53" w:rsidR="003A3E1D" w:rsidRDefault="003A3E1D" w:rsidP="003A3E1D">
      <w:pPr>
        <w:pStyle w:val="BodyText"/>
      </w:pPr>
      <w:r w:rsidRPr="003A3E1D">
        <w:rPr>
          <w:b/>
        </w:rPr>
        <w:t>Action:</w:t>
      </w:r>
      <w:r>
        <w:rPr>
          <w:b/>
        </w:rPr>
        <w:t xml:space="preserve"> </w:t>
      </w:r>
      <w:r>
        <w:t>Click “Add” upon successful validation a new user account is created.</w:t>
      </w:r>
    </w:p>
    <w:p w14:paraId="1F2688BD" w14:textId="4659F48F" w:rsidR="003A3E1D" w:rsidRPr="003A3E1D" w:rsidRDefault="003A3E1D" w:rsidP="003A3E1D">
      <w:pPr>
        <w:pStyle w:val="BodyText"/>
      </w:pPr>
      <w:r w:rsidRPr="003A3E1D">
        <w:rPr>
          <w:b/>
        </w:rPr>
        <w:t>Note:</w:t>
      </w:r>
      <w:r>
        <w:rPr>
          <w:b/>
        </w:rPr>
        <w:t xml:space="preserve"> </w:t>
      </w:r>
      <w:r w:rsidRPr="003A3E1D">
        <w:t>Default</w:t>
      </w:r>
      <w:r>
        <w:t xml:space="preserve"> user role is cashier and the user will need to request an administrator to modify permission.</w:t>
      </w:r>
    </w:p>
    <w:p w14:paraId="73A7E03A" w14:textId="77777777" w:rsidR="00A1019A" w:rsidRPr="00A1019A" w:rsidRDefault="00334F11" w:rsidP="00CE0A1C">
      <w:pPr>
        <w:pStyle w:val="Heading3"/>
      </w:pPr>
      <w:bookmarkStart w:id="39" w:name="_Toc396110074"/>
      <w:bookmarkStart w:id="40" w:name="_Toc533057388"/>
      <w:r>
        <w:t>System Organization &amp; Navigation</w:t>
      </w:r>
      <w:bookmarkEnd w:id="39"/>
      <w:bookmarkEnd w:id="40"/>
    </w:p>
    <w:p w14:paraId="0A51FEFE" w14:textId="31E51938" w:rsidR="00A1019A" w:rsidRDefault="003A3E1D" w:rsidP="003A3E1D">
      <w:pPr>
        <w:pStyle w:val="BodyTextGlossary"/>
      </w:pPr>
      <w:r>
        <w:t>The landing page of the application is the Dashboard. The main navigation panel located on the left side is left intact and lets the user navigate through the website.</w:t>
      </w:r>
    </w:p>
    <w:p w14:paraId="0F569AE0" w14:textId="6059BEB1" w:rsidR="003A3E1D" w:rsidRDefault="003A3E1D" w:rsidP="003A3E1D">
      <w:pPr>
        <w:pStyle w:val="BodyText"/>
      </w:pPr>
      <w:r>
        <w:t>The top navigation bar consists of items needed for quick access and minimal navigation</w:t>
      </w:r>
    </w:p>
    <w:p w14:paraId="6DF56F6E" w14:textId="360CF334" w:rsidR="003A3E1D" w:rsidRDefault="003A3E1D" w:rsidP="003A3E1D">
      <w:pPr>
        <w:pStyle w:val="BodyText"/>
      </w:pPr>
    </w:p>
    <w:p w14:paraId="29DADFBE" w14:textId="38D6C691" w:rsidR="003A3E1D" w:rsidRPr="003A3E1D" w:rsidRDefault="003A3E1D" w:rsidP="003A3E1D">
      <w:pPr>
        <w:pStyle w:val="BodyText"/>
      </w:pPr>
      <w:r>
        <w:rPr>
          <w:noProof/>
        </w:rPr>
        <w:lastRenderedPageBreak/>
        <w:drawing>
          <wp:inline distT="0" distB="0" distL="0" distR="0" wp14:anchorId="228C7D32" wp14:editId="79725444">
            <wp:extent cx="5943600" cy="148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83995"/>
                    </a:xfrm>
                    <a:prstGeom prst="rect">
                      <a:avLst/>
                    </a:prstGeom>
                  </pic:spPr>
                </pic:pic>
              </a:graphicData>
            </a:graphic>
          </wp:inline>
        </w:drawing>
      </w:r>
    </w:p>
    <w:p w14:paraId="06B01BBC" w14:textId="77777777" w:rsidR="00334F11" w:rsidRDefault="00334F11" w:rsidP="00CE0A1C">
      <w:pPr>
        <w:pStyle w:val="Heading3"/>
      </w:pPr>
      <w:bookmarkStart w:id="41" w:name="_Toc396110075"/>
      <w:bookmarkStart w:id="42" w:name="_Toc533057389"/>
      <w:r>
        <w:t>Exiting the System</w:t>
      </w:r>
      <w:bookmarkEnd w:id="41"/>
      <w:bookmarkEnd w:id="42"/>
    </w:p>
    <w:p w14:paraId="2D24BD63" w14:textId="626BA30F" w:rsidR="00334F11" w:rsidRDefault="00581E00" w:rsidP="00581E00">
      <w:pPr>
        <w:pStyle w:val="BodyTextGlossary"/>
      </w:pPr>
      <w:r>
        <w:t>User can close the browser or logout the system.</w:t>
      </w:r>
    </w:p>
    <w:p w14:paraId="565B57A1" w14:textId="3783EA05" w:rsidR="00581E00" w:rsidRPr="00581E00" w:rsidRDefault="00581E00" w:rsidP="00581E00">
      <w:pPr>
        <w:pStyle w:val="BodyText"/>
      </w:pPr>
      <w:r w:rsidRPr="00581E00">
        <w:rPr>
          <w:b/>
        </w:rPr>
        <w:t>Action</w:t>
      </w:r>
      <w:r>
        <w:rPr>
          <w:b/>
        </w:rPr>
        <w:t xml:space="preserve">: </w:t>
      </w:r>
      <w:r>
        <w:t>Click on “Logout” icon on top navigation bar</w:t>
      </w:r>
    </w:p>
    <w:p w14:paraId="75823A61" w14:textId="77777777" w:rsidR="003B1269" w:rsidRPr="00275DED" w:rsidRDefault="00334F11" w:rsidP="00CE0A1C">
      <w:pPr>
        <w:pStyle w:val="Heading2"/>
      </w:pPr>
      <w:bookmarkStart w:id="43" w:name="_Toc396110076"/>
      <w:bookmarkStart w:id="44" w:name="_Toc533057390"/>
      <w:r>
        <w:lastRenderedPageBreak/>
        <w:t>Using the System</w:t>
      </w:r>
      <w:bookmarkEnd w:id="43"/>
      <w:bookmarkEnd w:id="44"/>
    </w:p>
    <w:p w14:paraId="4F242111" w14:textId="53DC5AB2" w:rsidR="00334F11" w:rsidRPr="00F149A2" w:rsidRDefault="00334F11" w:rsidP="009E54A4">
      <w:pPr>
        <w:pStyle w:val="BodyText"/>
      </w:pPr>
      <w:r w:rsidRPr="00334F11">
        <w:t xml:space="preserve">The following sub-sections provide detailed, step-by-step instructions on how to use the various functions or features of the </w:t>
      </w:r>
      <w:r w:rsidR="008E14CD">
        <w:t>IMS</w:t>
      </w:r>
      <w:r w:rsidRPr="00334F11">
        <w:t>.</w:t>
      </w:r>
    </w:p>
    <w:p w14:paraId="77B42C5F" w14:textId="387BBCE5" w:rsidR="00EF0BC1" w:rsidRPr="00547FDD" w:rsidRDefault="00EF0BC1" w:rsidP="00EF0BC1">
      <w:pPr>
        <w:pStyle w:val="Heading3"/>
      </w:pPr>
      <w:bookmarkStart w:id="45" w:name="_Toc533057391"/>
      <w:r>
        <w:t>Dashboard</w:t>
      </w:r>
      <w:bookmarkEnd w:id="45"/>
    </w:p>
    <w:p w14:paraId="56172049" w14:textId="12FB6620" w:rsidR="00EF0BC1" w:rsidRDefault="00EF0BC1" w:rsidP="00EF0BC1">
      <w:pPr>
        <w:pStyle w:val="BodyTextGlossary"/>
      </w:pPr>
      <w:r>
        <w:t>The dashboard is the landing page of the application, it displays an executive summary of the inventory system.</w:t>
      </w:r>
    </w:p>
    <w:p w14:paraId="51898575" w14:textId="6B047D69" w:rsidR="00EF0BC1" w:rsidRDefault="00EF0BC1" w:rsidP="00EF0BC1">
      <w:pPr>
        <w:pStyle w:val="BodyText"/>
      </w:pPr>
    </w:p>
    <w:p w14:paraId="264C15C3" w14:textId="77135018" w:rsidR="00EF0BC1" w:rsidRDefault="003F3DAC" w:rsidP="00EF0BC1">
      <w:pPr>
        <w:pStyle w:val="BodyText"/>
      </w:pPr>
      <w:r>
        <w:rPr>
          <w:noProof/>
        </w:rPr>
        <w:drawing>
          <wp:inline distT="0" distB="0" distL="0" distR="0" wp14:anchorId="14D4B01F" wp14:editId="606CD43B">
            <wp:extent cx="5943600" cy="4021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1455"/>
                    </a:xfrm>
                    <a:prstGeom prst="rect">
                      <a:avLst/>
                    </a:prstGeom>
                  </pic:spPr>
                </pic:pic>
              </a:graphicData>
            </a:graphic>
          </wp:inline>
        </w:drawing>
      </w:r>
    </w:p>
    <w:p w14:paraId="3AF4AA32" w14:textId="77777777" w:rsidR="00B1641B" w:rsidRPr="00EF0BC1" w:rsidRDefault="00B1641B" w:rsidP="00EF0BC1">
      <w:pPr>
        <w:pStyle w:val="BodyText"/>
      </w:pPr>
    </w:p>
    <w:p w14:paraId="50F1CB14" w14:textId="2555B4A1" w:rsidR="00466EAB" w:rsidRDefault="00466EAB">
      <w:pPr>
        <w:spacing w:before="0" w:after="0"/>
      </w:pPr>
      <w:r>
        <w:br w:type="page"/>
      </w:r>
    </w:p>
    <w:p w14:paraId="381557B4" w14:textId="5946D1BA" w:rsidR="003B1269" w:rsidRPr="00547FDD" w:rsidRDefault="00777100" w:rsidP="00CE0A1C">
      <w:pPr>
        <w:pStyle w:val="Heading3"/>
      </w:pPr>
      <w:bookmarkStart w:id="46" w:name="_Toc533057392"/>
      <w:r>
        <w:lastRenderedPageBreak/>
        <w:t>Administration</w:t>
      </w:r>
      <w:bookmarkEnd w:id="46"/>
    </w:p>
    <w:p w14:paraId="25D255A8" w14:textId="10BD8EEA" w:rsidR="003B1269" w:rsidRDefault="00777100" w:rsidP="00777100">
      <w:pPr>
        <w:pStyle w:val="BodyTextGlossary"/>
      </w:pPr>
      <w:r>
        <w:t>The administration section is accessed from the “Administration” menu on the main navigation. The administration section is accessible by users belonging to the “Administrator” role. This section allows the user to modify user details and change access roles.</w:t>
      </w:r>
    </w:p>
    <w:p w14:paraId="53206A98" w14:textId="1BB57CF5" w:rsidR="00777100" w:rsidRDefault="00A74DED" w:rsidP="00777100">
      <w:pPr>
        <w:pStyle w:val="BodyText"/>
      </w:pPr>
      <w:r>
        <w:rPr>
          <w:noProof/>
        </w:rPr>
        <w:drawing>
          <wp:inline distT="0" distB="0" distL="0" distR="0" wp14:anchorId="451731C3" wp14:editId="24C6E247">
            <wp:extent cx="5943600" cy="1597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7660"/>
                    </a:xfrm>
                    <a:prstGeom prst="rect">
                      <a:avLst/>
                    </a:prstGeom>
                  </pic:spPr>
                </pic:pic>
              </a:graphicData>
            </a:graphic>
          </wp:inline>
        </w:drawing>
      </w:r>
    </w:p>
    <w:p w14:paraId="1C8770B6" w14:textId="48424220" w:rsidR="00A74DED" w:rsidRDefault="00A74DED" w:rsidP="00777100">
      <w:pPr>
        <w:pStyle w:val="BodyText"/>
      </w:pPr>
      <w:r w:rsidRPr="00A74DED">
        <w:rPr>
          <w:b/>
        </w:rPr>
        <w:t>Action:</w:t>
      </w:r>
      <w:r>
        <w:t xml:space="preserve"> “Change Role” – navigates the user to a screen that allows to quickly modify access</w:t>
      </w:r>
    </w:p>
    <w:p w14:paraId="30EFA529" w14:textId="4BB07A01" w:rsidR="00A74DED" w:rsidRDefault="00A74DED" w:rsidP="00777100">
      <w:pPr>
        <w:pStyle w:val="BodyText"/>
      </w:pPr>
      <w:r>
        <w:tab/>
        <w:t xml:space="preserve">  “Edit” – Redirects the user to the user details screen</w:t>
      </w:r>
    </w:p>
    <w:p w14:paraId="4C455CFE" w14:textId="77777777" w:rsidR="000F3B30" w:rsidRPr="00777100" w:rsidRDefault="000F3B30" w:rsidP="00777100">
      <w:pPr>
        <w:pStyle w:val="BodyText"/>
      </w:pPr>
    </w:p>
    <w:p w14:paraId="10AA118E" w14:textId="47D74355" w:rsidR="004C3DFA" w:rsidRPr="004C3DFA" w:rsidRDefault="00777100" w:rsidP="00B54CAF">
      <w:pPr>
        <w:pStyle w:val="Heading4"/>
      </w:pPr>
      <w:bookmarkStart w:id="47" w:name="_Toc533057393"/>
      <w:r>
        <w:t>User Details</w:t>
      </w:r>
      <w:bookmarkEnd w:id="47"/>
    </w:p>
    <w:p w14:paraId="33436DC3" w14:textId="77777777" w:rsidR="00A74DED" w:rsidRDefault="00777100" w:rsidP="00A74DED">
      <w:pPr>
        <w:pStyle w:val="BodyTextGlossary"/>
      </w:pPr>
      <w:r>
        <w:t>From the below screen</w:t>
      </w:r>
      <w:r w:rsidR="00A74DED">
        <w:t xml:space="preserve"> an administrator can modify personal information or delete this account.</w:t>
      </w:r>
    </w:p>
    <w:p w14:paraId="4EBEA1D3" w14:textId="77777777" w:rsidR="00550048" w:rsidRDefault="00A74DED" w:rsidP="00A74DED">
      <w:pPr>
        <w:pStyle w:val="BodyTextGlossary"/>
      </w:pPr>
      <w:r>
        <w:rPr>
          <w:noProof/>
        </w:rPr>
        <w:drawing>
          <wp:inline distT="0" distB="0" distL="0" distR="0" wp14:anchorId="29DDA33E" wp14:editId="6C424099">
            <wp:extent cx="59436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37460"/>
                    </a:xfrm>
                    <a:prstGeom prst="rect">
                      <a:avLst/>
                    </a:prstGeom>
                  </pic:spPr>
                </pic:pic>
              </a:graphicData>
            </a:graphic>
          </wp:inline>
        </w:drawing>
      </w:r>
      <w:r>
        <w:t xml:space="preserve"> </w:t>
      </w:r>
    </w:p>
    <w:p w14:paraId="017AF0F6" w14:textId="77777777" w:rsidR="00A74DED" w:rsidRDefault="00A74DED" w:rsidP="00A74DED">
      <w:pPr>
        <w:pStyle w:val="BodyText"/>
      </w:pPr>
    </w:p>
    <w:p w14:paraId="25F6EB32" w14:textId="77777777" w:rsidR="00A74DED" w:rsidRDefault="00A74DED" w:rsidP="00A74DED">
      <w:pPr>
        <w:pStyle w:val="BodyText"/>
      </w:pPr>
      <w:r w:rsidRPr="00A74DED">
        <w:rPr>
          <w:b/>
        </w:rPr>
        <w:t>Action:</w:t>
      </w:r>
      <w:r>
        <w:rPr>
          <w:b/>
        </w:rPr>
        <w:t xml:space="preserve"> </w:t>
      </w:r>
      <w:r>
        <w:t>“Delete” – will delete the current selected user</w:t>
      </w:r>
    </w:p>
    <w:p w14:paraId="7309603A" w14:textId="329142F2" w:rsidR="00A74DED" w:rsidRDefault="00A74DED" w:rsidP="00A74DED">
      <w:pPr>
        <w:pStyle w:val="BodyText"/>
      </w:pPr>
      <w:r>
        <w:tab/>
        <w:t xml:space="preserve">  “Save” – updates personal information</w:t>
      </w:r>
    </w:p>
    <w:p w14:paraId="5D48AFC2" w14:textId="77777777" w:rsidR="00B54CAF" w:rsidRDefault="00B54CAF" w:rsidP="00A74DED">
      <w:pPr>
        <w:pStyle w:val="BodyText"/>
      </w:pPr>
    </w:p>
    <w:p w14:paraId="35E63381" w14:textId="47632A46" w:rsidR="00B54CAF" w:rsidRPr="004C3DFA" w:rsidRDefault="00B54CAF" w:rsidP="00B54CAF">
      <w:pPr>
        <w:pStyle w:val="Heading4"/>
      </w:pPr>
      <w:bookmarkStart w:id="48" w:name="_Toc533057394"/>
      <w:r>
        <w:t>Change Role</w:t>
      </w:r>
      <w:bookmarkEnd w:id="48"/>
    </w:p>
    <w:p w14:paraId="5B529A94" w14:textId="6BECD16B" w:rsidR="00B54CAF" w:rsidRDefault="00B54CAF" w:rsidP="00B54CAF">
      <w:pPr>
        <w:pStyle w:val="BodyTextGlossary"/>
      </w:pPr>
      <w:r>
        <w:t xml:space="preserve">From the below screen an administrator can modify </w:t>
      </w:r>
      <w:r w:rsidR="000F3B30">
        <w:t>the role of</w:t>
      </w:r>
      <w:r>
        <w:t xml:space="preserve"> this account.</w:t>
      </w:r>
    </w:p>
    <w:p w14:paraId="0B010945" w14:textId="6D5420EF" w:rsidR="00B54CAF" w:rsidRDefault="000F3B30" w:rsidP="00B54CAF">
      <w:pPr>
        <w:pStyle w:val="BodyTextGlossary"/>
      </w:pPr>
      <w:r>
        <w:rPr>
          <w:noProof/>
        </w:rPr>
        <w:lastRenderedPageBreak/>
        <w:drawing>
          <wp:inline distT="0" distB="0" distL="0" distR="0" wp14:anchorId="1A02DDE1" wp14:editId="7B06B9D5">
            <wp:extent cx="49149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1885950"/>
                    </a:xfrm>
                    <a:prstGeom prst="rect">
                      <a:avLst/>
                    </a:prstGeom>
                  </pic:spPr>
                </pic:pic>
              </a:graphicData>
            </a:graphic>
          </wp:inline>
        </w:drawing>
      </w:r>
      <w:r w:rsidR="00B54CAF">
        <w:t xml:space="preserve"> </w:t>
      </w:r>
    </w:p>
    <w:p w14:paraId="41CD45F4" w14:textId="77777777" w:rsidR="00B54CAF" w:rsidRDefault="00B54CAF" w:rsidP="00B54CAF">
      <w:pPr>
        <w:pStyle w:val="BodyText"/>
      </w:pPr>
    </w:p>
    <w:p w14:paraId="0041AE03" w14:textId="5435C730" w:rsidR="00B54CAF" w:rsidRDefault="00B54CAF" w:rsidP="00B54CAF">
      <w:pPr>
        <w:pStyle w:val="BodyText"/>
      </w:pPr>
      <w:r w:rsidRPr="00A74DED">
        <w:rPr>
          <w:b/>
        </w:rPr>
        <w:t>Action:</w:t>
      </w:r>
      <w:r>
        <w:rPr>
          <w:b/>
        </w:rPr>
        <w:t xml:space="preserve"> </w:t>
      </w:r>
      <w:r>
        <w:t>“</w:t>
      </w:r>
      <w:r w:rsidR="000F3B30">
        <w:t>Submit</w:t>
      </w:r>
      <w:r>
        <w:t xml:space="preserve">” – </w:t>
      </w:r>
      <w:r w:rsidR="000F3B30">
        <w:t>updates role of current</w:t>
      </w:r>
      <w:r>
        <w:t xml:space="preserve"> selected user</w:t>
      </w:r>
    </w:p>
    <w:p w14:paraId="5CA75CB3" w14:textId="2E0A53CB" w:rsidR="00A74DED" w:rsidRDefault="00A74DED" w:rsidP="00A74DED">
      <w:pPr>
        <w:pStyle w:val="BodyText"/>
      </w:pPr>
    </w:p>
    <w:p w14:paraId="5D3D6FA8" w14:textId="77777777" w:rsidR="00A56426" w:rsidRDefault="00A56426" w:rsidP="00A74DED">
      <w:pPr>
        <w:pStyle w:val="BodyText"/>
      </w:pPr>
    </w:p>
    <w:p w14:paraId="20ECFBB3" w14:textId="77777777" w:rsidR="008E7077" w:rsidRDefault="008E7077" w:rsidP="00A74DED">
      <w:pPr>
        <w:pStyle w:val="BodyText"/>
      </w:pPr>
    </w:p>
    <w:p w14:paraId="7CFE4491" w14:textId="7A99B9E7" w:rsidR="008E7077" w:rsidRPr="00547FDD" w:rsidRDefault="008E7077" w:rsidP="008E7077">
      <w:pPr>
        <w:pStyle w:val="Heading3"/>
      </w:pPr>
      <w:bookmarkStart w:id="49" w:name="_Toc533057395"/>
      <w:r>
        <w:t>Maintenance</w:t>
      </w:r>
      <w:bookmarkEnd w:id="49"/>
    </w:p>
    <w:p w14:paraId="41996DE7" w14:textId="4EF981D4" w:rsidR="008E7077" w:rsidRDefault="008E7077" w:rsidP="008E7077">
      <w:pPr>
        <w:pStyle w:val="BodyTextGlossary"/>
      </w:pPr>
      <w:r>
        <w:t>The maintenance section is accessed from the “Maintenance” menu on the main navigation. It consists of 4 submenus which are 4 different sections which support maintenance.</w:t>
      </w:r>
    </w:p>
    <w:p w14:paraId="54F686CB" w14:textId="3F5C3EAF" w:rsidR="008E7077" w:rsidRDefault="008E7077" w:rsidP="008E7077">
      <w:pPr>
        <w:pStyle w:val="BodyText"/>
      </w:pPr>
      <w:r>
        <w:rPr>
          <w:noProof/>
        </w:rPr>
        <w:drawing>
          <wp:inline distT="0" distB="0" distL="0" distR="0" wp14:anchorId="52689BA7" wp14:editId="12284A2F">
            <wp:extent cx="483870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3609975"/>
                    </a:xfrm>
                    <a:prstGeom prst="rect">
                      <a:avLst/>
                    </a:prstGeom>
                  </pic:spPr>
                </pic:pic>
              </a:graphicData>
            </a:graphic>
          </wp:inline>
        </w:drawing>
      </w:r>
    </w:p>
    <w:p w14:paraId="50DD8D33" w14:textId="77777777" w:rsidR="008E7077" w:rsidRPr="008E7077" w:rsidRDefault="008E7077" w:rsidP="008E7077">
      <w:pPr>
        <w:pStyle w:val="BodyText"/>
      </w:pPr>
    </w:p>
    <w:p w14:paraId="40292C75" w14:textId="7C91648A" w:rsidR="00D03AEA" w:rsidRPr="004C3DFA" w:rsidRDefault="00D03AEA" w:rsidP="00D03AEA">
      <w:pPr>
        <w:pStyle w:val="Heading4"/>
      </w:pPr>
      <w:bookmarkStart w:id="50" w:name="_Toc533057396"/>
      <w:r>
        <w:lastRenderedPageBreak/>
        <w:t>Shipper</w:t>
      </w:r>
      <w:bookmarkEnd w:id="50"/>
    </w:p>
    <w:p w14:paraId="069B5090" w14:textId="0C68ED7F" w:rsidR="00D03AEA" w:rsidRDefault="00D03AEA" w:rsidP="00D03AEA">
      <w:pPr>
        <w:pStyle w:val="BodyTextGlossary"/>
      </w:pPr>
      <w:r>
        <w:t>From the below screen the user can create a new shipper and modify an existing shipper.</w:t>
      </w:r>
    </w:p>
    <w:p w14:paraId="0F6E4AE7" w14:textId="5637A648" w:rsidR="00D03AEA" w:rsidRDefault="00D03AEA" w:rsidP="00D03AEA">
      <w:pPr>
        <w:pStyle w:val="BodyTextGlossary"/>
      </w:pPr>
      <w:r>
        <w:rPr>
          <w:noProof/>
        </w:rPr>
        <w:drawing>
          <wp:inline distT="0" distB="0" distL="0" distR="0" wp14:anchorId="2FF30EFE" wp14:editId="318F0CAF">
            <wp:extent cx="5943600" cy="1387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87475"/>
                    </a:xfrm>
                    <a:prstGeom prst="rect">
                      <a:avLst/>
                    </a:prstGeom>
                  </pic:spPr>
                </pic:pic>
              </a:graphicData>
            </a:graphic>
          </wp:inline>
        </w:drawing>
      </w:r>
      <w:r>
        <w:t xml:space="preserve"> </w:t>
      </w:r>
    </w:p>
    <w:p w14:paraId="153C484D" w14:textId="77777777" w:rsidR="00D03AEA" w:rsidRDefault="00D03AEA" w:rsidP="00D03AEA">
      <w:pPr>
        <w:pStyle w:val="BodyText"/>
      </w:pPr>
    </w:p>
    <w:p w14:paraId="44AE7748" w14:textId="75690958" w:rsidR="00D03AEA" w:rsidRDefault="00D03AEA" w:rsidP="00D03AEA">
      <w:pPr>
        <w:pStyle w:val="BodyText"/>
      </w:pPr>
      <w:r w:rsidRPr="00A74DED">
        <w:rPr>
          <w:b/>
        </w:rPr>
        <w:t>Action:</w:t>
      </w:r>
      <w:r>
        <w:rPr>
          <w:b/>
        </w:rPr>
        <w:t xml:space="preserve"> </w:t>
      </w:r>
      <w:r>
        <w:t>“Create New Shipper” – redirects to a screen that allows creation of shipper</w:t>
      </w:r>
    </w:p>
    <w:p w14:paraId="7422DFAB" w14:textId="381D4C01" w:rsidR="00D03AEA" w:rsidRDefault="00D03AEA" w:rsidP="00D03AEA">
      <w:pPr>
        <w:pStyle w:val="BodyText"/>
      </w:pPr>
      <w:r>
        <w:tab/>
        <w:t xml:space="preserve">  “Edit” – redirects to a screen that allows editing the selected shipper</w:t>
      </w:r>
    </w:p>
    <w:p w14:paraId="51A3B44D" w14:textId="77777777" w:rsidR="008E7077" w:rsidRDefault="008E7077" w:rsidP="00A74DED">
      <w:pPr>
        <w:pStyle w:val="BodyText"/>
      </w:pPr>
    </w:p>
    <w:p w14:paraId="3D3764AA" w14:textId="77777777" w:rsidR="009364B8" w:rsidRDefault="009364B8" w:rsidP="00A74DED">
      <w:pPr>
        <w:pStyle w:val="BodyText"/>
      </w:pPr>
    </w:p>
    <w:p w14:paraId="47FB7CB8" w14:textId="3177F414" w:rsidR="009364B8" w:rsidRPr="004C3DFA" w:rsidRDefault="009364B8" w:rsidP="009364B8">
      <w:pPr>
        <w:pStyle w:val="Heading4"/>
      </w:pPr>
      <w:bookmarkStart w:id="51" w:name="_Toc533057397"/>
      <w:r>
        <w:t>Supplier</w:t>
      </w:r>
      <w:bookmarkEnd w:id="51"/>
    </w:p>
    <w:p w14:paraId="15EC7983" w14:textId="7D2DD489" w:rsidR="009364B8" w:rsidRDefault="009364B8" w:rsidP="009364B8">
      <w:pPr>
        <w:pStyle w:val="BodyTextGlossary"/>
      </w:pPr>
      <w:r>
        <w:t xml:space="preserve">From the below screen the user can create modify an existing </w:t>
      </w:r>
      <w:r w:rsidR="008E2450">
        <w:t>supplier</w:t>
      </w:r>
      <w:r>
        <w:t>.</w:t>
      </w:r>
    </w:p>
    <w:p w14:paraId="2BFE41D3" w14:textId="7E83ADD3" w:rsidR="009364B8" w:rsidRDefault="008E2450" w:rsidP="009364B8">
      <w:pPr>
        <w:pStyle w:val="BodyTextGlossary"/>
      </w:pPr>
      <w:r>
        <w:rPr>
          <w:noProof/>
        </w:rPr>
        <w:drawing>
          <wp:inline distT="0" distB="0" distL="0" distR="0" wp14:anchorId="1CB0693F" wp14:editId="70FB3889">
            <wp:extent cx="5943600" cy="85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58520"/>
                    </a:xfrm>
                    <a:prstGeom prst="rect">
                      <a:avLst/>
                    </a:prstGeom>
                  </pic:spPr>
                </pic:pic>
              </a:graphicData>
            </a:graphic>
          </wp:inline>
        </w:drawing>
      </w:r>
      <w:r w:rsidR="009364B8">
        <w:t xml:space="preserve"> </w:t>
      </w:r>
    </w:p>
    <w:p w14:paraId="54300E13" w14:textId="77777777" w:rsidR="009364B8" w:rsidRDefault="009364B8" w:rsidP="009364B8">
      <w:pPr>
        <w:pStyle w:val="BodyText"/>
      </w:pPr>
    </w:p>
    <w:p w14:paraId="493A7FA1" w14:textId="77E8641A" w:rsidR="009364B8" w:rsidRDefault="009364B8" w:rsidP="009364B8">
      <w:pPr>
        <w:pStyle w:val="BodyText"/>
      </w:pPr>
      <w:r w:rsidRPr="00A74DED">
        <w:rPr>
          <w:b/>
        </w:rPr>
        <w:t>Action:</w:t>
      </w:r>
      <w:r>
        <w:rPr>
          <w:b/>
        </w:rPr>
        <w:t xml:space="preserve"> </w:t>
      </w:r>
      <w:r>
        <w:t xml:space="preserve">“Edit” – redirects to a screen that allows editing the selected </w:t>
      </w:r>
      <w:r w:rsidR="008E2450">
        <w:t>supplier</w:t>
      </w:r>
    </w:p>
    <w:p w14:paraId="29552EDC" w14:textId="6B9ADBCE" w:rsidR="002119E4" w:rsidRDefault="002119E4" w:rsidP="009364B8">
      <w:pPr>
        <w:pStyle w:val="BodyText"/>
      </w:pPr>
    </w:p>
    <w:p w14:paraId="1ABC94A8" w14:textId="5DFB7912" w:rsidR="00FA30B9" w:rsidRPr="004C3DFA" w:rsidRDefault="00FA30B9" w:rsidP="00FA30B9">
      <w:pPr>
        <w:pStyle w:val="Heading4"/>
      </w:pPr>
      <w:bookmarkStart w:id="52" w:name="_Toc533057398"/>
      <w:r>
        <w:t>Customer</w:t>
      </w:r>
      <w:bookmarkEnd w:id="52"/>
    </w:p>
    <w:p w14:paraId="4F9FAC73" w14:textId="22719F0B" w:rsidR="00FA30B9" w:rsidRDefault="00FA30B9" w:rsidP="00FA30B9">
      <w:pPr>
        <w:pStyle w:val="BodyTextGlossary"/>
      </w:pPr>
      <w:r>
        <w:t>From the below screen the user can create modify an existing customer.</w:t>
      </w:r>
    </w:p>
    <w:p w14:paraId="3BA79331" w14:textId="7A28FEA2" w:rsidR="00FA30B9" w:rsidRDefault="00FA30B9" w:rsidP="00FA30B9">
      <w:pPr>
        <w:pStyle w:val="BodyTextGlossary"/>
      </w:pPr>
      <w:r>
        <w:rPr>
          <w:noProof/>
        </w:rPr>
        <w:drawing>
          <wp:inline distT="0" distB="0" distL="0" distR="0" wp14:anchorId="11BD92AD" wp14:editId="504CD235">
            <wp:extent cx="5943600" cy="979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79805"/>
                    </a:xfrm>
                    <a:prstGeom prst="rect">
                      <a:avLst/>
                    </a:prstGeom>
                  </pic:spPr>
                </pic:pic>
              </a:graphicData>
            </a:graphic>
          </wp:inline>
        </w:drawing>
      </w:r>
      <w:r>
        <w:t xml:space="preserve"> </w:t>
      </w:r>
    </w:p>
    <w:p w14:paraId="26C6895B" w14:textId="77777777" w:rsidR="00FA30B9" w:rsidRDefault="00FA30B9" w:rsidP="00FA30B9">
      <w:pPr>
        <w:pStyle w:val="BodyText"/>
      </w:pPr>
    </w:p>
    <w:p w14:paraId="299037A2" w14:textId="2FFB78C8" w:rsidR="00FA30B9" w:rsidRDefault="00FA30B9" w:rsidP="00FA30B9">
      <w:pPr>
        <w:pStyle w:val="BodyText"/>
      </w:pPr>
      <w:r w:rsidRPr="00A74DED">
        <w:rPr>
          <w:b/>
        </w:rPr>
        <w:t>Action:</w:t>
      </w:r>
      <w:r>
        <w:rPr>
          <w:b/>
        </w:rPr>
        <w:t xml:space="preserve"> </w:t>
      </w:r>
      <w:r>
        <w:t>“Edit” – redirects to a screen that allows editing the selected customer</w:t>
      </w:r>
    </w:p>
    <w:p w14:paraId="5D5562A0" w14:textId="79263AEB" w:rsidR="001511C6" w:rsidRDefault="001511C6" w:rsidP="00FA30B9">
      <w:pPr>
        <w:pStyle w:val="BodyText"/>
      </w:pPr>
    </w:p>
    <w:p w14:paraId="5DF08012" w14:textId="174EA867" w:rsidR="001511C6" w:rsidRPr="004C3DFA" w:rsidRDefault="001511C6" w:rsidP="001511C6">
      <w:pPr>
        <w:pStyle w:val="Heading4"/>
      </w:pPr>
      <w:bookmarkStart w:id="53" w:name="_Toc533057399"/>
      <w:r>
        <w:lastRenderedPageBreak/>
        <w:t>Product</w:t>
      </w:r>
      <w:bookmarkEnd w:id="53"/>
    </w:p>
    <w:p w14:paraId="6E6E1D76" w14:textId="77777777" w:rsidR="001511C6" w:rsidRDefault="001511C6" w:rsidP="001511C6">
      <w:pPr>
        <w:pStyle w:val="BodyTextGlossary"/>
      </w:pPr>
      <w:r>
        <w:t>From the below screen the user can create modify an existing customer.</w:t>
      </w:r>
    </w:p>
    <w:p w14:paraId="116D196D" w14:textId="7BE793D5" w:rsidR="001511C6" w:rsidRDefault="00816967" w:rsidP="001511C6">
      <w:pPr>
        <w:pStyle w:val="BodyTextGlossary"/>
      </w:pPr>
      <w:r>
        <w:rPr>
          <w:noProof/>
        </w:rPr>
        <w:drawing>
          <wp:inline distT="0" distB="0" distL="0" distR="0" wp14:anchorId="7E1F4F5B" wp14:editId="1882EA85">
            <wp:extent cx="5943600" cy="1757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57680"/>
                    </a:xfrm>
                    <a:prstGeom prst="rect">
                      <a:avLst/>
                    </a:prstGeom>
                  </pic:spPr>
                </pic:pic>
              </a:graphicData>
            </a:graphic>
          </wp:inline>
        </w:drawing>
      </w:r>
      <w:r w:rsidR="001511C6">
        <w:t xml:space="preserve"> </w:t>
      </w:r>
    </w:p>
    <w:p w14:paraId="21753142" w14:textId="77777777" w:rsidR="001511C6" w:rsidRDefault="001511C6" w:rsidP="001511C6">
      <w:pPr>
        <w:pStyle w:val="BodyText"/>
      </w:pPr>
    </w:p>
    <w:p w14:paraId="27EF6F78" w14:textId="259B79E5" w:rsidR="001511C6" w:rsidRDefault="001511C6" w:rsidP="001511C6">
      <w:pPr>
        <w:pStyle w:val="BodyText"/>
      </w:pPr>
      <w:r w:rsidRPr="00A74DED">
        <w:rPr>
          <w:b/>
        </w:rPr>
        <w:t>Action:</w:t>
      </w:r>
      <w:r>
        <w:rPr>
          <w:b/>
        </w:rPr>
        <w:t xml:space="preserve"> </w:t>
      </w:r>
      <w:r>
        <w:t xml:space="preserve">“Edit” – redirects to a screen that allows editing the selected </w:t>
      </w:r>
      <w:r w:rsidR="00816967">
        <w:t>product</w:t>
      </w:r>
    </w:p>
    <w:p w14:paraId="58A01FCE" w14:textId="43565D19" w:rsidR="005C4C15" w:rsidRDefault="005C4C15" w:rsidP="001511C6">
      <w:pPr>
        <w:pStyle w:val="BodyText"/>
      </w:pPr>
    </w:p>
    <w:p w14:paraId="633E690A" w14:textId="1422FEF0" w:rsidR="005C4C15" w:rsidRDefault="005C4C15" w:rsidP="001511C6">
      <w:pPr>
        <w:pStyle w:val="BodyText"/>
      </w:pPr>
    </w:p>
    <w:p w14:paraId="1D9B0A4B" w14:textId="77777777" w:rsidR="00A56426" w:rsidRDefault="00A56426" w:rsidP="001511C6">
      <w:pPr>
        <w:pStyle w:val="BodyText"/>
      </w:pPr>
    </w:p>
    <w:p w14:paraId="1F9E2016" w14:textId="51B29BFE" w:rsidR="001B35BD" w:rsidRPr="00547FDD" w:rsidRDefault="001B35BD" w:rsidP="001B35BD">
      <w:pPr>
        <w:pStyle w:val="Heading3"/>
      </w:pPr>
      <w:bookmarkStart w:id="54" w:name="_Toc533057400"/>
      <w:r>
        <w:t>Order</w:t>
      </w:r>
      <w:bookmarkEnd w:id="54"/>
    </w:p>
    <w:p w14:paraId="1041B520" w14:textId="21E22CE2" w:rsidR="001B35BD" w:rsidRDefault="001B35BD" w:rsidP="001B35BD">
      <w:pPr>
        <w:pStyle w:val="BodyTextGlossary"/>
      </w:pPr>
      <w:r>
        <w:t>The ordering system is accessed from the “Order” menu on the main navigation. The ordering process is divided into 3 pieces: creating an order, adding products to an order, shipping the order using a shipper.</w:t>
      </w:r>
    </w:p>
    <w:p w14:paraId="7CE0A21B" w14:textId="77777777" w:rsidR="002147E9" w:rsidRPr="002147E9" w:rsidRDefault="002147E9" w:rsidP="002147E9">
      <w:pPr>
        <w:pStyle w:val="BodyText"/>
      </w:pPr>
    </w:p>
    <w:p w14:paraId="27A235D9" w14:textId="17D71BFC" w:rsidR="002147E9" w:rsidRPr="002147E9" w:rsidRDefault="002147E9" w:rsidP="002147E9">
      <w:pPr>
        <w:pStyle w:val="BodyText"/>
      </w:pPr>
      <w:r>
        <w:rPr>
          <w:noProof/>
        </w:rPr>
        <w:drawing>
          <wp:inline distT="0" distB="0" distL="0" distR="0" wp14:anchorId="325955AF" wp14:editId="6372B7B7">
            <wp:extent cx="594360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69720"/>
                    </a:xfrm>
                    <a:prstGeom prst="rect">
                      <a:avLst/>
                    </a:prstGeom>
                  </pic:spPr>
                </pic:pic>
              </a:graphicData>
            </a:graphic>
          </wp:inline>
        </w:drawing>
      </w:r>
    </w:p>
    <w:p w14:paraId="4DD3B3F8" w14:textId="77777777" w:rsidR="009364B8" w:rsidRDefault="009364B8" w:rsidP="00A74DED">
      <w:pPr>
        <w:pStyle w:val="BodyText"/>
      </w:pPr>
    </w:p>
    <w:p w14:paraId="6339FE79" w14:textId="7020D737" w:rsidR="005D0E2F" w:rsidRDefault="005D0E2F" w:rsidP="00A74DED">
      <w:pPr>
        <w:pStyle w:val="BodyText"/>
      </w:pPr>
      <w:r w:rsidRPr="005D0E2F">
        <w:rPr>
          <w:b/>
        </w:rPr>
        <w:t xml:space="preserve">Action: </w:t>
      </w:r>
      <w:r>
        <w:t>“Create New</w:t>
      </w:r>
      <w:r w:rsidR="00906A5D">
        <w:t xml:space="preserve"> Order</w:t>
      </w:r>
      <w:r>
        <w:t>” – redirects the user to a screen that allows creating a new order</w:t>
      </w:r>
    </w:p>
    <w:p w14:paraId="7BD641E6" w14:textId="089F8CC8" w:rsidR="005D0E2F" w:rsidRDefault="00AE6959" w:rsidP="00A74DED">
      <w:pPr>
        <w:pStyle w:val="BodyText"/>
      </w:pPr>
      <w:r>
        <w:tab/>
        <w:t xml:space="preserve">  “Details” - </w:t>
      </w:r>
      <w:r w:rsidR="005D0E2F">
        <w:t xml:space="preserve">redirects the user to a screen that allows </w:t>
      </w:r>
      <w:proofErr w:type="gramStart"/>
      <w:r w:rsidR="005D0E2F">
        <w:t>to ship</w:t>
      </w:r>
      <w:proofErr w:type="gramEnd"/>
      <w:r w:rsidR="005D0E2F">
        <w:t xml:space="preserve"> an order</w:t>
      </w:r>
    </w:p>
    <w:p w14:paraId="1D93D526" w14:textId="53EC0450" w:rsidR="005D0E2F" w:rsidRDefault="00AE6959" w:rsidP="005D0E2F">
      <w:pPr>
        <w:pStyle w:val="BodyText"/>
        <w:ind w:left="360" w:firstLine="360"/>
      </w:pPr>
      <w:r>
        <w:t xml:space="preserve">  “Delete” </w:t>
      </w:r>
      <w:proofErr w:type="gramStart"/>
      <w:r>
        <w:t xml:space="preserve">-  </w:t>
      </w:r>
      <w:r w:rsidR="005D0E2F">
        <w:t>after</w:t>
      </w:r>
      <w:proofErr w:type="gramEnd"/>
      <w:r w:rsidR="005D0E2F">
        <w:t xml:space="preserve"> asking for a confirmation deletes the order</w:t>
      </w:r>
    </w:p>
    <w:p w14:paraId="2E644250" w14:textId="77777777" w:rsidR="00D13A2B" w:rsidRDefault="00D13A2B" w:rsidP="005D0E2F">
      <w:pPr>
        <w:pStyle w:val="BodyText"/>
        <w:ind w:left="360" w:firstLine="360"/>
      </w:pPr>
    </w:p>
    <w:p w14:paraId="6DE63473" w14:textId="77777777" w:rsidR="00D13A2B" w:rsidRDefault="00D13A2B" w:rsidP="005D0E2F">
      <w:pPr>
        <w:pStyle w:val="BodyText"/>
        <w:ind w:left="360" w:firstLine="360"/>
      </w:pPr>
    </w:p>
    <w:p w14:paraId="687AF14B" w14:textId="703CBE19" w:rsidR="00D13A2B" w:rsidRPr="004C3DFA" w:rsidRDefault="00D13A2B" w:rsidP="00D13A2B">
      <w:pPr>
        <w:pStyle w:val="Heading4"/>
      </w:pPr>
      <w:bookmarkStart w:id="55" w:name="_Toc533057401"/>
      <w:r>
        <w:lastRenderedPageBreak/>
        <w:t>Create New Order</w:t>
      </w:r>
      <w:bookmarkEnd w:id="55"/>
    </w:p>
    <w:p w14:paraId="4F87C521" w14:textId="7A8A6743" w:rsidR="00D13A2B" w:rsidRDefault="00D13A2B" w:rsidP="00D13A2B">
      <w:pPr>
        <w:pStyle w:val="BodyTextGlossary"/>
      </w:pPr>
      <w:r>
        <w:t xml:space="preserve">From the below screen the user can create </w:t>
      </w:r>
      <w:r w:rsidR="00801C54">
        <w:t>a new order</w:t>
      </w:r>
      <w:r>
        <w:t>.</w:t>
      </w:r>
    </w:p>
    <w:p w14:paraId="26A258A2" w14:textId="0903E5C9" w:rsidR="00D13A2B" w:rsidRDefault="00145610" w:rsidP="00D13A2B">
      <w:pPr>
        <w:pStyle w:val="BodyTextGlossary"/>
      </w:pPr>
      <w:r>
        <w:rPr>
          <w:noProof/>
        </w:rPr>
        <w:drawing>
          <wp:inline distT="0" distB="0" distL="0" distR="0" wp14:anchorId="7592F6FB" wp14:editId="2219E668">
            <wp:extent cx="3390900" cy="4933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4933950"/>
                    </a:xfrm>
                    <a:prstGeom prst="rect">
                      <a:avLst/>
                    </a:prstGeom>
                  </pic:spPr>
                </pic:pic>
              </a:graphicData>
            </a:graphic>
          </wp:inline>
        </w:drawing>
      </w:r>
      <w:r w:rsidR="00D13A2B">
        <w:t xml:space="preserve"> </w:t>
      </w:r>
    </w:p>
    <w:p w14:paraId="3D2F09EE" w14:textId="77777777" w:rsidR="00D13A2B" w:rsidRDefault="00D13A2B" w:rsidP="00D13A2B">
      <w:pPr>
        <w:pStyle w:val="BodyText"/>
      </w:pPr>
    </w:p>
    <w:p w14:paraId="509CC973" w14:textId="3E8DADD6" w:rsidR="00D13A2B" w:rsidRDefault="00D13A2B" w:rsidP="00D13A2B">
      <w:pPr>
        <w:pStyle w:val="BodyText"/>
      </w:pPr>
      <w:r w:rsidRPr="00A74DED">
        <w:rPr>
          <w:b/>
        </w:rPr>
        <w:t>Action:</w:t>
      </w:r>
      <w:r>
        <w:rPr>
          <w:b/>
        </w:rPr>
        <w:t xml:space="preserve"> </w:t>
      </w:r>
      <w:r>
        <w:t>“</w:t>
      </w:r>
      <w:r w:rsidR="00B46987">
        <w:t>Create</w:t>
      </w:r>
      <w:r>
        <w:t xml:space="preserve">” – </w:t>
      </w:r>
      <w:r w:rsidR="00B46987">
        <w:t xml:space="preserve">creates the order and redirects to the “Details” screen </w:t>
      </w:r>
    </w:p>
    <w:p w14:paraId="5C52C375" w14:textId="463AD585" w:rsidR="0066753C" w:rsidRDefault="0066753C" w:rsidP="00D13A2B">
      <w:pPr>
        <w:pStyle w:val="BodyText"/>
      </w:pPr>
    </w:p>
    <w:p w14:paraId="5A1E2CFA" w14:textId="6923DA33" w:rsidR="00B6647D" w:rsidRDefault="00B6647D">
      <w:pPr>
        <w:spacing w:before="0" w:after="0"/>
      </w:pPr>
      <w:r>
        <w:br w:type="page"/>
      </w:r>
    </w:p>
    <w:p w14:paraId="26347478" w14:textId="38C26305" w:rsidR="0066753C" w:rsidRPr="004C3DFA" w:rsidRDefault="00CE7680" w:rsidP="0066753C">
      <w:pPr>
        <w:pStyle w:val="Heading4"/>
      </w:pPr>
      <w:bookmarkStart w:id="56" w:name="_Toc533057402"/>
      <w:r>
        <w:lastRenderedPageBreak/>
        <w:t>Order Details</w:t>
      </w:r>
      <w:bookmarkEnd w:id="56"/>
    </w:p>
    <w:p w14:paraId="0F262E46" w14:textId="08990D28" w:rsidR="0066753C" w:rsidRDefault="00CE7680" w:rsidP="00D13A2B">
      <w:pPr>
        <w:pStyle w:val="BodyText"/>
      </w:pPr>
      <w:r>
        <w:t>The order details screen allows the user to ship an order or add products to the order</w:t>
      </w:r>
      <w:r w:rsidR="009F098A">
        <w:t>. The order details can be opened from the orders screen and this screen opens once the user created an order successfully.</w:t>
      </w:r>
    </w:p>
    <w:p w14:paraId="06E638FB" w14:textId="23C944E5" w:rsidR="00CE7680" w:rsidRDefault="00CE7680" w:rsidP="00D13A2B">
      <w:pPr>
        <w:pStyle w:val="BodyText"/>
      </w:pPr>
      <w:r>
        <w:rPr>
          <w:noProof/>
        </w:rPr>
        <w:drawing>
          <wp:inline distT="0" distB="0" distL="0" distR="0" wp14:anchorId="6F0E39E9" wp14:editId="0FD090CA">
            <wp:extent cx="3419475" cy="6048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6048375"/>
                    </a:xfrm>
                    <a:prstGeom prst="rect">
                      <a:avLst/>
                    </a:prstGeom>
                  </pic:spPr>
                </pic:pic>
              </a:graphicData>
            </a:graphic>
          </wp:inline>
        </w:drawing>
      </w:r>
    </w:p>
    <w:p w14:paraId="7B64D6B6" w14:textId="18E11B77" w:rsidR="00CE7680" w:rsidRDefault="00CE7680" w:rsidP="00D13A2B">
      <w:pPr>
        <w:pStyle w:val="BodyText"/>
      </w:pPr>
      <w:r w:rsidRPr="00CE7680">
        <w:rPr>
          <w:b/>
        </w:rPr>
        <w:t xml:space="preserve">Action: </w:t>
      </w:r>
      <w:r>
        <w:t>“Ship Order” – once the products are added and the shipper arrives to pick the order</w:t>
      </w:r>
    </w:p>
    <w:p w14:paraId="0EE7601A" w14:textId="773A4CE5" w:rsidR="00CE7680" w:rsidRDefault="00CE7680" w:rsidP="00D13A2B">
      <w:pPr>
        <w:pStyle w:val="BodyText"/>
      </w:pPr>
      <w:r>
        <w:tab/>
        <w:t xml:space="preserve">  “Add Products” – adds products to an order</w:t>
      </w:r>
    </w:p>
    <w:p w14:paraId="12A4E980" w14:textId="2D0B9A99" w:rsidR="00CE7680" w:rsidRDefault="00CE7680" w:rsidP="00D13A2B">
      <w:pPr>
        <w:pStyle w:val="BodyText"/>
      </w:pPr>
    </w:p>
    <w:p w14:paraId="3136BAD9" w14:textId="77777777" w:rsidR="00CE7680" w:rsidRPr="00CE7680" w:rsidRDefault="00CE7680" w:rsidP="00D13A2B">
      <w:pPr>
        <w:pStyle w:val="BodyText"/>
      </w:pPr>
    </w:p>
    <w:p w14:paraId="56019094" w14:textId="01D51DF3" w:rsidR="00B6647D" w:rsidRDefault="00B6647D">
      <w:pPr>
        <w:spacing w:before="0" w:after="0"/>
      </w:pPr>
      <w:r>
        <w:br w:type="page"/>
      </w:r>
    </w:p>
    <w:p w14:paraId="3F01FA1A" w14:textId="24D13836" w:rsidR="00B6647D" w:rsidRPr="004C3DFA" w:rsidRDefault="00B6647D" w:rsidP="00B6647D">
      <w:pPr>
        <w:pStyle w:val="Heading4"/>
      </w:pPr>
      <w:bookmarkStart w:id="57" w:name="_Toc533057403"/>
      <w:r>
        <w:lastRenderedPageBreak/>
        <w:t>Add Products</w:t>
      </w:r>
      <w:bookmarkEnd w:id="57"/>
    </w:p>
    <w:p w14:paraId="49E4921C" w14:textId="21470F3D" w:rsidR="00B6647D" w:rsidRDefault="00B6647D" w:rsidP="00B6647D">
      <w:pPr>
        <w:pStyle w:val="BodyText"/>
      </w:pPr>
      <w:r>
        <w:t>The products screen lets you delete an existing product from order or add a new product.</w:t>
      </w:r>
    </w:p>
    <w:p w14:paraId="3E205E44" w14:textId="5EB51BBD" w:rsidR="001E3B4F" w:rsidRDefault="001E3B4F" w:rsidP="00B6647D">
      <w:pPr>
        <w:pStyle w:val="BodyText"/>
      </w:pPr>
      <w:r>
        <w:rPr>
          <w:noProof/>
        </w:rPr>
        <w:drawing>
          <wp:inline distT="0" distB="0" distL="0" distR="0" wp14:anchorId="49DEA78E" wp14:editId="54401ED1">
            <wp:extent cx="5943600" cy="1441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41450"/>
                    </a:xfrm>
                    <a:prstGeom prst="rect">
                      <a:avLst/>
                    </a:prstGeom>
                  </pic:spPr>
                </pic:pic>
              </a:graphicData>
            </a:graphic>
          </wp:inline>
        </w:drawing>
      </w:r>
    </w:p>
    <w:p w14:paraId="64F61BA4" w14:textId="2DF83855" w:rsidR="001E3B4F" w:rsidRDefault="001E3B4F" w:rsidP="00B6647D">
      <w:pPr>
        <w:pStyle w:val="BodyText"/>
      </w:pPr>
      <w:r w:rsidRPr="001E3B4F">
        <w:rPr>
          <w:b/>
        </w:rPr>
        <w:t xml:space="preserve">Action: </w:t>
      </w:r>
      <w:r>
        <w:t>“Add New Product” – redirects user to add a new product</w:t>
      </w:r>
    </w:p>
    <w:p w14:paraId="2695D6AB" w14:textId="3CC5725E" w:rsidR="001E3B4F" w:rsidRDefault="001E3B4F" w:rsidP="00B6647D">
      <w:pPr>
        <w:pStyle w:val="BodyText"/>
      </w:pPr>
      <w:r>
        <w:tab/>
        <w:t xml:space="preserve"> “Delete” – upon user confirmation deletes a product item</w:t>
      </w:r>
    </w:p>
    <w:p w14:paraId="1A9A56FA" w14:textId="64F49697" w:rsidR="00E3496A" w:rsidRPr="001E3B4F" w:rsidRDefault="00E3496A" w:rsidP="00B6647D">
      <w:pPr>
        <w:pStyle w:val="BodyText"/>
      </w:pPr>
    </w:p>
    <w:p w14:paraId="63222DAC" w14:textId="046F9A46" w:rsidR="00E932BC" w:rsidRPr="004C3DFA" w:rsidRDefault="00E932BC" w:rsidP="00E932BC">
      <w:pPr>
        <w:pStyle w:val="Heading4"/>
      </w:pPr>
      <w:bookmarkStart w:id="58" w:name="_Toc533057404"/>
      <w:r>
        <w:t>Ship Order</w:t>
      </w:r>
      <w:bookmarkEnd w:id="58"/>
    </w:p>
    <w:p w14:paraId="1AAF5E30" w14:textId="4EF02B96" w:rsidR="00E932BC" w:rsidRDefault="00E932BC" w:rsidP="007F2238">
      <w:pPr>
        <w:pStyle w:val="BodyText"/>
      </w:pPr>
      <w:r>
        <w:t>This screen lets you update the shipped date on the order.</w:t>
      </w:r>
    </w:p>
    <w:p w14:paraId="59CA9448" w14:textId="77777777" w:rsidR="00E932BC" w:rsidRDefault="00E932BC" w:rsidP="00B6647D">
      <w:pPr>
        <w:spacing w:before="0" w:after="0"/>
      </w:pPr>
      <w:r>
        <w:rPr>
          <w:noProof/>
        </w:rPr>
        <w:drawing>
          <wp:inline distT="0" distB="0" distL="0" distR="0" wp14:anchorId="349B4F36" wp14:editId="453A8942">
            <wp:extent cx="2933700" cy="441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700" cy="4419600"/>
                    </a:xfrm>
                    <a:prstGeom prst="rect">
                      <a:avLst/>
                    </a:prstGeom>
                  </pic:spPr>
                </pic:pic>
              </a:graphicData>
            </a:graphic>
          </wp:inline>
        </w:drawing>
      </w:r>
    </w:p>
    <w:p w14:paraId="0EB59B18" w14:textId="77777777" w:rsidR="007F2238" w:rsidRDefault="007F2238" w:rsidP="00B6647D">
      <w:pPr>
        <w:spacing w:before="0" w:after="0"/>
      </w:pPr>
    </w:p>
    <w:p w14:paraId="464ACE66" w14:textId="01E9BF2F" w:rsidR="007F12B6" w:rsidRDefault="007F2238" w:rsidP="00B6647D">
      <w:pPr>
        <w:spacing w:before="0" w:after="0"/>
      </w:pPr>
      <w:r w:rsidRPr="007F2238">
        <w:rPr>
          <w:b/>
        </w:rPr>
        <w:t xml:space="preserve">Action: </w:t>
      </w:r>
      <w:r>
        <w:t>“Save” – updates shipping date</w:t>
      </w:r>
    </w:p>
    <w:p w14:paraId="5CFE94CF" w14:textId="055A2086" w:rsidR="007F12B6" w:rsidRPr="00547FDD" w:rsidRDefault="007F12B6" w:rsidP="007F12B6">
      <w:pPr>
        <w:pStyle w:val="Heading3"/>
      </w:pPr>
      <w:bookmarkStart w:id="59" w:name="_Toc533057405"/>
      <w:r>
        <w:lastRenderedPageBreak/>
        <w:t>Natural Language Search (NLS)</w:t>
      </w:r>
      <w:bookmarkEnd w:id="59"/>
    </w:p>
    <w:p w14:paraId="2D9FBFD0" w14:textId="39230B71" w:rsidR="007F12B6" w:rsidRDefault="007F12B6" w:rsidP="007F12B6">
      <w:pPr>
        <w:pStyle w:val="BodyTextGlossary"/>
      </w:pPr>
      <w:r>
        <w:t>The NLS is an implementation using Microsoft’s LUIS (Language Understanding Intelligent Service) the purpose of using NLS is to avoid creating complicated search screens with multiple fields which are hard to modify.</w:t>
      </w:r>
    </w:p>
    <w:p w14:paraId="107AB649" w14:textId="77777777" w:rsidR="00B10659" w:rsidRPr="00B10659" w:rsidRDefault="00B10659" w:rsidP="00B10659">
      <w:pPr>
        <w:pStyle w:val="BodyText"/>
      </w:pPr>
    </w:p>
    <w:p w14:paraId="33B8F499" w14:textId="57D2D33A" w:rsidR="00B10659" w:rsidRDefault="00B10659" w:rsidP="00B10659">
      <w:pPr>
        <w:pStyle w:val="BodyText"/>
      </w:pPr>
      <w:r>
        <w:t>The quick search on the top navigation bar is the entry point of NLS.</w:t>
      </w:r>
    </w:p>
    <w:p w14:paraId="5BDFC4FC" w14:textId="5EB5C582" w:rsidR="00B10659" w:rsidRDefault="00B10659" w:rsidP="00B10659">
      <w:pPr>
        <w:pStyle w:val="BodyText"/>
        <w:rPr>
          <w:noProof/>
        </w:rPr>
      </w:pPr>
    </w:p>
    <w:p w14:paraId="4A62888D" w14:textId="416B89E2" w:rsidR="00B10659" w:rsidRDefault="00B10659" w:rsidP="00B10659">
      <w:pPr>
        <w:pStyle w:val="BodyText"/>
      </w:pPr>
      <w:r>
        <w:rPr>
          <w:noProof/>
        </w:rPr>
        <w:drawing>
          <wp:inline distT="0" distB="0" distL="0" distR="0" wp14:anchorId="2DF96A8C" wp14:editId="54794850">
            <wp:extent cx="290512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125" cy="504825"/>
                    </a:xfrm>
                    <a:prstGeom prst="rect">
                      <a:avLst/>
                    </a:prstGeom>
                  </pic:spPr>
                </pic:pic>
              </a:graphicData>
            </a:graphic>
          </wp:inline>
        </w:drawing>
      </w:r>
    </w:p>
    <w:p w14:paraId="0623C8E4" w14:textId="21A312F9" w:rsidR="00B10659" w:rsidRDefault="00B10659" w:rsidP="00B10659">
      <w:pPr>
        <w:pStyle w:val="BodyText"/>
      </w:pPr>
      <w:r>
        <w:t>After performing a search, the intent response from LUIS, along with the SQL Query created using that is displayed.</w:t>
      </w:r>
    </w:p>
    <w:p w14:paraId="4A0A3410" w14:textId="43D8E70E" w:rsidR="00B10659" w:rsidRDefault="00B10659" w:rsidP="00B10659">
      <w:pPr>
        <w:pStyle w:val="BodyText"/>
      </w:pPr>
    </w:p>
    <w:p w14:paraId="7324D84D" w14:textId="186841D1" w:rsidR="00B10659" w:rsidRDefault="00B10659" w:rsidP="00B10659">
      <w:pPr>
        <w:pStyle w:val="BodyText"/>
      </w:pPr>
      <w:r>
        <w:rPr>
          <w:noProof/>
        </w:rPr>
        <w:drawing>
          <wp:inline distT="0" distB="0" distL="0" distR="0" wp14:anchorId="72B1A6F8" wp14:editId="66AB1156">
            <wp:extent cx="5943600" cy="39185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18585"/>
                    </a:xfrm>
                    <a:prstGeom prst="rect">
                      <a:avLst/>
                    </a:prstGeom>
                  </pic:spPr>
                </pic:pic>
              </a:graphicData>
            </a:graphic>
          </wp:inline>
        </w:drawing>
      </w:r>
    </w:p>
    <w:p w14:paraId="3A485667" w14:textId="77777777" w:rsidR="00B10659" w:rsidRPr="00B10659" w:rsidRDefault="00B10659" w:rsidP="00B10659">
      <w:pPr>
        <w:pStyle w:val="BodyText"/>
      </w:pPr>
    </w:p>
    <w:p w14:paraId="39C2D171" w14:textId="77777777" w:rsidR="007F2238" w:rsidRPr="007F2238" w:rsidRDefault="007F2238" w:rsidP="00B6647D">
      <w:pPr>
        <w:spacing w:before="0" w:after="0"/>
        <w:sectPr w:rsidR="007F2238" w:rsidRPr="007F2238" w:rsidSect="00FC6830">
          <w:headerReference w:type="default" r:id="rId35"/>
          <w:footerReference w:type="default" r:id="rId36"/>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60" w:name="_Toc396111627"/>
      <w:bookmarkStart w:id="61" w:name="_Toc443996751"/>
      <w:bookmarkStart w:id="62" w:name="_Toc444160454"/>
      <w:bookmarkStart w:id="63" w:name="AppA"/>
      <w:bookmarkStart w:id="64" w:name="_Toc452625190"/>
      <w:bookmarkStart w:id="65" w:name="_Toc452632328"/>
      <w:bookmarkStart w:id="66" w:name="_Toc533057406"/>
      <w:r w:rsidRPr="00C6485E">
        <w:lastRenderedPageBreak/>
        <w:t>Appendix A: Record of Changes</w:t>
      </w:r>
      <w:bookmarkEnd w:id="60"/>
      <w:bookmarkEnd w:id="61"/>
      <w:bookmarkEnd w:id="62"/>
      <w:bookmarkEnd w:id="63"/>
      <w:bookmarkEnd w:id="64"/>
      <w:bookmarkEnd w:id="65"/>
      <w:bookmarkEnd w:id="66"/>
    </w:p>
    <w:p w14:paraId="4E908001" w14:textId="7304307A" w:rsidR="00550048" w:rsidRDefault="00550048" w:rsidP="00550048">
      <w:pPr>
        <w:pStyle w:val="Caption"/>
      </w:pPr>
      <w:bookmarkStart w:id="67" w:name="_Toc444160465"/>
      <w:bookmarkStart w:id="68" w:name="_Toc452632336"/>
      <w:bookmarkStart w:id="69" w:name="_Toc533057409"/>
      <w:r>
        <w:t xml:space="preserve">Table </w:t>
      </w:r>
      <w:r w:rsidR="00301292">
        <w:t>1</w:t>
      </w:r>
      <w:r>
        <w:t xml:space="preserve"> - Record of Changes</w:t>
      </w:r>
      <w:bookmarkEnd w:id="67"/>
      <w:bookmarkEnd w:id="68"/>
      <w:bookmarkEnd w:id="69"/>
    </w:p>
    <w:tbl>
      <w:tblPr>
        <w:tblStyle w:val="TableGrid"/>
        <w:tblW w:w="0" w:type="auto"/>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377"/>
        <w:gridCol w:w="1867"/>
        <w:gridCol w:w="1562"/>
        <w:gridCol w:w="4544"/>
      </w:tblGrid>
      <w:tr w:rsidR="00C42999" w:rsidRPr="000E5004" w14:paraId="1C9A2B30" w14:textId="77777777" w:rsidTr="00C42999">
        <w:trPr>
          <w:cantSplit/>
          <w:tblHeader/>
        </w:trPr>
        <w:tc>
          <w:tcPr>
            <w:tcW w:w="1377" w:type="dxa"/>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1867" w:type="dxa"/>
            <w:shd w:val="clear" w:color="auto" w:fill="1F497D"/>
            <w:vAlign w:val="center"/>
          </w:tcPr>
          <w:p w14:paraId="3D7F7D02" w14:textId="77777777" w:rsidR="00550048" w:rsidRPr="00956C5C" w:rsidRDefault="00550048" w:rsidP="00FC6830">
            <w:pPr>
              <w:pStyle w:val="TableText10HeaderCenter"/>
            </w:pPr>
            <w:r w:rsidRPr="00956C5C">
              <w:t>Date</w:t>
            </w:r>
          </w:p>
        </w:tc>
        <w:tc>
          <w:tcPr>
            <w:tcW w:w="1562" w:type="dxa"/>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4544" w:type="dxa"/>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C42999" w14:paraId="6915B210" w14:textId="77777777" w:rsidTr="00C42999">
        <w:trPr>
          <w:cantSplit/>
        </w:trPr>
        <w:tc>
          <w:tcPr>
            <w:tcW w:w="1377" w:type="dxa"/>
          </w:tcPr>
          <w:p w14:paraId="61779A51" w14:textId="4D88F0C9" w:rsidR="00550048" w:rsidRPr="00C6485E" w:rsidRDefault="00C42999" w:rsidP="00C42999">
            <w:pPr>
              <w:pStyle w:val="BodyTextGlossary"/>
            </w:pPr>
            <w:r>
              <w:t>1.0</w:t>
            </w:r>
          </w:p>
        </w:tc>
        <w:tc>
          <w:tcPr>
            <w:tcW w:w="1867" w:type="dxa"/>
          </w:tcPr>
          <w:p w14:paraId="4467F303" w14:textId="004291EB" w:rsidR="00550048" w:rsidRPr="00C6485E" w:rsidRDefault="00C42999" w:rsidP="00C42999">
            <w:pPr>
              <w:pStyle w:val="BodyTextGlossary"/>
            </w:pPr>
            <w:r>
              <w:t>12/15/2018</w:t>
            </w:r>
          </w:p>
        </w:tc>
        <w:tc>
          <w:tcPr>
            <w:tcW w:w="1562" w:type="dxa"/>
          </w:tcPr>
          <w:p w14:paraId="62E28EE8" w14:textId="14580CE3" w:rsidR="00550048" w:rsidRPr="00C6485E" w:rsidRDefault="00C42999" w:rsidP="00C42999">
            <w:pPr>
              <w:pStyle w:val="BodyTextGlossary"/>
            </w:pPr>
            <w:r>
              <w:t>Nick Turner</w:t>
            </w:r>
          </w:p>
        </w:tc>
        <w:tc>
          <w:tcPr>
            <w:tcW w:w="4544" w:type="dxa"/>
          </w:tcPr>
          <w:p w14:paraId="28914BCD" w14:textId="75EE929B" w:rsidR="00550048" w:rsidRPr="00C6485E" w:rsidRDefault="00C42999" w:rsidP="00C42999">
            <w:pPr>
              <w:pStyle w:val="BodyTextGlossary"/>
            </w:pPr>
            <w:r>
              <w:t>Creating the template and adding the table of contents with empty sections</w:t>
            </w:r>
          </w:p>
        </w:tc>
      </w:tr>
      <w:tr w:rsidR="00C42999" w14:paraId="5439AF4D" w14:textId="77777777" w:rsidTr="00C42999">
        <w:trPr>
          <w:cantSplit/>
        </w:trPr>
        <w:tc>
          <w:tcPr>
            <w:tcW w:w="1377" w:type="dxa"/>
          </w:tcPr>
          <w:p w14:paraId="005D11AB" w14:textId="6A517CD7" w:rsidR="00550048" w:rsidRPr="00C6485E" w:rsidRDefault="00C42999" w:rsidP="00C42999">
            <w:pPr>
              <w:pStyle w:val="BodyTextGlossary"/>
            </w:pPr>
            <w:r>
              <w:t>1.1</w:t>
            </w:r>
          </w:p>
        </w:tc>
        <w:tc>
          <w:tcPr>
            <w:tcW w:w="1867" w:type="dxa"/>
          </w:tcPr>
          <w:p w14:paraId="0D7B7849" w14:textId="099499FA" w:rsidR="00550048" w:rsidRPr="00C6485E" w:rsidRDefault="00C42999" w:rsidP="00C42999">
            <w:pPr>
              <w:pStyle w:val="BodyTextGlossary"/>
            </w:pPr>
            <w:r>
              <w:t>12/16/2018</w:t>
            </w:r>
          </w:p>
        </w:tc>
        <w:tc>
          <w:tcPr>
            <w:tcW w:w="1562" w:type="dxa"/>
          </w:tcPr>
          <w:p w14:paraId="54C22D9C" w14:textId="2F43B27F" w:rsidR="00550048" w:rsidRPr="00C6485E" w:rsidRDefault="00C42999" w:rsidP="00C42999">
            <w:pPr>
              <w:pStyle w:val="BodyTextGlossary"/>
            </w:pPr>
            <w:proofErr w:type="spellStart"/>
            <w:r>
              <w:t>Mohib</w:t>
            </w:r>
            <w:proofErr w:type="spellEnd"/>
            <w:r>
              <w:t xml:space="preserve"> Ahmed</w:t>
            </w:r>
          </w:p>
        </w:tc>
        <w:tc>
          <w:tcPr>
            <w:tcW w:w="4544" w:type="dxa"/>
          </w:tcPr>
          <w:p w14:paraId="385C9E82" w14:textId="07F93043" w:rsidR="00550048" w:rsidRPr="00C6485E" w:rsidRDefault="006767BB" w:rsidP="00C42999">
            <w:pPr>
              <w:pStyle w:val="BodyTextGlossary"/>
            </w:pPr>
            <w:r>
              <w:t>Adding introduction and overview</w:t>
            </w:r>
          </w:p>
        </w:tc>
      </w:tr>
      <w:tr w:rsidR="00C42999" w14:paraId="4C05976E" w14:textId="77777777" w:rsidTr="00C42999">
        <w:trPr>
          <w:cantSplit/>
        </w:trPr>
        <w:tc>
          <w:tcPr>
            <w:tcW w:w="1377" w:type="dxa"/>
          </w:tcPr>
          <w:p w14:paraId="44070127" w14:textId="4A07FF14" w:rsidR="00550048" w:rsidRPr="00C6485E" w:rsidRDefault="006767BB" w:rsidP="00C42999">
            <w:pPr>
              <w:pStyle w:val="BodyTextGlossary"/>
            </w:pPr>
            <w:r>
              <w:t>1.2</w:t>
            </w:r>
          </w:p>
        </w:tc>
        <w:tc>
          <w:tcPr>
            <w:tcW w:w="1867" w:type="dxa"/>
          </w:tcPr>
          <w:p w14:paraId="5BC40963" w14:textId="344BA1D2" w:rsidR="00550048" w:rsidRPr="00C6485E" w:rsidRDefault="006767BB" w:rsidP="00C42999">
            <w:pPr>
              <w:pStyle w:val="BodyTextGlossary"/>
            </w:pPr>
            <w:r>
              <w:t>12/16/2018</w:t>
            </w:r>
          </w:p>
        </w:tc>
        <w:tc>
          <w:tcPr>
            <w:tcW w:w="1562" w:type="dxa"/>
          </w:tcPr>
          <w:p w14:paraId="0AA8FB1A" w14:textId="0E097C8F" w:rsidR="00550048" w:rsidRPr="00C6485E" w:rsidRDefault="006767BB" w:rsidP="00C42999">
            <w:pPr>
              <w:pStyle w:val="BodyTextGlossary"/>
            </w:pPr>
            <w:r>
              <w:t>Kyle Parker</w:t>
            </w:r>
          </w:p>
        </w:tc>
        <w:tc>
          <w:tcPr>
            <w:tcW w:w="4544" w:type="dxa"/>
          </w:tcPr>
          <w:p w14:paraId="0FB5C9A6" w14:textId="49F71DBB" w:rsidR="00550048" w:rsidRPr="00C6485E" w:rsidRDefault="006767BB" w:rsidP="00C42999">
            <w:pPr>
              <w:pStyle w:val="BodyTextGlossary"/>
            </w:pPr>
            <w:r>
              <w:t>Getting started section along with screen shots for login and registration</w:t>
            </w:r>
          </w:p>
        </w:tc>
      </w:tr>
      <w:tr w:rsidR="006767BB" w14:paraId="244CD506" w14:textId="77777777" w:rsidTr="00C42999">
        <w:trPr>
          <w:cantSplit/>
        </w:trPr>
        <w:tc>
          <w:tcPr>
            <w:tcW w:w="1377" w:type="dxa"/>
          </w:tcPr>
          <w:p w14:paraId="3C98A5AB" w14:textId="72227245" w:rsidR="006767BB" w:rsidRDefault="006767BB" w:rsidP="00C42999">
            <w:pPr>
              <w:pStyle w:val="BodyTextGlossary"/>
            </w:pPr>
            <w:r>
              <w:t>1.3</w:t>
            </w:r>
          </w:p>
        </w:tc>
        <w:tc>
          <w:tcPr>
            <w:tcW w:w="1867" w:type="dxa"/>
          </w:tcPr>
          <w:p w14:paraId="47186604" w14:textId="09A79106" w:rsidR="006767BB" w:rsidRDefault="006767BB" w:rsidP="00C42999">
            <w:pPr>
              <w:pStyle w:val="BodyTextGlossary"/>
            </w:pPr>
            <w:r>
              <w:t>12/17/2018</w:t>
            </w:r>
          </w:p>
        </w:tc>
        <w:tc>
          <w:tcPr>
            <w:tcW w:w="1562" w:type="dxa"/>
          </w:tcPr>
          <w:p w14:paraId="0E0E7994" w14:textId="20C6E16C" w:rsidR="006767BB" w:rsidRDefault="006767BB" w:rsidP="00C42999">
            <w:pPr>
              <w:pStyle w:val="BodyTextGlossary"/>
            </w:pPr>
            <w:r>
              <w:t>Quentin Terry</w:t>
            </w:r>
          </w:p>
        </w:tc>
        <w:tc>
          <w:tcPr>
            <w:tcW w:w="4544" w:type="dxa"/>
          </w:tcPr>
          <w:p w14:paraId="5C5AD93D" w14:textId="0CD3F3AC" w:rsidR="006767BB" w:rsidRDefault="006767BB" w:rsidP="00C42999">
            <w:pPr>
              <w:pStyle w:val="BodyTextGlossary"/>
            </w:pPr>
            <w:r>
              <w:t>Section on Administration, Maintenance</w:t>
            </w:r>
          </w:p>
        </w:tc>
      </w:tr>
      <w:tr w:rsidR="006767BB" w14:paraId="66BA5C68" w14:textId="77777777" w:rsidTr="00C42999">
        <w:trPr>
          <w:cantSplit/>
        </w:trPr>
        <w:tc>
          <w:tcPr>
            <w:tcW w:w="1377" w:type="dxa"/>
          </w:tcPr>
          <w:p w14:paraId="63BA1C5B" w14:textId="549F8B16" w:rsidR="006767BB" w:rsidRDefault="006767BB" w:rsidP="00C42999">
            <w:pPr>
              <w:pStyle w:val="BodyTextGlossary"/>
            </w:pPr>
            <w:r>
              <w:t>1.4</w:t>
            </w:r>
          </w:p>
        </w:tc>
        <w:tc>
          <w:tcPr>
            <w:tcW w:w="1867" w:type="dxa"/>
          </w:tcPr>
          <w:p w14:paraId="75DEB662" w14:textId="63BCF82C" w:rsidR="006767BB" w:rsidRDefault="006767BB" w:rsidP="00C42999">
            <w:pPr>
              <w:pStyle w:val="BodyTextGlossary"/>
            </w:pPr>
            <w:r>
              <w:t>12/18/2018</w:t>
            </w:r>
          </w:p>
        </w:tc>
        <w:tc>
          <w:tcPr>
            <w:tcW w:w="1562" w:type="dxa"/>
          </w:tcPr>
          <w:p w14:paraId="7C07B9F2" w14:textId="45798CFB" w:rsidR="006767BB" w:rsidRDefault="006767BB" w:rsidP="00C42999">
            <w:pPr>
              <w:pStyle w:val="BodyTextGlossary"/>
            </w:pPr>
            <w:r>
              <w:t xml:space="preserve">Erik </w:t>
            </w:r>
            <w:r w:rsidR="003A4535">
              <w:t>W.</w:t>
            </w:r>
          </w:p>
        </w:tc>
        <w:tc>
          <w:tcPr>
            <w:tcW w:w="4544" w:type="dxa"/>
          </w:tcPr>
          <w:p w14:paraId="4F756BEE" w14:textId="5253FFD2" w:rsidR="006767BB" w:rsidRDefault="003A4535" w:rsidP="00C42999">
            <w:pPr>
              <w:pStyle w:val="BodyTextGlossary"/>
            </w:pPr>
            <w:r>
              <w:t>Section on Order, Dashboard</w:t>
            </w:r>
          </w:p>
        </w:tc>
      </w:tr>
      <w:tr w:rsidR="003A4535" w14:paraId="3DF8A387" w14:textId="77777777" w:rsidTr="00C42999">
        <w:trPr>
          <w:cantSplit/>
        </w:trPr>
        <w:tc>
          <w:tcPr>
            <w:tcW w:w="1377" w:type="dxa"/>
          </w:tcPr>
          <w:p w14:paraId="3BF58C93" w14:textId="4C8ABBE5" w:rsidR="003A4535" w:rsidRDefault="003A4535" w:rsidP="00C42999">
            <w:pPr>
              <w:pStyle w:val="BodyTextGlossary"/>
            </w:pPr>
            <w:r>
              <w:t>1.5</w:t>
            </w:r>
          </w:p>
        </w:tc>
        <w:tc>
          <w:tcPr>
            <w:tcW w:w="1867" w:type="dxa"/>
          </w:tcPr>
          <w:p w14:paraId="561EB380" w14:textId="473205BB" w:rsidR="003A4535" w:rsidRDefault="003A4535" w:rsidP="00C42999">
            <w:pPr>
              <w:pStyle w:val="BodyTextGlossary"/>
            </w:pPr>
            <w:r>
              <w:t>12/18/2018</w:t>
            </w:r>
          </w:p>
        </w:tc>
        <w:tc>
          <w:tcPr>
            <w:tcW w:w="1562" w:type="dxa"/>
          </w:tcPr>
          <w:p w14:paraId="72D91601" w14:textId="6352CF00" w:rsidR="003A4535" w:rsidRDefault="003A4535" w:rsidP="00C42999">
            <w:pPr>
              <w:pStyle w:val="BodyTextGlossary"/>
            </w:pPr>
            <w:r>
              <w:t>Chaitanya C.</w:t>
            </w:r>
          </w:p>
        </w:tc>
        <w:tc>
          <w:tcPr>
            <w:tcW w:w="4544" w:type="dxa"/>
          </w:tcPr>
          <w:p w14:paraId="0D2E22C5" w14:textId="0F4872D3" w:rsidR="003A4535" w:rsidRDefault="003A4535" w:rsidP="00C42999">
            <w:pPr>
              <w:pStyle w:val="BodyTextGlossary"/>
            </w:pPr>
            <w:r>
              <w:t>Section on NLS</w:t>
            </w:r>
          </w:p>
        </w:tc>
      </w:tr>
    </w:tbl>
    <w:p w14:paraId="09362A17" w14:textId="77777777" w:rsidR="00550048" w:rsidRDefault="00550048" w:rsidP="00550048">
      <w:pPr>
        <w:pStyle w:val="BodyText"/>
      </w:pPr>
      <w:bookmarkStart w:id="70" w:name="_Toc363205557"/>
      <w:bookmarkStart w:id="71" w:name="_Toc395081364"/>
      <w:bookmarkStart w:id="72" w:name="_Toc395092002"/>
      <w:bookmarkStart w:id="73" w:name="_Toc395093011"/>
      <w:bookmarkStart w:id="74" w:name="_Toc395095148"/>
      <w:bookmarkStart w:id="75" w:name="_Toc395107347"/>
      <w:bookmarkStart w:id="76" w:name="_Toc395163187"/>
      <w:bookmarkStart w:id="77" w:name="_Toc395165905"/>
      <w:bookmarkStart w:id="78" w:name="_Toc395166940"/>
      <w:bookmarkStart w:id="79" w:name="_Toc395168741"/>
      <w:bookmarkStart w:id="80" w:name="_Toc395170181"/>
      <w:bookmarkStart w:id="81" w:name="_Toc395769968"/>
      <w:bookmarkStart w:id="82" w:name="_Toc395773789"/>
      <w:bookmarkStart w:id="83" w:name="_Toc395775528"/>
      <w:bookmarkStart w:id="84" w:name="_Toc395779304"/>
      <w:bookmarkStart w:id="85" w:name="_Toc395780410"/>
      <w:bookmarkStart w:id="86" w:name="_Toc396110085"/>
    </w:p>
    <w:p w14:paraId="61067B48" w14:textId="69D6B0B4" w:rsidR="00550048" w:rsidRPr="00BF5F65" w:rsidRDefault="00C42999" w:rsidP="00550048">
      <w:pPr>
        <w:pStyle w:val="BackMatterHeading"/>
      </w:pPr>
      <w:bookmarkStart w:id="87" w:name="_Toc396111629"/>
      <w:bookmarkStart w:id="88" w:name="_Toc443996753"/>
      <w:bookmarkStart w:id="89" w:name="_Toc444160456"/>
      <w:bookmarkStart w:id="90" w:name="AppC"/>
      <w:bookmarkStart w:id="91" w:name="_Toc452625192"/>
      <w:bookmarkStart w:id="92" w:name="_Toc452632330"/>
      <w:bookmarkStart w:id="93" w:name="_Toc533057407"/>
      <w:bookmarkStart w:id="94" w:name="_Toc363205558"/>
      <w:bookmarkStart w:id="95" w:name="_Toc395081365"/>
      <w:bookmarkStart w:id="96" w:name="_Toc395092003"/>
      <w:bookmarkStart w:id="97" w:name="_Toc395093012"/>
      <w:bookmarkStart w:id="98" w:name="_Toc395095149"/>
      <w:bookmarkStart w:id="99" w:name="_Toc395107348"/>
      <w:bookmarkStart w:id="100" w:name="_Toc395163188"/>
      <w:bookmarkStart w:id="101" w:name="_Toc395165906"/>
      <w:bookmarkStart w:id="102" w:name="_Toc395166941"/>
      <w:bookmarkStart w:id="103" w:name="_Toc395168742"/>
      <w:bookmarkStart w:id="104" w:name="_Toc395170182"/>
      <w:bookmarkStart w:id="105" w:name="_Toc395769969"/>
      <w:bookmarkStart w:id="106" w:name="_Toc395773790"/>
      <w:bookmarkStart w:id="107" w:name="_Toc395775529"/>
      <w:bookmarkStart w:id="108" w:name="_Toc395779305"/>
      <w:bookmarkStart w:id="109" w:name="_Toc395780411"/>
      <w:bookmarkStart w:id="110" w:name="_Toc396110086"/>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lastRenderedPageBreak/>
        <w:t>Appendix B</w:t>
      </w:r>
      <w:r w:rsidR="00550048">
        <w:t xml:space="preserve">: </w:t>
      </w:r>
      <w:r w:rsidR="00550048" w:rsidRPr="00BF5F65">
        <w:t>Glossary</w:t>
      </w:r>
      <w:bookmarkEnd w:id="87"/>
      <w:bookmarkEnd w:id="88"/>
      <w:bookmarkEnd w:id="89"/>
      <w:bookmarkEnd w:id="90"/>
      <w:bookmarkEnd w:id="91"/>
      <w:bookmarkEnd w:id="92"/>
      <w:bookmarkEnd w:id="93"/>
    </w:p>
    <w:p w14:paraId="33115917" w14:textId="759FBA40" w:rsidR="00550048" w:rsidRDefault="00550048" w:rsidP="00550048">
      <w:pPr>
        <w:pStyle w:val="Caption"/>
      </w:pPr>
      <w:bookmarkStart w:id="111" w:name="_Ref441754492"/>
      <w:bookmarkStart w:id="112" w:name="_Toc444160467"/>
      <w:bookmarkStart w:id="113" w:name="_Toc452632338"/>
      <w:bookmarkStart w:id="114" w:name="_Toc533057410"/>
      <w:r>
        <w:t xml:space="preserve">Table </w:t>
      </w:r>
      <w:r w:rsidR="00301292">
        <w:t>2</w:t>
      </w:r>
      <w:r>
        <w:t xml:space="preserve"> - Glossary</w:t>
      </w:r>
      <w:bookmarkEnd w:id="111"/>
      <w:bookmarkEnd w:id="112"/>
      <w:bookmarkEnd w:id="113"/>
      <w:bookmarkEnd w:id="11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2641"/>
        <w:gridCol w:w="1084"/>
        <w:gridCol w:w="5851"/>
      </w:tblGrid>
      <w:tr w:rsidR="00C42999"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394807" w14:paraId="244FD5DF" w14:textId="77777777" w:rsidTr="00FC6830">
        <w:trPr>
          <w:cantSplit/>
        </w:trPr>
        <w:tc>
          <w:tcPr>
            <w:tcW w:w="0" w:type="auto"/>
          </w:tcPr>
          <w:p w14:paraId="5102B752" w14:textId="43A380B5" w:rsidR="00394807" w:rsidRDefault="00203ECA" w:rsidP="00C42999">
            <w:pPr>
              <w:pStyle w:val="BodyTextGlossary"/>
            </w:pPr>
            <w:r>
              <w:t>Inventory Management System</w:t>
            </w:r>
          </w:p>
        </w:tc>
        <w:tc>
          <w:tcPr>
            <w:tcW w:w="0" w:type="auto"/>
          </w:tcPr>
          <w:p w14:paraId="703F9988" w14:textId="67D1681A" w:rsidR="00394807" w:rsidRDefault="00203ECA" w:rsidP="00C42999">
            <w:pPr>
              <w:pStyle w:val="BodyTextGlossary"/>
            </w:pPr>
            <w:r>
              <w:t>IMS</w:t>
            </w:r>
          </w:p>
        </w:tc>
        <w:tc>
          <w:tcPr>
            <w:tcW w:w="0" w:type="auto"/>
          </w:tcPr>
          <w:p w14:paraId="52F1E0F4" w14:textId="4BF747CE" w:rsidR="00394807" w:rsidRDefault="00671285" w:rsidP="00C42999">
            <w:pPr>
              <w:pStyle w:val="BodyTextGlossary"/>
            </w:pPr>
            <w:r>
              <w:t>Commonly reference the application as IMS instead of the full term</w:t>
            </w:r>
            <w:r w:rsidR="00022EE2">
              <w:t>.</w:t>
            </w:r>
          </w:p>
        </w:tc>
      </w:tr>
      <w:tr w:rsidR="00C42999" w14:paraId="0F1403E5" w14:textId="77777777" w:rsidTr="00FC6830">
        <w:trPr>
          <w:cantSplit/>
        </w:trPr>
        <w:tc>
          <w:tcPr>
            <w:tcW w:w="0" w:type="auto"/>
          </w:tcPr>
          <w:p w14:paraId="2427B145" w14:textId="5C0E61C0" w:rsidR="00550048" w:rsidRPr="00EC4387" w:rsidRDefault="00203ECA" w:rsidP="00C42999">
            <w:pPr>
              <w:pStyle w:val="BodyTextGlossary"/>
            </w:pPr>
            <w:r>
              <w:t>Natural Language Search</w:t>
            </w:r>
          </w:p>
        </w:tc>
        <w:tc>
          <w:tcPr>
            <w:tcW w:w="0" w:type="auto"/>
          </w:tcPr>
          <w:p w14:paraId="21C86555" w14:textId="17E5B1A3" w:rsidR="00550048" w:rsidRPr="00EC4387" w:rsidRDefault="00203ECA" w:rsidP="00C42999">
            <w:pPr>
              <w:pStyle w:val="BodyTextGlossary"/>
            </w:pPr>
            <w:r>
              <w:t>NLS</w:t>
            </w:r>
          </w:p>
        </w:tc>
        <w:tc>
          <w:tcPr>
            <w:tcW w:w="0" w:type="auto"/>
          </w:tcPr>
          <w:p w14:paraId="1FE42960" w14:textId="713FF320" w:rsidR="00550048" w:rsidRPr="00EC4387" w:rsidRDefault="00C42999" w:rsidP="00C42999">
            <w:pPr>
              <w:pStyle w:val="BodyTextGlossary"/>
            </w:pPr>
            <w:r>
              <w:t>Parsing user search criteria in regular language to system understandable query.</w:t>
            </w:r>
          </w:p>
        </w:tc>
      </w:tr>
    </w:tbl>
    <w:p w14:paraId="3915C5D1" w14:textId="342F4108" w:rsidR="00550048" w:rsidRPr="00BF5F65" w:rsidRDefault="00301292" w:rsidP="00550048">
      <w:pPr>
        <w:pStyle w:val="BackMatterHeading"/>
      </w:pPr>
      <w:bookmarkStart w:id="115" w:name="_Toc396111630"/>
      <w:bookmarkStart w:id="116" w:name="_Toc443996754"/>
      <w:bookmarkStart w:id="117" w:name="_Toc444160457"/>
      <w:bookmarkStart w:id="118" w:name="AppD"/>
      <w:bookmarkStart w:id="119" w:name="_Toc452625193"/>
      <w:bookmarkStart w:id="120" w:name="_Toc452632331"/>
      <w:bookmarkStart w:id="121" w:name="_Toc533057408"/>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lastRenderedPageBreak/>
        <w:t>Appendix C</w:t>
      </w:r>
      <w:r w:rsidR="00550048">
        <w:t xml:space="preserve">: </w:t>
      </w:r>
      <w:r w:rsidR="00550048" w:rsidRPr="00BF5F65">
        <w:t>Referenced Documents</w:t>
      </w:r>
      <w:bookmarkEnd w:id="115"/>
      <w:bookmarkEnd w:id="116"/>
      <w:bookmarkEnd w:id="117"/>
      <w:bookmarkEnd w:id="118"/>
      <w:bookmarkEnd w:id="119"/>
      <w:bookmarkEnd w:id="120"/>
      <w:bookmarkEnd w:id="121"/>
    </w:p>
    <w:p w14:paraId="2889BB3B" w14:textId="5B0BB7AB" w:rsidR="002F1F79" w:rsidRPr="002F1F79" w:rsidRDefault="00550048" w:rsidP="002F1F79">
      <w:pPr>
        <w:pStyle w:val="Caption"/>
      </w:pPr>
      <w:bookmarkStart w:id="122" w:name="_Toc444160468"/>
      <w:bookmarkStart w:id="123" w:name="_Toc452632339"/>
      <w:bookmarkStart w:id="124" w:name="_Toc533057411"/>
      <w:r w:rsidRPr="00550048">
        <w:t xml:space="preserve">Table </w:t>
      </w:r>
      <w:r w:rsidR="00301292">
        <w:t>3</w:t>
      </w:r>
      <w:r w:rsidRPr="00550048">
        <w:t xml:space="preserve"> - Referenced Documents</w:t>
      </w:r>
      <w:bookmarkEnd w:id="122"/>
      <w:bookmarkEnd w:id="123"/>
      <w:bookmarkEnd w:id="124"/>
    </w:p>
    <w:tbl>
      <w:tblPr>
        <w:tblStyle w:val="TableGrid"/>
        <w:tblpPr w:leftFromText="180" w:rightFromText="180" w:vertAnchor="text" w:tblpY="1"/>
        <w:tblOverlap w:val="never"/>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85"/>
        <w:gridCol w:w="7465"/>
      </w:tblGrid>
      <w:tr w:rsidR="00301292" w:rsidRPr="00B76035" w14:paraId="0F50B87C" w14:textId="77777777" w:rsidTr="00301292">
        <w:trPr>
          <w:cantSplit/>
          <w:tblHeader/>
        </w:trPr>
        <w:tc>
          <w:tcPr>
            <w:tcW w:w="1885" w:type="dxa"/>
            <w:shd w:val="clear" w:color="auto" w:fill="1F497D"/>
            <w:vAlign w:val="center"/>
          </w:tcPr>
          <w:p w14:paraId="1286F22A" w14:textId="77777777" w:rsidR="00301292" w:rsidRPr="00EC0B41" w:rsidRDefault="00301292" w:rsidP="002F1F79">
            <w:pPr>
              <w:pStyle w:val="TableText10HeaderCenter"/>
            </w:pPr>
            <w:r w:rsidRPr="00EC0B41">
              <w:t>Document Name</w:t>
            </w:r>
          </w:p>
        </w:tc>
        <w:tc>
          <w:tcPr>
            <w:tcW w:w="7465" w:type="dxa"/>
            <w:shd w:val="clear" w:color="auto" w:fill="1F497D"/>
            <w:vAlign w:val="center"/>
          </w:tcPr>
          <w:p w14:paraId="5E050009" w14:textId="77777777" w:rsidR="00301292" w:rsidRPr="00EC0B41" w:rsidRDefault="00301292" w:rsidP="002F1F79">
            <w:pPr>
              <w:pStyle w:val="TableText10HeaderCenter"/>
            </w:pPr>
            <w:r w:rsidRPr="00EC0B41">
              <w:t xml:space="preserve">Document </w:t>
            </w:r>
            <w:r>
              <w:t>Location</w:t>
            </w:r>
            <w:r w:rsidRPr="00EC0B41">
              <w:t xml:space="preserve"> and/or URL</w:t>
            </w:r>
          </w:p>
        </w:tc>
      </w:tr>
      <w:tr w:rsidR="00301292" w:rsidRPr="00B76035" w14:paraId="368070D2" w14:textId="77777777" w:rsidTr="00301292">
        <w:trPr>
          <w:cantSplit/>
        </w:trPr>
        <w:tc>
          <w:tcPr>
            <w:tcW w:w="1885" w:type="dxa"/>
          </w:tcPr>
          <w:p w14:paraId="26C21656" w14:textId="7C46D4F6" w:rsidR="00301292" w:rsidRPr="00EC0B41" w:rsidRDefault="00301292" w:rsidP="00301292">
            <w:pPr>
              <w:pStyle w:val="BodyTextGlossary"/>
            </w:pPr>
            <w:r>
              <w:t>Detailed Spec</w:t>
            </w:r>
          </w:p>
        </w:tc>
        <w:tc>
          <w:tcPr>
            <w:tcW w:w="7465" w:type="dxa"/>
          </w:tcPr>
          <w:p w14:paraId="7EDFA370" w14:textId="15B24C8C" w:rsidR="00301292" w:rsidRPr="00301292" w:rsidRDefault="00301292" w:rsidP="00301292">
            <w:pPr>
              <w:pStyle w:val="BodyTextGlossary"/>
              <w:rPr>
                <w:sz w:val="20"/>
              </w:rPr>
            </w:pPr>
            <w:r w:rsidRPr="00301292">
              <w:rPr>
                <w:sz w:val="20"/>
              </w:rPr>
              <w:t>https://github.com/chaitanyakumar/SeniorProjectFall2018/tree/master/Documents</w:t>
            </w:r>
          </w:p>
        </w:tc>
      </w:tr>
      <w:tr w:rsidR="00301292" w:rsidRPr="00B76035" w14:paraId="123600C1" w14:textId="77777777" w:rsidTr="00301292">
        <w:trPr>
          <w:cantSplit/>
        </w:trPr>
        <w:tc>
          <w:tcPr>
            <w:tcW w:w="1885" w:type="dxa"/>
          </w:tcPr>
          <w:p w14:paraId="78750319" w14:textId="5DDF940A" w:rsidR="00301292" w:rsidRPr="00EC0B41" w:rsidRDefault="002B1B01" w:rsidP="00301292">
            <w:pPr>
              <w:pStyle w:val="BodyTextGlossary"/>
            </w:pPr>
            <w:r w:rsidRPr="002B1B01">
              <w:t>Software Design Document</w:t>
            </w:r>
          </w:p>
        </w:tc>
        <w:tc>
          <w:tcPr>
            <w:tcW w:w="7465" w:type="dxa"/>
          </w:tcPr>
          <w:p w14:paraId="3C04DBFB" w14:textId="47724A75" w:rsidR="00301292" w:rsidRDefault="00301292" w:rsidP="00301292">
            <w:pPr>
              <w:pStyle w:val="BodyTextGlossary"/>
            </w:pPr>
            <w:r w:rsidRPr="00301292">
              <w:rPr>
                <w:sz w:val="20"/>
              </w:rPr>
              <w:t>https://github.com/chaitanyakumar/SeniorProjectFall2018/tree/master/Documents</w:t>
            </w:r>
          </w:p>
        </w:tc>
      </w:tr>
      <w:bookmarkEnd w:id="24"/>
    </w:tbl>
    <w:p w14:paraId="31A36BC6" w14:textId="4FEB358C" w:rsidR="00F5226F" w:rsidRPr="002F1F79" w:rsidRDefault="00F5226F" w:rsidP="002F1F79"/>
    <w:sectPr w:rsidR="00F5226F" w:rsidRPr="002F1F79" w:rsidSect="00550048">
      <w:headerReference w:type="default" r:id="rId37"/>
      <w:footerReference w:type="default" r:id="rId3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AFE99" w14:textId="77777777" w:rsidR="0009294D" w:rsidRDefault="0009294D">
      <w:r>
        <w:separator/>
      </w:r>
    </w:p>
    <w:p w14:paraId="61060EB1" w14:textId="77777777" w:rsidR="0009294D" w:rsidRDefault="0009294D"/>
  </w:endnote>
  <w:endnote w:type="continuationSeparator" w:id="0">
    <w:p w14:paraId="6DBEDACF" w14:textId="77777777" w:rsidR="0009294D" w:rsidRDefault="0009294D">
      <w:r>
        <w:continuationSeparator/>
      </w:r>
    </w:p>
    <w:p w14:paraId="4DDD3228" w14:textId="77777777" w:rsidR="0009294D" w:rsidRDefault="0009294D"/>
  </w:endnote>
  <w:endnote w:type="continuationNotice" w:id="1">
    <w:p w14:paraId="7C070344" w14:textId="77777777" w:rsidR="0009294D" w:rsidRDefault="0009294D">
      <w:pPr>
        <w:spacing w:before="0" w:after="0"/>
      </w:pPr>
    </w:p>
    <w:p w14:paraId="3415444F" w14:textId="77777777" w:rsidR="0009294D" w:rsidRDefault="00092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FF041" w14:textId="6C25C834" w:rsidR="00B3105E" w:rsidRDefault="00B3105E" w:rsidP="00FC6830">
    <w:pPr>
      <w:pStyle w:val="Footer"/>
      <w:spacing w:before="120"/>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239A" w14:textId="53176FFF" w:rsidR="00B3105E" w:rsidRDefault="00B3105E" w:rsidP="00FC6830">
    <w:pPr>
      <w:pStyle w:val="Footer"/>
      <w:spacing w:before="120"/>
    </w:pPr>
    <w:r>
      <w:tab/>
    </w:r>
    <w:r>
      <w:fldChar w:fldCharType="begin"/>
    </w:r>
    <w:r>
      <w:instrText xml:space="preserve"> PAGE   \* MERGEFORMAT </w:instrText>
    </w:r>
    <w:r>
      <w:fldChar w:fldCharType="separate"/>
    </w:r>
    <w:r w:rsidR="00640D83">
      <w:rPr>
        <w:noProof/>
      </w:rPr>
      <w:t>1</w:t>
    </w:r>
    <w:r>
      <w:rPr>
        <w:noProof/>
      </w:rPr>
      <w:fldChar w:fldCharType="end"/>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44D87" w14:textId="77D2508A" w:rsidR="00B3105E" w:rsidRDefault="00B3105E" w:rsidP="00A12E5A">
    <w:pPr>
      <w:pStyle w:val="Footer"/>
      <w:spacing w:before="120"/>
    </w:pPr>
    <w:r>
      <w:tab/>
    </w:r>
    <w:r>
      <w:fldChar w:fldCharType="begin"/>
    </w:r>
    <w:r>
      <w:instrText xml:space="preserve"> PAGE   \* MERGEFORMAT </w:instrText>
    </w:r>
    <w:r>
      <w:fldChar w:fldCharType="separate"/>
    </w:r>
    <w:r w:rsidR="00C92B0E">
      <w:rPr>
        <w:noProof/>
      </w:rPr>
      <w:t>15</w:t>
    </w:r>
    <w:r>
      <w:rPr>
        <w:noProof/>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4156E" w14:textId="77777777" w:rsidR="0009294D" w:rsidRDefault="0009294D">
      <w:r>
        <w:separator/>
      </w:r>
    </w:p>
    <w:p w14:paraId="3896DD1A" w14:textId="77777777" w:rsidR="0009294D" w:rsidRDefault="0009294D"/>
  </w:footnote>
  <w:footnote w:type="continuationSeparator" w:id="0">
    <w:p w14:paraId="1C2CCC56" w14:textId="77777777" w:rsidR="0009294D" w:rsidRDefault="0009294D">
      <w:r>
        <w:continuationSeparator/>
      </w:r>
    </w:p>
  </w:footnote>
  <w:footnote w:type="continuationNotice" w:id="1">
    <w:p w14:paraId="277FB77F" w14:textId="77777777" w:rsidR="0009294D" w:rsidRDefault="0009294D">
      <w:pPr>
        <w:spacing w:before="0" w:after="0"/>
      </w:pPr>
    </w:p>
    <w:p w14:paraId="69AF57E1" w14:textId="77777777" w:rsidR="0009294D" w:rsidRDefault="0009294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F2F6" w14:textId="5E3A0E3B" w:rsidR="00B3105E" w:rsidRDefault="00B3105E" w:rsidP="00A12E5A">
    <w:pPr>
      <w:pStyle w:val="Header"/>
    </w:pPr>
    <w:r>
      <w:tab/>
    </w:r>
    <w:fldSimple w:instr=" STYLEREF  &quot;Front Matter Header&quot;  \* MERGEFORMAT ">
      <w:r w:rsidR="00640D83">
        <w:rPr>
          <w:noProof/>
        </w:rPr>
        <w:t>Table of Contents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EF9ED" w14:textId="78B175F4" w:rsidR="00B3105E" w:rsidRDefault="00B3105E" w:rsidP="00A12E5A">
    <w:pPr>
      <w:pStyle w:val="Header"/>
    </w:pPr>
    <w:r>
      <w:tab/>
    </w:r>
    <w:r w:rsidR="003A7FA8">
      <w:fldChar w:fldCharType="begin"/>
    </w:r>
    <w:r w:rsidR="003A7FA8">
      <w:instrText xml:space="preserve"> STYLEREF  "Heading 2"  \* MERGEF</w:instrText>
    </w:r>
    <w:r w:rsidR="003A7FA8">
      <w:instrText xml:space="preserve">ORMAT </w:instrText>
    </w:r>
    <w:r w:rsidR="003A7FA8">
      <w:fldChar w:fldCharType="separate"/>
    </w:r>
    <w:r w:rsidR="00640D83">
      <w:rPr>
        <w:noProof/>
      </w:rPr>
      <w:t>Introduction</w:t>
    </w:r>
    <w:r w:rsidR="003A7FA8">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C97D0" w14:textId="0FD7C2AE" w:rsidR="00B3105E" w:rsidRPr="002F1F79" w:rsidRDefault="00B3105E" w:rsidP="002F1F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nsid w:val="628F5423"/>
    <w:multiLevelType w:val="multilevel"/>
    <w:tmpl w:val="504871E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4971"/>
    <w:rsid w:val="00015544"/>
    <w:rsid w:val="00017B91"/>
    <w:rsid w:val="00020CC0"/>
    <w:rsid w:val="00022EE2"/>
    <w:rsid w:val="00030199"/>
    <w:rsid w:val="00032768"/>
    <w:rsid w:val="000357E5"/>
    <w:rsid w:val="00037ACC"/>
    <w:rsid w:val="00037BB3"/>
    <w:rsid w:val="0004028B"/>
    <w:rsid w:val="00040ADE"/>
    <w:rsid w:val="00040B6F"/>
    <w:rsid w:val="00041710"/>
    <w:rsid w:val="00041743"/>
    <w:rsid w:val="00041C72"/>
    <w:rsid w:val="00041F9E"/>
    <w:rsid w:val="000423D7"/>
    <w:rsid w:val="00050650"/>
    <w:rsid w:val="00051049"/>
    <w:rsid w:val="000529B6"/>
    <w:rsid w:val="0005398D"/>
    <w:rsid w:val="0005468E"/>
    <w:rsid w:val="00061161"/>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294D"/>
    <w:rsid w:val="00094738"/>
    <w:rsid w:val="00095E3E"/>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3B30"/>
    <w:rsid w:val="000F4DF8"/>
    <w:rsid w:val="000F5182"/>
    <w:rsid w:val="000F5AED"/>
    <w:rsid w:val="000F5CE7"/>
    <w:rsid w:val="00105A38"/>
    <w:rsid w:val="00107492"/>
    <w:rsid w:val="001075D0"/>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5610"/>
    <w:rsid w:val="00147B02"/>
    <w:rsid w:val="00150991"/>
    <w:rsid w:val="001511C6"/>
    <w:rsid w:val="001545F2"/>
    <w:rsid w:val="001548E2"/>
    <w:rsid w:val="00156E94"/>
    <w:rsid w:val="00160768"/>
    <w:rsid w:val="00160AAD"/>
    <w:rsid w:val="00161DD5"/>
    <w:rsid w:val="00162FD5"/>
    <w:rsid w:val="001634D5"/>
    <w:rsid w:val="00163A98"/>
    <w:rsid w:val="00170BB2"/>
    <w:rsid w:val="001714ED"/>
    <w:rsid w:val="001727E4"/>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5BD"/>
    <w:rsid w:val="001B3EDA"/>
    <w:rsid w:val="001B5413"/>
    <w:rsid w:val="001B6BDF"/>
    <w:rsid w:val="001B7F6D"/>
    <w:rsid w:val="001C1769"/>
    <w:rsid w:val="001D14EF"/>
    <w:rsid w:val="001D5C02"/>
    <w:rsid w:val="001E010B"/>
    <w:rsid w:val="001E1213"/>
    <w:rsid w:val="001E3B4F"/>
    <w:rsid w:val="001E7FA2"/>
    <w:rsid w:val="001F16EA"/>
    <w:rsid w:val="001F2560"/>
    <w:rsid w:val="001F607A"/>
    <w:rsid w:val="00203ECA"/>
    <w:rsid w:val="00205F68"/>
    <w:rsid w:val="00207F0A"/>
    <w:rsid w:val="00210F13"/>
    <w:rsid w:val="002119E4"/>
    <w:rsid w:val="00211ABA"/>
    <w:rsid w:val="00212A35"/>
    <w:rsid w:val="002147E9"/>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664E4"/>
    <w:rsid w:val="00274462"/>
    <w:rsid w:val="0027662F"/>
    <w:rsid w:val="00277CB1"/>
    <w:rsid w:val="00283E71"/>
    <w:rsid w:val="002920C4"/>
    <w:rsid w:val="002924B1"/>
    <w:rsid w:val="00296C37"/>
    <w:rsid w:val="002A1B09"/>
    <w:rsid w:val="002A37A8"/>
    <w:rsid w:val="002A544D"/>
    <w:rsid w:val="002B03F4"/>
    <w:rsid w:val="002B08F3"/>
    <w:rsid w:val="002B1B01"/>
    <w:rsid w:val="002C0152"/>
    <w:rsid w:val="002C0458"/>
    <w:rsid w:val="002C7CA1"/>
    <w:rsid w:val="002D0A4B"/>
    <w:rsid w:val="002D4437"/>
    <w:rsid w:val="002D5F48"/>
    <w:rsid w:val="002D76F4"/>
    <w:rsid w:val="002E1622"/>
    <w:rsid w:val="002E19C7"/>
    <w:rsid w:val="002E53F1"/>
    <w:rsid w:val="002F1F79"/>
    <w:rsid w:val="002F625C"/>
    <w:rsid w:val="00301292"/>
    <w:rsid w:val="00301418"/>
    <w:rsid w:val="003017A4"/>
    <w:rsid w:val="00306DA6"/>
    <w:rsid w:val="00307142"/>
    <w:rsid w:val="00312BED"/>
    <w:rsid w:val="00316AE6"/>
    <w:rsid w:val="0032071D"/>
    <w:rsid w:val="003216CF"/>
    <w:rsid w:val="00321956"/>
    <w:rsid w:val="0033064E"/>
    <w:rsid w:val="00332CCA"/>
    <w:rsid w:val="00334F11"/>
    <w:rsid w:val="00336A10"/>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4807"/>
    <w:rsid w:val="00396E10"/>
    <w:rsid w:val="00397E9F"/>
    <w:rsid w:val="003A0AE9"/>
    <w:rsid w:val="003A3E1D"/>
    <w:rsid w:val="003A4535"/>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3DAC"/>
    <w:rsid w:val="003F46A0"/>
    <w:rsid w:val="003F4CFE"/>
    <w:rsid w:val="00400582"/>
    <w:rsid w:val="00402653"/>
    <w:rsid w:val="00403A79"/>
    <w:rsid w:val="0040685F"/>
    <w:rsid w:val="00407D00"/>
    <w:rsid w:val="004112FD"/>
    <w:rsid w:val="00412A50"/>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AB"/>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3DFA"/>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1E00"/>
    <w:rsid w:val="00582E34"/>
    <w:rsid w:val="005833D2"/>
    <w:rsid w:val="00585466"/>
    <w:rsid w:val="005958F4"/>
    <w:rsid w:val="00597029"/>
    <w:rsid w:val="005A29CA"/>
    <w:rsid w:val="005B1E8C"/>
    <w:rsid w:val="005B263C"/>
    <w:rsid w:val="005B3AF8"/>
    <w:rsid w:val="005B41BA"/>
    <w:rsid w:val="005B5D37"/>
    <w:rsid w:val="005B77B7"/>
    <w:rsid w:val="005C06D6"/>
    <w:rsid w:val="005C1B16"/>
    <w:rsid w:val="005C3A9B"/>
    <w:rsid w:val="005C4C15"/>
    <w:rsid w:val="005C56C1"/>
    <w:rsid w:val="005C6A8B"/>
    <w:rsid w:val="005C7032"/>
    <w:rsid w:val="005C7C33"/>
    <w:rsid w:val="005D0E2F"/>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0D83"/>
    <w:rsid w:val="00644217"/>
    <w:rsid w:val="00644481"/>
    <w:rsid w:val="00652F25"/>
    <w:rsid w:val="00654041"/>
    <w:rsid w:val="0066753C"/>
    <w:rsid w:val="00671005"/>
    <w:rsid w:val="00671285"/>
    <w:rsid w:val="00671DE2"/>
    <w:rsid w:val="0067236C"/>
    <w:rsid w:val="006755D4"/>
    <w:rsid w:val="006756BE"/>
    <w:rsid w:val="006761D2"/>
    <w:rsid w:val="006767BB"/>
    <w:rsid w:val="006813DF"/>
    <w:rsid w:val="00681B33"/>
    <w:rsid w:val="00682582"/>
    <w:rsid w:val="0068525E"/>
    <w:rsid w:val="006869E0"/>
    <w:rsid w:val="006870A4"/>
    <w:rsid w:val="00694BDC"/>
    <w:rsid w:val="00695EDF"/>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100"/>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2B6"/>
    <w:rsid w:val="007F1EE4"/>
    <w:rsid w:val="007F2238"/>
    <w:rsid w:val="007F78E8"/>
    <w:rsid w:val="008005FB"/>
    <w:rsid w:val="008007F4"/>
    <w:rsid w:val="00801247"/>
    <w:rsid w:val="0080198E"/>
    <w:rsid w:val="00801C54"/>
    <w:rsid w:val="00803E76"/>
    <w:rsid w:val="008050F8"/>
    <w:rsid w:val="00810BCF"/>
    <w:rsid w:val="00811F51"/>
    <w:rsid w:val="00812512"/>
    <w:rsid w:val="00812ADD"/>
    <w:rsid w:val="00816967"/>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14CD"/>
    <w:rsid w:val="008E2450"/>
    <w:rsid w:val="008E2582"/>
    <w:rsid w:val="008E5F11"/>
    <w:rsid w:val="008E64DE"/>
    <w:rsid w:val="008E7077"/>
    <w:rsid w:val="008F03D1"/>
    <w:rsid w:val="008F1C07"/>
    <w:rsid w:val="008F237E"/>
    <w:rsid w:val="008F3440"/>
    <w:rsid w:val="008F3B63"/>
    <w:rsid w:val="008F5B5A"/>
    <w:rsid w:val="009058D1"/>
    <w:rsid w:val="00906A5D"/>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64B8"/>
    <w:rsid w:val="009374AE"/>
    <w:rsid w:val="00940D78"/>
    <w:rsid w:val="009417E9"/>
    <w:rsid w:val="00941BD5"/>
    <w:rsid w:val="00942049"/>
    <w:rsid w:val="00944930"/>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14D"/>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8A"/>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47E29"/>
    <w:rsid w:val="00A51BF1"/>
    <w:rsid w:val="00A5226E"/>
    <w:rsid w:val="00A53CB8"/>
    <w:rsid w:val="00A5486C"/>
    <w:rsid w:val="00A54A73"/>
    <w:rsid w:val="00A56426"/>
    <w:rsid w:val="00A57730"/>
    <w:rsid w:val="00A57FDC"/>
    <w:rsid w:val="00A601D1"/>
    <w:rsid w:val="00A60798"/>
    <w:rsid w:val="00A60936"/>
    <w:rsid w:val="00A702E8"/>
    <w:rsid w:val="00A73C8B"/>
    <w:rsid w:val="00A74DED"/>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6959"/>
    <w:rsid w:val="00AE78D5"/>
    <w:rsid w:val="00AF4C84"/>
    <w:rsid w:val="00AF5440"/>
    <w:rsid w:val="00AF5660"/>
    <w:rsid w:val="00AF6382"/>
    <w:rsid w:val="00AF66D0"/>
    <w:rsid w:val="00B03EB1"/>
    <w:rsid w:val="00B04270"/>
    <w:rsid w:val="00B05A90"/>
    <w:rsid w:val="00B05CB0"/>
    <w:rsid w:val="00B10659"/>
    <w:rsid w:val="00B11952"/>
    <w:rsid w:val="00B13446"/>
    <w:rsid w:val="00B1641B"/>
    <w:rsid w:val="00B213BC"/>
    <w:rsid w:val="00B22E57"/>
    <w:rsid w:val="00B26ED8"/>
    <w:rsid w:val="00B27DDA"/>
    <w:rsid w:val="00B3056D"/>
    <w:rsid w:val="00B3105E"/>
    <w:rsid w:val="00B32756"/>
    <w:rsid w:val="00B33743"/>
    <w:rsid w:val="00B33D8A"/>
    <w:rsid w:val="00B34A41"/>
    <w:rsid w:val="00B34CFE"/>
    <w:rsid w:val="00B35DDD"/>
    <w:rsid w:val="00B378E1"/>
    <w:rsid w:val="00B41BF7"/>
    <w:rsid w:val="00B45925"/>
    <w:rsid w:val="00B46987"/>
    <w:rsid w:val="00B52272"/>
    <w:rsid w:val="00B53BDF"/>
    <w:rsid w:val="00B54AE7"/>
    <w:rsid w:val="00B54CAF"/>
    <w:rsid w:val="00B5772F"/>
    <w:rsid w:val="00B63A72"/>
    <w:rsid w:val="00B641E4"/>
    <w:rsid w:val="00B6468C"/>
    <w:rsid w:val="00B64DC9"/>
    <w:rsid w:val="00B65CCD"/>
    <w:rsid w:val="00B66033"/>
    <w:rsid w:val="00B6647D"/>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07788"/>
    <w:rsid w:val="00C105F0"/>
    <w:rsid w:val="00C11752"/>
    <w:rsid w:val="00C13FF9"/>
    <w:rsid w:val="00C1413A"/>
    <w:rsid w:val="00C143C0"/>
    <w:rsid w:val="00C22852"/>
    <w:rsid w:val="00C33198"/>
    <w:rsid w:val="00C35BC1"/>
    <w:rsid w:val="00C40050"/>
    <w:rsid w:val="00C416A4"/>
    <w:rsid w:val="00C41756"/>
    <w:rsid w:val="00C42999"/>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2B0E"/>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6986"/>
    <w:rsid w:val="00CD760D"/>
    <w:rsid w:val="00CE0A1C"/>
    <w:rsid w:val="00CE304B"/>
    <w:rsid w:val="00CE53CA"/>
    <w:rsid w:val="00CE576F"/>
    <w:rsid w:val="00CE73D0"/>
    <w:rsid w:val="00CE7680"/>
    <w:rsid w:val="00CF27F2"/>
    <w:rsid w:val="00CF4D8B"/>
    <w:rsid w:val="00CF5372"/>
    <w:rsid w:val="00CF5CFF"/>
    <w:rsid w:val="00D03AEA"/>
    <w:rsid w:val="00D050E7"/>
    <w:rsid w:val="00D05D26"/>
    <w:rsid w:val="00D07A31"/>
    <w:rsid w:val="00D1126D"/>
    <w:rsid w:val="00D1240A"/>
    <w:rsid w:val="00D13A2B"/>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496A"/>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21B1"/>
    <w:rsid w:val="00E84B80"/>
    <w:rsid w:val="00E8565C"/>
    <w:rsid w:val="00E85B94"/>
    <w:rsid w:val="00E87711"/>
    <w:rsid w:val="00E906C6"/>
    <w:rsid w:val="00E91164"/>
    <w:rsid w:val="00E914D4"/>
    <w:rsid w:val="00E9168C"/>
    <w:rsid w:val="00E932B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0BC1"/>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315E"/>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30B9"/>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3F8E"/>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macro" w:semiHidden="0" w:unhideWhenUsed="0"/>
    <w:lsdException w:name="List Bullet" w:semiHidden="0" w:unhideWhenUsed="0"/>
    <w:lsdException w:name="List Number" w:semiHidden="0" w:unhideWhenUsed="0"/>
    <w:lsdException w:name="List Bullet 2" w:uiPriority="99"/>
    <w:lsdException w:name="Title" w:semiHidden="0" w:unhideWhenUsed="0" w:qFormat="1"/>
    <w:lsdException w:name="Default Paragraph Font" w:uiPriority="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B54CAF"/>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B54CAF"/>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macro" w:semiHidden="0" w:unhideWhenUsed="0"/>
    <w:lsdException w:name="List Bullet" w:semiHidden="0" w:unhideWhenUsed="0"/>
    <w:lsdException w:name="List Number" w:semiHidden="0" w:unhideWhenUsed="0"/>
    <w:lsdException w:name="List Bullet 2" w:uiPriority="99"/>
    <w:lsdException w:name="Title" w:semiHidden="0" w:unhideWhenUsed="0" w:qFormat="1"/>
    <w:lsdException w:name="Default Paragraph Font" w:uiPriority="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B54CAF"/>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B54CAF"/>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header" Target="header2.xml"/><Relationship Id="rId36" Type="http://schemas.openxmlformats.org/officeDocument/2006/relationships/footer" Target="footer2.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1.jp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D4A71931-8CA9-2549-9C1A-0AC44EDD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Settings\s417\Desktop\PM Playbook\Finished Products\XLC Template.dotx</Template>
  <TotalTime>0</TotalTime>
  <Pages>20</Pages>
  <Words>1694</Words>
  <Characters>9659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2018-12-20T17:29:00Z</dcterms:created>
  <dcterms:modified xsi:type="dcterms:W3CDTF">2018-12-20T17:29:00Z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