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jc w:val="center"/>
        <w:rPr>
          <w:b w:val="1"/>
          <w:bCs w:val="1"/>
          <w:sz w:val="50"/>
          <w:szCs w:val="50"/>
        </w:rPr>
      </w:pPr>
      <w:r>
        <w:rPr>
          <w:b w:val="1"/>
          <w:bCs w:val="1"/>
          <w:sz w:val="50"/>
          <w:szCs w:val="50"/>
          <w:rtl w:val="0"/>
          <w:lang w:val="fr-FR"/>
        </w:rPr>
        <w:t>Rapport TP W.A.S.O</w:t>
      </w:r>
    </w:p>
    <w:p>
      <w:pPr>
        <w:pStyle w:val="Body"/>
        <w:jc w:val="center"/>
        <w:rPr>
          <w:b w:val="1"/>
          <w:bCs w:val="1"/>
          <w:sz w:val="50"/>
          <w:szCs w:val="50"/>
        </w:rPr>
      </w:pPr>
      <w:r>
        <w:rPr>
          <w:b w:val="1"/>
          <w:bCs w:val="1"/>
          <w:sz w:val="50"/>
          <w:szCs w:val="50"/>
          <w:rtl w:val="0"/>
          <w:lang w:val="fr-FR"/>
        </w:rPr>
        <w:t>Octobre 2016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fr-FR"/>
        </w:rPr>
        <w:t>Hexan</w:t>
      </w:r>
      <w:r>
        <w:rPr>
          <w:b w:val="1"/>
          <w:bCs w:val="1"/>
          <w:sz w:val="40"/>
          <w:szCs w:val="40"/>
          <w:rtl w:val="0"/>
          <w:lang w:val="fr-FR"/>
        </w:rPr>
        <w:t>ô</w:t>
      </w:r>
      <w:r>
        <w:rPr>
          <w:b w:val="1"/>
          <w:bCs w:val="1"/>
          <w:sz w:val="40"/>
          <w:szCs w:val="40"/>
          <w:rtl w:val="0"/>
          <w:lang w:val="fr-FR"/>
        </w:rPr>
        <w:t>me 4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jc w:val="center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 xml:space="preserve">Pierre BAYLE - Nicolas CHAZEAU - Ludovic CROS - Jacques FOLLEAS </w:t>
      </w:r>
    </w:p>
    <w:p>
      <w:pPr>
        <w:pStyle w:val="Body"/>
        <w:jc w:val="center"/>
        <w:rPr>
          <w:sz w:val="26"/>
          <w:szCs w:val="26"/>
        </w:rPr>
      </w:pPr>
      <w:r>
        <w:rPr>
          <w:sz w:val="26"/>
          <w:szCs w:val="26"/>
          <w:rtl w:val="0"/>
          <w:lang w:val="fr-FR"/>
        </w:rPr>
        <w:t>Nicolas GRIPONT - Guillaume SARNETTE - Quentin VECCHIO</w:t>
      </w: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center"/>
        <w:rPr>
          <w:b w:val="1"/>
          <w:bCs w:val="1"/>
          <w:sz w:val="26"/>
          <w:szCs w:val="26"/>
        </w:rPr>
      </w:pPr>
    </w:p>
    <w:p>
      <w:pPr>
        <w:pStyle w:val="Body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4IF 2016-2017</w:t>
      </w:r>
    </w:p>
    <w:p>
      <w:pPr>
        <w:pStyle w:val="Body"/>
        <w:jc w:val="center"/>
        <w:rPr>
          <w:b w:val="1"/>
          <w:bCs w:val="1"/>
          <w:sz w:val="50"/>
          <w:szCs w:val="50"/>
        </w:rPr>
      </w:pPr>
      <w:r>
        <w:rPr>
          <w:b w:val="1"/>
          <w:bCs w:val="1"/>
          <w:sz w:val="50"/>
          <w:szCs w:val="50"/>
          <w:rtl w:val="0"/>
          <w:lang w:val="fr-FR"/>
        </w:rPr>
        <w:t>SOMMAIRE</w:t>
      </w:r>
    </w:p>
    <w:p>
      <w:pPr>
        <w:pStyle w:val="Body"/>
        <w:jc w:val="center"/>
        <w:rPr>
          <w:b w:val="1"/>
          <w:bCs w:val="1"/>
          <w:sz w:val="40"/>
          <w:szCs w:val="40"/>
        </w:rPr>
      </w:pPr>
    </w:p>
    <w:p>
      <w:pPr>
        <w:pStyle w:val="Body"/>
        <w:jc w:val="center"/>
      </w:pPr>
      <w:r>
        <w:rPr>
          <w:b w:val="1"/>
          <w:bCs w:val="1"/>
          <w:sz w:val="40"/>
          <w:szCs w:val="40"/>
        </w:rPr>
        <w:fldChar w:fldCharType="begin" w:fldLock="0"/>
      </w:r>
      <w:r>
        <w:rPr>
          <w:b w:val="1"/>
          <w:bCs w:val="1"/>
          <w:sz w:val="40"/>
          <w:szCs w:val="40"/>
        </w:rPr>
        <w:instrText xml:space="preserve"> TOC \t "Title, 1"</w:instrText>
      </w:r>
      <w:r>
        <w:rPr>
          <w:b w:val="1"/>
          <w:bCs w:val="1"/>
          <w:sz w:val="40"/>
          <w:szCs w:val="40"/>
        </w:rPr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 - Conception d’ensemble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II - Conception fonctionnelle détaillée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III - Conception applicative détaillée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IV - Spécifications des SMA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fr-FR"/>
        </w:rPr>
        <w:t>V - Spécifications des SOM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Body"/>
        <w:jc w:val="center"/>
      </w:pPr>
      <w:r>
        <w:rPr>
          <w:b w:val="1"/>
          <w:bCs w:val="1"/>
          <w:sz w:val="40"/>
          <w:szCs w:val="4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40"/>
          <w:szCs w:val="40"/>
        </w:rPr>
        <w:br w:type="page"/>
      </w:r>
    </w:p>
    <w:p>
      <w:pPr>
        <w:pStyle w:val="Title"/>
        <w:rPr>
          <w:sz w:val="50"/>
          <w:szCs w:val="50"/>
        </w:rPr>
      </w:pPr>
      <w:bookmarkStart w:name="_Toc" w:id="0"/>
      <w:r>
        <w:rPr>
          <w:sz w:val="50"/>
          <w:szCs w:val="50"/>
          <w:rtl w:val="0"/>
          <w:lang w:val="fr-FR"/>
        </w:rPr>
        <w:t>I - Conception d</w:t>
      </w:r>
      <w:r>
        <w:rPr>
          <w:sz w:val="50"/>
          <w:szCs w:val="50"/>
          <w:rtl w:val="0"/>
          <w:lang w:val="fr-FR"/>
        </w:rPr>
        <w:t>’</w:t>
      </w:r>
      <w:r>
        <w:rPr>
          <w:sz w:val="50"/>
          <w:szCs w:val="50"/>
          <w:rtl w:val="0"/>
          <w:lang w:val="fr-FR"/>
        </w:rPr>
        <w:t>ensemble</w:t>
      </w:r>
      <w:bookmarkEnd w:id="0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Mod</w:t>
      </w:r>
      <w:r>
        <w:rPr>
          <w:rtl w:val="0"/>
        </w:rPr>
        <w:t>è</w:t>
      </w:r>
      <w:r>
        <w:rPr>
          <w:rtl w:val="0"/>
        </w:rPr>
        <w:t>le du domaine d</w:t>
      </w:r>
      <w:r>
        <w:rPr>
          <w:rtl w:val="0"/>
        </w:rPr>
        <w:t>é</w:t>
      </w:r>
      <w:r>
        <w:rPr>
          <w:rtl w:val="0"/>
        </w:rPr>
        <w:t>coup</w:t>
      </w:r>
      <w:r>
        <w:rPr>
          <w:rtl w:val="0"/>
        </w:rPr>
        <w:t xml:space="preserve">é </w:t>
      </w:r>
      <w:r>
        <w:rPr>
          <w:rtl w:val="0"/>
        </w:rPr>
        <w:t>en blocs m</w:t>
      </w:r>
      <w:r>
        <w:rPr>
          <w:rtl w:val="0"/>
        </w:rPr>
        <w:t>é</w:t>
      </w:r>
      <w:r>
        <w:rPr>
          <w:rtl w:val="0"/>
        </w:rPr>
        <w:t>tier applicatifs Client/Personne :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275310</wp:posOffset>
            </wp:positionH>
            <wp:positionV relativeFrom="line">
              <wp:posOffset>568033</wp:posOffset>
            </wp:positionV>
            <wp:extent cx="5556736" cy="6120057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ullSizeRender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73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  <w:rPr>
          <w:sz w:val="50"/>
          <w:szCs w:val="50"/>
        </w:rPr>
      </w:pPr>
      <w:bookmarkStart w:name="_Toc1" w:id="1"/>
      <w:r>
        <w:rPr>
          <w:sz w:val="50"/>
          <w:szCs w:val="50"/>
          <w:rtl w:val="0"/>
          <w:lang w:val="fr-FR"/>
        </w:rPr>
        <w:t>II - Conception fonctionnelle d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taill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e</w:t>
      </w:r>
      <w:bookmarkEnd w:id="1"/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-1180926</wp:posOffset>
            </wp:positionH>
            <wp:positionV relativeFrom="line">
              <wp:posOffset>1912775</wp:posOffset>
            </wp:positionV>
            <wp:extent cx="8469210" cy="5142447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Diagramme de séquence systèm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9210" cy="5142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Diagramme syst</w:t>
      </w:r>
      <w:r>
        <w:rPr>
          <w:rtl w:val="0"/>
        </w:rPr>
        <w:t>è</w:t>
      </w:r>
      <w:r>
        <w:rPr>
          <w:rtl w:val="0"/>
        </w:rPr>
        <w:t>me d</w:t>
      </w:r>
      <w:r>
        <w:rPr>
          <w:rtl w:val="0"/>
        </w:rPr>
        <w:t>é</w:t>
      </w:r>
      <w:r>
        <w:rPr>
          <w:rtl w:val="0"/>
        </w:rPr>
        <w:t>taill</w:t>
      </w:r>
      <w:r>
        <w:rPr>
          <w:rtl w:val="0"/>
        </w:rPr>
        <w:t xml:space="preserve">é </w:t>
      </w:r>
      <w:r>
        <w:rPr>
          <w:rtl w:val="0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Diagramme d</w:t>
      </w:r>
      <w:r>
        <w:rPr>
          <w:rtl w:val="0"/>
        </w:rPr>
        <w:t>’</w:t>
      </w:r>
      <w:r>
        <w:rPr>
          <w:rtl w:val="0"/>
        </w:rPr>
        <w:t>EdF :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1424307</wp:posOffset>
            </wp:positionH>
            <wp:positionV relativeFrom="line">
              <wp:posOffset>255129</wp:posOffset>
            </wp:positionV>
            <wp:extent cx="3258914" cy="2697711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nchainement de fenêtres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914" cy="2697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Title"/>
        <w:rPr>
          <w:sz w:val="50"/>
          <w:szCs w:val="50"/>
        </w:rPr>
      </w:pPr>
    </w:p>
    <w:p>
      <w:pPr>
        <w:pStyle w:val="Body"/>
        <w:bidi w:val="0"/>
      </w:pPr>
      <w:r>
        <w:rPr>
          <w:rtl w:val="0"/>
        </w:rPr>
        <w:t>Liste des SMA invoqu</w:t>
      </w:r>
      <w:r>
        <w:rPr>
          <w:rtl w:val="0"/>
        </w:rPr>
        <w:t>é</w:t>
      </w:r>
      <w:r>
        <w:rPr>
          <w:rtl w:val="0"/>
        </w:rPr>
        <w:t>s par la fen</w:t>
      </w:r>
      <w:r>
        <w:rPr>
          <w:rtl w:val="0"/>
        </w:rPr>
        <w:t>ê</w:t>
      </w:r>
      <w:r>
        <w:rPr>
          <w:rtl w:val="0"/>
        </w:rPr>
        <w:t>tre :</w:t>
      </w:r>
    </w:p>
    <w:p>
      <w:pPr>
        <w:pStyle w:val="Body"/>
        <w:bidi w:val="0"/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9632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 xml:space="preserve"> Fen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ê</w:t>
            </w:r>
            <w:r>
              <w:rPr>
                <w:rFonts w:ascii="Helvetica" w:cs="Arial Unicode MS" w:hAnsi="Helvetica" w:eastAsia="Arial Unicode MS"/>
                <w:rtl w:val="0"/>
              </w:rPr>
              <w:t>tre Recherche Client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Num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Helvetica" w:eastAsia="Arial Unicode MS"/>
                <w:rtl w:val="0"/>
              </w:rPr>
              <w:t>ro client coch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é </w:t>
            </w:r>
            <w:r>
              <w:rPr>
                <w:rFonts w:ascii="Helvetica" w:cs="Arial Unicode MS" w:hAnsi="Helvetica" w:eastAsia="Arial Unicode MS"/>
                <w:rtl w:val="0"/>
              </w:rPr>
              <w:t>+ clique sur Rechercher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Nom personne coch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é </w:t>
            </w:r>
            <w:r>
              <w:rPr>
                <w:rFonts w:ascii="Helvetica" w:cs="Arial Unicode MS" w:hAnsi="Helvetica" w:eastAsia="Arial Unicode MS"/>
                <w:rtl w:val="0"/>
              </w:rPr>
              <w:t>+ clique sur Rechercher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D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é</w:t>
            </w:r>
            <w:r>
              <w:rPr>
                <w:rFonts w:ascii="Helvetica" w:cs="Arial Unicode MS" w:hAnsi="Helvetica" w:eastAsia="Arial Unicode MS"/>
                <w:rtl w:val="0"/>
              </w:rPr>
              <w:t>nomination coch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é </w:t>
            </w:r>
            <w:r>
              <w:rPr>
                <w:rFonts w:ascii="Helvetica" w:cs="Arial Unicode MS" w:hAnsi="Helvetica" w:eastAsia="Arial Unicode MS"/>
                <w:rtl w:val="0"/>
              </w:rPr>
              <w:t>+ clique sur Rechercher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SM1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Consulter Dossier + Client choisit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SM4</w:t>
            </w:r>
          </w:p>
        </w:tc>
      </w:tr>
    </w:tbl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816"/>
        <w:gridCol w:w="4816"/>
      </w:tblGrid>
      <w:tr>
        <w:tblPrEx>
          <w:shd w:val="clear" w:color="auto" w:fill="auto"/>
        </w:tblPrEx>
        <w:trPr>
          <w:trHeight w:val="279" w:hRule="atLeast"/>
        </w:trPr>
        <w:tc>
          <w:tcPr>
            <w:tcW w:type="dxa" w:w="9632"/>
            <w:gridSpan w:val="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Fen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ê</w:t>
            </w:r>
            <w:r>
              <w:rPr>
                <w:rFonts w:ascii="Helvetica" w:cs="Arial Unicode MS" w:hAnsi="Helvetica" w:eastAsia="Arial Unicode MS"/>
                <w:rtl w:val="0"/>
              </w:rPr>
              <w:t>tre vue 360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 xml:space="preserve">° </w:t>
            </w:r>
            <w:r>
              <w:rPr>
                <w:rFonts w:ascii="Helvetica" w:cs="Arial Unicode MS" w:hAnsi="Helvetica" w:eastAsia="Arial Unicode MS"/>
                <w:rtl w:val="0"/>
              </w:rPr>
              <w:t>du client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Clique sur modifier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SM5, SM6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Choix d</w:t>
            </w:r>
            <w:r>
              <w:rPr>
                <w:rFonts w:ascii="Helvetica" w:cs="Arial Unicode MS" w:hAnsi="Helvetica" w:eastAsia="Arial Unicode MS" w:hint="default"/>
                <w:rtl w:val="0"/>
              </w:rPr>
              <w:t>’</w:t>
            </w:r>
            <w:r>
              <w:rPr>
                <w:rFonts w:ascii="Helvetica" w:cs="Arial Unicode MS" w:hAnsi="Helvetica" w:eastAsia="Arial Unicode MS"/>
                <w:rtl w:val="0"/>
              </w:rPr>
              <w:t>une agence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SM7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Clique sur valider</w:t>
            </w:r>
          </w:p>
        </w:tc>
        <w:tc>
          <w:tcPr>
            <w:tcW w:type="dxa" w:w="481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Helvetica" w:eastAsia="Arial Unicode MS"/>
                <w:rtl w:val="0"/>
              </w:rPr>
              <w:t>SM8</w:t>
            </w:r>
          </w:p>
        </w:tc>
      </w:tr>
    </w:tbl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</w:p>
    <w:p>
      <w:pPr>
        <w:pStyle w:val="Title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50"/>
          <w:szCs w:val="50"/>
        </w:rPr>
        <w:br w:type="page"/>
      </w:r>
    </w:p>
    <w:p>
      <w:pPr>
        <w:pStyle w:val="Title"/>
        <w:rPr>
          <w:sz w:val="50"/>
          <w:szCs w:val="50"/>
        </w:rPr>
      </w:pPr>
      <w:bookmarkStart w:name="_Toc2" w:id="2"/>
      <w:r>
        <w:rPr>
          <w:sz w:val="50"/>
          <w:szCs w:val="50"/>
          <w:rtl w:val="0"/>
          <w:lang w:val="fr-FR"/>
        </w:rPr>
        <w:t>III - Conception applicative d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taill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e</w:t>
      </w:r>
      <w:bookmarkEnd w:id="2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Diagramme de s</w:t>
      </w:r>
      <w:r>
        <w:rPr>
          <w:rtl w:val="0"/>
        </w:rPr>
        <w:t>é</w:t>
      </w:r>
      <w:r>
        <w:rPr>
          <w:rtl w:val="0"/>
        </w:rPr>
        <w:t>quence d</w:t>
      </w:r>
      <w:r>
        <w:rPr>
          <w:rtl w:val="0"/>
        </w:rPr>
        <w:t>é</w:t>
      </w:r>
      <w:r>
        <w:rPr>
          <w:rtl w:val="0"/>
        </w:rPr>
        <w:t>taill</w:t>
      </w:r>
      <w:r>
        <w:rPr>
          <w:rtl w:val="0"/>
        </w:rPr>
        <w:t xml:space="preserve">é </w:t>
      </w:r>
      <w:r>
        <w:rPr>
          <w:rtl w:val="0"/>
        </w:rPr>
        <w:t>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Voir annexe</w:t>
      </w:r>
    </w:p>
    <w:p>
      <w:pPr>
        <w:pStyle w:val="Body"/>
        <w:bidi w:val="0"/>
      </w:pPr>
    </w:p>
    <w:p>
      <w:pPr>
        <w:pStyle w:val="Title"/>
        <w:rPr>
          <w:sz w:val="50"/>
          <w:szCs w:val="50"/>
        </w:rPr>
      </w:pPr>
      <w:bookmarkStart w:name="_Toc3" w:id="3"/>
      <w:r>
        <w:rPr>
          <w:sz w:val="50"/>
          <w:szCs w:val="50"/>
          <w:rtl w:val="0"/>
          <w:lang w:val="fr-FR"/>
        </w:rPr>
        <w:t>IV - Sp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cifications des SMA</w:t>
      </w:r>
      <w:bookmarkEnd w:id="3"/>
    </w:p>
    <w:p>
      <w:pPr>
        <w:pStyle w:val="Body"/>
        <w:bidi w:val="0"/>
      </w:pPr>
    </w:p>
    <w:p>
      <w:pPr>
        <w:pStyle w:val="Subtitle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ab/>
        <w:t>1 - SM1: RechercheClient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RechercheCli(SOM1), RecherchePersonne(SOM2)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denominationClient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liste&lt;Client, liste&lt;Personne&gt; &gt;</w:t>
      </w:r>
    </w:p>
    <w:p>
      <w:pPr>
        <w:pStyle w:val="Body"/>
        <w:bidi w:val="0"/>
      </w:pPr>
      <w:r>
        <w:rPr>
          <w:rtl w:val="0"/>
        </w:rPr>
        <w:t>Renvoie la liste des clients ayant pour d</w:t>
      </w:r>
      <w:r>
        <w:rPr>
          <w:rtl w:val="0"/>
        </w:rPr>
        <w:t>é</w:t>
      </w:r>
      <w:r>
        <w:rPr>
          <w:rtl w:val="0"/>
        </w:rPr>
        <w:t>nomination la chaine donn</w:t>
      </w:r>
      <w:r>
        <w:rPr>
          <w:rtl w:val="0"/>
        </w:rPr>
        <w:t>é</w:t>
      </w:r>
      <w:r>
        <w:rPr>
          <w:rtl w:val="0"/>
        </w:rPr>
        <w:t>e en param</w:t>
      </w:r>
      <w:r>
        <w:rPr>
          <w:rtl w:val="0"/>
        </w:rPr>
        <w:t>è</w:t>
      </w:r>
      <w:r>
        <w:rPr>
          <w:rtl w:val="0"/>
        </w:rPr>
        <w:t>tre. Pour chaque client on a acc</w:t>
      </w:r>
      <w:r>
        <w:rPr>
          <w:rtl w:val="0"/>
        </w:rPr>
        <w:t>è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la liste des personnes qui constitue le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</w:rPr>
        <w:t>Rechercher les clients : SOM1</w:t>
      </w:r>
    </w:p>
    <w:p>
      <w:pPr>
        <w:pStyle w:val="Body"/>
        <w:bidi w:val="0"/>
      </w:pPr>
      <w:r>
        <w:rPr>
          <w:rtl w:val="0"/>
        </w:rPr>
        <w:t>Pour chaque client, rechercher les personnes constituant le client : SOM2</w:t>
      </w:r>
    </w:p>
    <w:p>
      <w:pPr>
        <w:pStyle w:val="Body"/>
        <w:bidi w:val="0"/>
      </w:pPr>
    </w:p>
    <w:p>
      <w:pPr>
        <w:pStyle w:val="Subtitle"/>
        <w:bidi w:val="0"/>
      </w:pPr>
      <w:r>
        <w:tab/>
      </w:r>
      <w:r>
        <w:rPr>
          <w:rFonts w:cs="Arial Unicode MS" w:eastAsia="Arial Unicode MS"/>
          <w:sz w:val="30"/>
          <w:szCs w:val="30"/>
          <w:rtl w:val="0"/>
          <w:lang w:val="fr-FR"/>
        </w:rPr>
        <w:t>2 - SM2 : RechercheClientParId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RechercheCliParId(SOM3), RecherchePersonne(SOM2)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idClient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Client, liste&lt;Personne&gt;</w:t>
      </w:r>
    </w:p>
    <w:p>
      <w:pPr>
        <w:pStyle w:val="Body"/>
        <w:bidi w:val="0"/>
      </w:pPr>
      <w:r>
        <w:rPr>
          <w:rtl w:val="0"/>
        </w:rPr>
        <w:t>Renvoie le client ayant pour id l</w:t>
      </w:r>
      <w:r>
        <w:rPr>
          <w:rtl w:val="0"/>
        </w:rPr>
        <w:t>’</w:t>
      </w:r>
      <w:r>
        <w:rPr>
          <w:rtl w:val="0"/>
        </w:rPr>
        <w:t>entier donn</w:t>
      </w:r>
      <w:r>
        <w:rPr>
          <w:rtl w:val="0"/>
        </w:rPr>
        <w:t xml:space="preserve">é </w:t>
      </w:r>
      <w:r>
        <w:rPr>
          <w:rtl w:val="0"/>
        </w:rPr>
        <w:t>en param</w:t>
      </w:r>
      <w:r>
        <w:rPr>
          <w:rtl w:val="0"/>
        </w:rPr>
        <w:t>è</w:t>
      </w:r>
      <w:r>
        <w:rPr>
          <w:rtl w:val="0"/>
        </w:rPr>
        <w:t>tre.On a aussi acc</w:t>
      </w:r>
      <w:r>
        <w:rPr>
          <w:rtl w:val="0"/>
        </w:rPr>
        <w:t>è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la liste des personnes qui constitue le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</w:rPr>
        <w:t>Rechercher le client : SOM3</w:t>
      </w:r>
    </w:p>
    <w:p>
      <w:pPr>
        <w:pStyle w:val="Body"/>
        <w:bidi w:val="0"/>
      </w:pPr>
      <w:r>
        <w:rPr>
          <w:rtl w:val="0"/>
        </w:rPr>
        <w:t>Rechercher les personnes constituant le client : SOM2</w:t>
      </w:r>
    </w:p>
    <w:p>
      <w:pPr>
        <w:pStyle w:val="Body"/>
        <w:bidi w:val="0"/>
      </w:pPr>
    </w:p>
    <w:p>
      <w:pPr>
        <w:pStyle w:val="Subtitle"/>
        <w:bidi w:val="0"/>
        <w:rPr>
          <w:sz w:val="30"/>
          <w:szCs w:val="30"/>
        </w:rPr>
      </w:pPr>
      <w:r>
        <w:tab/>
      </w:r>
      <w:r>
        <w:rPr>
          <w:rFonts w:cs="Arial Unicode MS" w:eastAsia="Arial Unicode MS"/>
          <w:sz w:val="30"/>
          <w:szCs w:val="30"/>
          <w:rtl w:val="0"/>
          <w:lang w:val="fr-FR"/>
        </w:rPr>
        <w:t xml:space="preserve">3 - SM3 </w:t>
      </w:r>
      <w:r>
        <w:rPr>
          <w:rFonts w:cs="Arial Unicode MS" w:eastAsia="Arial Unicode MS"/>
          <w:sz w:val="30"/>
          <w:szCs w:val="30"/>
          <w:rtl w:val="0"/>
          <w:lang w:val="fr-FR"/>
        </w:rPr>
        <w:t>RechercheClientParNomPersonne</w:t>
      </w:r>
    </w:p>
    <w:p>
      <w:pPr>
        <w:pStyle w:val="Body"/>
        <w:bidi w:val="0"/>
        <w:rPr>
          <w:sz w:val="30"/>
          <w:szCs w:val="30"/>
        </w:rPr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</w:t>
      </w:r>
      <w:r>
        <w:rPr>
          <w:rtl w:val="0"/>
        </w:rPr>
        <w:t>RecherchePersonne</w:t>
      </w:r>
      <w:r>
        <w:rPr>
          <w:rtl w:val="0"/>
        </w:rPr>
        <w:t xml:space="preserve">(SOM4), </w:t>
      </w:r>
      <w:r>
        <w:rPr>
          <w:rtl w:val="0"/>
        </w:rPr>
        <w:t>RechercheClientParPersonne</w:t>
      </w:r>
      <w:r>
        <w:rPr>
          <w:rtl w:val="0"/>
        </w:rPr>
        <w:t xml:space="preserve">(SOM5), </w:t>
      </w:r>
      <w:r>
        <w:rPr>
          <w:rtl w:val="0"/>
          <w:lang w:val="de-DE"/>
        </w:rPr>
        <w:t>RechercheCli(SOM1), RecherchePersonne(SOM2)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</w:t>
      </w:r>
      <w:r>
        <w:rPr>
          <w:rtl w:val="0"/>
        </w:rPr>
        <w:t>nomPersonne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liste&lt;Client, liste&lt;Personne&gt; &gt;</w:t>
      </w:r>
    </w:p>
    <w:p>
      <w:pPr>
        <w:pStyle w:val="Body"/>
        <w:bidi w:val="0"/>
      </w:pPr>
      <w:r>
        <w:rPr>
          <w:rtl w:val="0"/>
        </w:rPr>
        <w:t>Renvoie les clients contenant une personne avec le nom pass</w:t>
      </w:r>
      <w:r>
        <w:rPr>
          <w:rtl w:val="0"/>
        </w:rPr>
        <w:t xml:space="preserve">é </w:t>
      </w:r>
      <w:r>
        <w:rPr>
          <w:rtl w:val="0"/>
        </w:rPr>
        <w:t>en param</w:t>
      </w:r>
      <w:r>
        <w:rPr>
          <w:rtl w:val="0"/>
        </w:rPr>
        <w:t>è</w:t>
      </w:r>
      <w:r>
        <w:rPr>
          <w:rtl w:val="0"/>
        </w:rPr>
        <w:t>tre. On a aussi acc</w:t>
      </w:r>
      <w:r>
        <w:rPr>
          <w:rtl w:val="0"/>
        </w:rPr>
        <w:t>è</w:t>
      </w:r>
      <w:r>
        <w:rPr>
          <w:rtl w:val="0"/>
        </w:rPr>
        <w:t xml:space="preserve">s </w:t>
      </w:r>
      <w:r>
        <w:rPr>
          <w:rtl w:val="0"/>
        </w:rPr>
        <w:t xml:space="preserve">à </w:t>
      </w:r>
      <w:r>
        <w:rPr>
          <w:rtl w:val="0"/>
        </w:rPr>
        <w:t>la liste des personnes qui constitue le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  <w:lang w:val="de-DE"/>
        </w:rPr>
        <w:t>Recherche</w:t>
      </w:r>
      <w:r>
        <w:rPr>
          <w:rtl w:val="0"/>
        </w:rPr>
        <w:t>r p</w:t>
      </w:r>
      <w:r>
        <w:rPr>
          <w:rtl w:val="0"/>
        </w:rPr>
        <w:t>ersonne</w:t>
      </w:r>
      <w:r>
        <w:rPr>
          <w:rtl w:val="0"/>
        </w:rPr>
        <w:t>: SOM4</w:t>
      </w:r>
    </w:p>
    <w:p>
      <w:pPr>
        <w:pStyle w:val="Body"/>
        <w:bidi w:val="0"/>
      </w:pPr>
      <w:r>
        <w:rPr>
          <w:rtl w:val="0"/>
        </w:rPr>
        <w:t>Rechercher pour chaque personnes les clients auquel il est affili</w:t>
      </w:r>
      <w:r>
        <w:rPr>
          <w:rtl w:val="0"/>
        </w:rPr>
        <w:t>é</w:t>
      </w:r>
      <w:r>
        <w:rPr>
          <w:rtl w:val="0"/>
        </w:rPr>
        <w:t>: SOM5</w:t>
      </w:r>
    </w:p>
    <w:p>
      <w:pPr>
        <w:pStyle w:val="Body"/>
        <w:bidi w:val="0"/>
      </w:pPr>
      <w:r>
        <w:rPr>
          <w:rtl w:val="0"/>
        </w:rPr>
        <w:t>Rechercher les clients : SOM1</w:t>
      </w:r>
    </w:p>
    <w:p>
      <w:pPr>
        <w:pStyle w:val="Body"/>
        <w:bidi w:val="0"/>
      </w:pPr>
      <w:r>
        <w:rPr>
          <w:rtl w:val="0"/>
        </w:rPr>
        <w:t>Pour chaque client, rechercher les personnes constituant le client : SOM2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title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ab/>
        <w:t xml:space="preserve">4 - SM4 </w:t>
      </w:r>
      <w:r>
        <w:rPr>
          <w:sz w:val="30"/>
          <w:szCs w:val="30"/>
          <w:rtl w:val="0"/>
          <w:lang w:val="it-IT"/>
        </w:rPr>
        <w:t>ConsulterEnTeteClient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</w:t>
      </w:r>
      <w:r>
        <w:rPr>
          <w:rtl w:val="0"/>
          <w:lang w:val="de-DE"/>
        </w:rPr>
        <w:t>RechercheClient</w:t>
      </w:r>
      <w:r>
        <w:rPr>
          <w:rtl w:val="0"/>
        </w:rPr>
        <w:t xml:space="preserve">Information(SOM6), </w:t>
      </w:r>
      <w:r>
        <w:rPr>
          <w:rtl w:val="0"/>
          <w:lang w:val="de-DE"/>
        </w:rPr>
        <w:t>Recherche</w:t>
      </w:r>
      <w:r>
        <w:rPr>
          <w:rtl w:val="0"/>
        </w:rPr>
        <w:t xml:space="preserve">Segment(SOM7), </w:t>
      </w:r>
      <w:r>
        <w:rPr>
          <w:rtl w:val="0"/>
          <w:lang w:val="de-DE"/>
        </w:rPr>
        <w:t>RechercheEltStructure(SOM</w:t>
      </w:r>
      <w:r>
        <w:rPr>
          <w:rtl w:val="0"/>
        </w:rPr>
        <w:t>8</w:t>
      </w:r>
      <w:r>
        <w:rPr>
          <w:rtl w:val="0"/>
        </w:rPr>
        <w:t>), RecherchePosteFonctionnel(SOM</w:t>
      </w:r>
      <w:r>
        <w:rPr>
          <w:rtl w:val="0"/>
        </w:rPr>
        <w:t>9</w:t>
      </w:r>
      <w:r>
        <w:rPr>
          <w:rtl w:val="0"/>
        </w:rPr>
        <w:t>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idClient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Client, liste&lt;Segment&gt;, poste fonctionnel(Agent), element de structure (Agence)</w:t>
      </w:r>
    </w:p>
    <w:p>
      <w:pPr>
        <w:pStyle w:val="Body"/>
        <w:bidi w:val="0"/>
      </w:pPr>
      <w:r>
        <w:rPr>
          <w:rtl w:val="0"/>
        </w:rPr>
        <w:t xml:space="preserve">Renvoie toutes les informations, relative </w:t>
      </w:r>
      <w:r>
        <w:rPr>
          <w:rtl w:val="0"/>
        </w:rPr>
        <w:t xml:space="preserve">à </w:t>
      </w:r>
      <w:r>
        <w:rPr>
          <w:rtl w:val="0"/>
        </w:rPr>
        <w:t>un client donn</w:t>
      </w:r>
      <w:r>
        <w:rPr>
          <w:rtl w:val="0"/>
        </w:rPr>
        <w:t>é</w:t>
      </w:r>
      <w:r>
        <w:rPr>
          <w:rtl w:val="0"/>
        </w:rPr>
        <w:t>, permettant l</w:t>
      </w:r>
      <w:r>
        <w:rPr>
          <w:rtl w:val="0"/>
        </w:rPr>
        <w:t>’</w:t>
      </w:r>
      <w:r>
        <w:rPr>
          <w:rtl w:val="0"/>
        </w:rPr>
        <w:t>affichage de l</w:t>
      </w:r>
      <w:r>
        <w:rPr>
          <w:rtl w:val="0"/>
        </w:rPr>
        <w:t>’</w:t>
      </w:r>
      <w:r>
        <w:rPr>
          <w:rtl w:val="0"/>
        </w:rPr>
        <w:t>en t</w:t>
      </w:r>
      <w:r>
        <w:rPr>
          <w:rtl w:val="0"/>
        </w:rPr>
        <w:t>ê</w:t>
      </w:r>
      <w:r>
        <w:rPr>
          <w:rtl w:val="0"/>
        </w:rPr>
        <w:t>te du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  <w:lang w:val="de-DE"/>
        </w:rPr>
        <w:t>Recherche</w:t>
      </w:r>
      <w:r>
        <w:rPr>
          <w:rtl w:val="0"/>
        </w:rPr>
        <w:t>r les informations du client: SOM6</w:t>
      </w:r>
    </w:p>
    <w:p>
      <w:pPr>
        <w:pStyle w:val="Body"/>
        <w:bidi w:val="0"/>
      </w:pPr>
      <w:r>
        <w:rPr>
          <w:rtl w:val="0"/>
        </w:rPr>
        <w:t>Rechercher tous les segments attach</w:t>
      </w:r>
      <w:r>
        <w:rPr>
          <w:rtl w:val="0"/>
        </w:rPr>
        <w:t xml:space="preserve">é </w:t>
      </w:r>
      <w:r>
        <w:rPr>
          <w:rtl w:val="0"/>
        </w:rPr>
        <w:t>au client: SOM7</w:t>
      </w:r>
    </w:p>
    <w:p>
      <w:pPr>
        <w:pStyle w:val="Body"/>
        <w:bidi w:val="0"/>
      </w:pPr>
      <w:r>
        <w:rPr>
          <w:rtl w:val="0"/>
        </w:rPr>
        <w:t>Rechercher le poste fonctionnel attach</w:t>
      </w:r>
      <w:r>
        <w:rPr>
          <w:rtl w:val="0"/>
        </w:rPr>
        <w:t xml:space="preserve">é </w:t>
      </w:r>
      <w:r>
        <w:rPr>
          <w:rtl w:val="0"/>
        </w:rPr>
        <w:t>au client: SOM8</w:t>
      </w:r>
    </w:p>
    <w:p>
      <w:pPr>
        <w:pStyle w:val="Body"/>
        <w:bidi w:val="0"/>
      </w:pPr>
      <w:r>
        <w:rPr>
          <w:rtl w:val="0"/>
        </w:rPr>
        <w:t>Recherche l</w:t>
      </w:r>
      <w:r>
        <w:rPr>
          <w:rtl w:val="0"/>
        </w:rPr>
        <w:t>’</w:t>
      </w:r>
      <w:r>
        <w:rPr>
          <w:rtl w:val="0"/>
        </w:rPr>
        <w:t>element de structure attach</w:t>
      </w:r>
      <w:r>
        <w:rPr>
          <w:rtl w:val="0"/>
        </w:rPr>
        <w:t xml:space="preserve">é </w:t>
      </w:r>
      <w:r>
        <w:rPr>
          <w:rtl w:val="0"/>
        </w:rPr>
        <w:t>au client : SOM9</w:t>
      </w:r>
    </w:p>
    <w:p>
      <w:pPr>
        <w:pStyle w:val="Body"/>
        <w:bidi w:val="0"/>
      </w:pPr>
    </w:p>
    <w:p>
      <w:pPr>
        <w:pStyle w:val="Subtitle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ab/>
        <w:t xml:space="preserve">5 - SM5 </w:t>
      </w:r>
      <w:r>
        <w:rPr>
          <w:sz w:val="30"/>
          <w:szCs w:val="30"/>
          <w:rtl w:val="0"/>
          <w:lang w:val="de-DE"/>
        </w:rPr>
        <w:t>RechercheAgence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</w:t>
      </w:r>
      <w:r>
        <w:rPr>
          <w:rtl w:val="0"/>
          <w:lang w:val="de-DE"/>
        </w:rPr>
        <w:t>RechercheEltStructure</w:t>
      </w:r>
      <w:r>
        <w:rPr>
          <w:rtl w:val="0"/>
        </w:rPr>
        <w:t>(SOM10)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-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liste&lt;element de structure (Agence)&gt;</w:t>
      </w:r>
    </w:p>
    <w:p>
      <w:pPr>
        <w:pStyle w:val="Body"/>
        <w:bidi w:val="0"/>
      </w:pPr>
      <w:r>
        <w:rPr>
          <w:rtl w:val="0"/>
        </w:rPr>
        <w:t xml:space="preserve">Renvoie tous les 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ments de structure disponible.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  <w:lang w:val="de-DE"/>
        </w:rPr>
        <w:t>Recherche</w:t>
      </w:r>
      <w:r>
        <w:rPr>
          <w:rtl w:val="0"/>
        </w:rPr>
        <w:t xml:space="preserve">r tous les 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ments de structure : SOM10</w:t>
      </w:r>
    </w:p>
    <w:p>
      <w:pPr>
        <w:pStyle w:val="Body"/>
        <w:bidi w:val="0"/>
      </w:pPr>
    </w:p>
    <w:p>
      <w:pPr>
        <w:pStyle w:val="Subtitle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ab/>
        <w:t xml:space="preserve">6 - SM6 </w:t>
      </w:r>
      <w:r>
        <w:rPr>
          <w:sz w:val="30"/>
          <w:szCs w:val="30"/>
          <w:rtl w:val="0"/>
          <w:lang w:val="de-DE"/>
        </w:rPr>
        <w:t>RechercheSegment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</w:t>
      </w:r>
      <w:r>
        <w:rPr>
          <w:rtl w:val="0"/>
          <w:lang w:val="de-DE"/>
        </w:rPr>
        <w:t>RechercheSegment</w:t>
      </w:r>
      <w:r>
        <w:rPr>
          <w:rtl w:val="0"/>
        </w:rPr>
        <w:t>(SOM11)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-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liste&lt;segment&gt;</w:t>
      </w:r>
    </w:p>
    <w:p>
      <w:pPr>
        <w:pStyle w:val="Body"/>
        <w:bidi w:val="0"/>
      </w:pPr>
      <w:r>
        <w:rPr>
          <w:rtl w:val="0"/>
        </w:rPr>
        <w:t>Renvoie tous les segments disponible.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  <w:lang w:val="de-DE"/>
        </w:rPr>
        <w:t>Recherche</w:t>
      </w:r>
      <w:r>
        <w:rPr>
          <w:rtl w:val="0"/>
        </w:rPr>
        <w:t>r tous les segments : SOM11</w:t>
      </w:r>
    </w:p>
    <w:p>
      <w:pPr>
        <w:pStyle w:val="Body"/>
        <w:bidi w:val="0"/>
      </w:pPr>
    </w:p>
    <w:p>
      <w:pPr>
        <w:pStyle w:val="Subtitle"/>
        <w:bidi w:val="0"/>
        <w:rPr>
          <w:sz w:val="30"/>
          <w:szCs w:val="30"/>
        </w:rPr>
      </w:pPr>
      <w:r>
        <w:tab/>
      </w:r>
      <w:r>
        <w:rPr>
          <w:rFonts w:cs="Arial Unicode MS" w:eastAsia="Arial Unicode MS"/>
          <w:sz w:val="30"/>
          <w:szCs w:val="30"/>
          <w:rtl w:val="0"/>
          <w:lang w:val="fr-FR"/>
        </w:rPr>
        <w:t xml:space="preserve">7 - SM7 </w:t>
      </w:r>
      <w:r>
        <w:rPr>
          <w:rFonts w:cs="Arial Unicode MS" w:eastAsia="Arial Unicode MS"/>
          <w:sz w:val="30"/>
          <w:szCs w:val="30"/>
          <w:rtl w:val="0"/>
          <w:lang w:val="de-DE"/>
        </w:rPr>
        <w:t>RecherchePosteFct</w:t>
      </w:r>
    </w:p>
    <w:p>
      <w:pPr>
        <w:pStyle w:val="Body"/>
        <w:bidi w:val="0"/>
        <w:rPr>
          <w:sz w:val="30"/>
          <w:szCs w:val="30"/>
        </w:rPr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</w:t>
      </w:r>
      <w:r>
        <w:rPr>
          <w:rtl w:val="0"/>
          <w:lang w:val="de-DE"/>
        </w:rPr>
        <w:t>RecherchePosteFct</w:t>
      </w:r>
      <w:r>
        <w:rPr>
          <w:rtl w:val="0"/>
        </w:rPr>
        <w:t>(SOM12)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idElementStructure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liste&lt;poste fonctionnel&gt;</w:t>
      </w:r>
    </w:p>
    <w:p>
      <w:pPr>
        <w:pStyle w:val="Body"/>
        <w:bidi w:val="0"/>
      </w:pPr>
      <w:r>
        <w:rPr>
          <w:rtl w:val="0"/>
        </w:rPr>
        <w:t xml:space="preserve">Renvoie tous les postes fonctionnels appartenant </w:t>
      </w:r>
      <w:r>
        <w:rPr>
          <w:rtl w:val="0"/>
        </w:rPr>
        <w:t xml:space="preserve">à </w:t>
      </w:r>
      <w:r>
        <w:rPr>
          <w:rtl w:val="0"/>
        </w:rPr>
        <w:t xml:space="preserve">un 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ment de structure.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  <w:lang w:val="de-DE"/>
        </w:rPr>
        <w:t>Recherche</w:t>
      </w:r>
      <w:r>
        <w:rPr>
          <w:rtl w:val="0"/>
        </w:rPr>
        <w:t>r les p</w:t>
      </w:r>
      <w:r>
        <w:rPr>
          <w:rtl w:val="0"/>
        </w:rPr>
        <w:t>oste</w:t>
      </w:r>
      <w:r>
        <w:rPr>
          <w:rtl w:val="0"/>
        </w:rPr>
        <w:t xml:space="preserve">s fonctionnels appartenant </w:t>
      </w:r>
      <w:r>
        <w:rPr>
          <w:rtl w:val="0"/>
        </w:rPr>
        <w:t xml:space="preserve">à </w:t>
      </w:r>
      <w:r>
        <w:rPr>
          <w:rtl w:val="0"/>
        </w:rPr>
        <w:t>un element de structure donn</w:t>
      </w:r>
      <w:r>
        <w:rPr>
          <w:rtl w:val="0"/>
        </w:rPr>
        <w:t>é</w:t>
      </w:r>
      <w:r>
        <w:rPr>
          <w:rtl w:val="0"/>
        </w:rPr>
        <w:t>e : SOM11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ab/>
        <w:t xml:space="preserve">8 - SM8 </w:t>
      </w:r>
      <w:r>
        <w:rPr>
          <w:rtl w:val="0"/>
        </w:rPr>
        <w:t>ModifierClient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SOM</w:t>
      </w:r>
      <w:r>
        <w:rPr>
          <w:rtl w:val="0"/>
        </w:rPr>
        <w:t xml:space="preserve"> : </w:t>
      </w:r>
      <w:r>
        <w:rPr>
          <w:rtl w:val="0"/>
        </w:rPr>
        <w:t>ModifierClient</w:t>
      </w:r>
      <w:r>
        <w:rPr>
          <w:rtl w:val="0"/>
        </w:rPr>
        <w:t>(SOM13)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E</w:t>
      </w:r>
      <w:r>
        <w:rPr>
          <w:rtl w:val="0"/>
        </w:rPr>
        <w:t xml:space="preserve"> : </w:t>
      </w:r>
      <w:r>
        <w:rPr>
          <w:rtl w:val="0"/>
        </w:rPr>
        <w:t xml:space="preserve">Client, liste&lt;Segment&gt;, poste fonctionnel, 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men</w:t>
      </w:r>
      <w:r>
        <w:rPr>
          <w:rtl w:val="0"/>
        </w:rPr>
        <w:t>t de structure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S</w:t>
      </w:r>
      <w:r>
        <w:rPr>
          <w:rtl w:val="0"/>
        </w:rPr>
        <w:t xml:space="preserve"> : </w:t>
      </w:r>
      <w:r>
        <w:rPr>
          <w:rtl w:val="0"/>
        </w:rPr>
        <w:t xml:space="preserve">Client, liste&lt;Segment&gt;, poste fonctionnel, 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ment de structure</w:t>
      </w:r>
    </w:p>
    <w:p>
      <w:pPr>
        <w:pStyle w:val="Body"/>
        <w:bidi w:val="0"/>
      </w:pPr>
      <w:r>
        <w:rPr>
          <w:rtl w:val="0"/>
        </w:rPr>
        <w:t>Modifie les informations d</w:t>
      </w:r>
      <w:r>
        <w:rPr>
          <w:rtl w:val="0"/>
        </w:rPr>
        <w:t>’</w:t>
      </w:r>
      <w:r>
        <w:rPr>
          <w:rtl w:val="0"/>
        </w:rPr>
        <w:t>un client.</w:t>
      </w:r>
    </w:p>
    <w:p>
      <w:pPr>
        <w:pStyle w:val="Body"/>
        <w:bidi w:val="0"/>
      </w:pPr>
      <w:r>
        <w:rPr>
          <w:b w:val="1"/>
          <w:bCs w:val="1"/>
          <w:rtl w:val="0"/>
          <w:lang w:val="fr-FR"/>
        </w:rPr>
        <w:t>Proc</w:t>
      </w:r>
      <w:r>
        <w:rPr>
          <w:b w:val="1"/>
          <w:bCs w:val="1"/>
          <w:rtl w:val="0"/>
          <w:lang w:val="fr-FR"/>
        </w:rPr>
        <w:t>é</w:t>
      </w:r>
      <w:r>
        <w:rPr>
          <w:b w:val="1"/>
          <w:bCs w:val="1"/>
          <w:rtl w:val="0"/>
          <w:lang w:val="fr-FR"/>
        </w:rPr>
        <w:t>dure</w:t>
      </w:r>
      <w:r>
        <w:rPr>
          <w:rtl w:val="0"/>
        </w:rPr>
        <w:t xml:space="preserve"> :</w:t>
      </w:r>
    </w:p>
    <w:p>
      <w:pPr>
        <w:pStyle w:val="Body"/>
        <w:bidi w:val="0"/>
      </w:pPr>
      <w:r>
        <w:rPr>
          <w:rtl w:val="0"/>
        </w:rPr>
        <w:t xml:space="preserve">Mettre </w:t>
      </w:r>
      <w:r>
        <w:rPr>
          <w:rtl w:val="0"/>
        </w:rPr>
        <w:t xml:space="preserve">à </w:t>
      </w:r>
      <w:r>
        <w:rPr>
          <w:rtl w:val="0"/>
        </w:rPr>
        <w:t>jour les informations d</w:t>
      </w:r>
      <w:r>
        <w:rPr>
          <w:rtl w:val="0"/>
        </w:rPr>
        <w:t>’</w:t>
      </w:r>
      <w:r>
        <w:rPr>
          <w:rtl w:val="0"/>
        </w:rPr>
        <w:t xml:space="preserve">un client : </w:t>
      </w:r>
      <w:r>
        <w:rPr>
          <w:rtl w:val="0"/>
        </w:rPr>
        <w:t>SOM13</w:t>
      </w:r>
    </w:p>
    <w:p>
      <w:pPr>
        <w:pStyle w:val="Body"/>
        <w:bidi w:val="0"/>
      </w:pPr>
    </w:p>
    <w:p>
      <w:pPr>
        <w:pStyle w:val="Title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50"/>
          <w:szCs w:val="50"/>
        </w:rPr>
        <w:br w:type="page"/>
      </w:r>
    </w:p>
    <w:p>
      <w:pPr>
        <w:pStyle w:val="Title"/>
        <w:rPr>
          <w:sz w:val="50"/>
          <w:szCs w:val="50"/>
        </w:rPr>
      </w:pPr>
      <w:bookmarkStart w:name="_Toc4" w:id="4"/>
      <w:r>
        <w:rPr>
          <w:sz w:val="50"/>
          <w:szCs w:val="50"/>
          <w:rtl w:val="0"/>
          <w:lang w:val="fr-FR"/>
        </w:rPr>
        <w:t>V - Sp</w:t>
      </w:r>
      <w:r>
        <w:rPr>
          <w:sz w:val="50"/>
          <w:szCs w:val="50"/>
          <w:rtl w:val="0"/>
          <w:lang w:val="fr-FR"/>
        </w:rPr>
        <w:t>é</w:t>
      </w:r>
      <w:r>
        <w:rPr>
          <w:sz w:val="50"/>
          <w:szCs w:val="50"/>
          <w:rtl w:val="0"/>
          <w:lang w:val="fr-FR"/>
        </w:rPr>
        <w:t>cifications des SOM</w:t>
      </w:r>
      <w:bookmarkEnd w:id="4"/>
    </w:p>
    <w:p>
      <w:pPr>
        <w:pStyle w:val="Body"/>
        <w:bidi w:val="0"/>
      </w:pPr>
      <w:r/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6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8"/>
      </w:tabs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