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49E610CC"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6C052A2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6733062F" w:rsidR="004806B9" w:rsidRPr="003F2F67" w:rsidRDefault="00D47B37"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4806B9">
        <w:rPr>
          <w:rFonts w:ascii="DFKai-SB" w:eastAsia="DFKai-SB" w:hAnsi="DFKai-SB" w:cs="DFKaiShu-SB-Estd-BF" w:hint="eastAsia"/>
          <w:b/>
          <w:bCs/>
          <w:noProof/>
          <w:sz w:val="56"/>
          <w:szCs w:val="56"/>
        </w:rPr>
        <w:drawing>
          <wp:anchor distT="0" distB="0" distL="114300" distR="114300" simplePos="0" relativeHeight="251659264" behindDoc="0" locked="0" layoutInCell="1" allowOverlap="1" wp14:anchorId="1A68C3B2" wp14:editId="448AB168">
            <wp:simplePos x="0" y="0"/>
            <wp:positionH relativeFrom="margin">
              <wp:align>center</wp:align>
            </wp:positionH>
            <wp:positionV relativeFrom="paragraph">
              <wp:posOffset>566758</wp:posOffset>
            </wp:positionV>
            <wp:extent cx="2899235" cy="2597032"/>
            <wp:effectExtent l="0" t="0" r="0" b="0"/>
            <wp:wrapNone/>
            <wp:docPr id="136" name="圖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pic:cNvPicPr/>
                  </pic:nvPicPr>
                  <pic:blipFill>
                    <a:blip r:embed="rId8">
                      <a:extLst>
                        <a:ext uri="{28A0092B-C50C-407E-A947-70E740481C1C}">
                          <a14:useLocalDpi xmlns:a14="http://schemas.microsoft.com/office/drawing/2010/main" val="0"/>
                        </a:ext>
                      </a:extLst>
                    </a:blip>
                    <a:stretch>
                      <a:fillRect/>
                    </a:stretch>
                  </pic:blipFill>
                  <pic:spPr>
                    <a:xfrm>
                      <a:off x="0" y="0"/>
                      <a:ext cx="2899235" cy="2597032"/>
                    </a:xfrm>
                    <a:prstGeom prst="rect">
                      <a:avLst/>
                    </a:prstGeom>
                  </pic:spPr>
                </pic:pic>
              </a:graphicData>
            </a:graphic>
            <wp14:sizeRelH relativeFrom="page">
              <wp14:pctWidth>0</wp14:pctWidth>
            </wp14:sizeRelH>
            <wp14:sizeRelV relativeFrom="page">
              <wp14:pctHeight>0</wp14:pctHeight>
            </wp14:sizeRelV>
          </wp:anchor>
        </w:drawing>
      </w:r>
      <w:r w:rsidR="004806B9"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件</w:t>
      </w:r>
    </w:p>
    <w:p w14:paraId="728D9666" w14:textId="2A0A462D" w:rsidR="004806B9" w:rsidRPr="0022755E" w:rsidRDefault="004806B9" w:rsidP="004806B9">
      <w:pPr>
        <w:pStyle w:val="HTML"/>
        <w:shd w:val="clear" w:color="auto" w:fill="FFFFFF"/>
        <w:spacing w:line="480" w:lineRule="auto"/>
        <w:jc w:val="center"/>
        <w:rPr>
          <w:rFonts w:ascii="DFKai-SB" w:eastAsia="DFKai-SB" w:hAnsi="DFKai-SB" w:cs="DFKaiShu-SB-Estd-BF"/>
          <w:b/>
          <w:bCs/>
          <w:sz w:val="60"/>
          <w:szCs w:val="60"/>
        </w:rPr>
      </w:pP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2B81311C" w:rsidR="00592B42" w:rsidRPr="000C1D79" w:rsidRDefault="00D47B37"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Pr>
          <w:rFonts w:ascii="Times New Roman" w:eastAsiaTheme="majorEastAsia" w:hAnsi="Times New Roman" w:cs="Times New Roman"/>
          <w:b/>
          <w:bCs/>
          <w:sz w:val="36"/>
          <w:szCs w:val="36"/>
        </w:rPr>
        <w:br/>
      </w:r>
      <w:r w:rsidR="00A1165B" w:rsidRPr="000C1D79">
        <w:rPr>
          <w:rFonts w:ascii="Times New Roman" w:eastAsiaTheme="majorEastAsia" w:hAnsi="Times New Roman" w:cs="Times New Roman"/>
          <w:b/>
          <w:bCs/>
          <w:sz w:val="36"/>
          <w:szCs w:val="36"/>
        </w:rPr>
        <w:t>EDM-</w:t>
      </w:r>
      <w:proofErr w:type="spellStart"/>
      <w:proofErr w:type="gramStart"/>
      <w:r w:rsidR="00A1165B" w:rsidRPr="000C1D79">
        <w:rPr>
          <w:rFonts w:ascii="Times New Roman" w:eastAsiaTheme="majorEastAsia" w:hAnsi="Times New Roman" w:cs="Times New Roman"/>
          <w:b/>
          <w:bCs/>
          <w:sz w:val="36"/>
          <w:szCs w:val="36"/>
        </w:rPr>
        <w:t>RoBERTa</w:t>
      </w:r>
      <w:proofErr w:type="spellEnd"/>
      <w:r w:rsidR="00A1165B" w:rsidRPr="000C1D79">
        <w:rPr>
          <w:rFonts w:ascii="Times New Roman" w:eastAsiaTheme="majorEastAsia" w:hAnsi="Times New Roman" w:cs="Times New Roman"/>
          <w:b/>
          <w:bCs/>
          <w:sz w:val="36"/>
          <w:szCs w:val="36"/>
        </w:rPr>
        <w:t xml:space="preserve"> </w:t>
      </w:r>
      <w:r w:rsidR="000C1D79">
        <w:rPr>
          <w:rFonts w:ascii="Times New Roman" w:eastAsiaTheme="majorEastAsia" w:hAnsi="Times New Roman" w:cs="Times New Roman"/>
          <w:b/>
          <w:bCs/>
          <w:sz w:val="36"/>
          <w:szCs w:val="36"/>
        </w:rPr>
        <w:t>:</w:t>
      </w:r>
      <w:proofErr w:type="gramEnd"/>
      <w:r w:rsidR="000C1D79">
        <w:rPr>
          <w:rFonts w:ascii="Times New Roman" w:eastAsiaTheme="majorEastAsia" w:hAnsi="Times New Roman" w:cs="Times New Roman"/>
          <w:b/>
          <w:bCs/>
          <w:sz w:val="36"/>
          <w:szCs w:val="36"/>
        </w:rPr>
        <w:t xml:space="preserve"> </w:t>
      </w:r>
      <w:r w:rsidR="00A1165B"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00A1165B" w:rsidRPr="000C1D79">
        <w:rPr>
          <w:rFonts w:ascii="Times New Roman" w:eastAsiaTheme="majorEastAsia" w:hAnsi="Times New Roman" w:cs="Times New Roman"/>
          <w:b/>
          <w:bCs/>
          <w:sz w:val="36"/>
          <w:szCs w:val="36"/>
        </w:rPr>
        <w:t xml:space="preserve"> the Dependency Mechanism of </w:t>
      </w:r>
      <w:proofErr w:type="spellStart"/>
      <w:r w:rsidR="00A1165B" w:rsidRPr="000C1D79">
        <w:rPr>
          <w:rFonts w:ascii="Times New Roman" w:eastAsiaTheme="majorEastAsia" w:hAnsi="Times New Roman" w:cs="Times New Roman"/>
          <w:b/>
          <w:bCs/>
          <w:sz w:val="36"/>
          <w:szCs w:val="36"/>
        </w:rPr>
        <w:t>RoBERTa</w:t>
      </w:r>
      <w:proofErr w:type="spellEnd"/>
    </w:p>
    <w:p w14:paraId="478B22D9" w14:textId="015E0481" w:rsidR="00AC3421" w:rsidRPr="004A67FF"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imes New Roman" w:eastAsiaTheme="majorEastAsia" w:hAnsi="Times New Roman" w:cs="Times New Roman"/>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114244">
        <w:rPr>
          <w:rFonts w:asciiTheme="majorEastAsia" w:eastAsiaTheme="majorEastAsia" w:hAnsiTheme="majorEastAsia" w:cs="DFKaiShu-SB-Estd-BF"/>
          <w:b/>
          <w:bCs/>
          <w:sz w:val="36"/>
          <w:szCs w:val="36"/>
        </w:rPr>
        <w:t xml:space="preserve">                     </w:t>
      </w:r>
      <w:r w:rsidR="004A67FF">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r w:rsidR="00114244">
        <w:rPr>
          <w:rFonts w:asciiTheme="majorEastAsia" w:eastAsiaTheme="majorEastAsia" w:hAnsiTheme="majorEastAsia" w:cs="DFKaiShu-SB-Estd-BF"/>
          <w:b/>
          <w:bCs/>
          <w:sz w:val="28"/>
          <w:szCs w:val="28"/>
        </w:rPr>
        <w:t xml:space="preserve">    </w:t>
      </w:r>
      <w:r w:rsidR="00114244" w:rsidRPr="004A67FF">
        <w:rPr>
          <w:rFonts w:ascii="Times New Roman" w:eastAsiaTheme="majorEastAsia" w:hAnsi="Times New Roman" w:cs="Times New Roman"/>
          <w:sz w:val="30"/>
          <w:szCs w:val="30"/>
        </w:rPr>
        <w:t>PRJ2020-002</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w:t>
      </w:r>
      <w:proofErr w:type="gramStart"/>
      <w:r w:rsidR="004806B9" w:rsidRPr="0025273B">
        <w:rPr>
          <w:rFonts w:asciiTheme="majorEastAsia" w:eastAsiaTheme="majorEastAsia" w:hAnsiTheme="majorEastAsia" w:cs="DFKaiShu-SB-Estd-BF" w:hint="eastAsia"/>
          <w:color w:val="000000"/>
          <w:sz w:val="28"/>
          <w:szCs w:val="28"/>
        </w:rPr>
        <w:t>曹仲辰</w:t>
      </w:r>
      <w:proofErr w:type="gramEnd"/>
      <w:r w:rsidR="004806B9" w:rsidRPr="0025273B">
        <w:rPr>
          <w:rFonts w:asciiTheme="majorEastAsia" w:eastAsiaTheme="majorEastAsia" w:hAnsiTheme="majorEastAsia" w:cs="DFKaiShu-SB-Estd-BF" w:hint="eastAsia"/>
          <w:color w:val="000000"/>
          <w:sz w:val="28"/>
          <w:szCs w:val="28"/>
        </w:rPr>
        <w:t xml:space="preserve">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3986E29E" w14:textId="24FE9C69" w:rsidR="00BE670C" w:rsidRDefault="00BE670C" w:rsidP="00BE670C">
      <w:pPr>
        <w:spacing w:line="480" w:lineRule="auto"/>
        <w:ind w:right="562"/>
        <w:jc w:val="center"/>
        <w:outlineLvl w:val="0"/>
        <w:rPr>
          <w:rFonts w:asciiTheme="majorEastAsia" w:eastAsiaTheme="majorEastAsia" w:hAnsiTheme="majorEastAsia" w:cstheme="majorHAnsi" w:hint="eastAsia"/>
          <w:b/>
          <w:bCs/>
          <w:sz w:val="28"/>
          <w:szCs w:val="28"/>
        </w:rPr>
      </w:pPr>
      <w:bookmarkStart w:id="1" w:name="_Toc59549654"/>
      <w:r>
        <w:rPr>
          <w:rFonts w:asciiTheme="majorEastAsia" w:eastAsiaTheme="majorEastAsia" w:hAnsiTheme="majorEastAsia" w:cstheme="majorHAnsi" w:hint="eastAsia"/>
          <w:b/>
          <w:bCs/>
          <w:sz w:val="28"/>
          <w:szCs w:val="28"/>
        </w:rPr>
        <w:lastRenderedPageBreak/>
        <w:t>目錄</w:t>
      </w:r>
      <w:bookmarkEnd w:id="1"/>
    </w:p>
    <w:sdt>
      <w:sdtPr>
        <w:rPr>
          <w:lang w:val="zh-TW"/>
        </w:rPr>
        <w:id w:val="-1393648480"/>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9DCB2FA" w14:textId="281C7C57" w:rsidR="003F50B9" w:rsidRPr="003F50B9" w:rsidRDefault="003F50B9" w:rsidP="003F50B9">
          <w:pPr>
            <w:pStyle w:val="a9"/>
          </w:pPr>
          <w:r>
            <w:fldChar w:fldCharType="begin"/>
          </w:r>
          <w:r>
            <w:instrText xml:space="preserve"> TOC \o "1-3" \h \z \u </w:instrText>
          </w:r>
          <w:r>
            <w:fldChar w:fldCharType="separate"/>
          </w:r>
        </w:p>
        <w:p w14:paraId="42CAF291" w14:textId="5A9ED8C2" w:rsidR="003F50B9" w:rsidRPr="003F50B9" w:rsidRDefault="003F50B9">
          <w:pPr>
            <w:pStyle w:val="12"/>
            <w:tabs>
              <w:tab w:val="left" w:pos="880"/>
              <w:tab w:val="right" w:leader="dot" w:pos="9350"/>
            </w:tabs>
            <w:rPr>
              <w:rFonts w:cstheme="minorBidi"/>
              <w:noProof/>
              <w:sz w:val="32"/>
              <w:szCs w:val="32"/>
            </w:rPr>
          </w:pPr>
          <w:hyperlink w:anchor="_Toc59549656" w:history="1">
            <w:r w:rsidRPr="003F50B9">
              <w:rPr>
                <w:rStyle w:val="aa"/>
                <w:rFonts w:asciiTheme="majorEastAsia" w:eastAsiaTheme="majorEastAsia" w:hAnsiTheme="majorEastAsia" w:hint="eastAsia"/>
                <w:b/>
                <w:bCs/>
                <w:noProof/>
                <w:sz w:val="32"/>
                <w:szCs w:val="32"/>
              </w:rPr>
              <w:t>一、研究動機與研究問題</w:t>
            </w:r>
            <w:r w:rsidRPr="003F50B9">
              <w:rPr>
                <w:noProof/>
                <w:webHidden/>
                <w:sz w:val="32"/>
                <w:szCs w:val="32"/>
              </w:rPr>
              <w:tab/>
            </w:r>
            <w:r w:rsidRPr="003F50B9">
              <w:rPr>
                <w:noProof/>
                <w:webHidden/>
                <w:sz w:val="32"/>
                <w:szCs w:val="32"/>
              </w:rPr>
              <w:fldChar w:fldCharType="begin"/>
            </w:r>
            <w:r w:rsidRPr="003F50B9">
              <w:rPr>
                <w:noProof/>
                <w:webHidden/>
                <w:sz w:val="32"/>
                <w:szCs w:val="32"/>
              </w:rPr>
              <w:instrText xml:space="preserve"> PAGEREF _Toc59549656 \h </w:instrText>
            </w:r>
            <w:r w:rsidRPr="003F50B9">
              <w:rPr>
                <w:noProof/>
                <w:webHidden/>
                <w:sz w:val="32"/>
                <w:szCs w:val="32"/>
              </w:rPr>
            </w:r>
            <w:r w:rsidRPr="003F50B9">
              <w:rPr>
                <w:noProof/>
                <w:webHidden/>
                <w:sz w:val="32"/>
                <w:szCs w:val="32"/>
              </w:rPr>
              <w:fldChar w:fldCharType="separate"/>
            </w:r>
            <w:r w:rsidR="00E96BCC">
              <w:rPr>
                <w:noProof/>
                <w:webHidden/>
                <w:sz w:val="32"/>
                <w:szCs w:val="32"/>
              </w:rPr>
              <w:t>4</w:t>
            </w:r>
            <w:r w:rsidRPr="003F50B9">
              <w:rPr>
                <w:noProof/>
                <w:webHidden/>
                <w:sz w:val="32"/>
                <w:szCs w:val="32"/>
              </w:rPr>
              <w:fldChar w:fldCharType="end"/>
            </w:r>
          </w:hyperlink>
        </w:p>
        <w:p w14:paraId="7EC88508" w14:textId="7615B80E" w:rsidR="003F50B9" w:rsidRPr="003F50B9" w:rsidRDefault="003F50B9">
          <w:pPr>
            <w:pStyle w:val="12"/>
            <w:tabs>
              <w:tab w:val="right" w:leader="dot" w:pos="9350"/>
            </w:tabs>
            <w:rPr>
              <w:rFonts w:cstheme="minorBidi"/>
              <w:noProof/>
              <w:sz w:val="32"/>
              <w:szCs w:val="32"/>
            </w:rPr>
          </w:pPr>
          <w:hyperlink w:anchor="_Toc59549657" w:history="1">
            <w:r w:rsidRPr="003F50B9">
              <w:rPr>
                <w:rStyle w:val="aa"/>
                <w:rFonts w:asciiTheme="majorEastAsia" w:eastAsiaTheme="majorEastAsia" w:hAnsiTheme="majorEastAsia" w:hint="eastAsia"/>
                <w:b/>
                <w:bCs/>
                <w:noProof/>
                <w:sz w:val="32"/>
                <w:szCs w:val="32"/>
              </w:rPr>
              <w:t>二、文獻回顧與探討</w:t>
            </w:r>
            <w:r w:rsidRPr="003F50B9">
              <w:rPr>
                <w:noProof/>
                <w:webHidden/>
                <w:sz w:val="32"/>
                <w:szCs w:val="32"/>
              </w:rPr>
              <w:tab/>
            </w:r>
            <w:r w:rsidRPr="003F50B9">
              <w:rPr>
                <w:noProof/>
                <w:webHidden/>
                <w:sz w:val="32"/>
                <w:szCs w:val="32"/>
              </w:rPr>
              <w:fldChar w:fldCharType="begin"/>
            </w:r>
            <w:r w:rsidRPr="003F50B9">
              <w:rPr>
                <w:noProof/>
                <w:webHidden/>
                <w:sz w:val="32"/>
                <w:szCs w:val="32"/>
              </w:rPr>
              <w:instrText xml:space="preserve"> PAGEREF _Toc59549657 \h </w:instrText>
            </w:r>
            <w:r w:rsidRPr="003F50B9">
              <w:rPr>
                <w:noProof/>
                <w:webHidden/>
                <w:sz w:val="32"/>
                <w:szCs w:val="32"/>
              </w:rPr>
            </w:r>
            <w:r w:rsidRPr="003F50B9">
              <w:rPr>
                <w:noProof/>
                <w:webHidden/>
                <w:sz w:val="32"/>
                <w:szCs w:val="32"/>
              </w:rPr>
              <w:fldChar w:fldCharType="separate"/>
            </w:r>
            <w:r w:rsidR="00E96BCC">
              <w:rPr>
                <w:noProof/>
                <w:webHidden/>
                <w:sz w:val="32"/>
                <w:szCs w:val="32"/>
              </w:rPr>
              <w:t>6</w:t>
            </w:r>
            <w:r w:rsidRPr="003F50B9">
              <w:rPr>
                <w:noProof/>
                <w:webHidden/>
                <w:sz w:val="32"/>
                <w:szCs w:val="32"/>
              </w:rPr>
              <w:fldChar w:fldCharType="end"/>
            </w:r>
          </w:hyperlink>
        </w:p>
        <w:p w14:paraId="6DA4745F" w14:textId="348E7CDF" w:rsidR="003F50B9" w:rsidRPr="003F50B9" w:rsidRDefault="003F50B9">
          <w:pPr>
            <w:pStyle w:val="12"/>
            <w:tabs>
              <w:tab w:val="right" w:leader="dot" w:pos="9350"/>
            </w:tabs>
            <w:rPr>
              <w:rFonts w:cstheme="minorBidi"/>
              <w:noProof/>
              <w:sz w:val="32"/>
              <w:szCs w:val="32"/>
            </w:rPr>
          </w:pPr>
          <w:hyperlink w:anchor="_Toc59549658" w:history="1">
            <w:r w:rsidRPr="003F50B9">
              <w:rPr>
                <w:rStyle w:val="aa"/>
                <w:rFonts w:asciiTheme="majorEastAsia" w:eastAsiaTheme="majorEastAsia" w:hAnsiTheme="majorEastAsia" w:hint="eastAsia"/>
                <w:b/>
                <w:noProof/>
                <w:sz w:val="32"/>
                <w:szCs w:val="32"/>
              </w:rPr>
              <w:t>三、資料集來源</w:t>
            </w:r>
            <w:r w:rsidRPr="003F50B9">
              <w:rPr>
                <w:noProof/>
                <w:webHidden/>
                <w:sz w:val="32"/>
                <w:szCs w:val="32"/>
              </w:rPr>
              <w:tab/>
            </w:r>
            <w:r w:rsidRPr="003F50B9">
              <w:rPr>
                <w:noProof/>
                <w:webHidden/>
                <w:sz w:val="32"/>
                <w:szCs w:val="32"/>
              </w:rPr>
              <w:fldChar w:fldCharType="begin"/>
            </w:r>
            <w:r w:rsidRPr="003F50B9">
              <w:rPr>
                <w:noProof/>
                <w:webHidden/>
                <w:sz w:val="32"/>
                <w:szCs w:val="32"/>
              </w:rPr>
              <w:instrText xml:space="preserve"> PAGEREF _Toc59549658 \h </w:instrText>
            </w:r>
            <w:r w:rsidRPr="003F50B9">
              <w:rPr>
                <w:noProof/>
                <w:webHidden/>
                <w:sz w:val="32"/>
                <w:szCs w:val="32"/>
              </w:rPr>
            </w:r>
            <w:r w:rsidRPr="003F50B9">
              <w:rPr>
                <w:noProof/>
                <w:webHidden/>
                <w:sz w:val="32"/>
                <w:szCs w:val="32"/>
              </w:rPr>
              <w:fldChar w:fldCharType="separate"/>
            </w:r>
            <w:r w:rsidR="00E96BCC">
              <w:rPr>
                <w:noProof/>
                <w:webHidden/>
                <w:sz w:val="32"/>
                <w:szCs w:val="32"/>
              </w:rPr>
              <w:t>14</w:t>
            </w:r>
            <w:r w:rsidRPr="003F50B9">
              <w:rPr>
                <w:noProof/>
                <w:webHidden/>
                <w:sz w:val="32"/>
                <w:szCs w:val="32"/>
              </w:rPr>
              <w:fldChar w:fldCharType="end"/>
            </w:r>
          </w:hyperlink>
        </w:p>
        <w:p w14:paraId="59115313" w14:textId="5390A095" w:rsidR="003F50B9" w:rsidRPr="003F50B9" w:rsidRDefault="003F50B9">
          <w:pPr>
            <w:pStyle w:val="12"/>
            <w:tabs>
              <w:tab w:val="right" w:leader="dot" w:pos="9350"/>
            </w:tabs>
            <w:rPr>
              <w:rFonts w:cstheme="minorBidi"/>
              <w:noProof/>
              <w:sz w:val="32"/>
              <w:szCs w:val="32"/>
            </w:rPr>
          </w:pPr>
          <w:hyperlink w:anchor="_Toc59549659" w:history="1">
            <w:r w:rsidRPr="003F50B9">
              <w:rPr>
                <w:rStyle w:val="aa"/>
                <w:rFonts w:asciiTheme="majorEastAsia" w:eastAsiaTheme="majorEastAsia" w:hAnsiTheme="majorEastAsia" w:hint="eastAsia"/>
                <w:b/>
                <w:bCs/>
                <w:noProof/>
                <w:sz w:val="32"/>
                <w:szCs w:val="32"/>
              </w:rPr>
              <w:t>四、研究方法及步驟</w:t>
            </w:r>
            <w:r w:rsidRPr="003F50B9">
              <w:rPr>
                <w:noProof/>
                <w:webHidden/>
                <w:sz w:val="32"/>
                <w:szCs w:val="32"/>
              </w:rPr>
              <w:tab/>
            </w:r>
            <w:r w:rsidRPr="003F50B9">
              <w:rPr>
                <w:noProof/>
                <w:webHidden/>
                <w:sz w:val="32"/>
                <w:szCs w:val="32"/>
              </w:rPr>
              <w:fldChar w:fldCharType="begin"/>
            </w:r>
            <w:r w:rsidRPr="003F50B9">
              <w:rPr>
                <w:noProof/>
                <w:webHidden/>
                <w:sz w:val="32"/>
                <w:szCs w:val="32"/>
              </w:rPr>
              <w:instrText xml:space="preserve"> PAGEREF _Toc59549659 \h </w:instrText>
            </w:r>
            <w:r w:rsidRPr="003F50B9">
              <w:rPr>
                <w:noProof/>
                <w:webHidden/>
                <w:sz w:val="32"/>
                <w:szCs w:val="32"/>
              </w:rPr>
            </w:r>
            <w:r w:rsidRPr="003F50B9">
              <w:rPr>
                <w:noProof/>
                <w:webHidden/>
                <w:sz w:val="32"/>
                <w:szCs w:val="32"/>
              </w:rPr>
              <w:fldChar w:fldCharType="separate"/>
            </w:r>
            <w:r w:rsidR="00E96BCC">
              <w:rPr>
                <w:noProof/>
                <w:webHidden/>
                <w:sz w:val="32"/>
                <w:szCs w:val="32"/>
              </w:rPr>
              <w:t>15</w:t>
            </w:r>
            <w:r w:rsidRPr="003F50B9">
              <w:rPr>
                <w:noProof/>
                <w:webHidden/>
                <w:sz w:val="32"/>
                <w:szCs w:val="32"/>
              </w:rPr>
              <w:fldChar w:fldCharType="end"/>
            </w:r>
          </w:hyperlink>
        </w:p>
        <w:p w14:paraId="08ACF5C5" w14:textId="7115E31E" w:rsidR="003F50B9" w:rsidRPr="003F50B9" w:rsidRDefault="003F50B9">
          <w:pPr>
            <w:pStyle w:val="12"/>
            <w:tabs>
              <w:tab w:val="right" w:leader="dot" w:pos="9350"/>
            </w:tabs>
            <w:rPr>
              <w:rFonts w:cstheme="minorBidi"/>
              <w:noProof/>
              <w:sz w:val="32"/>
              <w:szCs w:val="32"/>
            </w:rPr>
          </w:pPr>
          <w:hyperlink w:anchor="_Toc59549660" w:history="1">
            <w:r w:rsidRPr="003F50B9">
              <w:rPr>
                <w:rStyle w:val="aa"/>
                <w:rFonts w:asciiTheme="majorEastAsia" w:eastAsiaTheme="majorEastAsia" w:hAnsiTheme="majorEastAsia" w:hint="eastAsia"/>
                <w:b/>
                <w:bCs/>
                <w:noProof/>
                <w:sz w:val="32"/>
                <w:szCs w:val="32"/>
              </w:rPr>
              <w:t>五、討論</w:t>
            </w:r>
            <w:r w:rsidRPr="003F50B9">
              <w:rPr>
                <w:noProof/>
                <w:webHidden/>
                <w:sz w:val="32"/>
                <w:szCs w:val="32"/>
              </w:rPr>
              <w:tab/>
            </w:r>
            <w:r w:rsidRPr="003F50B9">
              <w:rPr>
                <w:noProof/>
                <w:webHidden/>
                <w:sz w:val="32"/>
                <w:szCs w:val="32"/>
              </w:rPr>
              <w:fldChar w:fldCharType="begin"/>
            </w:r>
            <w:r w:rsidRPr="003F50B9">
              <w:rPr>
                <w:noProof/>
                <w:webHidden/>
                <w:sz w:val="32"/>
                <w:szCs w:val="32"/>
              </w:rPr>
              <w:instrText xml:space="preserve"> PAGEREF _Toc59549660 \h </w:instrText>
            </w:r>
            <w:r w:rsidRPr="003F50B9">
              <w:rPr>
                <w:noProof/>
                <w:webHidden/>
                <w:sz w:val="32"/>
                <w:szCs w:val="32"/>
              </w:rPr>
            </w:r>
            <w:r w:rsidRPr="003F50B9">
              <w:rPr>
                <w:noProof/>
                <w:webHidden/>
                <w:sz w:val="32"/>
                <w:szCs w:val="32"/>
              </w:rPr>
              <w:fldChar w:fldCharType="separate"/>
            </w:r>
            <w:r w:rsidR="00E96BCC">
              <w:rPr>
                <w:noProof/>
                <w:webHidden/>
                <w:sz w:val="32"/>
                <w:szCs w:val="32"/>
              </w:rPr>
              <w:t>19</w:t>
            </w:r>
            <w:r w:rsidRPr="003F50B9">
              <w:rPr>
                <w:noProof/>
                <w:webHidden/>
                <w:sz w:val="32"/>
                <w:szCs w:val="32"/>
              </w:rPr>
              <w:fldChar w:fldCharType="end"/>
            </w:r>
          </w:hyperlink>
        </w:p>
        <w:p w14:paraId="6E5D2F53" w14:textId="588D9AE2" w:rsidR="003F50B9" w:rsidRPr="003F50B9" w:rsidRDefault="003F50B9">
          <w:pPr>
            <w:pStyle w:val="12"/>
            <w:tabs>
              <w:tab w:val="right" w:leader="dot" w:pos="9350"/>
            </w:tabs>
            <w:rPr>
              <w:rFonts w:cstheme="minorBidi"/>
              <w:noProof/>
              <w:sz w:val="32"/>
              <w:szCs w:val="32"/>
            </w:rPr>
          </w:pPr>
          <w:hyperlink w:anchor="_Toc59549661" w:history="1">
            <w:r w:rsidRPr="003F50B9">
              <w:rPr>
                <w:rStyle w:val="aa"/>
                <w:rFonts w:asciiTheme="majorEastAsia" w:eastAsiaTheme="majorEastAsia" w:hAnsiTheme="majorEastAsia" w:hint="eastAsia"/>
                <w:b/>
                <w:bCs/>
                <w:noProof/>
                <w:sz w:val="32"/>
                <w:szCs w:val="32"/>
              </w:rPr>
              <w:t>六、參考文獻</w:t>
            </w:r>
            <w:r w:rsidRPr="003F50B9">
              <w:rPr>
                <w:noProof/>
                <w:webHidden/>
                <w:sz w:val="32"/>
                <w:szCs w:val="32"/>
              </w:rPr>
              <w:tab/>
            </w:r>
            <w:r w:rsidRPr="003F50B9">
              <w:rPr>
                <w:noProof/>
                <w:webHidden/>
                <w:sz w:val="32"/>
                <w:szCs w:val="32"/>
              </w:rPr>
              <w:fldChar w:fldCharType="begin"/>
            </w:r>
            <w:r w:rsidRPr="003F50B9">
              <w:rPr>
                <w:noProof/>
                <w:webHidden/>
                <w:sz w:val="32"/>
                <w:szCs w:val="32"/>
              </w:rPr>
              <w:instrText xml:space="preserve"> PAGEREF _Toc59549661 \h </w:instrText>
            </w:r>
            <w:r w:rsidRPr="003F50B9">
              <w:rPr>
                <w:noProof/>
                <w:webHidden/>
                <w:sz w:val="32"/>
                <w:szCs w:val="32"/>
              </w:rPr>
            </w:r>
            <w:r w:rsidRPr="003F50B9">
              <w:rPr>
                <w:noProof/>
                <w:webHidden/>
                <w:sz w:val="32"/>
                <w:szCs w:val="32"/>
              </w:rPr>
              <w:fldChar w:fldCharType="separate"/>
            </w:r>
            <w:r w:rsidR="00E96BCC">
              <w:rPr>
                <w:noProof/>
                <w:webHidden/>
                <w:sz w:val="32"/>
                <w:szCs w:val="32"/>
              </w:rPr>
              <w:t>20</w:t>
            </w:r>
            <w:r w:rsidRPr="003F50B9">
              <w:rPr>
                <w:noProof/>
                <w:webHidden/>
                <w:sz w:val="32"/>
                <w:szCs w:val="32"/>
              </w:rPr>
              <w:fldChar w:fldCharType="end"/>
            </w:r>
          </w:hyperlink>
        </w:p>
        <w:p w14:paraId="3F1304AD" w14:textId="7F13CC54" w:rsidR="003F50B9" w:rsidRDefault="003F50B9">
          <w:r>
            <w:rPr>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5EE72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t>摘要</w:t>
      </w:r>
      <w:bookmarkEnd w:id="2"/>
    </w:p>
    <w:p w14:paraId="4DD1522A" w14:textId="31AEA97A"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w:t>
      </w:r>
      <w:proofErr w:type="gramStart"/>
      <w:r w:rsidR="00D47B37" w:rsidRPr="00D47B37">
        <w:rPr>
          <w:rFonts w:asciiTheme="majorEastAsia" w:eastAsiaTheme="majorEastAsia" w:hAnsiTheme="majorEastAsia" w:cs="Times New Roman"/>
        </w:rPr>
        <w:t>具單頭</w:t>
      </w:r>
      <w:proofErr w:type="gramEnd"/>
      <w:r w:rsidR="00D47B37" w:rsidRPr="00D47B37">
        <w:rPr>
          <w:rFonts w:asciiTheme="majorEastAsia" w:eastAsiaTheme="majorEastAsia" w:hAnsiTheme="majorEastAsia" w:cs="Times New Roman"/>
        </w:rPr>
        <w:t>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w:t>
      </w:r>
      <w:proofErr w:type="gramStart"/>
      <w:r w:rsidR="00D47B37" w:rsidRPr="00D47B37">
        <w:rPr>
          <w:rFonts w:asciiTheme="majorEastAsia" w:eastAsiaTheme="majorEastAsia" w:hAnsiTheme="majorEastAsia" w:cs="Times New Roman"/>
        </w:rPr>
        <w:t>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w:t>
      </w:r>
      <w:proofErr w:type="gramEnd"/>
      <w:r w:rsidR="00D47B37" w:rsidRPr="00D47B37">
        <w:rPr>
          <w:rFonts w:asciiTheme="majorEastAsia" w:eastAsiaTheme="majorEastAsia" w:hAnsiTheme="majorEastAsia" w:cs="Times New Roman"/>
        </w:rPr>
        <w:t>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w:t>
      </w:r>
      <w:proofErr w:type="gramStart"/>
      <w:r w:rsidRPr="00F669B2">
        <w:rPr>
          <w:rFonts w:asciiTheme="majorEastAsia" w:eastAsiaTheme="majorEastAsia" w:hAnsiTheme="majorEastAsia" w:cs="DFKaiShu-SB-Estd-BF" w:hint="eastAsia"/>
          <w:sz w:val="24"/>
          <w:szCs w:val="24"/>
        </w:rPr>
        <w:t>單頭注意力</w:t>
      </w:r>
      <w:proofErr w:type="gramEnd"/>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a7"/>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t>研究動機與研究問題</w:t>
      </w:r>
      <w:bookmarkEnd w:id="3"/>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1FA6A533" w14:textId="77777777" w:rsidR="00D47B37" w:rsidRPr="00D47B37" w:rsidRDefault="00AF107F" w:rsidP="00D47B37">
      <w:pPr>
        <w:pStyle w:val="a7"/>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 xml:space="preserve">(Pre-trained </w:t>
      </w:r>
      <w:proofErr w:type="gramStart"/>
      <w:r w:rsidR="00D47B37" w:rsidRPr="00D47B37">
        <w:rPr>
          <w:rFonts w:eastAsiaTheme="majorEastAsia"/>
        </w:rPr>
        <w:t>Model)</w:t>
      </w:r>
      <w:r w:rsidR="00D47B37" w:rsidRPr="00D47B37">
        <w:rPr>
          <w:rFonts w:asciiTheme="majorEastAsia" w:eastAsiaTheme="majorEastAsia" w:hAnsiTheme="majorEastAsia" w:hint="eastAsia"/>
        </w:rPr>
        <w:t>，</w:t>
      </w:r>
      <w:proofErr w:type="gramEnd"/>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p>
    <w:p w14:paraId="571C5C7C" w14:textId="77777777" w:rsidR="00D47B37" w:rsidRPr="00D47B37" w:rsidRDefault="00D47B37" w:rsidP="00D47B37">
      <w:pPr>
        <w:pStyle w:val="a7"/>
        <w:spacing w:line="360" w:lineRule="auto"/>
        <w:ind w:left="475"/>
        <w:rPr>
          <w:rFonts w:asciiTheme="majorEastAsia" w:eastAsia="DengXian" w:hAnsiTheme="majorEastAsia"/>
        </w:rPr>
      </w:pPr>
      <w:r w:rsidRPr="00D47B37">
        <w:rPr>
          <w:rFonts w:asciiTheme="majorEastAsia" w:eastAsiaTheme="majorEastAsia" w:hAnsiTheme="majorEastAsia" w:hint="eastAsia"/>
        </w:rPr>
        <w:t>自然語言生成有能夠完成問答、閱讀理解、段落總結的能力。</w:t>
      </w:r>
    </w:p>
    <w:p w14:paraId="7614DB68" w14:textId="77777777"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w:t>
      </w:r>
      <w:proofErr w:type="gramStart"/>
      <w:r w:rsidRPr="00D47B37">
        <w:rPr>
          <w:rFonts w:asciiTheme="majorEastAsia" w:eastAsiaTheme="majorEastAsia" w:hAnsiTheme="majorEastAsia" w:hint="eastAsia"/>
          <w:sz w:val="24"/>
          <w:szCs w:val="24"/>
        </w:rPr>
        <w:t>詞依時序</w:t>
      </w:r>
      <w:proofErr w:type="gramEnd"/>
      <w:r w:rsidRPr="00D47B37">
        <w:rPr>
          <w:rFonts w:asciiTheme="majorEastAsia" w:eastAsiaTheme="majorEastAsia" w:hAnsiTheme="majorEastAsia" w:hint="eastAsia"/>
          <w:sz w:val="24"/>
          <w:szCs w:val="24"/>
        </w:rPr>
        <w:t>讀入被分配不同的權重</w:t>
      </w:r>
      <w:r w:rsidRPr="00D47B37">
        <w:rPr>
          <w:rFonts w:asciiTheme="majorEastAsia" w:eastAsiaTheme="majorEastAsia" w:hAnsiTheme="majorEastAsia" w:cs="Microsoft JhengHei" w:hint="eastAsia"/>
          <w:sz w:val="24"/>
          <w:szCs w:val="24"/>
          <w:shd w:val="clear" w:color="auto" w:fill="FFFFFF"/>
        </w:rPr>
        <w:t>。然而，</w:t>
      </w:r>
      <w:proofErr w:type="gramStart"/>
      <w:r w:rsidRPr="00D47B37">
        <w:rPr>
          <w:rFonts w:asciiTheme="majorEastAsia" w:eastAsiaTheme="majorEastAsia" w:hAnsiTheme="majorEastAsia" w:hint="eastAsia"/>
          <w:sz w:val="24"/>
          <w:szCs w:val="24"/>
        </w:rPr>
        <w:t>隨著詞與詞</w:t>
      </w:r>
      <w:proofErr w:type="gramEnd"/>
      <w:r w:rsidRPr="00D47B37">
        <w:rPr>
          <w:rFonts w:asciiTheme="majorEastAsia" w:eastAsiaTheme="majorEastAsia" w:hAnsiTheme="majorEastAsia" w:hint="eastAsia"/>
          <w:sz w:val="24"/>
          <w:szCs w:val="24"/>
        </w:rPr>
        <w:t>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作為主要特徵提取模型架構，用以避免先後輸入造成的權重稀釋問題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hint="eastAsia"/>
          <w:sz w:val="24"/>
          <w:szCs w:val="24"/>
        </w:rPr>
        <w:t>則因時序複雜度太大導致計算效率低下。</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 xml:space="preserve">(Feed-Forward Neural </w:t>
      </w:r>
      <w:proofErr w:type="gramStart"/>
      <w:r w:rsidRPr="00D47B37">
        <w:rPr>
          <w:rFonts w:ascii="Times New Roman" w:eastAsiaTheme="majorEastAsia" w:hAnsi="Times New Roman" w:cs="Times New Roman"/>
          <w:sz w:val="24"/>
          <w:szCs w:val="24"/>
        </w:rPr>
        <w:t>Network)</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。輸出過程則以殘差連接連接多層的多頭注意力與前饋層。</w:t>
      </w:r>
    </w:p>
    <w:p w14:paraId="1932273C" w14:textId="7777777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，其中注意力機制不斷經過改善以提升運算效能，以</w:t>
      </w:r>
      <w:r w:rsidRPr="00D47B37">
        <w:rPr>
          <w:rFonts w:ascii="Times New Roman" w:eastAsiaTheme="majorEastAsia" w:hAnsi="Times New Roman" w:cs="Times New Roman"/>
          <w:sz w:val="24"/>
          <w:szCs w:val="24"/>
        </w:rPr>
        <w:t xml:space="preserve">SHA-RNN (Single-Headed Attention </w:t>
      </w:r>
      <w:proofErr w:type="gramStart"/>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roofErr w:type="gramEnd"/>
      <w:r w:rsidRPr="00D47B37">
        <w:rPr>
          <w:rFonts w:asciiTheme="majorEastAsia" w:eastAsiaTheme="majorEastAsia" w:hAnsiTheme="majorEastAsia" w:hint="eastAsia"/>
          <w:sz w:val="24"/>
          <w:szCs w:val="24"/>
        </w:rPr>
        <w:t>。</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 xml:space="preserve">(Multi-Head </w:t>
      </w:r>
      <w:proofErr w:type="gramStart"/>
      <w:r w:rsidRPr="00D47B37">
        <w:rPr>
          <w:rFonts w:ascii="Times New Roman" w:eastAsiaTheme="majorEastAsia" w:hAnsi="Times New Roman" w:cs="Times New Roman"/>
          <w:sz w:val="24"/>
          <w:szCs w:val="24"/>
        </w:rPr>
        <w:t>Attention)</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w:t>
      </w:r>
      <w:proofErr w:type="gramStart"/>
      <w:r w:rsidRPr="00D47B37">
        <w:rPr>
          <w:rFonts w:asciiTheme="majorEastAsia" w:eastAsiaTheme="majorEastAsia" w:hAnsiTheme="majorEastAsia" w:hint="eastAsia"/>
          <w:sz w:val="24"/>
          <w:szCs w:val="24"/>
        </w:rPr>
        <w:t>個</w:t>
      </w:r>
      <w:proofErr w:type="gramEnd"/>
      <w:r w:rsidRPr="00D47B37">
        <w:rPr>
          <w:rFonts w:asciiTheme="majorEastAsia" w:eastAsiaTheme="majorEastAsia" w:hAnsiTheme="majorEastAsia" w:hint="eastAsia"/>
          <w:sz w:val="24"/>
          <w:szCs w:val="24"/>
        </w:rPr>
        <w:t>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a7"/>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77777777"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進而在自然語言理解出現問題。本研究藉由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重組編碼器和解碼器架構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弱於捕獲短期文本的依賴問題，並以單頭注意力提升運算效率。</w:t>
      </w:r>
    </w:p>
    <w:p w14:paraId="2235AA26" w14:textId="77777777" w:rsidR="00D47B37" w:rsidRPr="00D47B37" w:rsidRDefault="00D47B37" w:rsidP="00D47B37">
      <w:pPr>
        <w:spacing w:after="40" w:line="360" w:lineRule="auto"/>
        <w:ind w:left="480" w:firstLine="36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進行預訓練</w:t>
      </w:r>
      <w:r w:rsidRPr="00D47B37">
        <w:rPr>
          <w:rFonts w:asciiTheme="majorEastAsia" w:eastAsiaTheme="majorEastAsia" w:hAnsiTheme="majorEastAsia" w:cs="Microsoft JhengHei" w:hint="eastAsia"/>
          <w:sz w:val="24"/>
          <w:szCs w:val="24"/>
          <w:shd w:val="clear" w:color="auto" w:fill="FFFFFF"/>
        </w:rPr>
        <w:t>，</w:t>
      </w:r>
      <w:proofErr w:type="gramStart"/>
      <w:r w:rsidRPr="00D47B37">
        <w:rPr>
          <w:rFonts w:asciiTheme="majorEastAsia" w:eastAsiaTheme="majorEastAsia" w:hAnsiTheme="majorEastAsia" w:hint="eastAsia"/>
          <w:sz w:val="24"/>
          <w:szCs w:val="24"/>
        </w:rPr>
        <w:t>包含詞塊化</w:t>
      </w:r>
      <w:proofErr w:type="gramEnd"/>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Pr="00D47B37">
        <w:rPr>
          <w:rFonts w:ascii="Times New Roman" w:eastAsiaTheme="majorEastAsia" w:hAnsi="Times New Roman" w:cs="Times New Roman"/>
          <w:sz w:val="24"/>
          <w:szCs w:val="24"/>
        </w:rPr>
        <w:t>(Model Pre-training)</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更多訓練語料的模型</w:t>
      </w:r>
      <w:proofErr w:type="spellStart"/>
      <w:r w:rsidRPr="00D47B37">
        <w:rPr>
          <w:rFonts w:ascii="Times New Roman" w:eastAsiaTheme="majorEastAsia" w:hAnsi="Times New Roman" w:cs="Times New Roman"/>
          <w:sz w:val="24"/>
          <w:szCs w:val="24"/>
        </w:rPr>
        <w:t>RoBERTa</w:t>
      </w:r>
      <w:proofErr w:type="spellEnd"/>
      <w:r w:rsidRPr="00D47B37">
        <w:rPr>
          <w:rFonts w:asciiTheme="majorEastAsia" w:eastAsiaTheme="majorEastAsia" w:hAnsiTheme="majorEastAsia" w:hint="eastAsia"/>
          <w:sz w:val="24"/>
          <w:szCs w:val="24"/>
        </w:rPr>
        <w:t>透過</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降低運算量</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實作注意力最佳化以解決</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與傳統的下映射層相比能減少整個矩陣運算量。</w:t>
      </w:r>
    </w:p>
    <w:p w14:paraId="7FCD3AD5" w14:textId="6B3D7831" w:rsidR="00D47B37" w:rsidRP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a7"/>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77777777" w:rsidR="00D47B37" w:rsidRPr="00D47B37" w:rsidRDefault="00D47B37" w:rsidP="00D47B37">
      <w:pPr>
        <w:pStyle w:val="a7"/>
        <w:autoSpaceDE w:val="0"/>
        <w:autoSpaceDN w:val="0"/>
        <w:adjustRightInd w:val="0"/>
        <w:spacing w:line="360" w:lineRule="auto"/>
        <w:contextualSpacing w:val="0"/>
        <w:rPr>
          <w:rFonts w:asciiTheme="majorEastAsia" w:eastAsia="DengXian" w:hAnsiTheme="majorEastAsia"/>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是一種基於自注意力機制的</w:t>
      </w:r>
      <w:r w:rsidRPr="00D47B37">
        <w:rPr>
          <w:rFonts w:asciiTheme="majorEastAsia" w:eastAsiaTheme="majorEastAsia" w:hAnsiTheme="majorEastAsia" w:hint="eastAsia"/>
          <w:lang w:eastAsia="zh-TW"/>
        </w:rPr>
        <w:t xml:space="preserve"> </w:t>
      </w:r>
      <w:r w:rsidRPr="00D47B37">
        <w:rPr>
          <w:rFonts w:eastAsiaTheme="majorEastAsia"/>
        </w:rPr>
        <w:t>Seq2</w:t>
      </w:r>
      <w:proofErr w:type="gramStart"/>
      <w:r w:rsidRPr="00D47B37">
        <w:rPr>
          <w:rFonts w:eastAsiaTheme="majorEastAsia"/>
        </w:rPr>
        <w:t>Seq(</w:t>
      </w:r>
      <w:proofErr w:type="gramEnd"/>
      <w:r w:rsidRPr="00D47B37">
        <w:rPr>
          <w:rFonts w:eastAsiaTheme="majorEastAsia"/>
        </w:rPr>
        <w:t>Sequence to Sequence)</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5E0E72D8" w14:textId="0B37B1B4" w:rsidR="00D47B37" w:rsidRPr="00D47B37" w:rsidRDefault="00D47B37" w:rsidP="00D47B37">
      <w:pPr>
        <w:pStyle w:val="a7"/>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33AC7BDD">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p>
    <w:p w14:paraId="6B58ADFF"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inorEastAsia" w:eastAsiaTheme="minorEastAsia" w:hAnsiTheme="minorEastAsia"/>
          <w:lang w:eastAsia="zh-TW"/>
        </w:rPr>
        <w:br/>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透過查詢向量之點乘與各個單詞鍵向量內積得出</w:t>
      </w:r>
      <w:r w:rsidRPr="00D47B37">
        <w:rPr>
          <w:rFonts w:asciiTheme="majorEastAsia" w:eastAsiaTheme="majorEastAsia" w:hAnsiTheme="majorEastAsia" w:hint="eastAsia"/>
          <w:lang w:eastAsia="zh-TW"/>
        </w:rPr>
        <w:t>注意力</w:t>
      </w:r>
      <w:r w:rsidRPr="00D47B37">
        <w:rPr>
          <w:rFonts w:asciiTheme="majorEastAsia" w:eastAsiaTheme="majorEastAsia" w:hAnsiTheme="majorEastAsia" w:hint="eastAsia"/>
        </w:rPr>
        <w:t>得分</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 xml:space="preserve">為 </w:t>
      </w:r>
      <w:r w:rsidRPr="00D47B37">
        <w:rPr>
          <w:rFonts w:eastAsiaTheme="majorEastAsia"/>
        </w:rPr>
        <w:t>q1</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eastAsiaTheme="majorEastAsia"/>
        </w:rPr>
        <w:t>q2</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asciiTheme="majorEastAsia" w:eastAsiaTheme="majorEastAsia" w:hAnsiTheme="majorEastAsia" w:hint="eastAsia"/>
          <w:lang w:eastAsia="zh-TW"/>
        </w:rPr>
        <w:t>分別除</w:t>
      </w:r>
      <w:r w:rsidRPr="00D47B37">
        <w:rPr>
          <w:rFonts w:asciiTheme="majorEastAsia" w:eastAsiaTheme="majorEastAsia" w:hAnsiTheme="majorEastAsia" w:hint="eastAsia"/>
        </w:rPr>
        <w:t>以向量維度的平方根</w:t>
      </w:r>
      <w:r w:rsidRPr="00D47B37">
        <w:rPr>
          <w:rFonts w:asciiTheme="majorEastAsia" w:eastAsiaTheme="majorEastAsia" w:hAnsiTheme="majorEastAsia" w:cs="Microsoft JhengHei" w:hint="eastAsia"/>
          <w:shd w:val="clear" w:color="auto" w:fill="FFFFFF"/>
        </w:rPr>
        <w:t>以</w:t>
      </w:r>
      <w:r w:rsidRPr="00D47B37">
        <w:rPr>
          <w:rFonts w:asciiTheme="majorEastAsia" w:eastAsiaTheme="majorEastAsia" w:hAnsiTheme="majorEastAsia" w:hint="eastAsia"/>
        </w:rPr>
        <w:t>獲得更穩定之梯度。</w:t>
      </w:r>
    </w:p>
    <w:p w14:paraId="4417EE32" w14:textId="134D5E6D"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inline distT="0" distB="0" distL="0" distR="0" wp14:anchorId="422085D2" wp14:editId="74BAB39C">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B59BE85" w14:textId="4C70828E"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a7"/>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w:t>
      </w:r>
      <w:proofErr w:type="gramStart"/>
      <w:r w:rsidRPr="00D47B37">
        <w:rPr>
          <w:rFonts w:asciiTheme="majorEastAsia" w:eastAsiaTheme="majorEastAsia" w:hAnsiTheme="majorEastAsia" w:cs="PingFang TC" w:hint="eastAsia"/>
          <w:sz w:val="24"/>
          <w:szCs w:val="24"/>
        </w:rPr>
        <w:t>為單頭注意力</w:t>
      </w:r>
      <w:proofErr w:type="gramEnd"/>
      <w:r w:rsidRPr="00D47B37">
        <w:rPr>
          <w:rFonts w:asciiTheme="majorEastAsia" w:eastAsiaTheme="majorEastAsia" w:hAnsiTheme="majorEastAsia" w:cs="PingFang TC" w:hint="eastAsia"/>
          <w:sz w:val="24"/>
          <w:szCs w:val="24"/>
        </w:rPr>
        <w:t>的原理延伸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w:t>
      </w:r>
      <w:proofErr w:type="gramStart"/>
      <w:r w:rsidRPr="00D47B37">
        <w:rPr>
          <w:rFonts w:asciiTheme="majorEastAsia" w:eastAsiaTheme="majorEastAsia" w:hAnsiTheme="majorEastAsia" w:cs="PingFang TC" w:hint="eastAsia"/>
          <w:sz w:val="24"/>
          <w:szCs w:val="24"/>
        </w:rPr>
        <w:t>點乘並</w:t>
      </w:r>
      <w:proofErr w:type="gramEnd"/>
      <w:r w:rsidRPr="00D47B37">
        <w:rPr>
          <w:rFonts w:asciiTheme="majorEastAsia" w:eastAsiaTheme="majorEastAsia" w:hAnsiTheme="majorEastAsia" w:cs="PingFang TC" w:hint="eastAsia"/>
          <w:sz w:val="24"/>
          <w:szCs w:val="24"/>
        </w:rPr>
        <w:t>一起考慮整個輸入語句的單詞，如圖3。</w:t>
      </w:r>
    </w:p>
    <w:p w14:paraId="004CD8CC"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頭關注的點隨著下游任務而不同</w:t>
      </w:r>
      <w:r w:rsidRPr="00D47B37">
        <w:rPr>
          <w:rFonts w:asciiTheme="majorEastAsia" w:eastAsiaTheme="majorEastAsia" w:hAnsiTheme="majorEastAsia" w:cs="Microsoft JhengHei" w:hint="eastAsia"/>
          <w:sz w:val="24"/>
          <w:szCs w:val="24"/>
          <w:shd w:val="clear" w:color="auto" w:fill="FFFFFF"/>
        </w:rPr>
        <w:t>，其中包含以</w:t>
      </w:r>
      <w:proofErr w:type="gramStart"/>
      <w:r w:rsidRPr="00D47B37">
        <w:rPr>
          <w:rFonts w:asciiTheme="majorEastAsia" w:eastAsiaTheme="majorEastAsia" w:hAnsiTheme="majorEastAsia" w:cs="PingFang TC" w:hint="eastAsia"/>
          <w:sz w:val="24"/>
          <w:szCs w:val="24"/>
        </w:rPr>
        <w:t>單頭取</w:t>
      </w:r>
      <w:proofErr w:type="gramEnd"/>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w:t>
      </w:r>
      <w:proofErr w:type="gramStart"/>
      <w:r w:rsidRPr="00D47B37">
        <w:rPr>
          <w:rFonts w:asciiTheme="majorEastAsia" w:eastAsiaTheme="majorEastAsia" w:hAnsiTheme="majorEastAsia" w:cs="PingFang TC" w:hint="eastAsia"/>
          <w:sz w:val="24"/>
          <w:szCs w:val="24"/>
        </w:rPr>
        <w:t>是單頭注意力</w:t>
      </w:r>
      <w:proofErr w:type="gramEnd"/>
      <w:r w:rsidRPr="00D47B37">
        <w:rPr>
          <w:rFonts w:asciiTheme="majorEastAsia" w:eastAsiaTheme="majorEastAsia" w:hAnsiTheme="majorEastAsia" w:cs="PingFang TC" w:hint="eastAsia"/>
          <w:sz w:val="24"/>
          <w:szCs w:val="24"/>
        </w:rPr>
        <w:t>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在特定問題的解決方案都會被用到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1F25C4B5" w14:textId="43E19E53" w:rsidR="00D47B37" w:rsidRPr="00D47B37" w:rsidRDefault="00D47B37" w:rsidP="00D47B37">
      <w:pPr>
        <w:pStyle w:val="a7"/>
        <w:autoSpaceDE w:val="0"/>
        <w:autoSpaceDN w:val="0"/>
        <w:adjustRightInd w:val="0"/>
        <w:spacing w:line="360" w:lineRule="auto"/>
        <w:ind w:left="1440"/>
        <w:contextualSpacing w:val="0"/>
        <w:rPr>
          <w:rFonts w:eastAsiaTheme="majorEastAsia"/>
          <w:color w:val="000000"/>
          <w:sz w:val="16"/>
          <w:szCs w:val="16"/>
        </w:rPr>
      </w:pPr>
      <w:r w:rsidRPr="00D47B37">
        <w:rPr>
          <w:rFonts w:asciiTheme="majorEastAsia" w:eastAsiaTheme="majorEastAsia" w:hAnsiTheme="majorEastAsia" w:cs="DFKai-SB" w:hint="eastAsia"/>
          <w:noProof/>
          <w:color w:val="000000"/>
        </w:rPr>
        <w:lastRenderedPageBreak/>
        <w:drawing>
          <wp:inline distT="0" distB="0" distL="0" distR="0" wp14:anchorId="39895E36" wp14:editId="65EFFEE1">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7777777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編碼過程中與傳統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但也因無序問題衍生出位置編碼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的必要性。在未加入位置編碼的情況下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自注意力機制會將句子中出現重複的詞賦予一樣的權重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產生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這種對注意力的依賴會導致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37EFCF80"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Pr="00CD5EC9">
        <w:rPr>
          <w:rFonts w:eastAsiaTheme="majorEastAsia"/>
          <w:color w:val="000000"/>
          <w:lang w:eastAsia="zh-TW"/>
        </w:rPr>
        <w:t>(A</w:t>
      </w:r>
      <w:r w:rsidRPr="00CD5EC9">
        <w:rPr>
          <w:rFonts w:eastAsiaTheme="majorEastAsia"/>
          <w:color w:val="000000"/>
        </w:rPr>
        <w:t>utoencoder)</w:t>
      </w:r>
      <w:r w:rsidRPr="00CD5EC9">
        <w:rPr>
          <w:rFonts w:asciiTheme="majorEastAsia" w:eastAsiaTheme="majorEastAsia" w:hAnsiTheme="majorEastAsia" w:cs="DFKai-SB" w:hint="eastAsia"/>
          <w:color w:val="000000"/>
        </w:rPr>
        <w:t>因數學定義為單向且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a8"/>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a7"/>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4B8B41DB"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6BDA1654"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0F47958A"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622D2EF9"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判斷第二個語句在原始文本中是否</w:t>
      </w:r>
      <w:r w:rsidRPr="00CD5EC9">
        <w:rPr>
          <w:rFonts w:asciiTheme="majorEastAsia" w:eastAsiaTheme="majorEastAsia" w:hAnsiTheme="majorEastAsia" w:cs="PingFang TC" w:hint="eastAsia"/>
          <w:lang w:eastAsia="zh-TW"/>
        </w:rPr>
        <w:t>為</w:t>
      </w:r>
      <w:r w:rsidRPr="00CD5EC9">
        <w:rPr>
          <w:rFonts w:asciiTheme="majorEastAsia" w:eastAsiaTheme="majorEastAsia" w:hAnsiTheme="majorEastAsia" w:cs="PingFang TC" w:hint="eastAsia"/>
        </w:rPr>
        <w:t>第一句子之後續語句，</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 on NLP</w:t>
      </w:r>
    </w:p>
    <w:p w14:paraId="6F6460F5" w14:textId="77777777"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7777777"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p>
    <w:p w14:paraId="5443348D" w14:textId="56D2F39A"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 xml:space="preserve">(Context </w:t>
      </w:r>
      <w:proofErr w:type="gramStart"/>
      <w:r w:rsidRPr="00E950B6">
        <w:rPr>
          <w:rFonts w:ascii="Times New Roman" w:eastAsiaTheme="majorEastAsia" w:hAnsi="Times New Roman" w:cs="Times New Roman"/>
          <w:sz w:val="24"/>
          <w:szCs w:val="24"/>
          <w:shd w:val="clear" w:color="auto" w:fill="FFFFFF"/>
        </w:rPr>
        <w:t>Vector)</w:t>
      </w:r>
      <w:r w:rsidRPr="00E950B6">
        <w:rPr>
          <w:rFonts w:asciiTheme="majorEastAsia" w:eastAsiaTheme="majorEastAsia" w:hAnsiTheme="majorEastAsia" w:cs="Microsoft JhengHei" w:hint="eastAsia"/>
          <w:sz w:val="24"/>
          <w:szCs w:val="24"/>
          <w:shd w:val="clear" w:color="auto" w:fill="FFFFFF"/>
        </w:rPr>
        <w:t>，</w:t>
      </w:r>
      <w:proofErr w:type="gramEnd"/>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77777777"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2AFA8185">
            <wp:simplePos x="0" y="0"/>
            <wp:positionH relativeFrom="margin">
              <wp:align>right</wp:align>
            </wp:positionH>
            <wp:positionV relativeFrom="paragraph">
              <wp:posOffset>1151044</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運作過程中，編碼器最後時間神經元的隱藏層輸出到解碼器的第一個神經元，透過激勵函數與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12B4A74A" w14:textId="5F3904A4" w:rsidR="00E950B6" w:rsidRDefault="00E950B6" w:rsidP="00E950B6">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hint="eastAsia"/>
          <w:color w:val="000000"/>
          <w:sz w:val="24"/>
          <w:szCs w:val="24"/>
        </w:rPr>
        <w:t xml:space="preserve"> </w:t>
      </w:r>
    </w:p>
    <w:p w14:paraId="0E6CAD60" w14:textId="2C0A6BA4" w:rsidR="00E950B6" w:rsidRPr="00E950B6" w:rsidRDefault="00E950B6" w:rsidP="00E950B6">
      <w:pPr>
        <w:autoSpaceDE w:val="0"/>
        <w:autoSpaceDN w:val="0"/>
        <w:adjustRightInd w:val="0"/>
        <w:spacing w:line="480" w:lineRule="auto"/>
        <w:ind w:left="4320" w:right="960"/>
        <w:rPr>
          <w:rFonts w:asciiTheme="majorEastAsia" w:eastAsiaTheme="majorEastAsia" w:hAnsiTheme="majorEastAsia" w:cs="DFKai-SB"/>
          <w:color w:val="000000"/>
          <w:sz w:val="20"/>
          <w:szCs w:val="20"/>
        </w:rPr>
      </w:pPr>
      <w:r>
        <w:rPr>
          <w:rFonts w:asciiTheme="majorEastAsia" w:eastAsiaTheme="majorEastAsia" w:hAnsiTheme="majorEastAsia" w:cs="DFKai-SB" w:hint="eastAsia"/>
          <w:color w:val="000000"/>
          <w:sz w:val="20"/>
          <w:szCs w:val="20"/>
        </w:rPr>
        <w:t xml:space="preserve"> </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圖</w:t>
      </w:r>
      <w:r>
        <w:rPr>
          <w:rFonts w:asciiTheme="majorEastAsia" w:eastAsiaTheme="majorEastAsia" w:hAnsiTheme="majorEastAsia" w:cs="DFKai-SB"/>
          <w:color w:val="000000"/>
          <w:sz w:val="20"/>
          <w:szCs w:val="20"/>
        </w:rPr>
        <w:t>5</w:t>
      </w:r>
      <w:r w:rsidRPr="00E950B6">
        <w:rPr>
          <w:rFonts w:ascii="Times New Roman" w:eastAsiaTheme="majorEastAsia" w:hAnsi="Times New Roman" w:cs="Times New Roman"/>
          <w:color w:val="000000"/>
          <w:sz w:val="20"/>
          <w:szCs w:val="20"/>
        </w:rPr>
        <w:t>, Seq2Seq</w:t>
      </w:r>
      <w:r>
        <w:rPr>
          <w:rFonts w:asciiTheme="majorEastAsia" w:eastAsiaTheme="majorEastAsia" w:hAnsiTheme="majorEastAsia" w:cs="DFKai-SB" w:hint="eastAsia"/>
          <w:color w:val="000000"/>
          <w:sz w:val="20"/>
          <w:szCs w:val="20"/>
        </w:rPr>
        <w:t>模型結構圖,</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來源</w:t>
      </w:r>
      <w:r w:rsidRPr="00E950B6">
        <w:rPr>
          <w:rFonts w:ascii="Times New Roman" w:eastAsiaTheme="majorEastAsia" w:hAnsi="Times New Roman" w:cs="Times New Roman"/>
          <w:color w:val="000000"/>
          <w:sz w:val="16"/>
          <w:szCs w:val="16"/>
        </w:rPr>
        <w:t>: Seq2Seq</w:t>
      </w:r>
      <w:r w:rsidRPr="00E950B6">
        <w:rPr>
          <w:rFonts w:asciiTheme="majorEastAsia" w:eastAsiaTheme="majorEastAsia" w:hAnsiTheme="majorEastAsia" w:cs="DFKai-SB" w:hint="eastAsia"/>
          <w:color w:val="000000"/>
          <w:sz w:val="16"/>
          <w:szCs w:val="16"/>
        </w:rPr>
        <w:t>論文</w:t>
      </w:r>
    </w:p>
    <w:p w14:paraId="37828D43" w14:textId="4E2AE93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w:t>
      </w:r>
      <w:proofErr w:type="gramStart"/>
      <w:r w:rsidRPr="00E950B6">
        <w:rPr>
          <w:rFonts w:asciiTheme="majorEastAsia" w:eastAsiaTheme="majorEastAsia" w:hAnsiTheme="majorEastAsia" w:cs="Microsoft JhengHei" w:hint="eastAsia"/>
          <w:sz w:val="24"/>
          <w:szCs w:val="24"/>
          <w:shd w:val="clear" w:color="auto" w:fill="FFFFFF"/>
        </w:rPr>
        <w:t>固定維</w:t>
      </w:r>
      <w:proofErr w:type="gramEnd"/>
      <w:r w:rsidRPr="00E950B6">
        <w:rPr>
          <w:rFonts w:asciiTheme="majorEastAsia" w:eastAsiaTheme="majorEastAsia" w:hAnsiTheme="majorEastAsia" w:cs="Microsoft JhengHei" w:hint="eastAsia"/>
          <w:sz w:val="24"/>
          <w:szCs w:val="24"/>
          <w:shd w:val="clear" w:color="auto" w:fill="FFFFFF"/>
        </w:rPr>
        <w:t>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，先被輸入之重要訊息將在轉換後權重降低甚至消失</w:t>
      </w:r>
      <w:r w:rsidRPr="00E950B6">
        <w:rPr>
          <w:rFonts w:asciiTheme="majorEastAsia" w:eastAsiaTheme="majorEastAsia" w:hAnsiTheme="majorEastAsia" w:cs="PingFang TC" w:hint="eastAsia"/>
          <w:sz w:val="24"/>
          <w:szCs w:val="24"/>
        </w:rPr>
        <w:t>。</w:t>
      </w:r>
    </w:p>
    <w:p w14:paraId="267212D7" w14:textId="7F8F7FCC"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5E7E851C">
            <wp:simplePos x="0" y="0"/>
            <wp:positionH relativeFrom="margin">
              <wp:posOffset>913099</wp:posOffset>
            </wp:positionH>
            <wp:positionV relativeFrom="paragraph">
              <wp:posOffset>106423</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5F676B93" w14:textId="025F7558"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23255250" w14:textId="50797719" w:rsidR="00E950B6" w:rsidRPr="00E950B6" w:rsidRDefault="00E950B6" w:rsidP="00E950B6">
      <w:pPr>
        <w:autoSpaceDE w:val="0"/>
        <w:autoSpaceDN w:val="0"/>
        <w:adjustRightInd w:val="0"/>
        <w:spacing w:line="360" w:lineRule="auto"/>
        <w:ind w:left="5040" w:firstLine="720"/>
        <w:rPr>
          <w:rFonts w:asciiTheme="majorEastAsia" w:eastAsiaTheme="majorEastAsia" w:hAnsiTheme="majorEastAsia" w:cs="PingFang TC"/>
          <w:sz w:val="20"/>
          <w:szCs w:val="20"/>
        </w:rPr>
      </w:pPr>
      <w:r w:rsidRPr="00E950B6">
        <w:rPr>
          <w:rFonts w:ascii="Times New Roman" w:eastAsiaTheme="majorEastAsia" w:hAnsi="Times New Roman" w:cs="Times New Roman"/>
          <w:sz w:val="20"/>
          <w:szCs w:val="20"/>
        </w:rPr>
        <w:t>Context Vector</w:t>
      </w:r>
      <w:r w:rsidRPr="00E950B6">
        <w:rPr>
          <w:rFonts w:asciiTheme="majorEastAsia" w:eastAsiaTheme="majorEastAsia" w:hAnsiTheme="majorEastAsia" w:cs="PingFang TC" w:hint="eastAsia"/>
          <w:sz w:val="20"/>
          <w:szCs w:val="20"/>
        </w:rPr>
        <w:t>之</w:t>
      </w:r>
      <w:r w:rsidRPr="00E950B6">
        <w:rPr>
          <w:rFonts w:ascii="Times New Roman" w:eastAsiaTheme="majorEastAsia" w:hAnsi="Times New Roman" w:cs="Times New Roman"/>
          <w:sz w:val="20"/>
          <w:szCs w:val="20"/>
        </w:rPr>
        <w:t>Bottleneck</w:t>
      </w:r>
      <w:r w:rsidRPr="00E950B6">
        <w:rPr>
          <w:rFonts w:asciiTheme="majorEastAsia" w:eastAsiaTheme="majorEastAsia" w:hAnsiTheme="majorEastAsia" w:cs="PingFang TC" w:hint="eastAsia"/>
          <w:sz w:val="20"/>
          <w:szCs w:val="20"/>
        </w:rPr>
        <w:t>問題</w:t>
      </w:r>
      <w:r>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5978F251" w14:textId="711E0557" w:rsidR="00E950B6" w:rsidRPr="00DA3B51" w:rsidRDefault="00BE670C"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proofErr w:type="gramStart"/>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w:t>
      </w:r>
      <w:proofErr w:type="gramEnd"/>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以</w:t>
      </w:r>
      <w:proofErr w:type="gramEnd"/>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77777777"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77777777"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p>
    <w:p w14:paraId="692123D4" w14:textId="77777777" w:rsidR="00E950B6" w:rsidRPr="005C743D"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6D009F0F" w:rsidR="003B3F22" w:rsidRPr="0046238F"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Pr="0046238F">
        <w:rPr>
          <w:rFonts w:asciiTheme="majorEastAsia" w:eastAsiaTheme="majorEastAsia" w:hAnsiTheme="majorEastAsia" w:hint="eastAsia"/>
          <w:bCs/>
          <w:color w:val="000000"/>
          <w:sz w:val="26"/>
          <w:szCs w:val="26"/>
          <w:lang w:eastAsia="zh-TW"/>
        </w:rPr>
        <w:t>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74FF5BF7"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，與應用更多語料進行訓練。</w:t>
      </w:r>
      <w:r w:rsidRPr="0046238F">
        <w:rPr>
          <w:rFonts w:asciiTheme="majorEastAsia" w:eastAsiaTheme="majorEastAsia" w:hAnsiTheme="majorEastAsia" w:hint="eastAsia"/>
          <w:bCs/>
          <w:color w:val="000000"/>
        </w:rPr>
        <w:t xml:space="preserve">修改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之主因在於其自身訓練不足，因此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0DF83410"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a7"/>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Pr="005F54A4">
        <w:rPr>
          <w:rFonts w:asciiTheme="majorEastAsia" w:eastAsiaTheme="majorEastAsia" w:hAnsiTheme="majorEastAsia" w:hint="eastAsia"/>
          <w:bCs/>
          <w:color w:val="000000"/>
          <w:sz w:val="24"/>
          <w:szCs w:val="24"/>
        </w:rPr>
        <w:t>此外，</w:t>
      </w:r>
      <w:proofErr w:type="gramEnd"/>
      <w:r w:rsidRPr="005F54A4">
        <w:rPr>
          <w:rFonts w:asciiTheme="majorEastAsia" w:eastAsiaTheme="majorEastAsia" w:hAnsiTheme="majorEastAsia" w:hint="eastAsia"/>
          <w:bCs/>
          <w:color w:val="000000"/>
          <w:sz w:val="24"/>
          <w:szCs w:val="24"/>
        </w:rPr>
        <w:t>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a7"/>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1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a7"/>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proofErr w:type="gramStart"/>
      <w:r w:rsidRPr="005F54A4">
        <w:rPr>
          <w:rFonts w:asciiTheme="majorEastAsia" w:eastAsiaTheme="majorEastAsia" w:hAnsiTheme="majorEastAsia" w:hint="eastAsia"/>
          <w:color w:val="000000"/>
          <w:sz w:val="24"/>
          <w:szCs w:val="24"/>
        </w:rPr>
        <w:t>極</w:t>
      </w:r>
      <w:proofErr w:type="gramEnd"/>
      <w:r w:rsidRPr="005F54A4">
        <w:rPr>
          <w:rFonts w:asciiTheme="majorEastAsia" w:eastAsiaTheme="majorEastAsia" w:hAnsiTheme="majorEastAsia" w:hint="eastAsia"/>
          <w:color w:val="000000"/>
          <w:sz w:val="24"/>
          <w:szCs w:val="24"/>
        </w:rPr>
        <w:t>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a7"/>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hint="eastAsia"/>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a7"/>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w:t>
      </w:r>
      <w:proofErr w:type="gramStart"/>
      <w:r w:rsidRPr="005F54A4">
        <w:rPr>
          <w:rFonts w:asciiTheme="majorEastAsia" w:eastAsiaTheme="majorEastAsia" w:hAnsiTheme="majorEastAsia" w:hint="eastAsia"/>
          <w:lang w:eastAsia="zh-TW"/>
        </w:rPr>
        <w:t>最佳</w:t>
      </w:r>
      <w:r>
        <w:rPr>
          <w:rFonts w:asciiTheme="majorEastAsia" w:eastAsiaTheme="majorEastAsia" w:hAnsiTheme="majorEastAsia" w:hint="eastAsia"/>
          <w:lang w:eastAsia="zh-TW"/>
        </w:rPr>
        <w:t>之</w:t>
      </w:r>
      <w:proofErr w:type="gramEnd"/>
      <w:r>
        <w:rPr>
          <w:rFonts w:asciiTheme="majorEastAsia" w:eastAsiaTheme="majorEastAsia" w:hAnsiTheme="majorEastAsia" w:hint="eastAsia"/>
          <w:lang w:eastAsia="zh-TW"/>
        </w:rPr>
        <w:t xml:space="preserve">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w:t>
      </w:r>
      <w:proofErr w:type="gramStart"/>
      <w:r>
        <w:rPr>
          <w:rFonts w:eastAsiaTheme="majorEastAsia" w:hint="eastAsia"/>
          <w:lang w:eastAsia="zh-TW"/>
        </w:rPr>
        <w:t>饋</w:t>
      </w:r>
      <w:proofErr w:type="gramEnd"/>
      <w:r>
        <w:rPr>
          <w:rFonts w:eastAsiaTheme="majorEastAsia" w:hint="eastAsia"/>
          <w:lang w:eastAsia="zh-TW"/>
        </w:rPr>
        <w:t>層</w:t>
      </w:r>
      <w:proofErr w:type="gramStart"/>
      <w:r w:rsidRPr="005F54A4">
        <w:rPr>
          <w:rFonts w:asciiTheme="majorEastAsia" w:eastAsiaTheme="majorEastAsia" w:hAnsiTheme="majorEastAsia" w:hint="eastAsia"/>
          <w:lang w:eastAsia="zh-TW"/>
        </w:rPr>
        <w:t>做高維度</w:t>
      </w:r>
      <w:proofErr w:type="gramEnd"/>
      <w:r w:rsidRPr="005F54A4">
        <w:rPr>
          <w:rFonts w:asciiTheme="majorEastAsia" w:eastAsiaTheme="majorEastAsia" w:hAnsiTheme="majorEastAsia" w:hint="eastAsia"/>
          <w:lang w:eastAsia="zh-TW"/>
        </w:rPr>
        <w:t>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37815273" w:rsidR="0046238F" w:rsidRDefault="0046238F" w:rsidP="0046238F">
      <w:pPr>
        <w:spacing w:after="40"/>
        <w:rPr>
          <w:rFonts w:asciiTheme="majorEastAsia" w:eastAsiaTheme="majorEastAsia" w:hAnsiTheme="majorEastAsia"/>
          <w:sz w:val="20"/>
          <w:szCs w:val="20"/>
        </w:rPr>
      </w:pPr>
    </w:p>
    <w:p w14:paraId="4312E697" w14:textId="55F5BBD4" w:rsidR="0046238F" w:rsidRDefault="00BE670C" w:rsidP="0046238F">
      <w:pPr>
        <w:spacing w:after="40"/>
        <w:ind w:left="2160"/>
        <w:rPr>
          <w:rFonts w:asciiTheme="majorEastAsia" w:eastAsiaTheme="majorEastAsia" w:hAnsiTheme="majorEastAsia"/>
          <w:b/>
          <w:bCs/>
          <w:sz w:val="20"/>
          <w:szCs w:val="20"/>
        </w:rPr>
      </w:pPr>
      <w:r w:rsidRPr="00900EDD">
        <w:rPr>
          <w:rFonts w:asciiTheme="majorEastAsia" w:eastAsiaTheme="majorEastAsia" w:hAnsiTheme="majorEastAsia"/>
          <w:b/>
          <w:noProof/>
          <w:sz w:val="24"/>
          <w:szCs w:val="24"/>
        </w:rPr>
        <w:drawing>
          <wp:anchor distT="0" distB="0" distL="114300" distR="114300" simplePos="0" relativeHeight="251692032" behindDoc="0" locked="0" layoutInCell="1" allowOverlap="1" wp14:anchorId="10BA2178" wp14:editId="13A74673">
            <wp:simplePos x="0" y="0"/>
            <wp:positionH relativeFrom="margin">
              <wp:posOffset>40005</wp:posOffset>
            </wp:positionH>
            <wp:positionV relativeFrom="paragraph">
              <wp:posOffset>1728470</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6801ED7B" w14:textId="1791DD65" w:rsidR="0046238F" w:rsidRDefault="00BE670C" w:rsidP="0046238F">
      <w:pPr>
        <w:autoSpaceDE w:val="0"/>
        <w:autoSpaceDN w:val="0"/>
        <w:adjustRightInd w:val="0"/>
        <w:spacing w:line="360" w:lineRule="auto"/>
        <w:ind w:left="640"/>
        <w:rPr>
          <w:rFonts w:asciiTheme="majorEastAsia" w:eastAsiaTheme="majorEastAsia" w:hAnsiTheme="majorEastAsia"/>
          <w:sz w:val="24"/>
          <w:szCs w:val="24"/>
        </w:rPr>
      </w:pPr>
      <w:r w:rsidRPr="00900EDD">
        <w:rPr>
          <w:rFonts w:asciiTheme="majorEastAsia" w:eastAsiaTheme="majorEastAsia" w:hAnsiTheme="majorEastAsia"/>
          <w:noProof/>
          <w:sz w:val="20"/>
          <w:szCs w:val="20"/>
        </w:rPr>
        <w:lastRenderedPageBreak/>
        <w:drawing>
          <wp:anchor distT="0" distB="0" distL="114300" distR="114300" simplePos="0" relativeHeight="251693056" behindDoc="0" locked="0" layoutInCell="1" allowOverlap="1" wp14:anchorId="6794EC01" wp14:editId="2F558A61">
            <wp:simplePos x="0" y="0"/>
            <wp:positionH relativeFrom="margin">
              <wp:posOffset>20320</wp:posOffset>
            </wp:positionH>
            <wp:positionV relativeFrom="paragraph">
              <wp:posOffset>2152650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noProof/>
          <w:sz w:val="20"/>
          <w:szCs w:val="20"/>
        </w:rPr>
        <w:drawing>
          <wp:anchor distT="0" distB="0" distL="114300" distR="114300" simplePos="0" relativeHeight="251691008" behindDoc="0" locked="0" layoutInCell="1" allowOverlap="1" wp14:anchorId="2EE97DA0" wp14:editId="73EA684A">
            <wp:simplePos x="0" y="0"/>
            <wp:positionH relativeFrom="margin">
              <wp:posOffset>31750</wp:posOffset>
            </wp:positionH>
            <wp:positionV relativeFrom="paragraph">
              <wp:posOffset>0</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11"/>
        <w:tblpPr w:leftFromText="180" w:rightFromText="180" w:vertAnchor="text" w:horzAnchor="margin" w:tblpXSpec="center" w:tblpY="541"/>
        <w:tblW w:w="10774" w:type="dxa"/>
        <w:tblLook w:val="04A0" w:firstRow="1" w:lastRow="0" w:firstColumn="1" w:lastColumn="0" w:noHBand="0" w:noVBand="1"/>
      </w:tblPr>
      <w:tblGrid>
        <w:gridCol w:w="3437"/>
        <w:gridCol w:w="7337"/>
      </w:tblGrid>
      <w:tr w:rsidR="008E2E03" w14:paraId="13629CE5" w14:textId="77777777" w:rsidTr="007A433A">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8971B2E"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337" w:type="dxa"/>
          </w:tcPr>
          <w:p w14:paraId="67FA963D" w14:textId="77777777" w:rsidR="008E2E03" w:rsidRPr="008E2E03" w:rsidRDefault="008E2E03" w:rsidP="007A433A">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8E2E03" w14:paraId="11F57CEF" w14:textId="77777777" w:rsidTr="007A433A">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0" w:type="auto"/>
            <w:vMerge/>
          </w:tcPr>
          <w:p w14:paraId="4929C4E6"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337" w:type="dxa"/>
          </w:tcPr>
          <w:p w14:paraId="62737EE0"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03D7309E"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170DDAF"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8E2E03" w14:paraId="092F3B91" w14:textId="77777777" w:rsidTr="007A433A">
        <w:trPr>
          <w:trHeight w:val="64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C6A821"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337" w:type="dxa"/>
          </w:tcPr>
          <w:p w14:paraId="0D2CC286" w14:textId="77777777" w:rsidR="008E2E03" w:rsidRPr="008E2E03" w:rsidRDefault="008E2E03" w:rsidP="007A433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8E2E03" w14:paraId="754040C0" w14:textId="77777777" w:rsidTr="007A433A">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tcPr>
          <w:p w14:paraId="740CD595"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337" w:type="dxa"/>
          </w:tcPr>
          <w:p w14:paraId="2B6A9FE7"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3485349D"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bl>
    <w:p w14:paraId="46B87172" w14:textId="2BDBB4D4" w:rsidR="0097150A" w:rsidRDefault="008E2E03" w:rsidP="008E2E03">
      <w:pPr>
        <w:pStyle w:val="a7"/>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r w:rsidRPr="008E2E03">
        <w:rPr>
          <w:rFonts w:asciiTheme="majorEastAsia" w:eastAsiaTheme="majorEastAsia" w:hAnsiTheme="majorEastAsia"/>
          <w:b/>
          <w:sz w:val="26"/>
          <w:szCs w:val="26"/>
        </w:rPr>
        <w:br/>
      </w:r>
    </w:p>
    <w:p w14:paraId="26B4F12C" w14:textId="77777777" w:rsidR="007E3692" w:rsidRPr="008E2E03" w:rsidRDefault="007E3692" w:rsidP="007E3692">
      <w:pPr>
        <w:pStyle w:val="a7"/>
        <w:autoSpaceDE w:val="0"/>
        <w:autoSpaceDN w:val="0"/>
        <w:adjustRightInd w:val="0"/>
        <w:spacing w:line="360" w:lineRule="auto"/>
        <w:ind w:left="480"/>
        <w:rPr>
          <w:rFonts w:asciiTheme="majorEastAsia" w:eastAsiaTheme="majorEastAsia" w:hAnsiTheme="majorEastAsia"/>
        </w:rPr>
      </w:pP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lastRenderedPageBreak/>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w:t>
      </w:r>
      <w:proofErr w:type="gramStart"/>
      <w:r w:rsidR="008E2E03" w:rsidRPr="008E2E03">
        <w:rPr>
          <w:rFonts w:asciiTheme="majorEastAsia" w:eastAsiaTheme="majorEastAsia" w:hAnsiTheme="majorEastAsia" w:cs="Times New Roman"/>
          <w:sz w:val="24"/>
          <w:szCs w:val="24"/>
        </w:rPr>
        <w:t>準</w:t>
      </w:r>
      <w:proofErr w:type="gramEnd"/>
      <w:r w:rsidR="008E2E03" w:rsidRPr="008E2E03">
        <w:rPr>
          <w:rFonts w:asciiTheme="majorEastAsia" w:eastAsiaTheme="majorEastAsia" w:hAnsiTheme="majorEastAsia" w:cs="Times New Roman"/>
          <w:sz w:val="24"/>
          <w:szCs w:val="24"/>
        </w:rPr>
        <w:t>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w:t>
      </w:r>
      <w:proofErr w:type="gramStart"/>
      <w:r w:rsidR="008E2E03" w:rsidRPr="008E2E03">
        <w:rPr>
          <w:rFonts w:asciiTheme="majorEastAsia" w:eastAsiaTheme="majorEastAsia" w:hAnsiTheme="majorEastAsia" w:cs="Times New Roman"/>
          <w:sz w:val="24"/>
          <w:szCs w:val="24"/>
        </w:rPr>
        <w:t>及其弱於</w:t>
      </w:r>
      <w:proofErr w:type="gramEnd"/>
      <w:r w:rsidR="008E2E03" w:rsidRPr="008E2E03">
        <w:rPr>
          <w:rFonts w:asciiTheme="majorEastAsia" w:eastAsiaTheme="majorEastAsia" w:hAnsiTheme="majorEastAsia" w:cs="Times New Roman"/>
          <w:sz w:val="24"/>
          <w:szCs w:val="24"/>
        </w:rPr>
        <w:t>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lastRenderedPageBreak/>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E670C">
      <w:footerReference w:type="default" r:id="rId26"/>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Content>
      <w:p w14:paraId="037B0C87" w14:textId="603CE97D" w:rsidR="00BE670C" w:rsidRDefault="00BE670C">
        <w:pPr>
          <w:pStyle w:val="a5"/>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C7268346"/>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14244"/>
    <w:rsid w:val="00127076"/>
    <w:rsid w:val="001270DA"/>
    <w:rsid w:val="00127E12"/>
    <w:rsid w:val="001325BB"/>
    <w:rsid w:val="00134CB6"/>
    <w:rsid w:val="00146788"/>
    <w:rsid w:val="0015384F"/>
    <w:rsid w:val="001576A7"/>
    <w:rsid w:val="00157B6C"/>
    <w:rsid w:val="00170748"/>
    <w:rsid w:val="00171DA3"/>
    <w:rsid w:val="00177504"/>
    <w:rsid w:val="00181E58"/>
    <w:rsid w:val="001D2028"/>
    <w:rsid w:val="001E3593"/>
    <w:rsid w:val="00233316"/>
    <w:rsid w:val="00240458"/>
    <w:rsid w:val="00241700"/>
    <w:rsid w:val="0025273B"/>
    <w:rsid w:val="002B46BE"/>
    <w:rsid w:val="002C4DDD"/>
    <w:rsid w:val="002E61AA"/>
    <w:rsid w:val="0030754C"/>
    <w:rsid w:val="00313296"/>
    <w:rsid w:val="00322CA2"/>
    <w:rsid w:val="00330F8F"/>
    <w:rsid w:val="003329CE"/>
    <w:rsid w:val="00342679"/>
    <w:rsid w:val="00356027"/>
    <w:rsid w:val="003563B7"/>
    <w:rsid w:val="00366854"/>
    <w:rsid w:val="00397E9F"/>
    <w:rsid w:val="003B3F22"/>
    <w:rsid w:val="003D5466"/>
    <w:rsid w:val="003F2F67"/>
    <w:rsid w:val="003F50B9"/>
    <w:rsid w:val="00416D85"/>
    <w:rsid w:val="00421759"/>
    <w:rsid w:val="0046238F"/>
    <w:rsid w:val="00466AAF"/>
    <w:rsid w:val="00471298"/>
    <w:rsid w:val="00472470"/>
    <w:rsid w:val="004806B9"/>
    <w:rsid w:val="00483EB9"/>
    <w:rsid w:val="004A67FF"/>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B3EF2"/>
    <w:rsid w:val="008D5ACF"/>
    <w:rsid w:val="008D69CE"/>
    <w:rsid w:val="008E2E03"/>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D59C0"/>
    <w:rsid w:val="00AF107F"/>
    <w:rsid w:val="00B27A9F"/>
    <w:rsid w:val="00B36486"/>
    <w:rsid w:val="00B43AB1"/>
    <w:rsid w:val="00BD574E"/>
    <w:rsid w:val="00BE670C"/>
    <w:rsid w:val="00BE7A3C"/>
    <w:rsid w:val="00C114D0"/>
    <w:rsid w:val="00C36131"/>
    <w:rsid w:val="00C43236"/>
    <w:rsid w:val="00C4616E"/>
    <w:rsid w:val="00C5371B"/>
    <w:rsid w:val="00C55A95"/>
    <w:rsid w:val="00C5617B"/>
    <w:rsid w:val="00C95DF7"/>
    <w:rsid w:val="00CC59F5"/>
    <w:rsid w:val="00CD5EC9"/>
    <w:rsid w:val="00CE704B"/>
    <w:rsid w:val="00CF3B61"/>
    <w:rsid w:val="00D21D4D"/>
    <w:rsid w:val="00D47B37"/>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950B6"/>
    <w:rsid w:val="00E96BCC"/>
    <w:rsid w:val="00EB2CE2"/>
    <w:rsid w:val="00EB5338"/>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 w:type="table" w:styleId="11">
    <w:name w:val="Plain Table 1"/>
    <w:basedOn w:val="a1"/>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標題 1 字元"/>
    <w:basedOn w:val="a0"/>
    <w:link w:val="1"/>
    <w:uiPriority w:val="9"/>
    <w:rsid w:val="003F50B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F50B9"/>
    <w:pPr>
      <w:outlineLvl w:val="9"/>
    </w:pPr>
  </w:style>
  <w:style w:type="paragraph" w:styleId="2">
    <w:name w:val="toc 2"/>
    <w:basedOn w:val="a"/>
    <w:next w:val="a"/>
    <w:autoRedefine/>
    <w:uiPriority w:val="39"/>
    <w:unhideWhenUsed/>
    <w:rsid w:val="003F50B9"/>
    <w:pPr>
      <w:spacing w:after="100"/>
      <w:ind w:left="220"/>
    </w:pPr>
    <w:rPr>
      <w:rFonts w:cs="Times New Roman"/>
    </w:rPr>
  </w:style>
  <w:style w:type="paragraph" w:styleId="12">
    <w:name w:val="toc 1"/>
    <w:basedOn w:val="a"/>
    <w:next w:val="a"/>
    <w:autoRedefine/>
    <w:uiPriority w:val="39"/>
    <w:unhideWhenUsed/>
    <w:rsid w:val="003F50B9"/>
    <w:pPr>
      <w:spacing w:after="100"/>
    </w:pPr>
    <w:rPr>
      <w:rFonts w:cs="Times New Roman"/>
    </w:rPr>
  </w:style>
  <w:style w:type="paragraph" w:styleId="3">
    <w:name w:val="toc 3"/>
    <w:basedOn w:val="a"/>
    <w:next w:val="a"/>
    <w:autoRedefine/>
    <w:uiPriority w:val="39"/>
    <w:unhideWhenUsed/>
    <w:rsid w:val="003F50B9"/>
    <w:pPr>
      <w:spacing w:after="100"/>
      <w:ind w:left="440"/>
    </w:pPr>
    <w:rPr>
      <w:rFonts w:cs="Times New Roman"/>
    </w:rPr>
  </w:style>
  <w:style w:type="character" w:styleId="aa">
    <w:name w:val="Hyperlink"/>
    <w:basedOn w:val="a0"/>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6969</TotalTime>
  <Pages>20</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146</cp:revision>
  <cp:lastPrinted>2020-12-22T09:15:00Z</cp:lastPrinted>
  <dcterms:created xsi:type="dcterms:W3CDTF">2020-11-26T06:37:00Z</dcterms:created>
  <dcterms:modified xsi:type="dcterms:W3CDTF">2020-12-22T09:15:00Z</dcterms:modified>
</cp:coreProperties>
</file>