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93129" w14:textId="21F53C75" w:rsidR="005C489A" w:rsidRPr="00717FEC" w:rsidRDefault="00717FEC" w:rsidP="00717FEC">
      <w:pPr>
        <w:jc w:val="center"/>
        <w:rPr>
          <w:rFonts w:ascii="Times New Roman" w:eastAsia="DFKai-SB" w:hAnsi="Times New Roman" w:cs="Times New Roman"/>
        </w:rPr>
      </w:pPr>
      <w:r w:rsidRPr="00717FEC">
        <w:rPr>
          <w:rFonts w:ascii="Times New Roman" w:eastAsia="DFKai-SB" w:hAnsi="Times New Roman" w:cs="Times New Roman"/>
        </w:rPr>
        <w:t>摘要</w:t>
      </w:r>
    </w:p>
    <w:p w14:paraId="3F745CCA" w14:textId="24EF9ACA" w:rsidR="00717FEC" w:rsidRDefault="00717FEC" w:rsidP="00717FEC">
      <w:pPr>
        <w:pStyle w:val="Default"/>
        <w:rPr>
          <w:rFonts w:ascii="Times New Roman" w:eastAsia="DFKai-SB" w:hAnsi="Times New Roman" w:cs="Times New Roman"/>
          <w:sz w:val="23"/>
          <w:szCs w:val="23"/>
        </w:rPr>
      </w:pPr>
      <w:r w:rsidRPr="00717FEC">
        <w:rPr>
          <w:rFonts w:ascii="Times New Roman" w:eastAsia="DFKai-SB" w:hAnsi="Times New Roman" w:cs="Times New Roman"/>
          <w:sz w:val="23"/>
          <w:szCs w:val="23"/>
        </w:rPr>
        <w:t>本模型</w:t>
      </w:r>
      <w:r w:rsidRPr="00717FEC">
        <w:rPr>
          <w:rFonts w:ascii="Times New Roman" w:eastAsia="DFKai-SB" w:hAnsi="Times New Roman" w:cs="Times New Roman"/>
          <w:sz w:val="23"/>
          <w:szCs w:val="23"/>
        </w:rPr>
        <w:t>EDM-</w:t>
      </w:r>
      <w:proofErr w:type="spellStart"/>
      <w:r w:rsidRPr="00717FEC">
        <w:rPr>
          <w:rFonts w:ascii="Times New Roman" w:eastAsia="DFKai-SB" w:hAnsi="Times New Roman" w:cs="Times New Roman"/>
          <w:sz w:val="23"/>
          <w:szCs w:val="23"/>
        </w:rPr>
        <w:t>RoBERTa</w:t>
      </w:r>
      <w:proofErr w:type="spellEnd"/>
      <w:r w:rsidRPr="00717FEC">
        <w:rPr>
          <w:rFonts w:ascii="Times New Roman" w:eastAsia="DFKai-SB" w:hAnsi="Times New Roman" w:cs="Times New Roman"/>
          <w:sz w:val="23"/>
          <w:szCs w:val="23"/>
        </w:rPr>
        <w:t xml:space="preserve"> (Enhance the Dependency Mechanism of </w:t>
      </w:r>
      <w:proofErr w:type="spellStart"/>
      <w:r w:rsidRPr="00717FEC">
        <w:rPr>
          <w:rFonts w:ascii="Times New Roman" w:eastAsia="DFKai-SB" w:hAnsi="Times New Roman" w:cs="Times New Roman"/>
          <w:sz w:val="23"/>
          <w:szCs w:val="23"/>
        </w:rPr>
        <w:t>RoBERTa</w:t>
      </w:r>
      <w:proofErr w:type="spellEnd"/>
      <w:r w:rsidRPr="00717FEC">
        <w:rPr>
          <w:rFonts w:ascii="Times New Roman" w:eastAsia="DFKai-SB" w:hAnsi="Times New Roman" w:cs="Times New Roman"/>
          <w:sz w:val="23"/>
          <w:szCs w:val="23"/>
        </w:rPr>
        <w:t xml:space="preserve">) </w:t>
      </w:r>
      <w:r w:rsidRPr="00717FEC">
        <w:rPr>
          <w:rFonts w:ascii="Times New Roman" w:eastAsia="DFKai-SB" w:hAnsi="Times New Roman" w:cs="Times New Roman"/>
          <w:sz w:val="23"/>
          <w:szCs w:val="23"/>
        </w:rPr>
        <w:t>以具單頭注意力</w:t>
      </w:r>
      <w:r w:rsidR="00683A00">
        <w:rPr>
          <w:rFonts w:ascii="Times New Roman" w:eastAsia="DFKai-SB" w:hAnsi="Times New Roman" w:cs="Times New Roman" w:hint="eastAsia"/>
          <w:sz w:val="23"/>
          <w:szCs w:val="23"/>
        </w:rPr>
        <w:t>之</w:t>
      </w:r>
      <w:r w:rsidRPr="00717FEC">
        <w:rPr>
          <w:rFonts w:ascii="Times New Roman" w:eastAsia="DFKai-SB" w:hAnsi="Times New Roman" w:cs="Times New Roman"/>
          <w:sz w:val="23"/>
          <w:szCs w:val="23"/>
        </w:rPr>
        <w:t>遞迴神經網路</w:t>
      </w:r>
      <w:r w:rsidRPr="00717FEC">
        <w:rPr>
          <w:rFonts w:ascii="Times New Roman" w:eastAsia="DFKai-SB" w:hAnsi="Times New Roman" w:cs="Times New Roman"/>
          <w:sz w:val="23"/>
          <w:szCs w:val="23"/>
        </w:rPr>
        <w:t xml:space="preserve">SHA-RNN (Single-headed Attention Recurrent Neural Networks) </w:t>
      </w:r>
      <w:r w:rsidRPr="00717FEC">
        <w:rPr>
          <w:rFonts w:ascii="Times New Roman" w:eastAsia="DFKai-SB" w:hAnsi="Times New Roman" w:cs="Times New Roman"/>
          <w:sz w:val="23"/>
          <w:szCs w:val="23"/>
        </w:rPr>
        <w:t>改良</w:t>
      </w:r>
      <w:r w:rsidRPr="00717FEC">
        <w:rPr>
          <w:rFonts w:ascii="Times New Roman" w:eastAsia="DFKai-SB" w:hAnsi="Times New Roman" w:cs="Times New Roman"/>
          <w:sz w:val="23"/>
          <w:szCs w:val="23"/>
        </w:rPr>
        <w:t>Transformer</w:t>
      </w:r>
      <w:r w:rsidRPr="00717FEC">
        <w:rPr>
          <w:rFonts w:ascii="Times New Roman" w:eastAsia="DFKai-SB" w:hAnsi="Times New Roman" w:cs="Times New Roman"/>
          <w:sz w:val="23"/>
          <w:szCs w:val="23"/>
        </w:rPr>
        <w:t>編碼器中的多頭注意力機制</w:t>
      </w:r>
      <w:r w:rsidRPr="00717FEC">
        <w:rPr>
          <w:rFonts w:ascii="Times New Roman" w:eastAsia="DFKai-SB" w:hAnsi="Times New Roman" w:cs="Times New Roman"/>
          <w:sz w:val="23"/>
          <w:szCs w:val="23"/>
        </w:rPr>
        <w:t xml:space="preserve"> (Multi-headed Attention) </w:t>
      </w:r>
      <w:r>
        <w:rPr>
          <w:rFonts w:ascii="Times New Roman" w:eastAsia="DFKai-SB" w:hAnsi="Times New Roman" w:cs="Times New Roman" w:hint="eastAsia"/>
          <w:sz w:val="23"/>
          <w:szCs w:val="23"/>
        </w:rPr>
        <w:t>，將</w:t>
      </w:r>
      <w:r w:rsidRPr="00717FEC">
        <w:rPr>
          <w:rFonts w:ascii="Times New Roman" w:eastAsia="DFKai-SB" w:hAnsi="Times New Roman" w:cs="Times New Roman"/>
          <w:sz w:val="23"/>
          <w:szCs w:val="23"/>
        </w:rPr>
        <w:t>Boom Layer</w:t>
      </w:r>
      <w:r w:rsidRPr="00717FEC">
        <w:rPr>
          <w:rFonts w:ascii="Times New Roman" w:eastAsia="DFKai-SB" w:hAnsi="Times New Roman" w:cs="Times New Roman"/>
          <w:sz w:val="23"/>
          <w:szCs w:val="23"/>
        </w:rPr>
        <w:t>與原始</w:t>
      </w:r>
      <w:r w:rsidRPr="00717FEC">
        <w:rPr>
          <w:rFonts w:ascii="Times New Roman" w:eastAsia="DFKai-SB" w:hAnsi="Times New Roman" w:cs="Times New Roman"/>
          <w:sz w:val="23"/>
          <w:szCs w:val="23"/>
        </w:rPr>
        <w:t>Transformer</w:t>
      </w:r>
      <w:r w:rsidRPr="00717FEC">
        <w:rPr>
          <w:rFonts w:ascii="Times New Roman" w:eastAsia="DFKai-SB" w:hAnsi="Times New Roman" w:cs="Times New Roman"/>
          <w:sz w:val="23"/>
          <w:szCs w:val="23"/>
        </w:rPr>
        <w:t>編碼器</w:t>
      </w:r>
      <w:proofErr w:type="spellStart"/>
      <w:r w:rsidRPr="00717FEC">
        <w:rPr>
          <w:rFonts w:ascii="Times New Roman" w:eastAsia="DFKai-SB" w:hAnsi="Times New Roman" w:cs="Times New Roman"/>
          <w:sz w:val="23"/>
          <w:szCs w:val="23"/>
        </w:rPr>
        <w:t>RoBERTa</w:t>
      </w:r>
      <w:proofErr w:type="spellEnd"/>
      <w:r w:rsidRPr="00717FEC">
        <w:rPr>
          <w:rFonts w:ascii="Times New Roman" w:eastAsia="DFKai-SB" w:hAnsi="Times New Roman" w:cs="Times New Roman"/>
          <w:sz w:val="23"/>
          <w:szCs w:val="23"/>
        </w:rPr>
        <w:t>重組架構</w:t>
      </w:r>
      <w:r>
        <w:rPr>
          <w:rFonts w:ascii="Times New Roman" w:eastAsia="DFKai-SB" w:hAnsi="Times New Roman" w:cs="Times New Roman" w:hint="eastAsia"/>
          <w:sz w:val="23"/>
          <w:szCs w:val="23"/>
        </w:rPr>
        <w:t>，</w:t>
      </w:r>
      <w:r w:rsidRPr="00717FEC">
        <w:rPr>
          <w:rFonts w:ascii="Times New Roman" w:eastAsia="DFKai-SB" w:hAnsi="Times New Roman" w:cs="Times New Roman"/>
          <w:sz w:val="23"/>
          <w:szCs w:val="23"/>
        </w:rPr>
        <w:t>與原本</w:t>
      </w:r>
      <w:r w:rsidR="00683A00">
        <w:rPr>
          <w:rFonts w:ascii="Times New Roman" w:eastAsia="DFKai-SB" w:hAnsi="Times New Roman" w:cs="Times New Roman" w:hint="eastAsia"/>
          <w:sz w:val="23"/>
          <w:szCs w:val="23"/>
        </w:rPr>
        <w:t>分別</w:t>
      </w:r>
      <w:r w:rsidRPr="00717FEC">
        <w:rPr>
          <w:rFonts w:ascii="Times New Roman" w:eastAsia="DFKai-SB" w:hAnsi="Times New Roman" w:cs="Times New Roman"/>
          <w:sz w:val="23"/>
          <w:szCs w:val="23"/>
        </w:rPr>
        <w:t>單獨的</w:t>
      </w:r>
      <w:r w:rsidRPr="00717FEC">
        <w:rPr>
          <w:rFonts w:ascii="Times New Roman" w:eastAsia="DFKai-SB" w:hAnsi="Times New Roman" w:cs="Times New Roman"/>
          <w:sz w:val="23"/>
          <w:szCs w:val="23"/>
        </w:rPr>
        <w:t>Transformer</w:t>
      </w:r>
      <w:r w:rsidRPr="00717FEC">
        <w:rPr>
          <w:rFonts w:ascii="Times New Roman" w:eastAsia="DFKai-SB" w:hAnsi="Times New Roman" w:cs="Times New Roman"/>
          <w:sz w:val="23"/>
          <w:szCs w:val="23"/>
        </w:rPr>
        <w:t>和</w:t>
      </w:r>
      <w:r w:rsidRPr="00717FEC">
        <w:rPr>
          <w:rFonts w:ascii="Times New Roman" w:eastAsia="DFKai-SB" w:hAnsi="Times New Roman" w:cs="Times New Roman"/>
          <w:sz w:val="23"/>
          <w:szCs w:val="23"/>
        </w:rPr>
        <w:t>SHA-RNN</w:t>
      </w:r>
      <w:r w:rsidRPr="00717FEC">
        <w:rPr>
          <w:rFonts w:ascii="Times New Roman" w:eastAsia="DFKai-SB" w:hAnsi="Times New Roman" w:cs="Times New Roman"/>
          <w:sz w:val="23"/>
          <w:szCs w:val="23"/>
        </w:rPr>
        <w:t>模型相比能同時滿足長</w:t>
      </w:r>
      <w:r w:rsidR="000D4FD5">
        <w:rPr>
          <w:rFonts w:ascii="Times New Roman" w:eastAsia="DFKai-SB" w:hAnsi="Times New Roman" w:cs="Times New Roman" w:hint="eastAsia"/>
          <w:sz w:val="23"/>
          <w:szCs w:val="23"/>
        </w:rPr>
        <w:t>短</w:t>
      </w:r>
      <w:r w:rsidRPr="00717FEC">
        <w:rPr>
          <w:rFonts w:ascii="Times New Roman" w:eastAsia="DFKai-SB" w:hAnsi="Times New Roman" w:cs="Times New Roman"/>
          <w:sz w:val="23"/>
          <w:szCs w:val="23"/>
        </w:rPr>
        <w:t>文本序列輸入所需</w:t>
      </w:r>
      <w:r w:rsidR="00683A00">
        <w:rPr>
          <w:rFonts w:ascii="Times New Roman" w:eastAsia="DFKai-SB" w:hAnsi="Times New Roman" w:cs="Times New Roman" w:hint="eastAsia"/>
          <w:sz w:val="23"/>
          <w:szCs w:val="23"/>
        </w:rPr>
        <w:t>之</w:t>
      </w:r>
      <w:r w:rsidRPr="00717FEC">
        <w:rPr>
          <w:rFonts w:ascii="Times New Roman" w:eastAsia="DFKai-SB" w:hAnsi="Times New Roman" w:cs="Times New Roman"/>
          <w:sz w:val="23"/>
          <w:szCs w:val="23"/>
        </w:rPr>
        <w:t>短期依賴</w:t>
      </w:r>
      <w:r w:rsidR="00683A00">
        <w:rPr>
          <w:rFonts w:ascii="Times New Roman" w:eastAsia="DFKai-SB" w:hAnsi="Times New Roman" w:cs="Times New Roman" w:hint="eastAsia"/>
          <w:sz w:val="23"/>
          <w:szCs w:val="23"/>
        </w:rPr>
        <w:t>與</w:t>
      </w:r>
      <w:r w:rsidRPr="00717FEC">
        <w:rPr>
          <w:rFonts w:ascii="Times New Roman" w:eastAsia="DFKai-SB" w:hAnsi="Times New Roman" w:cs="Times New Roman"/>
          <w:sz w:val="23"/>
          <w:szCs w:val="23"/>
        </w:rPr>
        <w:t>具備</w:t>
      </w:r>
      <w:r w:rsidRPr="00717FEC">
        <w:rPr>
          <w:rFonts w:ascii="Times New Roman" w:eastAsia="DFKai-SB" w:hAnsi="Times New Roman" w:cs="Times New Roman"/>
          <w:sz w:val="23"/>
          <w:szCs w:val="23"/>
        </w:rPr>
        <w:t>Transformer</w:t>
      </w:r>
      <w:r w:rsidRPr="00717FEC">
        <w:rPr>
          <w:rFonts w:ascii="Times New Roman" w:eastAsia="DFKai-SB" w:hAnsi="Times New Roman" w:cs="Times New Roman"/>
          <w:sz w:val="23"/>
          <w:szCs w:val="23"/>
        </w:rPr>
        <w:t>原有的長期依賴特點。在運算過程中亦能減少計算量</w:t>
      </w:r>
      <w:r w:rsidR="003F15C8">
        <w:rPr>
          <w:rFonts w:ascii="Times New Roman" w:eastAsia="DFKai-SB" w:hAnsi="Times New Roman" w:cs="Times New Roman" w:hint="eastAsia"/>
          <w:sz w:val="23"/>
          <w:szCs w:val="23"/>
        </w:rPr>
        <w:t>且</w:t>
      </w:r>
      <w:r w:rsidRPr="00717FEC">
        <w:rPr>
          <w:rFonts w:ascii="Times New Roman" w:eastAsia="DFKai-SB" w:hAnsi="Times New Roman" w:cs="Times New Roman"/>
          <w:sz w:val="23"/>
          <w:szCs w:val="23"/>
        </w:rPr>
        <w:t>提升精度及文本分類表現</w:t>
      </w:r>
      <w:r>
        <w:rPr>
          <w:rFonts w:ascii="Times New Roman" w:eastAsia="DFKai-SB" w:hAnsi="Times New Roman" w:cs="Times New Roman" w:hint="eastAsia"/>
          <w:sz w:val="23"/>
          <w:szCs w:val="23"/>
        </w:rPr>
        <w:t>。</w:t>
      </w:r>
    </w:p>
    <w:p w14:paraId="28C426E7" w14:textId="5E7FD290" w:rsidR="00717FEC" w:rsidRPr="00717FEC" w:rsidRDefault="00717FEC" w:rsidP="00717FEC">
      <w:pPr>
        <w:pStyle w:val="Default"/>
        <w:rPr>
          <w:rFonts w:ascii="Times New Roman" w:eastAsia="DFKai-SB" w:hAnsi="Times New Roman" w:cs="Times New Roman"/>
          <w:sz w:val="23"/>
          <w:szCs w:val="23"/>
        </w:rPr>
      </w:pPr>
      <w:r w:rsidRPr="00717FEC">
        <w:rPr>
          <w:rFonts w:ascii="Times New Roman" w:eastAsia="DFKai-SB" w:hAnsi="Times New Roman" w:cs="Times New Roman"/>
          <w:sz w:val="23"/>
          <w:szCs w:val="23"/>
        </w:rPr>
        <w:t>研究來源以基於</w:t>
      </w:r>
      <w:r w:rsidRPr="00717FEC">
        <w:rPr>
          <w:rFonts w:ascii="Times New Roman" w:eastAsia="DFKai-SB" w:hAnsi="Times New Roman" w:cs="Times New Roman"/>
          <w:sz w:val="23"/>
          <w:szCs w:val="23"/>
        </w:rPr>
        <w:t>Transformer</w:t>
      </w:r>
      <w:r w:rsidRPr="00717FEC">
        <w:rPr>
          <w:rFonts w:ascii="Times New Roman" w:eastAsia="DFKai-SB" w:hAnsi="Times New Roman" w:cs="Times New Roman"/>
          <w:sz w:val="23"/>
          <w:szCs w:val="23"/>
        </w:rPr>
        <w:t>的模型</w:t>
      </w:r>
      <w:r w:rsidRPr="00717FEC">
        <w:rPr>
          <w:rFonts w:ascii="Times New Roman" w:eastAsia="DFKai-SB" w:hAnsi="Times New Roman" w:cs="Times New Roman"/>
          <w:sz w:val="23"/>
          <w:szCs w:val="23"/>
        </w:rPr>
        <w:t>(</w:t>
      </w:r>
      <w:r w:rsidRPr="00717FEC">
        <w:rPr>
          <w:rFonts w:ascii="Times New Roman" w:eastAsia="DFKai-SB" w:hAnsi="Times New Roman" w:cs="Times New Roman"/>
          <w:sz w:val="23"/>
          <w:szCs w:val="23"/>
        </w:rPr>
        <w:t>包含</w:t>
      </w:r>
      <w:r w:rsidRPr="00717FEC">
        <w:rPr>
          <w:rFonts w:ascii="Times New Roman" w:eastAsia="DFKai-SB" w:hAnsi="Times New Roman" w:cs="Times New Roman"/>
          <w:sz w:val="23"/>
          <w:szCs w:val="23"/>
        </w:rPr>
        <w:t>BERT</w:t>
      </w:r>
      <w:r w:rsidRPr="00717FEC">
        <w:rPr>
          <w:rFonts w:ascii="Times New Roman" w:eastAsia="DFKai-SB" w:hAnsi="Times New Roman" w:cs="Times New Roman"/>
          <w:sz w:val="23"/>
          <w:szCs w:val="23"/>
        </w:rPr>
        <w:t>、</w:t>
      </w:r>
      <w:proofErr w:type="spellStart"/>
      <w:r w:rsidRPr="00717FEC">
        <w:rPr>
          <w:rFonts w:ascii="Times New Roman" w:eastAsia="DFKai-SB" w:hAnsi="Times New Roman" w:cs="Times New Roman"/>
          <w:sz w:val="23"/>
          <w:szCs w:val="23"/>
        </w:rPr>
        <w:t>RoBERTa</w:t>
      </w:r>
      <w:proofErr w:type="spellEnd"/>
      <w:r w:rsidRPr="00717FEC">
        <w:rPr>
          <w:rFonts w:ascii="Times New Roman" w:eastAsia="DFKai-SB" w:hAnsi="Times New Roman" w:cs="Times New Roman"/>
          <w:sz w:val="23"/>
          <w:szCs w:val="23"/>
        </w:rPr>
        <w:t>、</w:t>
      </w:r>
      <w:proofErr w:type="spellStart"/>
      <w:r w:rsidRPr="00717FEC">
        <w:rPr>
          <w:rFonts w:ascii="Times New Roman" w:eastAsia="DFKai-SB" w:hAnsi="Times New Roman" w:cs="Times New Roman"/>
          <w:sz w:val="23"/>
          <w:szCs w:val="23"/>
        </w:rPr>
        <w:t>XLNet</w:t>
      </w:r>
      <w:proofErr w:type="spellEnd"/>
      <w:r w:rsidRPr="00717FEC">
        <w:rPr>
          <w:rFonts w:ascii="Times New Roman" w:eastAsia="DFKai-SB" w:hAnsi="Times New Roman" w:cs="Times New Roman"/>
          <w:sz w:val="23"/>
          <w:szCs w:val="23"/>
        </w:rPr>
        <w:t>、</w:t>
      </w:r>
      <w:proofErr w:type="spellStart"/>
      <w:r w:rsidRPr="00717FEC">
        <w:rPr>
          <w:rFonts w:ascii="Times New Roman" w:eastAsia="DFKai-SB" w:hAnsi="Times New Roman" w:cs="Times New Roman"/>
          <w:sz w:val="23"/>
          <w:szCs w:val="23"/>
        </w:rPr>
        <w:t>DistilBERT</w:t>
      </w:r>
      <w:proofErr w:type="spellEnd"/>
      <w:r w:rsidRPr="00717FEC">
        <w:rPr>
          <w:rFonts w:ascii="Times New Roman" w:eastAsia="DFKai-SB" w:hAnsi="Times New Roman" w:cs="Times New Roman"/>
          <w:sz w:val="23"/>
          <w:szCs w:val="23"/>
        </w:rPr>
        <w:t>)</w:t>
      </w:r>
      <w:r w:rsidRPr="00717FEC">
        <w:rPr>
          <w:rFonts w:ascii="Times New Roman" w:eastAsia="DFKai-SB" w:hAnsi="Times New Roman" w:cs="Times New Roman"/>
          <w:sz w:val="23"/>
          <w:szCs w:val="23"/>
        </w:rPr>
        <w:t>、</w:t>
      </w:r>
      <w:r w:rsidRPr="00717FEC">
        <w:rPr>
          <w:rFonts w:ascii="Times New Roman" w:eastAsia="DFKai-SB" w:hAnsi="Times New Roman" w:cs="Times New Roman"/>
          <w:sz w:val="23"/>
          <w:szCs w:val="23"/>
        </w:rPr>
        <w:t>SHA-RNN</w:t>
      </w:r>
      <w:r w:rsidRPr="00717FEC">
        <w:rPr>
          <w:rFonts w:ascii="Times New Roman" w:eastAsia="DFKai-SB" w:hAnsi="Times New Roman" w:cs="Times New Roman"/>
          <w:sz w:val="23"/>
          <w:szCs w:val="23"/>
        </w:rPr>
        <w:t>及</w:t>
      </w:r>
      <w:r w:rsidRPr="00717FEC">
        <w:rPr>
          <w:rFonts w:ascii="Times New Roman" w:eastAsia="DFKai-SB" w:hAnsi="Times New Roman" w:cs="Times New Roman"/>
          <w:sz w:val="23"/>
          <w:szCs w:val="23"/>
        </w:rPr>
        <w:t>Transformer</w:t>
      </w:r>
      <w:r w:rsidRPr="00717FEC">
        <w:rPr>
          <w:rFonts w:ascii="Times New Roman" w:eastAsia="DFKai-SB" w:hAnsi="Times New Roman" w:cs="Times New Roman"/>
          <w:sz w:val="23"/>
          <w:szCs w:val="23"/>
        </w:rPr>
        <w:t>中的自注意力機制為主軸進行研究</w:t>
      </w:r>
      <w:r>
        <w:rPr>
          <w:rFonts w:ascii="Times New Roman" w:eastAsia="DFKai-SB" w:hAnsi="Times New Roman" w:cs="Times New Roman" w:hint="eastAsia"/>
          <w:sz w:val="23"/>
          <w:szCs w:val="23"/>
        </w:rPr>
        <w:t>，</w:t>
      </w:r>
      <w:r w:rsidR="002B0D8F">
        <w:rPr>
          <w:rFonts w:ascii="Times New Roman" w:eastAsia="DFKai-SB" w:hAnsi="Times New Roman" w:cs="Times New Roman" w:hint="eastAsia"/>
          <w:sz w:val="23"/>
          <w:szCs w:val="23"/>
        </w:rPr>
        <w:t>將</w:t>
      </w:r>
      <w:r w:rsidRPr="00717FEC">
        <w:rPr>
          <w:rFonts w:ascii="Times New Roman" w:eastAsia="DFKai-SB" w:hAnsi="Times New Roman" w:cs="Times New Roman"/>
          <w:sz w:val="23"/>
          <w:szCs w:val="23"/>
        </w:rPr>
        <w:t>SHA-RNN</w:t>
      </w:r>
      <w:r w:rsidR="00683A00">
        <w:rPr>
          <w:rFonts w:ascii="Times New Roman" w:eastAsia="DFKai-SB" w:hAnsi="Times New Roman" w:cs="Times New Roman" w:hint="eastAsia"/>
          <w:sz w:val="23"/>
          <w:szCs w:val="23"/>
        </w:rPr>
        <w:t>之</w:t>
      </w:r>
      <w:r w:rsidRPr="00717FEC">
        <w:rPr>
          <w:rFonts w:ascii="Times New Roman" w:eastAsia="DFKai-SB" w:hAnsi="Times New Roman" w:cs="Times New Roman"/>
          <w:sz w:val="23"/>
          <w:szCs w:val="23"/>
        </w:rPr>
        <w:t>Boom Layer</w:t>
      </w:r>
      <w:r w:rsidRPr="00717FEC">
        <w:rPr>
          <w:rFonts w:ascii="Times New Roman" w:eastAsia="DFKai-SB" w:hAnsi="Times New Roman" w:cs="Times New Roman"/>
          <w:sz w:val="23"/>
          <w:szCs w:val="23"/>
        </w:rPr>
        <w:t>改造實現注意力機制進行高維度向量轉換，改良</w:t>
      </w:r>
      <w:r w:rsidRPr="00717FEC">
        <w:rPr>
          <w:rFonts w:ascii="Times New Roman" w:eastAsia="DFKai-SB" w:hAnsi="Times New Roman" w:cs="Times New Roman"/>
          <w:sz w:val="23"/>
          <w:szCs w:val="23"/>
        </w:rPr>
        <w:t>Transformer</w:t>
      </w:r>
      <w:r w:rsidRPr="00717FEC">
        <w:rPr>
          <w:rFonts w:ascii="Times New Roman" w:eastAsia="DFKai-SB" w:hAnsi="Times New Roman" w:cs="Times New Roman"/>
          <w:sz w:val="23"/>
          <w:szCs w:val="23"/>
        </w:rPr>
        <w:t>編碼器中原有的多頭注意力機制。</w:t>
      </w:r>
      <w:r w:rsidRPr="00717FEC">
        <w:rPr>
          <w:rFonts w:ascii="Times New Roman" w:eastAsia="DFKai-SB" w:hAnsi="Times New Roman" w:cs="Times New Roman"/>
          <w:sz w:val="23"/>
          <w:szCs w:val="23"/>
        </w:rPr>
        <w:t xml:space="preserve"> </w:t>
      </w:r>
    </w:p>
    <w:p w14:paraId="581D1ED5" w14:textId="7731A20E" w:rsidR="00717FEC" w:rsidRPr="00717FEC" w:rsidRDefault="00717FEC" w:rsidP="00717FEC">
      <w:pPr>
        <w:rPr>
          <w:rFonts w:ascii="Times New Roman" w:eastAsia="DFKai-SB" w:hAnsi="Times New Roman" w:cs="Times New Roman"/>
        </w:rPr>
      </w:pPr>
      <w:r w:rsidRPr="00717FEC">
        <w:rPr>
          <w:rFonts w:ascii="Times New Roman" w:eastAsia="DFKai-SB" w:hAnsi="Times New Roman" w:cs="Times New Roman"/>
          <w:sz w:val="23"/>
          <w:szCs w:val="23"/>
        </w:rPr>
        <w:t>本研究所獲得的成果將輔助應用於情感分析、社交網路分析、聊天機器人及疾病傳播預測。</w:t>
      </w:r>
    </w:p>
    <w:sectPr w:rsidR="00717FEC" w:rsidRPr="00717F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4A31C" w14:textId="77777777" w:rsidR="002C7827" w:rsidRDefault="002C7827" w:rsidP="000D4FD5">
      <w:r>
        <w:separator/>
      </w:r>
    </w:p>
  </w:endnote>
  <w:endnote w:type="continuationSeparator" w:id="0">
    <w:p w14:paraId="1967A1F9" w14:textId="77777777" w:rsidR="002C7827" w:rsidRDefault="002C7827" w:rsidP="000D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4C101" w14:textId="77777777" w:rsidR="002C7827" w:rsidRDefault="002C7827" w:rsidP="000D4FD5">
      <w:r>
        <w:separator/>
      </w:r>
    </w:p>
  </w:footnote>
  <w:footnote w:type="continuationSeparator" w:id="0">
    <w:p w14:paraId="1E16D7DB" w14:textId="77777777" w:rsidR="002C7827" w:rsidRDefault="002C7827" w:rsidP="000D4F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FE"/>
    <w:rsid w:val="0003234E"/>
    <w:rsid w:val="000D4FD5"/>
    <w:rsid w:val="002B0D8F"/>
    <w:rsid w:val="002C7827"/>
    <w:rsid w:val="003F15C8"/>
    <w:rsid w:val="005C489A"/>
    <w:rsid w:val="00683A00"/>
    <w:rsid w:val="006F14FE"/>
    <w:rsid w:val="0071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5AB849"/>
  <w15:chartTrackingRefBased/>
  <w15:docId w15:val="{FE417C78-4838-44EC-87C4-D7C9AC39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17FEC"/>
    <w:pPr>
      <w:widowControl w:val="0"/>
      <w:autoSpaceDE w:val="0"/>
      <w:autoSpaceDN w:val="0"/>
      <w:adjustRightInd w:val="0"/>
    </w:pPr>
    <w:rPr>
      <w:rFonts w:ascii="PMingLiU" w:eastAsia="PMingLiU" w:cs="PMingLiU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D4F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4F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D4F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4F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quert</cp:lastModifiedBy>
  <cp:revision>5</cp:revision>
  <dcterms:created xsi:type="dcterms:W3CDTF">2020-12-14T05:34:00Z</dcterms:created>
  <dcterms:modified xsi:type="dcterms:W3CDTF">2020-12-19T01:37:00Z</dcterms:modified>
</cp:coreProperties>
</file>