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43F3" w14:textId="7356BFC7" w:rsidR="005B62FA" w:rsidRDefault="00330AB3" w:rsidP="00E44B81">
      <w:pPr>
        <w:spacing w:after="40"/>
        <w:jc w:val="center"/>
        <w:rPr>
          <w:rFonts w:ascii="PMingLiU" w:eastAsia="PMingLiU" w:hAnsi="PMingLiU"/>
          <w:b/>
          <w:sz w:val="36"/>
          <w:szCs w:val="36"/>
        </w:rPr>
      </w:pPr>
      <w:r w:rsidRPr="00BF5FB7">
        <w:rPr>
          <w:rFonts w:ascii="PMingLiU" w:eastAsia="PMingLiU" w:hAnsi="PMingLiU" w:hint="eastAsia"/>
          <w:b/>
          <w:sz w:val="36"/>
          <w:szCs w:val="36"/>
        </w:rPr>
        <w:t>基於</w:t>
      </w:r>
      <w:r w:rsidRPr="00BF5FB7">
        <w:rPr>
          <w:rFonts w:eastAsia="PMingLiU"/>
          <w:b/>
          <w:sz w:val="36"/>
          <w:szCs w:val="36"/>
        </w:rPr>
        <w:t>Transformer</w:t>
      </w:r>
      <w:r w:rsidRPr="00BF5FB7">
        <w:rPr>
          <w:rFonts w:ascii="PMingLiU" w:eastAsia="PMingLiU" w:hAnsi="PMingLiU" w:hint="eastAsia"/>
          <w:b/>
          <w:sz w:val="36"/>
          <w:szCs w:val="36"/>
        </w:rPr>
        <w:t>及遞歸神經網路的自然語言</w:t>
      </w:r>
      <w:r w:rsidR="006C66FC" w:rsidRPr="00BF5FB7">
        <w:rPr>
          <w:rFonts w:ascii="PMingLiU" w:eastAsia="PMingLiU" w:hAnsi="PMingLiU" w:hint="eastAsia"/>
          <w:b/>
          <w:sz w:val="36"/>
          <w:szCs w:val="36"/>
        </w:rPr>
        <w:t>情感分析</w:t>
      </w:r>
      <w:r w:rsidRPr="00BF5FB7">
        <w:rPr>
          <w:rFonts w:ascii="PMingLiU" w:eastAsia="PMingLiU" w:hAnsi="PMingLiU" w:hint="eastAsia"/>
          <w:b/>
          <w:sz w:val="36"/>
          <w:szCs w:val="36"/>
        </w:rPr>
        <w:t>方法</w:t>
      </w:r>
    </w:p>
    <w:p w14:paraId="62081C05" w14:textId="77777777" w:rsidR="00E44B81" w:rsidRPr="00E44B81" w:rsidRDefault="00E44B81" w:rsidP="00E44B81">
      <w:pPr>
        <w:spacing w:after="40"/>
        <w:jc w:val="center"/>
        <w:rPr>
          <w:rFonts w:ascii="PMingLiU" w:eastAsia="PMingLiU" w:hAnsi="PMingLiU"/>
          <w:b/>
          <w:sz w:val="36"/>
          <w:szCs w:val="36"/>
        </w:rPr>
      </w:pPr>
      <w:bookmarkStart w:id="0" w:name="_GoBack"/>
      <w:bookmarkEnd w:id="0"/>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141DC6DD"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286A4C">
        <w:rPr>
          <w:rFonts w:eastAsia="DFKai-SB"/>
          <w:sz w:val="25"/>
          <w:szCs w:val="25"/>
        </w:rPr>
        <w:t>(Recurrent Neural</w:t>
      </w:r>
      <w:r w:rsidR="005B62FA" w:rsidRPr="00286A4C">
        <w:rPr>
          <w:rFonts w:eastAsia="DFKai-SB"/>
          <w:sz w:val="25"/>
          <w:szCs w:val="25"/>
        </w:rPr>
        <w:t xml:space="preserve"> </w:t>
      </w:r>
      <w:r w:rsidR="00CB77F0" w:rsidRPr="00286A4C">
        <w:rPr>
          <w:rFonts w:eastAsia="DFKai-SB"/>
          <w:sz w:val="25"/>
          <w:szCs w:val="25"/>
        </w:rPr>
        <w:t>Network)</w:t>
      </w:r>
      <w:r w:rsidR="00CB77F0" w:rsidRPr="005B62FA">
        <w:rPr>
          <w:rFonts w:ascii="DFKai-SB" w:eastAsia="DFKai-SB" w:hAnsi="DFKai-SB" w:cs="Microsoft JhengHei" w:hint="eastAsia"/>
          <w:sz w:val="25"/>
          <w:szCs w:val="25"/>
        </w:rPr>
        <w:t>實現</w:t>
      </w:r>
      <w:r w:rsidR="00FA2415" w:rsidRPr="00286A4C">
        <w:rPr>
          <w:rFonts w:eastAsia="DFKai-SB"/>
          <w:sz w:val="25"/>
          <w:szCs w:val="25"/>
        </w:rPr>
        <w:t>Transformer</w:t>
      </w:r>
      <w:r w:rsidR="00FA2415" w:rsidRPr="005B62FA">
        <w:rPr>
          <w:rFonts w:ascii="DFKai-SB" w:eastAsia="DFKai-SB" w:hAnsi="DFKai-SB" w:cs="Microsoft JhengHei" w:hint="eastAsia"/>
          <w:sz w:val="25"/>
          <w:szCs w:val="25"/>
        </w:rPr>
        <w:t>注意力機制</w:t>
      </w:r>
      <w:r w:rsidR="00FA2415" w:rsidRPr="00286A4C">
        <w:rPr>
          <w:rFonts w:eastAsia="DFKai-SB"/>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286A4C">
        <w:rPr>
          <w:rFonts w:eastAsia="DFKai-SB"/>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286A4C">
        <w:rPr>
          <w:rFonts w:eastAsia="DFKai-SB"/>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286A4C">
        <w:rPr>
          <w:rFonts w:eastAsia="DFKai-SB"/>
          <w:sz w:val="25"/>
          <w:szCs w:val="25"/>
        </w:rPr>
        <w:t>(</w:t>
      </w:r>
      <w:proofErr w:type="gramEnd"/>
      <w:r w:rsidR="00C86C05" w:rsidRPr="00286A4C">
        <w:rPr>
          <w:rFonts w:eastAsia="DFKai-SB"/>
          <w:sz w:val="25"/>
          <w:szCs w:val="25"/>
        </w:rPr>
        <w:t>Single</w:t>
      </w:r>
      <w:r w:rsidR="001B0202" w:rsidRPr="00286A4C">
        <w:rPr>
          <w:rFonts w:eastAsia="DFKai-SB"/>
          <w:sz w:val="25"/>
          <w:szCs w:val="25"/>
        </w:rPr>
        <w:t xml:space="preserve"> </w:t>
      </w:r>
      <w:r w:rsidR="00C86C05" w:rsidRPr="00286A4C">
        <w:rPr>
          <w:rFonts w:eastAsia="DFKai-SB"/>
          <w:sz w:val="25"/>
          <w:szCs w:val="25"/>
        </w:rPr>
        <w:t>Headed</w:t>
      </w:r>
      <w:r w:rsidR="001B0202" w:rsidRPr="00286A4C">
        <w:rPr>
          <w:rFonts w:eastAsiaTheme="minorEastAsia"/>
          <w:sz w:val="25"/>
          <w:szCs w:val="25"/>
        </w:rPr>
        <w:t>-</w:t>
      </w:r>
      <w:r w:rsidR="00C86C05" w:rsidRPr="00286A4C">
        <w:rPr>
          <w:rFonts w:eastAsia="DFKai-SB"/>
          <w:sz w:val="25"/>
          <w:szCs w:val="25"/>
        </w:rPr>
        <w:t xml:space="preserve"> Attention)</w:t>
      </w:r>
      <w:r w:rsidR="0003088C" w:rsidRPr="005B62FA">
        <w:rPr>
          <w:rFonts w:ascii="DFKai-SB" w:eastAsia="DFKai-SB" w:hAnsi="DFKai-SB" w:cs="Microsoft JhengHei" w:hint="eastAsia"/>
          <w:sz w:val="25"/>
          <w:szCs w:val="25"/>
        </w:rPr>
        <w:t>及</w:t>
      </w:r>
      <w:r w:rsidR="0003088C" w:rsidRPr="00286A4C">
        <w:rPr>
          <w:rFonts w:eastAsia="DFKai-SB"/>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286A4C">
        <w:rPr>
          <w:rFonts w:eastAsia="DFKai-SB"/>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sidRPr="00286A4C">
        <w:rPr>
          <w:rFonts w:eastAsia="DFKai-SB"/>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286A4C">
        <w:rPr>
          <w:rFonts w:eastAsia="DFKai-SB"/>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286A4C">
        <w:rPr>
          <w:rFonts w:eastAsia="DFKai-SB"/>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286A4C">
        <w:rPr>
          <w:rFonts w:eastAsia="DFKai-SB"/>
          <w:sz w:val="25"/>
          <w:szCs w:val="25"/>
        </w:rPr>
        <w:t>Transformer</w:t>
      </w:r>
      <w:r w:rsidR="00296648" w:rsidRPr="005B62FA">
        <w:rPr>
          <w:rFonts w:ascii="DFKai-SB" w:eastAsia="DFKai-SB" w:hAnsi="DFKai-SB" w:cs="Microsoft JhengHei" w:hint="eastAsia"/>
          <w:sz w:val="25"/>
          <w:szCs w:val="25"/>
          <w:lang w:val="en-GB"/>
        </w:rPr>
        <w:t>為基礎並融合改造後的</w:t>
      </w:r>
      <w:r w:rsidR="00296648" w:rsidRPr="00286A4C">
        <w:rPr>
          <w:rFonts w:eastAsia="DFKai-SB"/>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r w:rsidRPr="00F358DD">
        <w:rPr>
          <w:rFonts w:asciiTheme="minorEastAsia" w:eastAsiaTheme="minorEastAsia" w:hAnsiTheme="minorEastAsia"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286A4C">
        <w:rPr>
          <w:rFonts w:eastAsia="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286A4C">
        <w:rPr>
          <w:rFonts w:eastAsia="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286A4C">
        <w:rPr>
          <w:rFonts w:eastAsia="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14E4BF69"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286A4C">
        <w:rPr>
          <w:rFonts w:eastAsia="DFKai-SB"/>
          <w:sz w:val="25"/>
          <w:szCs w:val="25"/>
        </w:rPr>
        <w:t>Transformer</w:t>
      </w:r>
      <w:r w:rsidR="009F3A19" w:rsidRPr="00BF22FB">
        <w:rPr>
          <w:rFonts w:ascii="DFKai-SB" w:eastAsia="DFKai-SB" w:hAnsi="DFKai-SB" w:hint="eastAsia"/>
          <w:sz w:val="25"/>
          <w:szCs w:val="25"/>
        </w:rPr>
        <w:t>與</w:t>
      </w:r>
      <w:r w:rsidR="009F3A19" w:rsidRPr="00286A4C">
        <w:rPr>
          <w:rFonts w:eastAsia="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286A4C">
        <w:rPr>
          <w:rFonts w:eastAsia="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w:t>
      </w:r>
      <w:r w:rsidR="009C3B7E" w:rsidRPr="00286A4C">
        <w:rPr>
          <w:rFonts w:eastAsia="DFKai-SB"/>
          <w:sz w:val="25"/>
          <w:szCs w:val="25"/>
        </w:rPr>
        <w:t>(Position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w:t>
      </w:r>
      <w:r w:rsidR="009C3B7E" w:rsidRPr="00286A4C">
        <w:rPr>
          <w:rFonts w:eastAsia="DFKai-SB"/>
          <w:sz w:val="25"/>
          <w:szCs w:val="25"/>
        </w:rPr>
        <w:t>前饋層</w:t>
      </w:r>
      <w:r w:rsidR="00A655BD" w:rsidRPr="00286A4C">
        <w:rPr>
          <w:rFonts w:eastAsia="DFKai-SB"/>
          <w:sz w:val="25"/>
          <w:szCs w:val="25"/>
        </w:rPr>
        <w:t xml:space="preserve"> (Feed-Forward Neural Network)</w:t>
      </w:r>
      <w:r w:rsidR="009C3B7E" w:rsidRPr="00BF22FB">
        <w:rPr>
          <w:rFonts w:ascii="DFKai-SB" w:eastAsia="DFKai-SB" w:hAnsi="DFKai-SB" w:hint="eastAsia"/>
          <w:sz w:val="25"/>
          <w:szCs w:val="25"/>
        </w:rPr>
        <w:t>、和</w:t>
      </w:r>
      <w:r w:rsidR="00286A4C">
        <w:rPr>
          <w:rFonts w:ascii="DFKai-SB" w:eastAsia="DFKai-SB" w:hAnsi="DFKai-SB" w:hint="eastAsia"/>
          <w:sz w:val="25"/>
          <w:szCs w:val="25"/>
          <w:lang w:eastAsia="zh-TW"/>
        </w:rPr>
        <w:t>層標準</w:t>
      </w:r>
      <w:r w:rsidR="009C3B7E" w:rsidRPr="00BF22FB">
        <w:rPr>
          <w:rFonts w:ascii="DFKai-SB" w:eastAsia="DFKai-SB" w:hAnsi="DFKai-SB" w:hint="eastAsia"/>
          <w:sz w:val="25"/>
          <w:szCs w:val="25"/>
        </w:rPr>
        <w:t>化</w:t>
      </w:r>
      <w:r w:rsidR="00AE3050" w:rsidRPr="00286A4C">
        <w:rPr>
          <w:rFonts w:eastAsiaTheme="minorEastAsia"/>
          <w:sz w:val="25"/>
          <w:szCs w:val="25"/>
        </w:rPr>
        <w:t>(Layer Normalization)</w:t>
      </w:r>
      <w:r w:rsidR="009C3B7E" w:rsidRPr="00BF22FB">
        <w:rPr>
          <w:rFonts w:ascii="DFKai-SB" w:eastAsia="DFKai-SB" w:hAnsi="DFKai-SB" w:hint="eastAsia"/>
          <w:sz w:val="25"/>
          <w:szCs w:val="25"/>
        </w:rPr>
        <w:t xml:space="preserve"> 。輸出過程包含以殘差連接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r>
      <w:r w:rsidRPr="00BF22FB">
        <w:rPr>
          <w:rFonts w:ascii="DFKai-SB" w:eastAsia="DFKai-SB" w:hAnsi="DFKai-SB" w:hint="eastAsia"/>
          <w:sz w:val="25"/>
          <w:szCs w:val="25"/>
        </w:rPr>
        <w:lastRenderedPageBreak/>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286A4C">
        <w:rPr>
          <w:rFonts w:eastAsia="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sidRPr="00286A4C">
        <w:rPr>
          <w:rFonts w:eastAsia="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286A4C">
        <w:rPr>
          <w:rFonts w:eastAsia="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sidRPr="00286A4C">
        <w:rPr>
          <w:rFonts w:eastAsia="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sidRPr="00286A4C">
        <w:rPr>
          <w:rFonts w:eastAsia="DFKai-SB"/>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sidRPr="00286A4C">
        <w:rPr>
          <w:rFonts w:eastAsia="DFKai-SB"/>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286A4C">
        <w:rPr>
          <w:rFonts w:eastAsia="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286A4C">
        <w:rPr>
          <w:rFonts w:eastAsia="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3915BF" w:rsidRPr="00286A4C">
        <w:rPr>
          <w:rFonts w:eastAsia="DFKai-SB"/>
          <w:sz w:val="25"/>
          <w:szCs w:val="25"/>
        </w:rPr>
        <w:t>(</w:t>
      </w:r>
      <w:r w:rsidR="00803E1F" w:rsidRPr="00286A4C">
        <w:rPr>
          <w:rFonts w:eastAsia="DFKai-SB"/>
          <w:sz w:val="25"/>
          <w:szCs w:val="25"/>
        </w:rPr>
        <w:t>Multi-Head Attention</w:t>
      </w:r>
      <w:r w:rsidR="003915BF" w:rsidRPr="00286A4C">
        <w:rPr>
          <w:rFonts w:eastAsia="DFKai-SB"/>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286A4C">
        <w:rPr>
          <w:rFonts w:eastAsia="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286A4C">
        <w:rPr>
          <w:rFonts w:eastAsia="DFKai-SB"/>
          <w:sz w:val="25"/>
          <w:szCs w:val="25"/>
        </w:rPr>
        <w:t>LSTM</w:t>
      </w:r>
      <w:r w:rsidR="00F80808" w:rsidRPr="00BF22FB">
        <w:rPr>
          <w:rFonts w:ascii="DFKai-SB" w:eastAsia="DFKai-SB" w:hAnsi="DFKai-SB" w:hint="eastAsia"/>
          <w:sz w:val="25"/>
          <w:szCs w:val="25"/>
        </w:rPr>
        <w:t>實作的</w:t>
      </w:r>
      <w:r w:rsidR="00F80808" w:rsidRPr="00286A4C">
        <w:rPr>
          <w:rFonts w:eastAsia="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sidRPr="00286A4C">
        <w:rPr>
          <w:rFonts w:eastAsia="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sidRPr="00286A4C">
        <w:rPr>
          <w:rFonts w:eastAsia="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286A4C">
        <w:rPr>
          <w:rFonts w:eastAsia="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w:t>
      </w:r>
      <w:r w:rsidR="002D09FF" w:rsidRPr="00286A4C">
        <w:rPr>
          <w:rFonts w:eastAsia="DFKai-SB"/>
          <w:sz w:val="25"/>
          <w:szCs w:val="25"/>
        </w:rPr>
        <w:t>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286A4C">
        <w:rPr>
          <w:rFonts w:eastAsia="DFKai-SB"/>
          <w:sz w:val="25"/>
          <w:szCs w:val="25"/>
        </w:rPr>
        <w:t>Transformer</w:t>
      </w:r>
      <w:r w:rsidRPr="00BF22FB">
        <w:rPr>
          <w:rFonts w:ascii="DFKai-SB" w:eastAsia="DFKai-SB" w:hAnsi="DFKai-SB" w:hint="eastAsia"/>
          <w:sz w:val="25"/>
          <w:szCs w:val="25"/>
        </w:rPr>
        <w:t>弱於捕獲短期文本依賴問題。</w:t>
      </w:r>
      <w:r w:rsidR="002D09FF" w:rsidRPr="00286A4C">
        <w:rPr>
          <w:rFonts w:eastAsia="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286A4C">
        <w:rPr>
          <w:rFonts w:eastAsia="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286A4C">
        <w:rPr>
          <w:rFonts w:eastAsia="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286A4C">
        <w:rPr>
          <w:rFonts w:eastAsia="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286A4C">
        <w:rPr>
          <w:rFonts w:eastAsia="DFKai-SB"/>
          <w:sz w:val="25"/>
          <w:szCs w:val="25"/>
        </w:rPr>
        <w:t>(</w:t>
      </w:r>
      <w:r w:rsidR="00681CB7" w:rsidRPr="00286A4C">
        <w:rPr>
          <w:rFonts w:eastAsia="DFKai-SB"/>
          <w:sz w:val="25"/>
          <w:szCs w:val="25"/>
        </w:rPr>
        <w:t>t</w:t>
      </w:r>
      <w:r w:rsidR="00E974AB" w:rsidRPr="00286A4C">
        <w:rPr>
          <w:rFonts w:eastAsia="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286A4C">
        <w:rPr>
          <w:rFonts w:eastAsia="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286A4C">
        <w:rPr>
          <w:rFonts w:eastAsia="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286A4C">
        <w:rPr>
          <w:rFonts w:eastAsia="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286A4C">
        <w:rPr>
          <w:rFonts w:eastAsia="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286A4C">
        <w:rPr>
          <w:rFonts w:eastAsia="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sidRPr="00286A4C">
        <w:rPr>
          <w:rFonts w:eastAsia="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286A4C">
        <w:rPr>
          <w:rFonts w:eastAsia="DFKai-SB"/>
          <w:sz w:val="25"/>
          <w:szCs w:val="25"/>
        </w:rPr>
        <w:t>Transformer</w:t>
      </w:r>
      <w:r w:rsidR="00C844C2" w:rsidRPr="00BF22FB">
        <w:rPr>
          <w:rFonts w:ascii="DFKai-SB" w:eastAsia="DFKai-SB" w:hAnsi="DFKai-SB" w:hint="eastAsia"/>
          <w:sz w:val="25"/>
          <w:szCs w:val="25"/>
        </w:rPr>
        <w:t>中的解碼器、</w:t>
      </w:r>
      <w:r w:rsidR="00C844C2" w:rsidRPr="00286A4C">
        <w:rPr>
          <w:rFonts w:eastAsia="DFKai-SB"/>
          <w:sz w:val="25"/>
          <w:szCs w:val="25"/>
        </w:rPr>
        <w:t>SHA-RNN</w:t>
      </w:r>
      <w:r w:rsidR="00C844C2" w:rsidRPr="00BF22FB">
        <w:rPr>
          <w:rFonts w:ascii="DFKai-SB" w:eastAsia="DFKai-SB" w:hAnsi="DFKai-SB" w:hint="eastAsia"/>
          <w:sz w:val="25"/>
          <w:szCs w:val="25"/>
        </w:rPr>
        <w:t>注意力機制與多頭注意力機制之不同、</w:t>
      </w:r>
      <w:r w:rsidR="00C844C2" w:rsidRPr="00286A4C">
        <w:rPr>
          <w:rFonts w:eastAsia="DFKai-SB"/>
          <w:sz w:val="25"/>
          <w:szCs w:val="25"/>
        </w:rPr>
        <w:t>Transformer</w:t>
      </w:r>
      <w:r w:rsidR="00C844C2" w:rsidRPr="00BF22FB">
        <w:rPr>
          <w:rFonts w:ascii="DFKai-SB" w:eastAsia="DFKai-SB" w:hAnsi="DFKai-SB" w:hint="eastAsia"/>
          <w:sz w:val="25"/>
          <w:szCs w:val="25"/>
        </w:rPr>
        <w:t>與</w:t>
      </w:r>
      <w:r w:rsidR="00C844C2" w:rsidRPr="00286A4C">
        <w:rPr>
          <w:rFonts w:eastAsia="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180E646F"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286A4C">
        <w:rPr>
          <w:rFonts w:eastAsia="DFKai-SB"/>
          <w:sz w:val="25"/>
          <w:szCs w:val="25"/>
        </w:rPr>
        <w:t xml:space="preserve">Transformer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sidRPr="00286A4C">
        <w:rPr>
          <w:rFonts w:eastAsia="DFKai-SB"/>
          <w:sz w:val="25"/>
          <w:szCs w:val="25"/>
        </w:rPr>
        <w:t>Seq2</w:t>
      </w:r>
      <w:proofErr w:type="gramStart"/>
      <w:r w:rsidR="00AC3757" w:rsidRPr="00286A4C">
        <w:rPr>
          <w:rFonts w:eastAsia="DFKai-SB"/>
          <w:sz w:val="25"/>
          <w:szCs w:val="25"/>
        </w:rPr>
        <w:t>Seq</w:t>
      </w:r>
      <w:r w:rsidR="00524DF3" w:rsidRPr="00286A4C">
        <w:rPr>
          <w:rFonts w:eastAsia="DFKai-SB"/>
          <w:sz w:val="25"/>
          <w:szCs w:val="25"/>
          <w:lang w:eastAsia="zh-TW"/>
        </w:rPr>
        <w:t>(</w:t>
      </w:r>
      <w:proofErr w:type="gramEnd"/>
      <w:r w:rsidR="00524DF3" w:rsidRPr="00286A4C">
        <w:rPr>
          <w:rFonts w:eastAsia="DFKai-SB"/>
          <w:sz w:val="25"/>
          <w:szCs w:val="25"/>
          <w:lang w:eastAsia="zh-TW"/>
        </w:rPr>
        <w:t>Sequence to Sequence)</w:t>
      </w:r>
      <w:r w:rsidR="00286A4C">
        <w:rPr>
          <w:rFonts w:eastAsia="DFKai-SB"/>
          <w:sz w:val="25"/>
          <w:szCs w:val="25"/>
          <w:lang w:eastAsia="zh-TW"/>
        </w:rPr>
        <w:t xml:space="preserve"> </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286A4C">
        <w:rPr>
          <w:rFonts w:eastAsia="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286A4C" w:rsidRDefault="00A655BD" w:rsidP="00A655BD">
      <w:pPr>
        <w:pStyle w:val="a3"/>
        <w:numPr>
          <w:ilvl w:val="0"/>
          <w:numId w:val="4"/>
        </w:numPr>
        <w:autoSpaceDE w:val="0"/>
        <w:autoSpaceDN w:val="0"/>
        <w:adjustRightInd w:val="0"/>
        <w:contextualSpacing w:val="0"/>
        <w:rPr>
          <w:rFonts w:eastAsia="DFKai-SB"/>
          <w:color w:val="000000"/>
          <w:sz w:val="25"/>
          <w:szCs w:val="25"/>
        </w:rPr>
      </w:pPr>
      <w:r w:rsidRPr="00BF22FB">
        <w:rPr>
          <w:rFonts w:ascii="DFKai-SB" w:eastAsia="DFKai-SB" w:hAnsi="DFKai-SB" w:hint="eastAsia"/>
          <w:sz w:val="25"/>
          <w:szCs w:val="25"/>
        </w:rPr>
        <w:t xml:space="preserve">自注意力機制 </w:t>
      </w:r>
      <w:r w:rsidRPr="00286A4C">
        <w:rPr>
          <w:rFonts w:eastAsia="DFKai-SB"/>
          <w:sz w:val="25"/>
          <w:szCs w:val="25"/>
        </w:rPr>
        <w:t>(</w:t>
      </w:r>
      <w:r w:rsidRPr="00286A4C">
        <w:rPr>
          <w:rFonts w:eastAsia="DFKai-SB"/>
          <w:color w:val="000000"/>
          <w:sz w:val="25"/>
          <w:szCs w:val="25"/>
        </w:rPr>
        <w:t>Self-Attention)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286A4C">
        <w:rPr>
          <w:rFonts w:eastAsia="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xml:space="preserve">: </w:t>
      </w:r>
      <w:r w:rsidR="00721B6B" w:rsidRPr="00286A4C">
        <w:rPr>
          <w:rFonts w:eastAsia="DFKai-SB"/>
          <w:color w:val="000000"/>
          <w:sz w:val="16"/>
          <w:szCs w:val="16"/>
        </w:rPr>
        <w:t>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w:t>
      </w:r>
      <w:r w:rsidR="00675FEB" w:rsidRPr="00286A4C">
        <w:rPr>
          <w:rFonts w:eastAsia="DFKai-SB"/>
          <w:sz w:val="25"/>
          <w:szCs w:val="25"/>
        </w:rPr>
        <w:t>query</w:t>
      </w:r>
      <w:r w:rsidR="00675FEB" w:rsidRPr="00BF22FB">
        <w:rPr>
          <w:rFonts w:ascii="DFKai-SB" w:eastAsia="DFKai-SB" w:hAnsi="DFKai-SB" w:hint="eastAsia"/>
          <w:sz w:val="25"/>
          <w:szCs w:val="25"/>
        </w:rPr>
        <w:t>查詢向量、</w:t>
      </w:r>
      <w:r w:rsidR="00675FEB" w:rsidRPr="00286A4C">
        <w:rPr>
          <w:rFonts w:eastAsia="DFKai-SB"/>
          <w:sz w:val="25"/>
          <w:szCs w:val="25"/>
        </w:rPr>
        <w:t>key</w:t>
      </w:r>
      <w:r w:rsidR="00675FEB" w:rsidRPr="00BF22FB">
        <w:rPr>
          <w:rFonts w:ascii="DFKai-SB" w:eastAsia="DFKai-SB" w:hAnsi="DFKai-SB" w:hint="eastAsia"/>
          <w:sz w:val="25"/>
          <w:szCs w:val="25"/>
        </w:rPr>
        <w:t>鍵向量、</w:t>
      </w:r>
      <w:r w:rsidR="00675FEB" w:rsidRPr="00286A4C">
        <w:rPr>
          <w:rFonts w:eastAsia="DFKai-SB"/>
          <w:sz w:val="25"/>
          <w:szCs w:val="25"/>
        </w:rPr>
        <w:t>value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286A4C">
        <w:rPr>
          <w:rFonts w:eastAsia="DFKai-SB"/>
          <w:sz w:val="25"/>
          <w:szCs w:val="25"/>
        </w:rPr>
        <w:t>(query, key, value)</w:t>
      </w:r>
      <w:r w:rsidR="00675FEB" w:rsidRPr="00BF22FB">
        <w:rPr>
          <w:rFonts w:ascii="DFKai-SB" w:eastAsia="DFKai-SB" w:hAnsi="DFKai-SB" w:hint="eastAsia"/>
          <w:sz w:val="25"/>
          <w:szCs w:val="25"/>
        </w:rPr>
        <w:t xml:space="preserve"> 進行點乘 </w:t>
      </w:r>
      <w:r w:rsidR="00675FEB" w:rsidRPr="00286A4C">
        <w:rPr>
          <w:rFonts w:eastAsia="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286A4C">
        <w:rPr>
          <w:rFonts w:eastAsia="DFKai-SB"/>
          <w:sz w:val="25"/>
          <w:szCs w:val="25"/>
        </w:rPr>
        <w:t>q1</w:t>
      </w:r>
      <w:r w:rsidR="00EC6A7A" w:rsidRPr="00286A4C">
        <w:rPr>
          <w:rFonts w:eastAsia="DFKai-SB"/>
          <w:sz w:val="36"/>
          <w:szCs w:val="36"/>
        </w:rPr>
        <w:sym w:font="Symbol" w:char="F0D7"/>
      </w:r>
      <w:proofErr w:type="spellStart"/>
      <w:r w:rsidR="00EC6A7A" w:rsidRPr="00286A4C">
        <w:rPr>
          <w:rFonts w:eastAsia="DFKai-SB"/>
          <w:sz w:val="25"/>
          <w:szCs w:val="25"/>
        </w:rPr>
        <w:t>k</w:t>
      </w:r>
      <w:r w:rsidR="00EC6A7A" w:rsidRPr="00286A4C">
        <w:rPr>
          <w:rFonts w:eastAsia="DFKai-SB"/>
          <w:sz w:val="20"/>
          <w:szCs w:val="20"/>
        </w:rPr>
        <w:t>n</w:t>
      </w:r>
      <w:proofErr w:type="spellEnd"/>
      <w:r w:rsidR="00EC6A7A" w:rsidRPr="00286A4C">
        <w:rPr>
          <w:rFonts w:eastAsia="DFKai-SB"/>
          <w:sz w:val="25"/>
          <w:szCs w:val="25"/>
        </w:rPr>
        <w:t>、</w:t>
      </w:r>
      <w:r w:rsidR="00EC6A7A" w:rsidRPr="00286A4C">
        <w:rPr>
          <w:rFonts w:eastAsia="DFKai-SB"/>
          <w:sz w:val="25"/>
          <w:szCs w:val="25"/>
        </w:rPr>
        <w:t>q2</w:t>
      </w:r>
      <w:r w:rsidR="00EC6A7A" w:rsidRPr="00286A4C">
        <w:rPr>
          <w:rFonts w:eastAsia="DFKai-SB"/>
          <w:sz w:val="36"/>
          <w:szCs w:val="36"/>
        </w:rPr>
        <w:sym w:font="Symbol" w:char="F0D7"/>
      </w:r>
      <w:proofErr w:type="spellStart"/>
      <w:r w:rsidR="00EC6A7A" w:rsidRPr="00286A4C">
        <w:rPr>
          <w:rFonts w:eastAsia="DFKai-SB"/>
          <w:sz w:val="25"/>
          <w:szCs w:val="25"/>
        </w:rPr>
        <w:t>k</w:t>
      </w:r>
      <w:r w:rsidR="00EC6A7A" w:rsidRPr="00286A4C">
        <w:rPr>
          <w:rFonts w:eastAsia="DFKai-SB"/>
          <w:sz w:val="20"/>
          <w:szCs w:val="20"/>
        </w:rPr>
        <w:t>n</w:t>
      </w:r>
      <w:proofErr w:type="spellEnd"/>
      <w:r w:rsidR="00EC6A7A" w:rsidRPr="00286A4C">
        <w:rPr>
          <w:rFonts w:eastAsia="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286A4C">
        <w:rPr>
          <w:rFonts w:eastAsia="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286A4C">
        <w:rPr>
          <w:rFonts w:eastAsia="DFKai-SB"/>
          <w:sz w:val="25"/>
          <w:szCs w:val="25"/>
        </w:rPr>
        <w:t>s</w:t>
      </w:r>
      <w:r w:rsidR="00EC6A7A" w:rsidRPr="00286A4C">
        <w:rPr>
          <w:rFonts w:eastAsia="DFKai-SB"/>
          <w:sz w:val="25"/>
          <w:szCs w:val="25"/>
          <w:lang w:eastAsia="zh-TW"/>
        </w:rPr>
        <w:t>o</w:t>
      </w:r>
      <w:r w:rsidR="00EC6A7A" w:rsidRPr="00286A4C">
        <w:rPr>
          <w:rFonts w:eastAsia="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286A4C">
        <w:rPr>
          <w:rFonts w:eastAsia="DFKai-SB"/>
          <w:sz w:val="25"/>
          <w:szCs w:val="25"/>
        </w:rPr>
        <w:t>softmax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p>
    <w:p w14:paraId="02B3A0EC" w14:textId="4ED2908D" w:rsidR="00675FEB" w:rsidRPr="00286A4C" w:rsidRDefault="00675FEB" w:rsidP="00675FEB">
      <w:pPr>
        <w:pStyle w:val="a3"/>
        <w:numPr>
          <w:ilvl w:val="0"/>
          <w:numId w:val="4"/>
        </w:numPr>
        <w:autoSpaceDE w:val="0"/>
        <w:autoSpaceDN w:val="0"/>
        <w:adjustRightInd w:val="0"/>
        <w:contextualSpacing w:val="0"/>
        <w:rPr>
          <w:rFonts w:eastAsia="DFKai-SB"/>
          <w:color w:val="000000"/>
          <w:sz w:val="25"/>
          <w:szCs w:val="25"/>
        </w:rPr>
      </w:pPr>
      <w:r w:rsidRPr="00BF22FB">
        <w:rPr>
          <w:rFonts w:ascii="DFKai-SB" w:eastAsia="DFKai-SB" w:hAnsi="DFKai-SB" w:hint="eastAsia"/>
          <w:sz w:val="25"/>
          <w:szCs w:val="25"/>
        </w:rPr>
        <w:t xml:space="preserve">多頭注意力機制 </w:t>
      </w:r>
      <w:r w:rsidRPr="00286A4C">
        <w:rPr>
          <w:rFonts w:eastAsia="DFKai-SB"/>
          <w:sz w:val="25"/>
          <w:szCs w:val="25"/>
        </w:rPr>
        <w:t xml:space="preserve">(Multi-Head </w:t>
      </w:r>
      <w:r w:rsidRPr="00286A4C">
        <w:rPr>
          <w:rFonts w:eastAsia="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1"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1"/>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sidRPr="00286A4C">
        <w:rPr>
          <w:rFonts w:eastAsia="DFKai-SB"/>
          <w:color w:val="000000"/>
          <w:sz w:val="16"/>
          <w:szCs w:val="16"/>
          <w:lang w:eastAsia="zh-TW"/>
        </w:rPr>
        <w:t>Attention</w:t>
      </w:r>
      <w:r w:rsidRPr="00286A4C">
        <w:rPr>
          <w:rFonts w:eastAsia="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286A4C">
        <w:rPr>
          <w:rFonts w:eastAsia="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286A4C">
        <w:rPr>
          <w:rFonts w:eastAsia="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286A4C">
        <w:rPr>
          <w:rFonts w:eastAsia="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286A4C">
        <w:rPr>
          <w:rFonts w:eastAsia="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286A4C">
        <w:rPr>
          <w:rFonts w:eastAsia="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286A4C">
        <w:rPr>
          <w:rFonts w:eastAsia="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286A4C">
        <w:rPr>
          <w:rFonts w:eastAsia="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w:t>
      </w:r>
      <w:r w:rsidRPr="00286A4C">
        <w:rPr>
          <w:rFonts w:eastAsia="DFKai-SB"/>
          <w:sz w:val="25"/>
          <w:szCs w:val="25"/>
          <w:lang w:eastAsia="zh-TW"/>
        </w:rPr>
        <w:t xml:space="preserve"> (Pre-Training)</w:t>
      </w:r>
      <w:r w:rsidRPr="00BF22FB">
        <w:rPr>
          <w:rFonts w:ascii="DFKai-SB" w:eastAsia="DFKai-SB" w:hAnsi="DFKai-SB" w:cs="PingFang TC"/>
          <w:sz w:val="25"/>
          <w:szCs w:val="25"/>
          <w:lang w:eastAsia="zh-TW"/>
        </w:rPr>
        <w:t xml:space="preserve"> </w:t>
      </w:r>
      <w:r w:rsidRPr="00BF22FB">
        <w:rPr>
          <w:rFonts w:ascii="DFKai-SB" w:eastAsia="DFKai-SB" w:hAnsi="DFKai-SB" w:cs="PingFang TC" w:hint="eastAsia"/>
          <w:sz w:val="25"/>
          <w:szCs w:val="25"/>
          <w:lang w:eastAsia="zh-TW"/>
        </w:rPr>
        <w:t>雙向</w:t>
      </w:r>
      <w:r w:rsidRPr="00286A4C">
        <w:rPr>
          <w:rFonts w:eastAsia="DFKai-SB"/>
          <w:sz w:val="25"/>
          <w:szCs w:val="25"/>
          <w:lang w:eastAsia="zh-TW"/>
        </w:rPr>
        <w:t xml:space="preserve"> 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286A4C">
        <w:rPr>
          <w:rFonts w:eastAsia="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153F43F7"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w:t>
      </w:r>
      <w:r w:rsidR="00D732EE" w:rsidRPr="00286A4C">
        <w:rPr>
          <w:rFonts w:eastAsia="DFKai-SB"/>
          <w:color w:val="000000"/>
          <w:sz w:val="25"/>
          <w:szCs w:val="25"/>
          <w:lang w:eastAsia="zh-TW"/>
        </w:rPr>
        <w:t xml:space="preserve"> Transformer</w:t>
      </w:r>
      <w:r w:rsidR="002C4BA5">
        <w:rPr>
          <w:rFonts w:eastAsia="DFKai-SB" w:hint="eastAsia"/>
          <w:color w:val="000000"/>
          <w:sz w:val="25"/>
          <w:szCs w:val="25"/>
          <w:lang w:eastAsia="zh-TW"/>
        </w:rPr>
        <w:t>進行自然語言處理任務</w:t>
      </w:r>
      <w:r w:rsidR="00D732EE" w:rsidRPr="00BF22FB">
        <w:rPr>
          <w:rFonts w:ascii="DFKai-SB" w:eastAsia="DFKai-SB" w:hAnsi="DFKai-SB" w:cs="Microsoft JhengHei" w:hint="eastAsia"/>
          <w:sz w:val="25"/>
          <w:szCs w:val="25"/>
          <w:shd w:val="clear" w:color="auto" w:fill="FFFFFF"/>
          <w:lang w:eastAsia="zh-TW"/>
        </w:rPr>
        <w:t>，</w:t>
      </w:r>
      <w:r w:rsidR="002C4BA5">
        <w:rPr>
          <w:rFonts w:ascii="DFKai-SB" w:eastAsia="DFKai-SB" w:hAnsi="DFKai-SB" w:cs="Microsoft JhengHei" w:hint="eastAsia"/>
          <w:sz w:val="25"/>
          <w:szCs w:val="25"/>
          <w:shd w:val="clear" w:color="auto" w:fill="FFFFFF"/>
          <w:lang w:eastAsia="zh-TW"/>
        </w:rPr>
        <w:t>與</w:t>
      </w:r>
      <w:r w:rsidR="002C4BA5" w:rsidRPr="002C4BA5">
        <w:rPr>
          <w:rFonts w:eastAsia="DFKai-SB"/>
          <w:sz w:val="25"/>
          <w:szCs w:val="25"/>
          <w:shd w:val="clear" w:color="auto" w:fill="FFFFFF"/>
          <w:lang w:eastAsia="zh-TW"/>
        </w:rPr>
        <w:t>RNN</w:t>
      </w:r>
      <w:r w:rsidR="002C4BA5">
        <w:rPr>
          <w:rFonts w:ascii="DFKai-SB" w:eastAsia="DFKai-SB" w:hAnsi="DFKai-SB" w:cs="Microsoft JhengHei" w:hint="eastAsia"/>
          <w:sz w:val="25"/>
          <w:szCs w:val="25"/>
          <w:shd w:val="clear" w:color="auto" w:fill="FFFFFF"/>
          <w:lang w:eastAsia="zh-TW"/>
        </w:rPr>
        <w:t>相比，</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2C4BA5">
        <w:rPr>
          <w:rFonts w:eastAsia="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sidRPr="002C4BA5">
        <w:rPr>
          <w:rFonts w:eastAsia="DFKai-SB"/>
          <w:color w:val="000000"/>
          <w:sz w:val="25"/>
          <w:szCs w:val="25"/>
          <w:lang w:eastAsia="zh-TW"/>
        </w:rPr>
        <w:t xml:space="preserve"> (Attention </w:t>
      </w:r>
      <w:r w:rsidR="0035661F" w:rsidRPr="002C4BA5">
        <w:rPr>
          <w:rStyle w:val="a9"/>
          <w:rFonts w:eastAsia="DFKai-SB"/>
          <w:i w:val="0"/>
          <w:iCs w:val="0"/>
          <w:sz w:val="25"/>
          <w:szCs w:val="25"/>
          <w:shd w:val="clear" w:color="auto" w:fill="FFFFFF"/>
        </w:rPr>
        <w:t>isn't</w:t>
      </w:r>
      <w:r w:rsidR="0035661F" w:rsidRPr="002C4BA5">
        <w:rPr>
          <w:rFonts w:eastAsia="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371F08AA"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w:t>
      </w:r>
      <w:r w:rsidR="0043462D" w:rsidRPr="002C4BA5">
        <w:rPr>
          <w:rFonts w:eastAsia="DFKai-SB"/>
          <w:sz w:val="25"/>
          <w:szCs w:val="25"/>
          <w:lang w:eastAsia="zh-TW"/>
        </w:rPr>
        <w:t xml:space="preserve"> </w:t>
      </w:r>
      <w:r w:rsidR="0043462D" w:rsidRPr="002C4BA5">
        <w:rPr>
          <w:rFonts w:eastAsia="DFKai-SB"/>
          <w:sz w:val="25"/>
          <w:szCs w:val="25"/>
          <w:lang w:eastAsia="zh-TW"/>
        </w:rPr>
        <w:t>＃</w:t>
      </w:r>
      <w:r w:rsidR="0043462D" w:rsidRPr="002C4BA5">
        <w:rPr>
          <w:rFonts w:eastAsia="DFKai-SB"/>
          <w:sz w:val="25"/>
          <w:szCs w:val="25"/>
          <w:lang w:eastAsia="zh-TW"/>
        </w:rPr>
        <w:t xml:space="preserve">1 Masked </w:t>
      </w:r>
      <w:r w:rsidR="0091390B" w:rsidRPr="002C4BA5">
        <w:rPr>
          <w:rFonts w:eastAsia="DFKai-SB"/>
          <w:sz w:val="25"/>
          <w:szCs w:val="25"/>
          <w:lang w:eastAsia="zh-TW"/>
        </w:rPr>
        <w:t>Language Model (Masked LM)</w:t>
      </w:r>
      <w:r w:rsidR="0091390B" w:rsidRPr="002C4BA5">
        <w:rPr>
          <w:rFonts w:eastAsia="DFKai-SB"/>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並透過</w:t>
      </w:r>
      <w:r w:rsidR="00066A7A" w:rsidRPr="002C4BA5">
        <w:rPr>
          <w:rFonts w:eastAsia="DFKai-SB"/>
          <w:sz w:val="25"/>
          <w:szCs w:val="25"/>
          <w:shd w:val="clear" w:color="auto" w:fill="FFFFFF"/>
          <w:lang w:eastAsia="zh-TW"/>
        </w:rPr>
        <w:t xml:space="preserve"> BERT</w:t>
      </w:r>
      <w:r w:rsidR="00066A7A">
        <w:rPr>
          <w:rFonts w:ascii="DFKai-SB" w:eastAsia="DFKai-SB" w:hAnsi="DFKai-SB" w:cs="Microsoft JhengHei" w:hint="eastAsia"/>
          <w:sz w:val="25"/>
          <w:szCs w:val="25"/>
          <w:shd w:val="clear" w:color="auto" w:fill="FFFFFF"/>
          <w:lang w:eastAsia="zh-TW"/>
        </w:rPr>
        <w:t>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4CE43994"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隨機遮蔽</w:t>
      </w:r>
      <w:r w:rsidRPr="002C4BA5">
        <w:rPr>
          <w:rFonts w:eastAsia="DFKai-SB"/>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2C4BA5">
        <w:rPr>
          <w:rFonts w:eastAsia="DFKai-SB"/>
          <w:color w:val="000000"/>
          <w:sz w:val="25"/>
          <w:szCs w:val="25"/>
          <w:lang w:eastAsia="zh-TW"/>
        </w:rPr>
        <w:t xml:space="preserve"> (token)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w:t>
      </w:r>
      <w:r w:rsidRPr="002C4BA5">
        <w:rPr>
          <w:rFonts w:eastAsia="DFKai-SB"/>
          <w:color w:val="000000"/>
          <w:sz w:val="25"/>
          <w:szCs w:val="25"/>
          <w:lang w:eastAsia="zh-TW"/>
        </w:rPr>
        <w:t>15%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2C4BA5">
        <w:rPr>
          <w:rFonts w:eastAsia="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2C4BA5">
        <w:rPr>
          <w:rFonts w:eastAsia="DFKai-SB"/>
          <w:color w:val="000000"/>
          <w:sz w:val="25"/>
          <w:szCs w:val="25"/>
          <w:lang w:eastAsia="zh-TW"/>
        </w:rPr>
        <w:t>[MASK]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w:t>
      </w:r>
      <w:r w:rsidR="00632543" w:rsidRPr="002C4BA5">
        <w:rPr>
          <w:rFonts w:eastAsia="DFKai-SB"/>
          <w:sz w:val="25"/>
          <w:szCs w:val="25"/>
          <w:shd w:val="clear" w:color="auto" w:fill="FFFFFF"/>
          <w:lang w:eastAsia="zh-TW"/>
        </w:rPr>
        <w:t>[MASK]</w:t>
      </w:r>
      <w:r w:rsidR="00632543">
        <w:rPr>
          <w:rFonts w:ascii="DFKai-SB" w:eastAsia="DFKai-SB" w:hAnsi="DFKai-SB" w:cs="Microsoft JhengHei" w:hint="eastAsia"/>
          <w:sz w:val="25"/>
          <w:szCs w:val="25"/>
          <w:shd w:val="clear" w:color="auto" w:fill="FFFFFF"/>
          <w:lang w:eastAsia="zh-TW"/>
        </w:rPr>
        <w:t>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sidRPr="002C4BA5">
        <w:rPr>
          <w:rFonts w:eastAsia="DFKai-SB"/>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w:t>
      </w:r>
      <w:r w:rsidRPr="002C4BA5">
        <w:rPr>
          <w:rFonts w:eastAsia="DFKai-SB"/>
          <w:sz w:val="25"/>
          <w:szCs w:val="25"/>
          <w:lang w:eastAsia="zh-TW"/>
        </w:rPr>
        <w:t xml:space="preserve"> </w:t>
      </w:r>
      <w:r w:rsidRPr="002C4BA5">
        <w:rPr>
          <w:rFonts w:eastAsia="DFKai-SB"/>
          <w:sz w:val="25"/>
          <w:szCs w:val="25"/>
          <w:lang w:eastAsia="zh-TW"/>
        </w:rPr>
        <w:t>＃２</w:t>
      </w:r>
      <w:r w:rsidRPr="002C4BA5">
        <w:rPr>
          <w:rFonts w:eastAsia="DFKai-SB"/>
          <w:sz w:val="25"/>
          <w:szCs w:val="25"/>
          <w:lang w:eastAsia="zh-TW"/>
        </w:rPr>
        <w:t xml:space="preserve"> Next Sentence Prediction</w:t>
      </w:r>
      <w:r w:rsidR="00094E0A" w:rsidRPr="002C4BA5">
        <w:rPr>
          <w:rFonts w:eastAsia="DFKai-SB"/>
          <w:sz w:val="25"/>
          <w:szCs w:val="25"/>
          <w:lang w:eastAsia="zh-TW"/>
        </w:rPr>
        <w:t xml:space="preserve"> (NSP)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6A81BBA1"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現今</w:t>
      </w:r>
      <w:r w:rsidRPr="002C4BA5">
        <w:rPr>
          <w:rFonts w:eastAsia="DFKai-SB"/>
          <w:sz w:val="25"/>
          <w:szCs w:val="25"/>
          <w:lang w:eastAsia="zh-TW"/>
        </w:rPr>
        <w:t xml:space="preserve"> NLP</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2" w:name="_Hlk31720659"/>
      <w:r w:rsidRPr="00BF22FB">
        <w:rPr>
          <w:rFonts w:ascii="DFKai-SB" w:eastAsia="DFKai-SB" w:hAnsi="DFKai-SB" w:cs="Microsoft JhengHei" w:hint="eastAsia"/>
          <w:sz w:val="25"/>
          <w:szCs w:val="25"/>
          <w:shd w:val="clear" w:color="auto" w:fill="FFFFFF"/>
          <w:lang w:eastAsia="zh-TW"/>
        </w:rPr>
        <w:t>，</w:t>
      </w:r>
      <w:bookmarkEnd w:id="2"/>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sidRPr="002C4BA5">
        <w:rPr>
          <w:rFonts w:eastAsia="DFKai-SB"/>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sidRPr="002C4BA5">
        <w:rPr>
          <w:rFonts w:eastAsia="DFKai-SB"/>
          <w:color w:val="000000"/>
          <w:sz w:val="25"/>
          <w:szCs w:val="25"/>
          <w:lang w:eastAsia="zh-TW"/>
        </w:rPr>
        <w:t>Seq2Seq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sidRPr="002C4BA5">
        <w:rPr>
          <w:rFonts w:eastAsia="DFKai-SB"/>
          <w:sz w:val="25"/>
          <w:szCs w:val="25"/>
          <w:shd w:val="clear" w:color="auto" w:fill="FFFFFF"/>
          <w:lang w:eastAsia="zh-TW"/>
        </w:rPr>
        <w:t>(</w:t>
      </w:r>
      <w:proofErr w:type="gramEnd"/>
      <w:r w:rsidR="001F64E7" w:rsidRPr="002C4BA5">
        <w:rPr>
          <w:rFonts w:eastAsia="DFKai-SB"/>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11FFC0A9" w14:textId="5F7E592C" w:rsidR="001F64E7" w:rsidRPr="00143AED" w:rsidRDefault="00143AED" w:rsidP="00143AED">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 xml:space="preserve"> </w:t>
      </w:r>
      <w:r>
        <w:rPr>
          <w:rFonts w:ascii="DFKai-SB" w:eastAsia="DFKai-SB" w:hAnsi="DFKai-SB" w:cs="Microsoft JhengHei"/>
          <w:sz w:val="25"/>
          <w:szCs w:val="25"/>
          <w:shd w:val="clear" w:color="auto" w:fill="FFFFFF"/>
          <w:lang w:eastAsia="zh-TW"/>
        </w:rPr>
        <w:t xml:space="preserve">   </w:t>
      </w:r>
      <w:r w:rsidR="001F64E7">
        <w:rPr>
          <w:rFonts w:ascii="DFKai-SB" w:eastAsia="DFKai-SB" w:hAnsi="DFKai-SB" w:cs="Microsoft JhengHei" w:hint="eastAsia"/>
          <w:sz w:val="25"/>
          <w:szCs w:val="25"/>
          <w:shd w:val="clear" w:color="auto" w:fill="FFFFFF"/>
          <w:lang w:eastAsia="zh-TW"/>
        </w:rPr>
        <w:t>運作過程中</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sidRPr="002C4BA5">
        <w:rPr>
          <w:rFonts w:eastAsia="DFKai-SB"/>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w:t>
      </w:r>
      <w:r w:rsidR="000710F6" w:rsidRPr="002C4BA5">
        <w:rPr>
          <w:rFonts w:eastAsia="DFKai-SB"/>
          <w:color w:val="000000"/>
          <w:sz w:val="23"/>
          <w:szCs w:val="23"/>
        </w:rPr>
        <w:t>Seq2Seq</w:t>
      </w:r>
      <w:r w:rsidR="000710F6" w:rsidRPr="000B03B0">
        <w:rPr>
          <w:rFonts w:ascii="DFKai-SB" w:eastAsia="DFKai-SB" w:hAnsi="DFKai-SB" w:cs="DFKai-SB"/>
          <w:color w:val="000000"/>
          <w:sz w:val="23"/>
          <w:szCs w:val="23"/>
        </w:rPr>
        <w:t xml:space="preserve">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sidRPr="002C4BA5">
        <w:rPr>
          <w:rFonts w:eastAsia="DFKai-SB"/>
          <w:color w:val="000000"/>
          <w:sz w:val="16"/>
          <w:szCs w:val="16"/>
        </w:rPr>
        <w:t>Seq2Seq</w:t>
      </w:r>
      <w:r w:rsidR="000710F6">
        <w:rPr>
          <w:rFonts w:ascii="DFKai-SB" w:eastAsia="DFKai-SB" w:hAnsi="DFKai-SB" w:cs="DFKai-SB"/>
          <w:color w:val="000000"/>
          <w:sz w:val="16"/>
          <w:szCs w:val="16"/>
        </w:rPr>
        <w:t xml:space="preserve">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4251FF61" w14:textId="6CC96D3D" w:rsidR="00B97F40" w:rsidRPr="000B03B0" w:rsidRDefault="00D34C9A" w:rsidP="00143AED">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sidRPr="002C4BA5">
        <w:rPr>
          <w:rFonts w:eastAsia="DFKai-SB"/>
          <w:color w:val="000000"/>
          <w:sz w:val="25"/>
          <w:szCs w:val="25"/>
          <w:lang w:eastAsia="zh-TW"/>
        </w:rPr>
        <w:t>(Single Headed Attention)</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sidRPr="002C4BA5">
        <w:rPr>
          <w:rFonts w:eastAsia="DFKai-SB"/>
          <w:color w:val="000000"/>
          <w:sz w:val="25"/>
          <w:szCs w:val="25"/>
          <w:lang w:eastAsia="zh-TW"/>
        </w:rPr>
        <w:t xml:space="preserve"> </w:t>
      </w:r>
      <w:r w:rsidRPr="002C4BA5">
        <w:rPr>
          <w:rFonts w:eastAsia="DFKai-SB"/>
          <w:color w:val="000000"/>
          <w:sz w:val="25"/>
          <w:szCs w:val="25"/>
          <w:lang w:eastAsia="zh-TW"/>
        </w:rPr>
        <w:t>Transformer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r w:rsidRPr="002C4BA5">
        <w:rPr>
          <w:rFonts w:eastAsia="DFKai-SB"/>
          <w:sz w:val="25"/>
          <w:szCs w:val="25"/>
          <w:shd w:val="clear" w:color="auto" w:fill="FFFFFF"/>
          <w:lang w:eastAsia="zh-TW"/>
        </w:rPr>
        <w:t>(</w:t>
      </w:r>
      <w:proofErr w:type="gramEnd"/>
      <w:r w:rsidRPr="002C4BA5">
        <w:rPr>
          <w:rFonts w:eastAsia="DFKai-SB"/>
          <w:sz w:val="25"/>
          <w:szCs w:val="25"/>
          <w:shd w:val="clear" w:color="auto" w:fill="FFFFFF"/>
          <w:lang w:eastAsia="zh-TW"/>
        </w:rPr>
        <w:t>Head)</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sidRPr="002C4BA5">
        <w:rPr>
          <w:rFonts w:eastAsia="DFKai-SB"/>
          <w:sz w:val="25"/>
          <w:szCs w:val="25"/>
          <w:shd w:val="clear" w:color="auto" w:fill="FFFFFF"/>
          <w:lang w:eastAsia="zh-TW"/>
        </w:rPr>
        <w:t>SHA-RNN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2C4BA5">
        <w:rPr>
          <w:rFonts w:eastAsia="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2C4BA5">
        <w:rPr>
          <w:rFonts w:eastAsia="DFKai-SB"/>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w:t>
      </w:r>
      <w:r w:rsidR="00B149EB" w:rsidRPr="002C4BA5">
        <w:rPr>
          <w:rFonts w:eastAsia="DFKai-SB"/>
          <w:sz w:val="25"/>
          <w:szCs w:val="25"/>
          <w:lang w:eastAsia="zh-TW"/>
        </w:rPr>
        <w:t>(Layer Normalization)</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2C4BA5">
        <w:rPr>
          <w:rFonts w:eastAsia="DFKai-SB"/>
          <w:sz w:val="25"/>
          <w:szCs w:val="25"/>
          <w:lang w:eastAsia="zh-TW"/>
        </w:rPr>
        <w:t>Transformer</w:t>
      </w:r>
      <w:r w:rsidRPr="00360696">
        <w:rPr>
          <w:rFonts w:ascii="DFKai-SB" w:eastAsia="DFKai-SB" w:hAnsi="DFKai-SB" w:cs="PingFang TC" w:hint="eastAsia"/>
          <w:sz w:val="25"/>
          <w:szCs w:val="25"/>
          <w:lang w:eastAsia="zh-TW"/>
        </w:rPr>
        <w:t>相比之下只對</w:t>
      </w:r>
      <w:r w:rsidRPr="002C4BA5">
        <w:rPr>
          <w:rFonts w:eastAsia="DFKai-SB"/>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sidRPr="002C4BA5">
        <w:rPr>
          <w:rFonts w:eastAsia="DFKai-SB"/>
          <w:sz w:val="25"/>
          <w:szCs w:val="25"/>
          <w:lang w:eastAsia="zh-TW"/>
        </w:rPr>
        <w:t>sigmoid</w:t>
      </w:r>
      <w:r w:rsidR="00CD1A0B">
        <w:rPr>
          <w:rFonts w:ascii="DFKai-SB" w:eastAsia="DFKai-SB" w:hAnsi="DFKai-SB" w:cs="PingFang TC" w:hint="eastAsia"/>
          <w:sz w:val="25"/>
          <w:szCs w:val="25"/>
          <w:lang w:eastAsia="zh-TW"/>
        </w:rPr>
        <w:t>產生</w:t>
      </w:r>
      <w:r w:rsidR="00CD1A0B" w:rsidRPr="002C4BA5">
        <w:rPr>
          <w:rFonts w:eastAsia="DFKai-SB"/>
          <w:sz w:val="25"/>
          <w:szCs w:val="25"/>
          <w:lang w:eastAsia="zh-TW"/>
        </w:rPr>
        <w:t>Q, K</w:t>
      </w:r>
      <w:r w:rsidRPr="002C4BA5">
        <w:rPr>
          <w:rFonts w:eastAsia="DFKai-SB"/>
          <w:sz w:val="25"/>
          <w:szCs w:val="25"/>
          <w:lang w:eastAsia="zh-TW"/>
        </w:rPr>
        <w:t>。</w:t>
      </w:r>
      <w:r w:rsidRPr="00360696">
        <w:rPr>
          <w:rFonts w:ascii="DFKai-SB" w:eastAsia="DFKai-SB" w:hAnsi="DFKai-SB" w:cs="PingFang TC" w:hint="eastAsia"/>
          <w:sz w:val="25"/>
          <w:szCs w:val="25"/>
          <w:lang w:eastAsia="zh-TW"/>
        </w:rPr>
        <w:t>但實作過程發現</w:t>
      </w:r>
      <w:r w:rsidRPr="002C4BA5">
        <w:rPr>
          <w:rFonts w:eastAsia="DFKai-SB"/>
          <w:sz w:val="25"/>
          <w:szCs w:val="25"/>
          <w:lang w:eastAsia="zh-TW"/>
        </w:rPr>
        <w:t>LSTM</w:t>
      </w:r>
      <w:r w:rsidRPr="00360696">
        <w:rPr>
          <w:rFonts w:ascii="DFKai-SB" w:eastAsia="DFKai-SB" w:hAnsi="DFKai-SB" w:cs="PingFang TC" w:hint="eastAsia"/>
          <w:sz w:val="25"/>
          <w:szCs w:val="25"/>
          <w:lang w:eastAsia="zh-TW"/>
        </w:rPr>
        <w:t>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2C4BA5">
        <w:rPr>
          <w:rFonts w:eastAsia="DFKai-SB"/>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w:t>
      </w:r>
      <w:r w:rsidR="007D0ABF" w:rsidRPr="002C4BA5">
        <w:rPr>
          <w:rFonts w:eastAsia="DFKai-SB"/>
          <w:sz w:val="25"/>
          <w:szCs w:val="25"/>
          <w:lang w:eastAsia="zh-TW"/>
        </w:rPr>
        <w:t>(Boom Layer)</w:t>
      </w:r>
      <w:r w:rsidRPr="00360696">
        <w:rPr>
          <w:rFonts w:ascii="DFKai-SB" w:eastAsia="DFKai-SB" w:hAnsi="DFKai-SB" w:cs="PingFang TC" w:hint="eastAsia"/>
          <w:sz w:val="25"/>
          <w:szCs w:val="25"/>
          <w:lang w:eastAsia="zh-TW"/>
        </w:rPr>
        <w:t>。</w:t>
      </w:r>
    </w:p>
    <w:p w14:paraId="016B7C50" w14:textId="6C985200" w:rsidR="00D77022" w:rsidRPr="002C4BA5" w:rsidRDefault="00D77022" w:rsidP="00056A7C">
      <w:pPr>
        <w:pStyle w:val="a3"/>
        <w:numPr>
          <w:ilvl w:val="0"/>
          <w:numId w:val="4"/>
        </w:numPr>
        <w:autoSpaceDE w:val="0"/>
        <w:autoSpaceDN w:val="0"/>
        <w:adjustRightInd w:val="0"/>
        <w:contextualSpacing w:val="0"/>
        <w:rPr>
          <w:rFonts w:eastAsia="DFKai-SB"/>
          <w:color w:val="000000"/>
          <w:sz w:val="25"/>
          <w:szCs w:val="25"/>
          <w:lang w:eastAsia="zh-TW"/>
        </w:rPr>
      </w:pPr>
      <w:r w:rsidRPr="002C4BA5">
        <w:rPr>
          <w:rFonts w:eastAsia="DFKai-SB"/>
          <w:sz w:val="25"/>
          <w:szCs w:val="25"/>
          <w:lang w:eastAsia="zh-TW"/>
        </w:rPr>
        <w:t>Boom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sidRPr="002C4BA5">
        <w:rPr>
          <w:rFonts w:eastAsia="DFKai-SB"/>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sidRPr="002C4BA5">
        <w:rPr>
          <w:rFonts w:eastAsia="DFKai-SB"/>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03AE7CCE" w14:textId="77777777" w:rsidR="00143AED" w:rsidRDefault="00143AED" w:rsidP="00FE6F07">
      <w:pPr>
        <w:spacing w:after="40"/>
        <w:ind w:firstLineChars="200" w:firstLine="640"/>
        <w:rPr>
          <w:rFonts w:ascii="DFKai-SB" w:eastAsia="DFKai-SB"/>
          <w:sz w:val="32"/>
        </w:rPr>
      </w:pPr>
    </w:p>
    <w:p w14:paraId="06A8D95D" w14:textId="7777777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sidRPr="002C4BA5">
        <w:rPr>
          <w:rFonts w:eastAsia="DFKai-SB"/>
          <w:sz w:val="25"/>
          <w:szCs w:val="25"/>
          <w:lang w:eastAsia="zh-TW"/>
        </w:rPr>
        <w:lastRenderedPageBreak/>
        <w:t>BERT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sidRPr="002C4BA5">
        <w:rPr>
          <w:rFonts w:eastAsia="DFKai-SB"/>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w:t>
      </w:r>
      <w:r w:rsidRPr="002C4BA5">
        <w:rPr>
          <w:rFonts w:eastAsia="DFKai-SB"/>
          <w:sz w:val="25"/>
          <w:szCs w:val="25"/>
          <w:lang w:eastAsia="zh-TW"/>
        </w:rPr>
        <w:t>BERT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w:t>
      </w:r>
      <w:r w:rsidR="0038510D" w:rsidRPr="002C4BA5">
        <w:rPr>
          <w:rFonts w:eastAsia="DFKai-SB"/>
          <w:sz w:val="25"/>
          <w:szCs w:val="25"/>
          <w:lang w:eastAsia="zh-TW"/>
        </w:rPr>
        <w:t>[CLS]</w:t>
      </w:r>
      <w:r w:rsidR="0038510D" w:rsidRPr="0038510D">
        <w:rPr>
          <w:rFonts w:ascii="DFKai-SB" w:eastAsia="DFKai-SB" w:hAnsi="DFKai-SB" w:cs="PingFang TC" w:hint="eastAsia"/>
          <w:sz w:val="25"/>
          <w:szCs w:val="25"/>
          <w:lang w:eastAsia="zh-TW"/>
        </w:rPr>
        <w:t>，並以</w:t>
      </w:r>
      <w:r w:rsidR="0038510D" w:rsidRPr="002C4BA5">
        <w:rPr>
          <w:rFonts w:eastAsia="DFKai-SB"/>
          <w:sz w:val="25"/>
          <w:szCs w:val="25"/>
          <w:lang w:eastAsia="zh-TW"/>
        </w:rPr>
        <w:t>[SEP]</w:t>
      </w:r>
      <w:r w:rsidR="0038510D" w:rsidRPr="0038510D">
        <w:rPr>
          <w:rFonts w:ascii="DFKai-SB" w:eastAsia="DFKai-SB" w:hAnsi="DFKai-SB" w:cs="PingFang TC" w:hint="eastAsia"/>
          <w:sz w:val="25"/>
          <w:szCs w:val="25"/>
          <w:lang w:eastAsia="zh-TW"/>
        </w:rPr>
        <w:t>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w:t>
      </w:r>
      <w:r w:rsidR="0038510D" w:rsidRPr="002C4BA5">
        <w:rPr>
          <w:rFonts w:eastAsia="DFKai-SB"/>
          <w:sz w:val="25"/>
          <w:szCs w:val="25"/>
          <w:lang w:eastAsia="zh-TW"/>
        </w:rPr>
        <w:t>BERT</w:t>
      </w:r>
      <w:r w:rsidR="0038510D" w:rsidRPr="0038510D">
        <w:rPr>
          <w:rFonts w:ascii="DFKai-SB" w:eastAsia="DFKai-SB" w:hAnsi="DFKai-SB" w:cs="PingFang TC" w:hint="eastAsia"/>
          <w:sz w:val="25"/>
          <w:szCs w:val="25"/>
          <w:lang w:eastAsia="zh-TW"/>
        </w:rPr>
        <w: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25A30BB7" w14:textId="483DB060" w:rsidR="00360696" w:rsidRDefault="00494E87" w:rsidP="00143AED">
      <w:pPr>
        <w:autoSpaceDE w:val="0"/>
        <w:autoSpaceDN w:val="0"/>
        <w:adjustRightInd w:val="0"/>
        <w:ind w:left="1230"/>
        <w:rPr>
          <w:rFonts w:ascii="DFKai-SB" w:eastAsia="DFKai-SB" w:hAnsi="DFKai-SB" w:cs="PingFang TC"/>
          <w:sz w:val="16"/>
          <w:szCs w:val="16"/>
          <w:lang w:eastAsia="zh-TW"/>
        </w:rPr>
      </w:pPr>
      <w:bookmarkStart w:id="3"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3"/>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sidRPr="002C4BA5">
        <w:rPr>
          <w:rFonts w:eastAsia="DFKai-SB"/>
          <w:sz w:val="25"/>
          <w:szCs w:val="25"/>
          <w:lang w:eastAsia="zh-TW"/>
        </w:rPr>
        <w:t>BERT</w:t>
      </w:r>
      <w:r>
        <w:rPr>
          <w:rFonts w:ascii="DFKai-SB" w:eastAsia="DFKai-SB" w:hAnsi="DFKai-SB" w:cs="PingFang TC" w:hint="eastAsia"/>
          <w:sz w:val="25"/>
          <w:szCs w:val="25"/>
          <w:lang w:eastAsia="zh-TW"/>
        </w:rPr>
        <w:t>之上加入新的</w:t>
      </w:r>
      <w:r w:rsidRPr="002C4BA5">
        <w:rPr>
          <w:rFonts w:eastAsia="DFKai-SB"/>
          <w:sz w:val="25"/>
          <w:szCs w:val="25"/>
          <w:lang w:eastAsia="zh-TW"/>
        </w:rPr>
        <w:t>Layer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w:t>
      </w:r>
      <w:r w:rsidR="00042C0E" w:rsidRPr="002C4BA5">
        <w:rPr>
          <w:rFonts w:eastAsia="DFKai-SB"/>
          <w:sz w:val="25"/>
          <w:szCs w:val="25"/>
          <w:lang w:eastAsia="zh-TW"/>
        </w:rPr>
        <w:t>BERT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sidRPr="002C4BA5">
        <w:rPr>
          <w:rFonts w:eastAsia="DFKai-SB"/>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16030B7B" w:rsidR="006D3841" w:rsidRDefault="00143AED"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6441C0BF">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01FF0B55" w14:textId="284FBC99"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2C4BA5">
        <w:rPr>
          <w:rFonts w:eastAsia="DFKai-SB"/>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2C4BA5">
        <w:rPr>
          <w:rFonts w:eastAsia="DFKai-SB"/>
          <w:sz w:val="16"/>
          <w:szCs w:val="16"/>
          <w:lang w:eastAsia="zh-TW"/>
        </w:rPr>
        <w:t xml:space="preserve">Faiza </w:t>
      </w:r>
      <w:proofErr w:type="spellStart"/>
      <w:r w:rsidR="006A2E9F" w:rsidRPr="002C4BA5">
        <w:rPr>
          <w:rFonts w:eastAsia="DFKai-SB"/>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sidRPr="002C4BA5">
        <w:rPr>
          <w:rFonts w:eastAsia="DFKai-SB"/>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sidRPr="002C4BA5">
        <w:rPr>
          <w:rFonts w:eastAsia="DFKai-SB"/>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sidRPr="002C4BA5">
        <w:rPr>
          <w:rFonts w:eastAsia="DFKai-SB"/>
          <w:sz w:val="25"/>
          <w:szCs w:val="25"/>
          <w:lang w:eastAsia="zh-TW"/>
        </w:rPr>
        <w:t>SHA-RNN</w:t>
      </w:r>
      <w:r w:rsidR="00E67044">
        <w:rPr>
          <w:rFonts w:ascii="DFKai-SB" w:eastAsia="DFKai-SB" w:hAnsi="DFKai-SB" w:cs="PingFang TC" w:hint="eastAsia"/>
          <w:sz w:val="25"/>
          <w:szCs w:val="25"/>
          <w:lang w:eastAsia="zh-TW"/>
        </w:rPr>
        <w:t>的輸入向量。</w:t>
      </w:r>
    </w:p>
    <w:p w14:paraId="7ECB68B9" w14:textId="58F347BE" w:rsidR="00143AED" w:rsidRPr="00143AED" w:rsidRDefault="00E67044" w:rsidP="00143AED">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r w:rsidR="00B149EB" w:rsidRPr="002C4BA5">
        <w:rPr>
          <w:rFonts w:eastAsia="DFKai-SB"/>
          <w:sz w:val="25"/>
          <w:szCs w:val="25"/>
          <w:lang w:eastAsia="zh-TW"/>
        </w:rPr>
        <w:t>(</w:t>
      </w:r>
      <w:proofErr w:type="gramEnd"/>
      <w:r w:rsidR="00B149EB" w:rsidRPr="002C4BA5">
        <w:rPr>
          <w:rFonts w:eastAsia="DFKai-SB"/>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2C4BA5">
        <w:rPr>
          <w:rFonts w:eastAsia="DFKai-SB"/>
          <w:sz w:val="25"/>
          <w:szCs w:val="25"/>
          <w:lang w:eastAsia="zh-TW"/>
        </w:rPr>
        <w:t>(Boom</w:t>
      </w:r>
      <w:r w:rsidR="00C0024C" w:rsidRPr="002C4BA5">
        <w:rPr>
          <w:rFonts w:eastAsia="DFKai-SB"/>
          <w:sz w:val="25"/>
          <w:szCs w:val="25"/>
          <w:lang w:eastAsia="zh-TW"/>
        </w:rPr>
        <w:t xml:space="preserve"> Layer</w:t>
      </w:r>
      <w:r w:rsidR="00B149EB" w:rsidRPr="002C4BA5">
        <w:rPr>
          <w:rFonts w:eastAsia="DFKai-SB"/>
          <w:sz w:val="25"/>
          <w:szCs w:val="25"/>
          <w:lang w:eastAsia="zh-TW"/>
        </w:rPr>
        <w:t>)</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sidRPr="002C4BA5">
        <w:rPr>
          <w:rFonts w:eastAsia="DFKai-SB"/>
          <w:sz w:val="25"/>
          <w:szCs w:val="25"/>
          <w:lang w:eastAsia="zh-TW"/>
        </w:rPr>
        <w:t>(Pointer Based Attention)</w:t>
      </w:r>
      <w:r w:rsidR="00B149EB" w:rsidRPr="002C4BA5">
        <w:rPr>
          <w:rFonts w:eastAsia="DFKai-SB"/>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sidRPr="002C4BA5">
        <w:rPr>
          <w:rFonts w:eastAsia="DFKai-SB"/>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63F87620">
            <wp:simplePos x="0" y="0"/>
            <wp:positionH relativeFrom="column">
              <wp:posOffset>764997</wp:posOffset>
            </wp:positionH>
            <wp:positionV relativeFrom="paragraph">
              <wp:posOffset>7493</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506EB688"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425D6C0D" w:rsidR="00AD34C3" w:rsidRDefault="00FD0354"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0DCE9111">
            <wp:simplePos x="0" y="0"/>
            <wp:positionH relativeFrom="margin">
              <wp:align>center</wp:align>
            </wp:positionH>
            <wp:positionV relativeFrom="paragraph">
              <wp:posOffset>248945</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47B6C206"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58120DC8" w14:textId="2490CE5C" w:rsidR="005A61F0" w:rsidRDefault="006D0669" w:rsidP="00213C35">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376794E4">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t>(3)</w:t>
      </w:r>
    </w:p>
    <w:p w14:paraId="17E79556" w14:textId="4E3987C1" w:rsidR="00213C35" w:rsidRDefault="00213C35" w:rsidP="00213C35">
      <w:pPr>
        <w:widowControl w:val="0"/>
        <w:spacing w:after="40"/>
        <w:ind w:left="1200"/>
        <w:jc w:val="both"/>
        <w:rPr>
          <w:rFonts w:ascii="DFKai-SB" w:eastAsia="DFKai-SB" w:hAnsi="DFKai-SB" w:cs="PingFang TC"/>
          <w:sz w:val="25"/>
          <w:szCs w:val="25"/>
          <w:lang w:eastAsia="zh-TW"/>
        </w:rPr>
      </w:pPr>
    </w:p>
    <w:p w14:paraId="0C1FC202" w14:textId="7D61F6A3" w:rsidR="005A61F0" w:rsidRPr="005A61F0" w:rsidRDefault="00213C35" w:rsidP="005A61F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drawing>
          <wp:anchor distT="0" distB="0" distL="114300" distR="114300" simplePos="0" relativeHeight="251677696" behindDoc="1" locked="0" layoutInCell="1" allowOverlap="1" wp14:anchorId="1B918BEF" wp14:editId="2CBBB0A6">
            <wp:simplePos x="0" y="0"/>
            <wp:positionH relativeFrom="margin">
              <wp:posOffset>5149901</wp:posOffset>
            </wp:positionH>
            <wp:positionV relativeFrom="paragraph">
              <wp:posOffset>-44272</wp:posOffset>
            </wp:positionV>
            <wp:extent cx="1206881" cy="2343693"/>
            <wp:effectExtent l="0" t="0" r="0" b="0"/>
            <wp:wrapTight wrapText="bothSides">
              <wp:wrapPolygon edited="0">
                <wp:start x="0" y="0"/>
                <wp:lineTo x="0" y="21424"/>
                <wp:lineTo x="21145" y="21424"/>
                <wp:lineTo x="21145"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3503" cy="2356553"/>
                    </a:xfrm>
                    <a:prstGeom prst="rect">
                      <a:avLst/>
                    </a:prstGeom>
                  </pic:spPr>
                </pic:pic>
              </a:graphicData>
            </a:graphic>
            <wp14:sizeRelH relativeFrom="page">
              <wp14:pctWidth>0</wp14:pctWidth>
            </wp14:sizeRelH>
            <wp14:sizeRelV relativeFrom="page">
              <wp14:pctHeight>0</wp14:pctHeight>
            </wp14:sizeRelV>
          </wp:anchor>
        </w:drawing>
      </w:r>
      <w:r w:rsidR="005A61F0" w:rsidRPr="005A61F0">
        <w:rPr>
          <w:rFonts w:ascii="DFKai-SB" w:eastAsia="DFKai-SB" w:hAnsi="DFKai-SB" w:cs="PingFang TC" w:hint="eastAsia"/>
          <w:sz w:val="25"/>
          <w:szCs w:val="25"/>
          <w:lang w:eastAsia="zh-TW"/>
        </w:rPr>
        <w:t>改造後的前</w:t>
      </w:r>
      <w:proofErr w:type="gramStart"/>
      <w:r w:rsidR="005A61F0" w:rsidRPr="005A61F0">
        <w:rPr>
          <w:rFonts w:ascii="DFKai-SB" w:eastAsia="DFKai-SB" w:hAnsi="DFKai-SB" w:cs="PingFang TC" w:hint="eastAsia"/>
          <w:sz w:val="25"/>
          <w:szCs w:val="25"/>
          <w:lang w:eastAsia="zh-TW"/>
        </w:rPr>
        <w:t>饋</w:t>
      </w:r>
      <w:proofErr w:type="gramEnd"/>
      <w:r w:rsidR="005A61F0" w:rsidRPr="005A61F0">
        <w:rPr>
          <w:rFonts w:ascii="DFKai-SB" w:eastAsia="DFKai-SB" w:hAnsi="DFKai-SB" w:cs="PingFang TC" w:hint="eastAsia"/>
          <w:sz w:val="25"/>
          <w:szCs w:val="25"/>
          <w:lang w:eastAsia="zh-TW"/>
        </w:rPr>
        <w:t>層</w:t>
      </w:r>
      <w:r w:rsidR="005A61F0" w:rsidRPr="002C4BA5">
        <w:rPr>
          <w:rFonts w:eastAsia="DFKai-SB"/>
          <w:sz w:val="25"/>
          <w:szCs w:val="25"/>
          <w:lang w:eastAsia="zh-TW"/>
        </w:rPr>
        <w:t>(Boom Layer):</w:t>
      </w:r>
    </w:p>
    <w:p w14:paraId="396277BB" w14:textId="012ACA8B" w:rsidR="005A61F0" w:rsidRPr="005A61F0" w:rsidRDefault="005A61F0" w:rsidP="005A61F0">
      <w:pPr>
        <w:pStyle w:val="a3"/>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79744" behindDoc="0" locked="0" layoutInCell="1" allowOverlap="1" wp14:anchorId="5912724D" wp14:editId="714C5376">
            <wp:simplePos x="0" y="0"/>
            <wp:positionH relativeFrom="column">
              <wp:posOffset>4111752</wp:posOffset>
            </wp:positionH>
            <wp:positionV relativeFrom="paragraph">
              <wp:posOffset>8890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Pr="005A61F0">
        <w:rPr>
          <w:rFonts w:ascii="DFKai-SB" w:eastAsia="DFKai-SB" w:hAnsi="DFKai-SB" w:cs="PingFang TC" w:hint="eastAsia"/>
          <w:sz w:val="25"/>
          <w:szCs w:val="25"/>
          <w:lang w:eastAsia="zh-TW"/>
        </w:rPr>
        <w:t>類似於</w:t>
      </w:r>
      <w:r w:rsidRPr="002C4BA5">
        <w:rPr>
          <w:rFonts w:eastAsia="DFKai-SB"/>
          <w:sz w:val="25"/>
          <w:szCs w:val="25"/>
          <w:lang w:eastAsia="zh-TW"/>
        </w:rPr>
        <w:t>Transformer</w:t>
      </w:r>
      <w:r w:rsidRPr="005A61F0">
        <w:rPr>
          <w:rFonts w:ascii="DFKai-SB" w:eastAsia="DFKai-SB" w:hAnsi="DFKai-SB" w:cs="PingFang TC" w:hint="eastAsia"/>
          <w:sz w:val="25"/>
          <w:szCs w:val="25"/>
          <w:lang w:eastAsia="zh-TW"/>
        </w:rPr>
        <w:t>中改造的前</w:t>
      </w:r>
      <w:proofErr w:type="gramStart"/>
      <w:r w:rsidRPr="005A61F0">
        <w:rPr>
          <w:rFonts w:ascii="DFKai-SB" w:eastAsia="DFKai-SB" w:hAnsi="DFKai-SB" w:cs="PingFang TC" w:hint="eastAsia"/>
          <w:sz w:val="25"/>
          <w:szCs w:val="25"/>
          <w:lang w:eastAsia="zh-TW"/>
        </w:rPr>
        <w:t>饋</w:t>
      </w:r>
      <w:proofErr w:type="gramEnd"/>
      <w:r w:rsidRPr="005A61F0">
        <w:rPr>
          <w:rFonts w:ascii="DFKai-SB" w:eastAsia="DFKai-SB" w:hAnsi="DFKai-SB" w:cs="PingFang TC" w:hint="eastAsia"/>
          <w:sz w:val="25"/>
          <w:szCs w:val="25"/>
          <w:lang w:eastAsia="zh-TW"/>
        </w:rPr>
        <w:t>層，使用一個</w:t>
      </w:r>
    </w:p>
    <w:p w14:paraId="119812D5" w14:textId="61A8EA58" w:rsidR="005A61F0" w:rsidRPr="00E83758" w:rsidRDefault="00BF5FB7" w:rsidP="005A61F0">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80768" behindDoc="0" locked="0" layoutInCell="1" allowOverlap="1" wp14:anchorId="2E7649B1" wp14:editId="176F5E53">
            <wp:simplePos x="0" y="0"/>
            <wp:positionH relativeFrom="column">
              <wp:posOffset>3869614</wp:posOffset>
            </wp:positionH>
            <wp:positionV relativeFrom="paragraph">
              <wp:posOffset>12040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5A61F0">
        <w:rPr>
          <w:rFonts w:ascii="DFKai-SB" w:eastAsia="DFKai-SB" w:hAnsi="DFKai-SB" w:cs="PingFang TC" w:hint="eastAsia"/>
          <w:sz w:val="25"/>
          <w:szCs w:val="25"/>
          <w:lang w:eastAsia="zh-TW"/>
        </w:rPr>
        <w:t>向量，透過以激</w:t>
      </w:r>
      <w:r w:rsidR="00D62CE9">
        <w:rPr>
          <w:rFonts w:ascii="DFKai-SB" w:eastAsia="DFKai-SB" w:hAnsi="DFKai-SB" w:cs="PingFang TC" w:hint="eastAsia"/>
          <w:sz w:val="25"/>
          <w:szCs w:val="25"/>
          <w:lang w:eastAsia="zh-TW"/>
        </w:rPr>
        <w:t>勵</w:t>
      </w:r>
      <w:r w:rsidR="005A61F0">
        <w:rPr>
          <w:rFonts w:ascii="DFKai-SB" w:eastAsia="DFKai-SB" w:hAnsi="DFKai-SB" w:cs="PingFang TC" w:hint="eastAsia"/>
          <w:sz w:val="25"/>
          <w:szCs w:val="25"/>
          <w:lang w:eastAsia="zh-TW"/>
        </w:rPr>
        <w:t>函數</w:t>
      </w:r>
      <w:proofErr w:type="spellStart"/>
      <w:r w:rsidR="005A61F0" w:rsidRPr="002C4BA5">
        <w:rPr>
          <w:rFonts w:eastAsia="DFKai-SB"/>
          <w:sz w:val="25"/>
          <w:szCs w:val="25"/>
          <w:lang w:eastAsia="zh-TW"/>
        </w:rPr>
        <w:t>GeLU</w:t>
      </w:r>
      <w:proofErr w:type="spellEnd"/>
      <w:r w:rsidR="005A61F0">
        <w:rPr>
          <w:rFonts w:ascii="DFKai-SB" w:eastAsia="DFKai-SB" w:hAnsi="DFKai-SB" w:cs="PingFang TC" w:hint="eastAsia"/>
          <w:sz w:val="25"/>
          <w:szCs w:val="25"/>
          <w:lang w:eastAsia="zh-TW"/>
        </w:rPr>
        <w:t>的矩陣乘法，</w:t>
      </w:r>
    </w:p>
    <w:p w14:paraId="12173D50" w14:textId="59C889F9" w:rsidR="005A61F0" w:rsidRDefault="005A61F0" w:rsidP="005A61F0">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t>之後將</w:t>
      </w:r>
      <w:r>
        <w:rPr>
          <w:rFonts w:eastAsia="DFKai-SB"/>
          <w:noProof/>
          <w:lang w:eastAsia="zh-TW"/>
        </w:rPr>
        <w:drawing>
          <wp:inline distT="0" distB="0" distL="0" distR="0" wp14:anchorId="13E92456" wp14:editId="7223A04D">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BC9987E" wp14:editId="5FEBF09D">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Pr>
          <w:rFonts w:ascii="DFKai-SB" w:eastAsia="DFKai-SB" w:hAnsi="DFKai-SB" w:cs="PingFang TC" w:hint="eastAsia"/>
          <w:sz w:val="25"/>
          <w:szCs w:val="25"/>
          <w:lang w:eastAsia="zh-TW"/>
        </w:rPr>
        <w:t>。</w:t>
      </w:r>
    </w:p>
    <w:p w14:paraId="2097E7ED" w14:textId="78422A29" w:rsidR="005A61F0" w:rsidRDefault="005A61F0" w:rsidP="005A61F0">
      <w:pPr>
        <w:widowControl w:val="0"/>
        <w:spacing w:after="40"/>
        <w:ind w:left="1200"/>
        <w:jc w:val="both"/>
        <w:rPr>
          <w:rFonts w:ascii="DFKai-SB" w:eastAsia="DFKai-SB" w:hAnsi="DFKai-SB" w:cs="PingFang TC"/>
          <w:sz w:val="25"/>
          <w:szCs w:val="25"/>
          <w:lang w:eastAsia="zh-TW"/>
        </w:rPr>
      </w:pPr>
    </w:p>
    <w:p w14:paraId="7EA93BF8" w14:textId="110ED563" w:rsidR="005A61F0" w:rsidRDefault="003F01AD" w:rsidP="005A61F0">
      <w:pPr>
        <w:widowControl w:val="0"/>
        <w:spacing w:after="40"/>
        <w:ind w:left="1200"/>
        <w:jc w:val="both"/>
        <w:rPr>
          <w:rFonts w:ascii="DFKai-SB" w:eastAsia="DFKai-SB" w:hAnsi="DFKai-SB" w:cs="PingFang TC"/>
          <w:sz w:val="25"/>
          <w:szCs w:val="25"/>
          <w:lang w:eastAsia="zh-TW"/>
        </w:rPr>
      </w:pPr>
      <w:r>
        <w:rPr>
          <w:rFonts w:eastAsia="DFKai-SB"/>
          <w:noProof/>
          <w:lang w:eastAsia="zh-TW"/>
        </w:rPr>
        <w:drawing>
          <wp:inline distT="0" distB="0" distL="0" distR="0" wp14:anchorId="797AA4E0" wp14:editId="26ED0BF0">
            <wp:extent cx="3284525" cy="24301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330441" cy="246408"/>
                    </a:xfrm>
                    <a:prstGeom prst="rect">
                      <a:avLst/>
                    </a:prstGeom>
                  </pic:spPr>
                </pic:pic>
              </a:graphicData>
            </a:graphic>
          </wp:inline>
        </w:drawing>
      </w:r>
    </w:p>
    <w:p w14:paraId="3B8ADD1E" w14:textId="7F740FCC" w:rsidR="005A61F0" w:rsidRPr="005A61F0" w:rsidRDefault="005A61F0" w:rsidP="005A61F0">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r>
        <w:rPr>
          <w:rFonts w:eastAsia="DFKai-SB"/>
          <w:noProof/>
          <w:lang w:eastAsia="zh-TW"/>
        </w:rPr>
        <w:tab/>
      </w:r>
      <w:r>
        <w:rPr>
          <w:rFonts w:eastAsia="DFKai-SB" w:hint="eastAsia"/>
          <w:noProof/>
          <w:lang w:eastAsia="zh-TW"/>
        </w:rPr>
        <w:t xml:space="preserve">        </w:t>
      </w:r>
    </w:p>
    <w:p w14:paraId="02203949" w14:textId="67F443FD" w:rsidR="00092E8A" w:rsidRDefault="00092E8A" w:rsidP="00E83758">
      <w:pPr>
        <w:widowControl w:val="0"/>
        <w:spacing w:after="40"/>
        <w:jc w:val="both"/>
        <w:rPr>
          <w:rFonts w:eastAsia="DFKai-SB"/>
          <w:noProof/>
          <w:lang w:eastAsia="zh-TW"/>
        </w:rPr>
      </w:pPr>
    </w:p>
    <w:p w14:paraId="6AC3E1F2" w14:textId="0472D4F9" w:rsidR="00604FB2" w:rsidRDefault="00604FB2" w:rsidP="006D0669">
      <w:pPr>
        <w:widowControl w:val="0"/>
        <w:spacing w:after="40"/>
        <w:ind w:left="5760"/>
        <w:jc w:val="both"/>
        <w:rPr>
          <w:rFonts w:ascii="DFKai-SB" w:eastAsia="DFKai-SB" w:hAnsi="DFKai-SB" w:cs="PingFang TC"/>
          <w:sz w:val="25"/>
          <w:szCs w:val="25"/>
          <w:lang w:eastAsia="zh-TW"/>
        </w:rPr>
      </w:pPr>
    </w:p>
    <w:p w14:paraId="23B26DE6" w14:textId="6E9DFD61" w:rsidR="0062505A" w:rsidRPr="005A61F0" w:rsidRDefault="0062505A" w:rsidP="005A61F0">
      <w:pPr>
        <w:widowControl w:val="0"/>
        <w:spacing w:after="4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523102E4" w14:textId="77777777" w:rsidR="00FD0354" w:rsidRPr="00FD0354" w:rsidRDefault="00FD0354" w:rsidP="00FD0354">
      <w:pPr>
        <w:widowControl w:val="0"/>
        <w:spacing w:after="40"/>
        <w:rPr>
          <w:rFonts w:ascii="DFKai-SB" w:eastAsia="DFKai-SB" w:hAnsi="DFKai-SB" w:cs="PingFang TC"/>
          <w:b/>
          <w:bCs/>
          <w:lang w:eastAsia="zh-TW"/>
        </w:rPr>
      </w:pPr>
    </w:p>
    <w:p w14:paraId="0C886454" w14:textId="3BB963A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sidRPr="002C4BA5">
        <w:rPr>
          <w:rFonts w:eastAsia="DFKai-SB"/>
          <w:sz w:val="25"/>
          <w:szCs w:val="25"/>
          <w:lang w:eastAsia="zh-TW"/>
        </w:rPr>
        <w:t>Transformer</w:t>
      </w:r>
      <w:r w:rsidR="00633B22">
        <w:rPr>
          <w:rFonts w:ascii="DFKai-SB" w:eastAsia="DFKai-SB" w:hAnsi="DFKai-SB" w:cs="PingFang TC" w:hint="eastAsia"/>
          <w:sz w:val="25"/>
          <w:szCs w:val="25"/>
          <w:lang w:eastAsia="zh-TW"/>
        </w:rPr>
        <w:t>中的編碼器部分以</w:t>
      </w:r>
      <w:r w:rsidR="00633B22" w:rsidRPr="002C4BA5">
        <w:rPr>
          <w:rFonts w:eastAsia="DFKai-SB"/>
          <w:sz w:val="25"/>
          <w:szCs w:val="25"/>
          <w:lang w:eastAsia="zh-TW"/>
        </w:rPr>
        <w:t>BERT</w:t>
      </w:r>
      <w:r w:rsidR="00633B22">
        <w:rPr>
          <w:rFonts w:ascii="DFKai-SB" w:eastAsia="DFKai-SB" w:hAnsi="DFKai-SB" w:cs="PingFang TC" w:hint="eastAsia"/>
          <w:sz w:val="25"/>
          <w:szCs w:val="25"/>
          <w:lang w:eastAsia="zh-TW"/>
        </w:rPr>
        <w:t>進行預訓練和監督式微調，並將</w:t>
      </w:r>
      <w:r w:rsidR="00633B22" w:rsidRPr="002C4BA5">
        <w:rPr>
          <w:rFonts w:eastAsia="DFKai-SB"/>
          <w:sz w:val="25"/>
          <w:szCs w:val="25"/>
          <w:lang w:eastAsia="zh-TW"/>
        </w:rPr>
        <w:t>BERT</w:t>
      </w:r>
      <w:r w:rsidR="00633B22">
        <w:rPr>
          <w:rFonts w:ascii="DFKai-SB" w:eastAsia="DFKai-SB" w:hAnsi="DFKai-SB" w:cs="PingFang TC" w:hint="eastAsia"/>
          <w:sz w:val="25"/>
          <w:szCs w:val="25"/>
          <w:lang w:eastAsia="zh-TW"/>
        </w:rPr>
        <w:t>輸出向量做為</w:t>
      </w:r>
      <w:r w:rsidR="00633B22" w:rsidRPr="002C4BA5">
        <w:rPr>
          <w:rFonts w:eastAsia="DFKai-SB"/>
          <w:sz w:val="25"/>
          <w:szCs w:val="25"/>
          <w:lang w:eastAsia="zh-TW"/>
        </w:rPr>
        <w:t>SHA-RNN</w:t>
      </w:r>
      <w:r w:rsidR="00633B22">
        <w:rPr>
          <w:rFonts w:ascii="DFKai-SB" w:eastAsia="DFKai-SB" w:hAnsi="DFKai-SB" w:cs="PingFang TC" w:hint="eastAsia"/>
          <w:sz w:val="25"/>
          <w:szCs w:val="25"/>
          <w:lang w:eastAsia="zh-TW"/>
        </w:rPr>
        <w:t>的輸入向量。再透過</w:t>
      </w:r>
      <w:r w:rsidR="00633B22" w:rsidRPr="002C4BA5">
        <w:rPr>
          <w:rFonts w:eastAsia="DFKai-SB"/>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sidRPr="002C4BA5">
        <w:rPr>
          <w:rFonts w:eastAsia="DFKai-SB"/>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470DB89E" w14:textId="3774A426" w:rsidR="00723096" w:rsidRPr="00BF5FB7" w:rsidRDefault="00604FB2" w:rsidP="00BF5FB7">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sidRPr="002C4BA5">
        <w:rPr>
          <w:rFonts w:eastAsia="DFKai-SB"/>
          <w:sz w:val="25"/>
          <w:szCs w:val="25"/>
        </w:rPr>
        <w:t>BERT</w:t>
      </w:r>
      <w:r w:rsidR="00227451">
        <w:rPr>
          <w:rFonts w:ascii="DFKai-SB" w:eastAsia="DFKai-SB" w:hAnsi="DFKai-SB" w:hint="eastAsia"/>
          <w:sz w:val="25"/>
          <w:szCs w:val="25"/>
          <w:lang w:eastAsia="zh-TW"/>
        </w:rPr>
        <w:t>進行預訓練及監督式微調的結果，透過</w:t>
      </w:r>
      <w:r w:rsidR="00227451" w:rsidRPr="002C4BA5">
        <w:rPr>
          <w:rFonts w:eastAsia="DFKai-SB"/>
          <w:sz w:val="25"/>
          <w:szCs w:val="25"/>
          <w:lang w:eastAsia="zh-TW"/>
        </w:rPr>
        <w:t>BERT</w:t>
      </w:r>
      <w:r w:rsidR="00227451">
        <w:rPr>
          <w:rFonts w:ascii="DFKai-SB" w:eastAsia="DFKai-SB" w:hAnsi="DFKai-SB" w:hint="eastAsia"/>
          <w:sz w:val="25"/>
          <w:szCs w:val="25"/>
          <w:lang w:eastAsia="zh-TW"/>
        </w:rPr>
        <w:t>編碼器的輸出並以</w:t>
      </w:r>
      <w:r w:rsidR="00227451" w:rsidRPr="002C4BA5">
        <w:rPr>
          <w:rFonts w:eastAsia="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sidRPr="002C4BA5">
        <w:rPr>
          <w:rFonts w:eastAsia="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sidRPr="002C4BA5">
        <w:rPr>
          <w:rFonts w:eastAsia="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lastRenderedPageBreak/>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86A4C"/>
    <w:rsid w:val="00296648"/>
    <w:rsid w:val="002B24B5"/>
    <w:rsid w:val="002C4BA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BF5FB7"/>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62CE9"/>
    <w:rsid w:val="00D732EE"/>
    <w:rsid w:val="00D77022"/>
    <w:rsid w:val="00DA4821"/>
    <w:rsid w:val="00DC63CC"/>
    <w:rsid w:val="00DF2A2A"/>
    <w:rsid w:val="00E15561"/>
    <w:rsid w:val="00E22C57"/>
    <w:rsid w:val="00E44B81"/>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234</cp:revision>
  <cp:lastPrinted>2020-02-24T06:20:00Z</cp:lastPrinted>
  <dcterms:created xsi:type="dcterms:W3CDTF">2019-12-14T14:19:00Z</dcterms:created>
  <dcterms:modified xsi:type="dcterms:W3CDTF">2020-02-25T07:33:00Z</dcterms:modified>
</cp:coreProperties>
</file>