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51E4C" w14:textId="5A9823E2" w:rsidR="00794E4F" w:rsidRPr="00D86298" w:rsidRDefault="00794E4F" w:rsidP="002D3B88">
      <w:pPr>
        <w:pStyle w:val="Tekstpodstawowywcity"/>
        <w:spacing w:after="0" w:line="259" w:lineRule="auto"/>
        <w:ind w:left="0"/>
        <w:rPr>
          <w:rFonts w:ascii="PT Serif" w:hAnsi="PT Serif"/>
          <w:sz w:val="18"/>
          <w:szCs w:val="18"/>
        </w:rPr>
      </w:pPr>
    </w:p>
    <w:p w14:paraId="489801F5" w14:textId="7D74903A" w:rsidR="00FF457A" w:rsidRPr="00D86298" w:rsidRDefault="00FF457A" w:rsidP="00E33A38">
      <w:pPr>
        <w:spacing w:before="240" w:line="360" w:lineRule="auto"/>
        <w:jc w:val="left"/>
        <w:rPr>
          <w:rFonts w:asciiTheme="minorHAnsi" w:hAnsiTheme="minorHAnsi"/>
          <w:b/>
          <w:bCs/>
          <w:sz w:val="28"/>
        </w:rPr>
      </w:pPr>
      <w:r w:rsidRPr="00D86298">
        <w:rPr>
          <w:rFonts w:asciiTheme="minorHAnsi" w:hAnsiTheme="minorHAnsi"/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3738BA69" wp14:editId="3ACF5B6D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1390650" cy="1866900"/>
            <wp:effectExtent l="0" t="0" r="0" b="0"/>
            <wp:wrapSquare wrapText="bothSides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88" t="48988" r="40193" b="28514"/>
                    <a:stretch/>
                  </pic:blipFill>
                  <pic:spPr bwMode="auto">
                    <a:xfrm>
                      <a:off x="0" y="0"/>
                      <a:ext cx="13906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33A38" w:rsidRPr="00D86298">
        <w:rPr>
          <w:rFonts w:asciiTheme="minorHAnsi" w:hAnsiTheme="minorHAnsi"/>
          <w:b/>
          <w:bCs/>
          <w:sz w:val="28"/>
        </w:rPr>
        <w:br w:type="textWrapping" w:clear="all"/>
      </w:r>
    </w:p>
    <w:p w14:paraId="0A8FDE43" w14:textId="08F283B5" w:rsidR="00E33A38" w:rsidRPr="00D86298" w:rsidRDefault="00C74844" w:rsidP="00E33A38">
      <w:pPr>
        <w:pStyle w:val="Nagwek1"/>
        <w:spacing w:before="0" w:after="0"/>
        <w:contextualSpacing/>
        <w:jc w:val="center"/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/>
          <w:sz w:val="36"/>
          <w:szCs w:val="36"/>
        </w:rPr>
        <w:t>PRACA DYPLOMOWA</w:t>
      </w:r>
    </w:p>
    <w:p w14:paraId="4C4E640A" w14:textId="47E34C5C" w:rsidR="00FF457A" w:rsidRPr="00D86298" w:rsidRDefault="00FF457A" w:rsidP="00FF457A">
      <w:pPr>
        <w:pStyle w:val="Nagwek1"/>
        <w:spacing w:before="0" w:after="0"/>
        <w:contextualSpacing/>
        <w:jc w:val="center"/>
        <w:rPr>
          <w:rFonts w:asciiTheme="minorHAnsi" w:hAnsiTheme="minorHAnsi"/>
          <w:sz w:val="36"/>
          <w:szCs w:val="36"/>
        </w:rPr>
      </w:pPr>
    </w:p>
    <w:p w14:paraId="7660BA35" w14:textId="77777777" w:rsidR="00FF457A" w:rsidRPr="00D86298" w:rsidRDefault="00FF457A" w:rsidP="00FF457A">
      <w:pPr>
        <w:contextualSpacing/>
        <w:jc w:val="center"/>
        <w:rPr>
          <w:rFonts w:asciiTheme="minorHAnsi" w:hAnsiTheme="minorHAnsi"/>
          <w:sz w:val="22"/>
        </w:rPr>
      </w:pPr>
    </w:p>
    <w:p w14:paraId="77D476A4" w14:textId="77777777" w:rsidR="00FF457A" w:rsidRPr="00D86298" w:rsidRDefault="00FF457A" w:rsidP="00FF457A">
      <w:pPr>
        <w:contextualSpacing/>
        <w:jc w:val="center"/>
        <w:rPr>
          <w:rFonts w:asciiTheme="minorHAnsi" w:hAnsiTheme="minorHAnsi"/>
          <w:sz w:val="28"/>
        </w:rPr>
      </w:pPr>
    </w:p>
    <w:p w14:paraId="654B4C25" w14:textId="77777777" w:rsidR="005C71FA" w:rsidRPr="005C71FA" w:rsidRDefault="005C71FA" w:rsidP="005C71FA">
      <w:pPr>
        <w:contextualSpacing/>
        <w:jc w:val="center"/>
        <w:rPr>
          <w:rFonts w:asciiTheme="minorHAnsi" w:hAnsiTheme="minorHAnsi"/>
          <w:sz w:val="28"/>
        </w:rPr>
      </w:pPr>
      <w:r w:rsidRPr="005C71FA">
        <w:rPr>
          <w:rFonts w:asciiTheme="minorHAnsi" w:hAnsiTheme="minorHAnsi"/>
          <w:sz w:val="28"/>
        </w:rPr>
        <w:t>Analiza odporności algorytmów optymalizacji energetycznej napędu</w:t>
      </w:r>
    </w:p>
    <w:p w14:paraId="04FF6983" w14:textId="14B51CC8" w:rsidR="00FF457A" w:rsidRPr="00D86298" w:rsidRDefault="005C71FA" w:rsidP="005C71FA">
      <w:pPr>
        <w:contextualSpacing/>
        <w:jc w:val="center"/>
        <w:rPr>
          <w:rFonts w:asciiTheme="minorHAnsi" w:hAnsiTheme="minorHAnsi"/>
          <w:sz w:val="28"/>
        </w:rPr>
      </w:pPr>
      <w:r w:rsidRPr="005C71FA">
        <w:rPr>
          <w:rFonts w:asciiTheme="minorHAnsi" w:hAnsiTheme="minorHAnsi"/>
          <w:sz w:val="28"/>
        </w:rPr>
        <w:t>elektrycznego na cyberataki typu manipulacji danymi</w:t>
      </w:r>
    </w:p>
    <w:p w14:paraId="557F8215" w14:textId="75031D33" w:rsidR="00FF457A" w:rsidRPr="00D86298" w:rsidRDefault="005C71FA" w:rsidP="00FF457A">
      <w:pPr>
        <w:pStyle w:val="Nagwek1"/>
        <w:spacing w:before="0" w:after="0"/>
        <w:contextualSpacing/>
        <w:jc w:val="center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Dawid Saletnik</w:t>
      </w:r>
    </w:p>
    <w:p w14:paraId="17AE4203" w14:textId="24339574" w:rsidR="00FF457A" w:rsidRPr="00D86298" w:rsidRDefault="00FF457A" w:rsidP="00FF457A">
      <w:pPr>
        <w:pStyle w:val="Nagwek1"/>
        <w:spacing w:before="0" w:after="0"/>
        <w:contextualSpacing/>
        <w:jc w:val="center"/>
        <w:rPr>
          <w:rFonts w:asciiTheme="minorHAnsi" w:hAnsiTheme="minorHAnsi"/>
          <w:sz w:val="24"/>
        </w:rPr>
      </w:pPr>
      <w:r w:rsidRPr="00D86298">
        <w:rPr>
          <w:rFonts w:asciiTheme="minorHAnsi" w:hAnsiTheme="minorHAnsi"/>
          <w:sz w:val="24"/>
        </w:rPr>
        <w:t>Nr albumu</w:t>
      </w:r>
      <w:r w:rsidR="00E33A38" w:rsidRPr="00D86298">
        <w:rPr>
          <w:rFonts w:asciiTheme="minorHAnsi" w:hAnsiTheme="minorHAnsi"/>
          <w:sz w:val="24"/>
        </w:rPr>
        <w:t xml:space="preserve"> </w:t>
      </w:r>
      <w:r w:rsidR="005C71FA">
        <w:rPr>
          <w:rFonts w:asciiTheme="minorHAnsi" w:hAnsiTheme="minorHAnsi"/>
          <w:sz w:val="24"/>
        </w:rPr>
        <w:t>300715</w:t>
      </w:r>
    </w:p>
    <w:p w14:paraId="13273387" w14:textId="77777777" w:rsidR="00FF457A" w:rsidRPr="00D86298" w:rsidRDefault="00FF457A" w:rsidP="00FF457A">
      <w:pPr>
        <w:rPr>
          <w:rFonts w:asciiTheme="minorHAnsi" w:hAnsiTheme="minorHAnsi"/>
        </w:rPr>
      </w:pPr>
    </w:p>
    <w:p w14:paraId="61F06BA0" w14:textId="3940D51E" w:rsidR="00FF457A" w:rsidRPr="00D86298" w:rsidRDefault="00FF457A" w:rsidP="00FF457A">
      <w:pPr>
        <w:contextualSpacing/>
        <w:jc w:val="center"/>
        <w:rPr>
          <w:rFonts w:asciiTheme="minorHAnsi" w:hAnsiTheme="minorHAnsi"/>
          <w:sz w:val="28"/>
        </w:rPr>
      </w:pPr>
      <w:r w:rsidRPr="00D86298">
        <w:rPr>
          <w:rFonts w:asciiTheme="minorHAnsi" w:hAnsiTheme="minorHAnsi"/>
          <w:b/>
          <w:bCs/>
          <w:sz w:val="28"/>
        </w:rPr>
        <w:t xml:space="preserve">Kierunek: </w:t>
      </w:r>
      <w:r w:rsidR="00E33A38" w:rsidRPr="00D86298">
        <w:rPr>
          <w:rFonts w:asciiTheme="minorHAnsi" w:hAnsiTheme="minorHAnsi"/>
          <w:sz w:val="28"/>
        </w:rPr>
        <w:t>Automatyki i Informatyka Przemysłowa</w:t>
      </w:r>
    </w:p>
    <w:p w14:paraId="5F5DD20F" w14:textId="50388BE8" w:rsidR="00FF457A" w:rsidRPr="00D86298" w:rsidRDefault="00FF457A" w:rsidP="00FF457A">
      <w:pPr>
        <w:contextualSpacing/>
        <w:jc w:val="center"/>
        <w:rPr>
          <w:rFonts w:asciiTheme="minorHAnsi" w:hAnsiTheme="minorHAnsi"/>
          <w:sz w:val="28"/>
        </w:rPr>
      </w:pPr>
    </w:p>
    <w:p w14:paraId="2D5069BC" w14:textId="77777777" w:rsidR="00FF457A" w:rsidRPr="00D86298" w:rsidRDefault="00FF457A" w:rsidP="00FF457A">
      <w:pPr>
        <w:contextualSpacing/>
        <w:jc w:val="center"/>
        <w:rPr>
          <w:rFonts w:asciiTheme="minorHAnsi" w:hAnsiTheme="minorHAnsi"/>
          <w:sz w:val="28"/>
        </w:rPr>
      </w:pPr>
    </w:p>
    <w:p w14:paraId="00F51470" w14:textId="77777777" w:rsidR="00FF457A" w:rsidRPr="00D86298" w:rsidRDefault="00FF457A" w:rsidP="00FF457A">
      <w:pPr>
        <w:contextualSpacing/>
        <w:jc w:val="center"/>
        <w:rPr>
          <w:rFonts w:asciiTheme="minorHAnsi" w:hAnsiTheme="minorHAnsi"/>
          <w:sz w:val="28"/>
        </w:rPr>
      </w:pPr>
    </w:p>
    <w:p w14:paraId="551DB692" w14:textId="186FF54E" w:rsidR="00FF457A" w:rsidRPr="00D86298" w:rsidRDefault="00FF457A" w:rsidP="00FF457A">
      <w:pPr>
        <w:contextualSpacing/>
        <w:jc w:val="center"/>
        <w:rPr>
          <w:rFonts w:asciiTheme="minorHAnsi" w:hAnsiTheme="minorHAnsi"/>
          <w:b/>
          <w:bCs/>
          <w:sz w:val="28"/>
        </w:rPr>
      </w:pPr>
      <w:r w:rsidRPr="00D86298">
        <w:rPr>
          <w:rFonts w:asciiTheme="minorHAnsi" w:hAnsiTheme="minorHAnsi"/>
          <w:b/>
          <w:bCs/>
          <w:sz w:val="28"/>
        </w:rPr>
        <w:t>PROWADZĄCY PRACĘ</w:t>
      </w:r>
    </w:p>
    <w:p w14:paraId="6FF1ED7B" w14:textId="0A875B01" w:rsidR="00FF457A" w:rsidRPr="00D86298" w:rsidRDefault="005C71FA" w:rsidP="00FF457A">
      <w:pPr>
        <w:contextualSpacing/>
        <w:jc w:val="center"/>
        <w:rPr>
          <w:rFonts w:asciiTheme="minorHAnsi" w:hAnsiTheme="minorHAnsi"/>
          <w:b/>
          <w:bCs/>
          <w:sz w:val="28"/>
        </w:rPr>
      </w:pPr>
      <w:r w:rsidRPr="005C71FA">
        <w:rPr>
          <w:rFonts w:asciiTheme="minorHAnsi" w:hAnsiTheme="minorHAnsi"/>
          <w:b/>
          <w:bCs/>
          <w:sz w:val="28"/>
        </w:rPr>
        <w:t>Dr. inż. Andrzej Nowrot</w:t>
      </w:r>
    </w:p>
    <w:p w14:paraId="32245E40" w14:textId="77777777" w:rsidR="00E33A38" w:rsidRPr="00D86298" w:rsidRDefault="00E33A38" w:rsidP="00E33A38">
      <w:pPr>
        <w:contextualSpacing/>
        <w:jc w:val="center"/>
        <w:rPr>
          <w:rFonts w:asciiTheme="minorHAnsi" w:hAnsiTheme="minorHAnsi"/>
          <w:b/>
          <w:bCs/>
          <w:sz w:val="28"/>
        </w:rPr>
      </w:pPr>
    </w:p>
    <w:p w14:paraId="74107ED4" w14:textId="19B0E3EB" w:rsidR="00FF457A" w:rsidRPr="00D86298" w:rsidRDefault="00FF457A" w:rsidP="00E33A38">
      <w:pPr>
        <w:contextualSpacing/>
        <w:jc w:val="center"/>
        <w:rPr>
          <w:rFonts w:asciiTheme="minorHAnsi" w:hAnsiTheme="minorHAnsi"/>
          <w:b/>
          <w:bCs/>
          <w:sz w:val="28"/>
        </w:rPr>
      </w:pPr>
      <w:r w:rsidRPr="00D86298">
        <w:rPr>
          <w:rFonts w:asciiTheme="minorHAnsi" w:hAnsiTheme="minorHAnsi"/>
          <w:b/>
          <w:bCs/>
          <w:sz w:val="28"/>
        </w:rPr>
        <w:t xml:space="preserve">KATEDRA </w:t>
      </w:r>
      <w:r w:rsidR="00E33A38" w:rsidRPr="00D86298">
        <w:rPr>
          <w:rFonts w:asciiTheme="minorHAnsi" w:hAnsiTheme="minorHAnsi"/>
          <w:b/>
          <w:bCs/>
          <w:sz w:val="28"/>
        </w:rPr>
        <w:t>ELEKTROTECHNIKI I AUTOMATYKI PRZEMYSŁOWEJ</w:t>
      </w:r>
    </w:p>
    <w:p w14:paraId="37DE70C5" w14:textId="77777777" w:rsidR="00FF457A" w:rsidRPr="00D86298" w:rsidRDefault="00FF457A" w:rsidP="00FF457A">
      <w:pPr>
        <w:contextualSpacing/>
        <w:jc w:val="center"/>
        <w:rPr>
          <w:rFonts w:asciiTheme="minorHAnsi" w:hAnsiTheme="minorHAnsi"/>
          <w:sz w:val="28"/>
        </w:rPr>
      </w:pPr>
    </w:p>
    <w:p w14:paraId="6B9902D1" w14:textId="77777777" w:rsidR="00FF457A" w:rsidRPr="00D86298" w:rsidRDefault="00FF457A" w:rsidP="00FF457A">
      <w:pPr>
        <w:contextualSpacing/>
        <w:jc w:val="center"/>
        <w:rPr>
          <w:rFonts w:asciiTheme="minorHAnsi" w:hAnsiTheme="minorHAnsi"/>
          <w:sz w:val="28"/>
        </w:rPr>
      </w:pPr>
    </w:p>
    <w:p w14:paraId="6CDCE64E" w14:textId="6EE43482" w:rsidR="00FF457A" w:rsidRPr="00D86298" w:rsidRDefault="00FF457A" w:rsidP="00FF457A">
      <w:pPr>
        <w:contextualSpacing/>
        <w:jc w:val="center"/>
        <w:rPr>
          <w:rFonts w:asciiTheme="minorHAnsi" w:hAnsiTheme="minorHAnsi"/>
          <w:sz w:val="28"/>
        </w:rPr>
      </w:pPr>
    </w:p>
    <w:p w14:paraId="43BF45CE" w14:textId="77777777" w:rsidR="00E33A38" w:rsidRPr="00D86298" w:rsidRDefault="00E33A38" w:rsidP="00FF457A">
      <w:pPr>
        <w:contextualSpacing/>
        <w:jc w:val="center"/>
        <w:rPr>
          <w:rFonts w:asciiTheme="minorHAnsi" w:hAnsiTheme="minorHAnsi"/>
          <w:sz w:val="28"/>
        </w:rPr>
      </w:pPr>
    </w:p>
    <w:p w14:paraId="0B5A314D" w14:textId="1E22056E" w:rsidR="002D3B88" w:rsidRPr="00D86298" w:rsidRDefault="002D3B88" w:rsidP="00FF457A">
      <w:pPr>
        <w:contextualSpacing/>
        <w:jc w:val="center"/>
        <w:rPr>
          <w:rFonts w:asciiTheme="minorHAnsi" w:hAnsiTheme="minorHAnsi"/>
          <w:sz w:val="28"/>
        </w:rPr>
      </w:pPr>
    </w:p>
    <w:p w14:paraId="1A37181E" w14:textId="2C446E47" w:rsidR="002D3B88" w:rsidRPr="00D86298" w:rsidRDefault="002D3B88" w:rsidP="00FF457A">
      <w:pPr>
        <w:contextualSpacing/>
        <w:jc w:val="center"/>
        <w:rPr>
          <w:rFonts w:asciiTheme="minorHAnsi" w:hAnsiTheme="minorHAnsi"/>
          <w:sz w:val="28"/>
        </w:rPr>
      </w:pPr>
    </w:p>
    <w:p w14:paraId="58476518" w14:textId="77777777" w:rsidR="002027D9" w:rsidRPr="00D86298" w:rsidRDefault="002027D9" w:rsidP="00FF457A">
      <w:pPr>
        <w:contextualSpacing/>
        <w:jc w:val="center"/>
        <w:rPr>
          <w:rFonts w:asciiTheme="minorHAnsi" w:hAnsiTheme="minorHAnsi"/>
          <w:sz w:val="28"/>
        </w:rPr>
      </w:pPr>
    </w:p>
    <w:p w14:paraId="717C388B" w14:textId="77777777" w:rsidR="00FF457A" w:rsidRPr="00D86298" w:rsidRDefault="00FF457A" w:rsidP="00FF457A">
      <w:pPr>
        <w:contextualSpacing/>
        <w:jc w:val="center"/>
        <w:rPr>
          <w:rFonts w:asciiTheme="minorHAnsi" w:hAnsiTheme="minorHAnsi"/>
          <w:sz w:val="16"/>
        </w:rPr>
      </w:pPr>
    </w:p>
    <w:p w14:paraId="4592103A" w14:textId="577E0851" w:rsidR="00FF457A" w:rsidRPr="00D86298" w:rsidRDefault="00FF457A" w:rsidP="00FF457A">
      <w:pPr>
        <w:pStyle w:val="Nagwek1"/>
        <w:spacing w:before="0" w:after="0"/>
        <w:contextualSpacing/>
        <w:jc w:val="center"/>
        <w:rPr>
          <w:rFonts w:asciiTheme="minorHAnsi" w:hAnsiTheme="minorHAnsi"/>
          <w:sz w:val="28"/>
        </w:rPr>
      </w:pPr>
      <w:r w:rsidRPr="00D86298">
        <w:rPr>
          <w:rFonts w:asciiTheme="minorHAnsi" w:hAnsiTheme="minorHAnsi"/>
          <w:sz w:val="28"/>
        </w:rPr>
        <w:t xml:space="preserve">GLIWICE </w:t>
      </w:r>
      <w:r w:rsidR="007E2099">
        <w:rPr>
          <w:rFonts w:asciiTheme="minorHAnsi" w:hAnsiTheme="minorHAnsi"/>
          <w:sz w:val="28"/>
        </w:rPr>
        <w:t>202</w:t>
      </w:r>
      <w:r w:rsidR="00632EA6">
        <w:rPr>
          <w:rFonts w:asciiTheme="minorHAnsi" w:hAnsiTheme="minorHAnsi"/>
          <w:sz w:val="28"/>
        </w:rPr>
        <w:t>6</w:t>
      </w:r>
    </w:p>
    <w:p w14:paraId="08A47DD7" w14:textId="77777777" w:rsidR="00FF457A" w:rsidRPr="00BA7835" w:rsidRDefault="00FF457A" w:rsidP="00FF457A">
      <w:pPr>
        <w:spacing w:line="360" w:lineRule="auto"/>
        <w:rPr>
          <w:szCs w:val="24"/>
        </w:rPr>
      </w:pPr>
      <w:r w:rsidRPr="00BA7835">
        <w:rPr>
          <w:b/>
          <w:szCs w:val="24"/>
        </w:rPr>
        <w:lastRenderedPageBreak/>
        <w:t>Tytuł pracy:</w:t>
      </w:r>
    </w:p>
    <w:p w14:paraId="297C4FF0" w14:textId="3CB28849" w:rsidR="00FF457A" w:rsidRPr="00BA7835" w:rsidRDefault="00BA7835" w:rsidP="00FF457A">
      <w:pPr>
        <w:spacing w:line="360" w:lineRule="auto"/>
        <w:rPr>
          <w:szCs w:val="24"/>
        </w:rPr>
      </w:pPr>
      <w:r w:rsidRPr="00BA7835">
        <w:rPr>
          <w:szCs w:val="24"/>
        </w:rPr>
        <w:t>Tytuł projektu inżynierskiego</w:t>
      </w:r>
    </w:p>
    <w:p w14:paraId="211371D2" w14:textId="77777777" w:rsidR="00FF457A" w:rsidRPr="00BA7835" w:rsidRDefault="00FF457A" w:rsidP="00FF457A">
      <w:pPr>
        <w:spacing w:line="360" w:lineRule="auto"/>
        <w:rPr>
          <w:szCs w:val="24"/>
        </w:rPr>
      </w:pPr>
    </w:p>
    <w:p w14:paraId="020251A5" w14:textId="77777777" w:rsidR="00FF457A" w:rsidRPr="00556223" w:rsidRDefault="00FF457A" w:rsidP="00FF457A">
      <w:pPr>
        <w:spacing w:line="360" w:lineRule="auto"/>
        <w:rPr>
          <w:b/>
          <w:szCs w:val="24"/>
        </w:rPr>
      </w:pPr>
      <w:r w:rsidRPr="00556223">
        <w:rPr>
          <w:b/>
          <w:szCs w:val="24"/>
        </w:rPr>
        <w:t>Streszczenie:</w:t>
      </w:r>
    </w:p>
    <w:p w14:paraId="2E02DDF1" w14:textId="45358E2A" w:rsidR="00FF457A" w:rsidRPr="00556223" w:rsidRDefault="00556223" w:rsidP="00FF457A">
      <w:pPr>
        <w:spacing w:line="360" w:lineRule="auto"/>
        <w:rPr>
          <w:szCs w:val="24"/>
        </w:rPr>
      </w:pPr>
      <w:r>
        <w:rPr>
          <w:szCs w:val="24"/>
        </w:rPr>
        <w:t>W kilku zdaniach opisać skrótowo jaki był cel i zakres pracy, zastosowane metody realizacji oraz najważniejsze wyniki i wnioski.</w:t>
      </w:r>
    </w:p>
    <w:p w14:paraId="3F092678" w14:textId="77777777" w:rsidR="00FF457A" w:rsidRPr="00556223" w:rsidRDefault="00FF457A" w:rsidP="00FF457A">
      <w:pPr>
        <w:spacing w:line="360" w:lineRule="auto"/>
        <w:rPr>
          <w:szCs w:val="24"/>
        </w:rPr>
      </w:pPr>
    </w:p>
    <w:p w14:paraId="5D1591C0" w14:textId="77777777" w:rsidR="00FF457A" w:rsidRPr="00556223" w:rsidRDefault="00FF457A" w:rsidP="00FF457A">
      <w:pPr>
        <w:spacing w:line="360" w:lineRule="auto"/>
        <w:rPr>
          <w:b/>
          <w:szCs w:val="24"/>
        </w:rPr>
      </w:pPr>
      <w:r w:rsidRPr="00556223">
        <w:rPr>
          <w:b/>
          <w:szCs w:val="24"/>
        </w:rPr>
        <w:t>Słowa kluczowe:</w:t>
      </w:r>
    </w:p>
    <w:p w14:paraId="1F854985" w14:textId="497E2987" w:rsidR="00FF457A" w:rsidRPr="00556223" w:rsidRDefault="00556223" w:rsidP="00FF457A">
      <w:pPr>
        <w:spacing w:line="360" w:lineRule="auto"/>
        <w:rPr>
          <w:szCs w:val="24"/>
        </w:rPr>
      </w:pPr>
      <w:r>
        <w:rPr>
          <w:szCs w:val="24"/>
        </w:rPr>
        <w:t>3-5 słów kluczowych (preferowana forma jednowyrazowa lub dwuwyrazowa), które najlepiej charakteryzują treść pracy i ułatwiają jej wyszukanie w bazie danych.</w:t>
      </w:r>
    </w:p>
    <w:p w14:paraId="576233D4" w14:textId="77777777" w:rsidR="00FF457A" w:rsidRPr="00556223" w:rsidRDefault="00FF457A" w:rsidP="00FF457A">
      <w:pPr>
        <w:spacing w:line="360" w:lineRule="auto"/>
        <w:rPr>
          <w:szCs w:val="24"/>
        </w:rPr>
      </w:pPr>
    </w:p>
    <w:p w14:paraId="6D6B34EA" w14:textId="77777777" w:rsidR="00FF457A" w:rsidRPr="00556223" w:rsidRDefault="00FF457A" w:rsidP="00FF457A">
      <w:pPr>
        <w:spacing w:line="360" w:lineRule="auto"/>
        <w:rPr>
          <w:b/>
          <w:szCs w:val="24"/>
          <w:lang w:val="en-GB"/>
        </w:rPr>
      </w:pPr>
      <w:r w:rsidRPr="00556223">
        <w:rPr>
          <w:b/>
          <w:szCs w:val="24"/>
          <w:lang w:val="en-GB"/>
        </w:rPr>
        <w:t>T</w:t>
      </w:r>
      <w:r w:rsidR="004F4947" w:rsidRPr="00556223">
        <w:rPr>
          <w:b/>
          <w:szCs w:val="24"/>
          <w:lang w:val="en-GB"/>
        </w:rPr>
        <w:t>hesis t</w:t>
      </w:r>
      <w:r w:rsidRPr="00556223">
        <w:rPr>
          <w:b/>
          <w:szCs w:val="24"/>
          <w:lang w:val="en-GB"/>
        </w:rPr>
        <w:t>itle:</w:t>
      </w:r>
    </w:p>
    <w:p w14:paraId="44D9DA3C" w14:textId="77777777" w:rsidR="00FF457A" w:rsidRPr="00556223" w:rsidRDefault="00FF457A" w:rsidP="00FF457A">
      <w:pPr>
        <w:spacing w:line="360" w:lineRule="auto"/>
        <w:rPr>
          <w:szCs w:val="24"/>
          <w:lang w:val="en-GB"/>
        </w:rPr>
      </w:pPr>
    </w:p>
    <w:p w14:paraId="749618EB" w14:textId="77777777" w:rsidR="00FF457A" w:rsidRPr="00556223" w:rsidRDefault="00FF457A" w:rsidP="00FF457A">
      <w:pPr>
        <w:spacing w:line="360" w:lineRule="auto"/>
        <w:rPr>
          <w:szCs w:val="24"/>
          <w:lang w:val="en-GB"/>
        </w:rPr>
      </w:pPr>
    </w:p>
    <w:p w14:paraId="3D46E981" w14:textId="77777777" w:rsidR="00FF457A" w:rsidRPr="00556223" w:rsidRDefault="00FF457A" w:rsidP="00FF457A">
      <w:pPr>
        <w:spacing w:line="360" w:lineRule="auto"/>
        <w:rPr>
          <w:b/>
          <w:szCs w:val="24"/>
          <w:lang w:val="en-GB"/>
        </w:rPr>
      </w:pPr>
      <w:r w:rsidRPr="00556223">
        <w:rPr>
          <w:b/>
          <w:szCs w:val="24"/>
          <w:lang w:val="en-GB"/>
        </w:rPr>
        <w:t>Abstract:</w:t>
      </w:r>
    </w:p>
    <w:p w14:paraId="6478D6B3" w14:textId="77777777" w:rsidR="00FF457A" w:rsidRPr="00556223" w:rsidRDefault="00FF457A" w:rsidP="00FF457A">
      <w:pPr>
        <w:spacing w:line="360" w:lineRule="auto"/>
        <w:rPr>
          <w:szCs w:val="24"/>
          <w:lang w:val="en-GB"/>
        </w:rPr>
      </w:pPr>
    </w:p>
    <w:p w14:paraId="0AD16CE5" w14:textId="77777777" w:rsidR="00FF457A" w:rsidRPr="00556223" w:rsidRDefault="00FF457A" w:rsidP="00FF457A">
      <w:pPr>
        <w:spacing w:line="360" w:lineRule="auto"/>
        <w:rPr>
          <w:szCs w:val="24"/>
          <w:lang w:val="en-GB"/>
        </w:rPr>
      </w:pPr>
    </w:p>
    <w:p w14:paraId="1F4B34D5" w14:textId="77777777" w:rsidR="00181CCF" w:rsidRPr="00556223" w:rsidRDefault="00FF457A" w:rsidP="00506C42">
      <w:pPr>
        <w:spacing w:line="360" w:lineRule="auto"/>
        <w:rPr>
          <w:b/>
          <w:szCs w:val="24"/>
          <w:lang w:val="en-GB"/>
        </w:rPr>
      </w:pPr>
      <w:r w:rsidRPr="00556223">
        <w:rPr>
          <w:b/>
          <w:szCs w:val="24"/>
          <w:lang w:val="en-GB"/>
        </w:rPr>
        <w:t>Keywords:</w:t>
      </w:r>
    </w:p>
    <w:p w14:paraId="2336863A" w14:textId="5A6BF543" w:rsidR="00E33A38" w:rsidRPr="006C4596" w:rsidRDefault="00E33A38">
      <w:pPr>
        <w:jc w:val="left"/>
        <w:rPr>
          <w:rFonts w:asciiTheme="minorHAnsi" w:hAnsiTheme="minorHAnsi" w:cstheme="minorHAnsi"/>
          <w:sz w:val="28"/>
          <w:lang w:val="en-GB"/>
        </w:rPr>
      </w:pPr>
      <w:r w:rsidRPr="006C4596">
        <w:rPr>
          <w:rFonts w:asciiTheme="minorHAnsi" w:hAnsiTheme="minorHAnsi" w:cstheme="minorHAnsi"/>
          <w:sz w:val="28"/>
          <w:lang w:val="en-GB"/>
        </w:rPr>
        <w:br w:type="page"/>
      </w:r>
    </w:p>
    <w:p w14:paraId="7AACEF84" w14:textId="32CC85AF" w:rsidR="00727BD0" w:rsidRPr="00556223" w:rsidRDefault="00E33A38" w:rsidP="002B6727">
      <w:pPr>
        <w:rPr>
          <w:b/>
          <w:sz w:val="28"/>
          <w:lang w:val="en-GB"/>
        </w:rPr>
      </w:pPr>
      <w:r w:rsidRPr="00556223">
        <w:rPr>
          <w:b/>
          <w:sz w:val="28"/>
          <w:lang w:val="en-GB"/>
        </w:rPr>
        <w:lastRenderedPageBreak/>
        <w:t>SPIS TREŚCI</w:t>
      </w:r>
    </w:p>
    <w:p w14:paraId="6B314BD6" w14:textId="77777777" w:rsidR="00556223" w:rsidRPr="006C4596" w:rsidRDefault="00556223" w:rsidP="002B6727">
      <w:pPr>
        <w:rPr>
          <w:sz w:val="28"/>
          <w:lang w:val="en-GB"/>
        </w:rPr>
      </w:pPr>
    </w:p>
    <w:p w14:paraId="1177015E" w14:textId="2CB45BE1" w:rsidR="00632EA6" w:rsidRDefault="00632EA6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sz w:val="28"/>
          <w:lang w:val="en-GB"/>
        </w:rPr>
        <w:fldChar w:fldCharType="begin"/>
      </w:r>
      <w:r w:rsidRPr="00632EA6">
        <w:rPr>
          <w:sz w:val="28"/>
        </w:rPr>
        <w:instrText xml:space="preserve"> TOC \t "Header1_PD;1;Header2_PD;2" </w:instrText>
      </w:r>
      <w:r>
        <w:rPr>
          <w:sz w:val="28"/>
          <w:lang w:val="en-GB"/>
        </w:rPr>
        <w:fldChar w:fldCharType="separate"/>
      </w:r>
      <w:r>
        <w:rPr>
          <w:noProof/>
        </w:rPr>
        <w:t>WYKAZ OZNACZEŃ I SYMBOLI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D7C2AAC" w14:textId="0883D4C8" w:rsidR="00632EA6" w:rsidRDefault="00632EA6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1. WSTĘP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F7DD2D0" w14:textId="7C794D08" w:rsidR="00632EA6" w:rsidRDefault="00632EA6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2. ROZDZIAŁ DRUGI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90D5698" w14:textId="459D2E9B" w:rsidR="00632EA6" w:rsidRDefault="00632EA6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2.1. Równania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BFE7AC" w14:textId="5A566504" w:rsidR="00632EA6" w:rsidRDefault="00632EA6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2.2. Listy punktowane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027A540" w14:textId="7F98813C" w:rsidR="00632EA6" w:rsidRDefault="00632EA6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2.2. Rysunki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BFB5426" w14:textId="385F9BDA" w:rsidR="00632EA6" w:rsidRDefault="00632EA6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2.3. Tabele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3D83614" w14:textId="38B2DC01" w:rsidR="00632EA6" w:rsidRDefault="00632EA6">
      <w:pPr>
        <w:pStyle w:val="Spistreci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2.3. Powoływanie się na źródła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9F9C45" w14:textId="10B9C34D" w:rsidR="00632EA6" w:rsidRDefault="00632EA6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LITERATURA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E3AD869" w14:textId="4F3E77C9" w:rsidR="00632EA6" w:rsidRDefault="00632EA6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SPIS TABEL (opcjonalnie)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28D09B7" w14:textId="7AF31FE8" w:rsidR="00632EA6" w:rsidRDefault="00632EA6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SPIS RYSUNKÓW (opcjonalnie)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7BA7598" w14:textId="3B188934" w:rsidR="00632EA6" w:rsidRDefault="00632EA6">
      <w:pPr>
        <w:pStyle w:val="Spistreci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ZAŁĄCZNIK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_Toc218672829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9457893" w14:textId="673DFFF7" w:rsidR="00727BD0" w:rsidRPr="00E348DE" w:rsidRDefault="00632EA6">
      <w:pPr>
        <w:jc w:val="left"/>
        <w:rPr>
          <w:sz w:val="28"/>
        </w:rPr>
      </w:pPr>
      <w:r>
        <w:rPr>
          <w:sz w:val="28"/>
          <w:lang w:val="en-GB"/>
        </w:rPr>
        <w:fldChar w:fldCharType="end"/>
      </w:r>
      <w:r w:rsidR="00727BD0" w:rsidRPr="00E348DE">
        <w:rPr>
          <w:sz w:val="28"/>
        </w:rPr>
        <w:br w:type="page"/>
      </w:r>
    </w:p>
    <w:p w14:paraId="729EE7BE" w14:textId="45F9BFE4" w:rsidR="00D23C41" w:rsidRPr="00D86298" w:rsidRDefault="00727BD0" w:rsidP="00C31040">
      <w:pPr>
        <w:pStyle w:val="Header1PD"/>
      </w:pPr>
      <w:bookmarkStart w:id="0" w:name="_Toc218672818"/>
      <w:r w:rsidRPr="00D86298">
        <w:lastRenderedPageBreak/>
        <w:t xml:space="preserve">WYKAZ </w:t>
      </w:r>
      <w:r w:rsidR="00C31040" w:rsidRPr="00D86298">
        <w:t>OZNACZEŃ</w:t>
      </w:r>
      <w:r w:rsidR="00C31040">
        <w:t xml:space="preserve"> I SYMBOLI</w:t>
      </w:r>
      <w:bookmarkEnd w:id="0"/>
    </w:p>
    <w:p w14:paraId="5DAE4292" w14:textId="77777777" w:rsidR="00727BD0" w:rsidRPr="00D86298" w:rsidRDefault="00727BD0" w:rsidP="002B6727">
      <w:pPr>
        <w:rPr>
          <w:sz w:val="28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567"/>
        <w:gridCol w:w="7791"/>
      </w:tblGrid>
      <w:tr w:rsidR="00727BD0" w:rsidRPr="00C31040" w14:paraId="321638FE" w14:textId="77777777" w:rsidTr="00727BD0">
        <w:tc>
          <w:tcPr>
            <w:tcW w:w="704" w:type="dxa"/>
          </w:tcPr>
          <w:p w14:paraId="436145DB" w14:textId="7088508C" w:rsidR="00727BD0" w:rsidRPr="00C31040" w:rsidRDefault="00727BD0" w:rsidP="003B177B">
            <w:pPr>
              <w:spacing w:before="60" w:after="60"/>
              <w:rPr>
                <w:i/>
                <w:szCs w:val="24"/>
              </w:rPr>
            </w:pPr>
            <w:proofErr w:type="spellStart"/>
            <w:r w:rsidRPr="00C31040">
              <w:rPr>
                <w:i/>
                <w:szCs w:val="24"/>
              </w:rPr>
              <w:t>k</w:t>
            </w:r>
            <w:r w:rsidRPr="00C31040">
              <w:rPr>
                <w:i/>
                <w:szCs w:val="24"/>
                <w:vertAlign w:val="subscript"/>
              </w:rPr>
              <w:t>c</w:t>
            </w:r>
            <w:proofErr w:type="spellEnd"/>
          </w:p>
        </w:tc>
        <w:tc>
          <w:tcPr>
            <w:tcW w:w="567" w:type="dxa"/>
          </w:tcPr>
          <w:p w14:paraId="05C1BDC0" w14:textId="3568F0F8" w:rsidR="00727BD0" w:rsidRPr="00C31040" w:rsidRDefault="00727BD0" w:rsidP="003B177B">
            <w:pPr>
              <w:spacing w:before="60" w:after="60"/>
              <w:rPr>
                <w:szCs w:val="24"/>
              </w:rPr>
            </w:pPr>
            <w:r w:rsidRPr="00C31040">
              <w:rPr>
                <w:szCs w:val="24"/>
              </w:rPr>
              <w:t>–</w:t>
            </w:r>
          </w:p>
        </w:tc>
        <w:tc>
          <w:tcPr>
            <w:tcW w:w="7791" w:type="dxa"/>
          </w:tcPr>
          <w:p w14:paraId="74992465" w14:textId="1582ACC5" w:rsidR="00727BD0" w:rsidRPr="00C31040" w:rsidRDefault="00727BD0" w:rsidP="003B177B">
            <w:pPr>
              <w:spacing w:before="60" w:after="60"/>
              <w:rPr>
                <w:szCs w:val="24"/>
              </w:rPr>
            </w:pPr>
            <w:r w:rsidRPr="00C31040">
              <w:rPr>
                <w:szCs w:val="24"/>
              </w:rPr>
              <w:t>współczynnik czułości</w:t>
            </w:r>
          </w:p>
        </w:tc>
      </w:tr>
      <w:tr w:rsidR="00727BD0" w:rsidRPr="00C31040" w14:paraId="78912130" w14:textId="77777777" w:rsidTr="00727BD0">
        <w:tc>
          <w:tcPr>
            <w:tcW w:w="704" w:type="dxa"/>
          </w:tcPr>
          <w:p w14:paraId="19953D52" w14:textId="75096337" w:rsidR="00727BD0" w:rsidRPr="00C31040" w:rsidRDefault="00727BD0" w:rsidP="003B177B">
            <w:pPr>
              <w:spacing w:before="60" w:after="60"/>
              <w:rPr>
                <w:i/>
                <w:szCs w:val="24"/>
              </w:rPr>
            </w:pPr>
            <w:proofErr w:type="spellStart"/>
            <w:r w:rsidRPr="00C31040">
              <w:rPr>
                <w:i/>
                <w:szCs w:val="24"/>
              </w:rPr>
              <w:t>f</w:t>
            </w:r>
            <w:r w:rsidRPr="00C31040">
              <w:rPr>
                <w:i/>
                <w:szCs w:val="24"/>
                <w:vertAlign w:val="subscript"/>
              </w:rPr>
              <w:t>r</w:t>
            </w:r>
            <w:proofErr w:type="spellEnd"/>
          </w:p>
        </w:tc>
        <w:tc>
          <w:tcPr>
            <w:tcW w:w="567" w:type="dxa"/>
          </w:tcPr>
          <w:p w14:paraId="0D5E2C7D" w14:textId="78BABE8A" w:rsidR="00727BD0" w:rsidRPr="00C31040" w:rsidRDefault="00727BD0" w:rsidP="003B177B">
            <w:pPr>
              <w:spacing w:before="60" w:after="60"/>
              <w:rPr>
                <w:szCs w:val="24"/>
              </w:rPr>
            </w:pPr>
            <w:r w:rsidRPr="00C31040">
              <w:rPr>
                <w:szCs w:val="24"/>
              </w:rPr>
              <w:t>–</w:t>
            </w:r>
          </w:p>
        </w:tc>
        <w:tc>
          <w:tcPr>
            <w:tcW w:w="7791" w:type="dxa"/>
          </w:tcPr>
          <w:p w14:paraId="70DD65A3" w14:textId="640D8CA1" w:rsidR="00727BD0" w:rsidRPr="00C31040" w:rsidRDefault="00727BD0" w:rsidP="003B177B">
            <w:pPr>
              <w:spacing w:before="60" w:after="60"/>
              <w:rPr>
                <w:szCs w:val="24"/>
              </w:rPr>
            </w:pPr>
            <w:r w:rsidRPr="00C31040">
              <w:rPr>
                <w:szCs w:val="24"/>
              </w:rPr>
              <w:t>częstotliwość rezonansowa</w:t>
            </w:r>
            <w:r w:rsidR="003B177B" w:rsidRPr="00C31040">
              <w:rPr>
                <w:szCs w:val="24"/>
              </w:rPr>
              <w:t xml:space="preserve">, </w:t>
            </w:r>
            <w:proofErr w:type="spellStart"/>
            <w:r w:rsidR="003B177B" w:rsidRPr="00C31040">
              <w:rPr>
                <w:szCs w:val="24"/>
              </w:rPr>
              <w:t>Hz</w:t>
            </w:r>
            <w:proofErr w:type="spellEnd"/>
          </w:p>
        </w:tc>
      </w:tr>
      <w:tr w:rsidR="00727BD0" w:rsidRPr="00C31040" w14:paraId="60739B77" w14:textId="77777777" w:rsidTr="00727BD0">
        <w:tc>
          <w:tcPr>
            <w:tcW w:w="704" w:type="dxa"/>
          </w:tcPr>
          <w:p w14:paraId="72B31BC1" w14:textId="221A9440" w:rsidR="00727BD0" w:rsidRPr="00C31040" w:rsidRDefault="00727BD0" w:rsidP="003B177B">
            <w:pPr>
              <w:spacing w:before="60" w:after="60"/>
              <w:rPr>
                <w:szCs w:val="24"/>
              </w:rPr>
            </w:pPr>
            <w:r w:rsidRPr="00C31040">
              <w:rPr>
                <w:szCs w:val="24"/>
              </w:rPr>
              <w:sym w:font="Symbol" w:char="F077"/>
            </w:r>
          </w:p>
        </w:tc>
        <w:tc>
          <w:tcPr>
            <w:tcW w:w="567" w:type="dxa"/>
          </w:tcPr>
          <w:p w14:paraId="5C3CBBEA" w14:textId="256E475C" w:rsidR="00727BD0" w:rsidRPr="00C31040" w:rsidRDefault="00727BD0" w:rsidP="003B177B">
            <w:pPr>
              <w:spacing w:before="60" w:after="60"/>
              <w:rPr>
                <w:szCs w:val="24"/>
              </w:rPr>
            </w:pPr>
            <w:r w:rsidRPr="00C31040">
              <w:rPr>
                <w:szCs w:val="24"/>
              </w:rPr>
              <w:t>–</w:t>
            </w:r>
          </w:p>
        </w:tc>
        <w:tc>
          <w:tcPr>
            <w:tcW w:w="7791" w:type="dxa"/>
          </w:tcPr>
          <w:p w14:paraId="2101E324" w14:textId="2D850F5A" w:rsidR="00727BD0" w:rsidRPr="00C31040" w:rsidRDefault="00727BD0" w:rsidP="003B177B">
            <w:pPr>
              <w:spacing w:before="60" w:after="60"/>
              <w:rPr>
                <w:szCs w:val="24"/>
              </w:rPr>
            </w:pPr>
            <w:r w:rsidRPr="00C31040">
              <w:rPr>
                <w:szCs w:val="24"/>
              </w:rPr>
              <w:t>pulsacja</w:t>
            </w:r>
            <w:r w:rsidR="003B177B" w:rsidRPr="00C31040">
              <w:rPr>
                <w:szCs w:val="24"/>
              </w:rPr>
              <w:t>, ra</w:t>
            </w:r>
            <w:r w:rsidR="00BA7835" w:rsidRPr="00C31040">
              <w:rPr>
                <w:szCs w:val="24"/>
              </w:rPr>
              <w:t>d</w:t>
            </w:r>
            <w:r w:rsidR="00BA7835" w:rsidRPr="00C31040">
              <w:rPr>
                <w:szCs w:val="24"/>
              </w:rPr>
              <w:sym w:font="Symbol" w:char="F0D7"/>
            </w:r>
            <w:r w:rsidR="00BA7835" w:rsidRPr="00C31040">
              <w:rPr>
                <w:szCs w:val="24"/>
              </w:rPr>
              <w:t>s</w:t>
            </w:r>
            <w:r w:rsidR="00BA7835" w:rsidRPr="00C31040">
              <w:rPr>
                <w:szCs w:val="24"/>
                <w:vertAlign w:val="superscript"/>
              </w:rPr>
              <w:t>-1</w:t>
            </w:r>
          </w:p>
        </w:tc>
      </w:tr>
      <w:tr w:rsidR="003B177B" w:rsidRPr="00C31040" w14:paraId="52002D3D" w14:textId="77777777" w:rsidTr="00727BD0">
        <w:tc>
          <w:tcPr>
            <w:tcW w:w="704" w:type="dxa"/>
          </w:tcPr>
          <w:p w14:paraId="722D2394" w14:textId="4DF8262F" w:rsidR="003B177B" w:rsidRPr="00C31040" w:rsidRDefault="003B177B" w:rsidP="003B177B">
            <w:pPr>
              <w:spacing w:before="60" w:after="60"/>
              <w:rPr>
                <w:szCs w:val="24"/>
              </w:rPr>
            </w:pPr>
            <w:r w:rsidRPr="00C31040">
              <w:rPr>
                <w:szCs w:val="24"/>
              </w:rPr>
              <w:t>…</w:t>
            </w:r>
          </w:p>
        </w:tc>
        <w:tc>
          <w:tcPr>
            <w:tcW w:w="567" w:type="dxa"/>
          </w:tcPr>
          <w:p w14:paraId="48BADB87" w14:textId="49055881" w:rsidR="003B177B" w:rsidRPr="00C31040" w:rsidRDefault="003B177B" w:rsidP="003B177B">
            <w:pPr>
              <w:spacing w:before="60" w:after="60"/>
              <w:rPr>
                <w:szCs w:val="24"/>
              </w:rPr>
            </w:pPr>
            <w:r w:rsidRPr="00C31040">
              <w:rPr>
                <w:szCs w:val="24"/>
              </w:rPr>
              <w:t>–</w:t>
            </w:r>
          </w:p>
        </w:tc>
        <w:tc>
          <w:tcPr>
            <w:tcW w:w="7791" w:type="dxa"/>
          </w:tcPr>
          <w:p w14:paraId="4384A023" w14:textId="77777777" w:rsidR="003B177B" w:rsidRPr="00C31040" w:rsidRDefault="003B177B" w:rsidP="003B177B">
            <w:pPr>
              <w:spacing w:before="60" w:after="60"/>
              <w:rPr>
                <w:szCs w:val="24"/>
              </w:rPr>
            </w:pPr>
          </w:p>
        </w:tc>
      </w:tr>
    </w:tbl>
    <w:p w14:paraId="63A44406" w14:textId="77777777" w:rsidR="00727BD0" w:rsidRPr="00C31040" w:rsidRDefault="00727BD0" w:rsidP="002B6727">
      <w:pPr>
        <w:rPr>
          <w:szCs w:val="24"/>
        </w:rPr>
      </w:pPr>
    </w:p>
    <w:p w14:paraId="1144666F" w14:textId="2B1A48DE" w:rsidR="00727BD0" w:rsidRPr="00C31040" w:rsidRDefault="003B177B" w:rsidP="002B6727">
      <w:pPr>
        <w:rPr>
          <w:szCs w:val="24"/>
        </w:rPr>
      </w:pPr>
      <w:r w:rsidRPr="00C31040">
        <w:rPr>
          <w:szCs w:val="24"/>
        </w:rPr>
        <w:t xml:space="preserve">Uwaga – wykaz oznaczeń nie jest obowiązkowy, jeżeli w pracy </w:t>
      </w:r>
      <w:r w:rsidR="006C4596" w:rsidRPr="00C31040">
        <w:rPr>
          <w:szCs w:val="24"/>
        </w:rPr>
        <w:t xml:space="preserve">występuje niewiele </w:t>
      </w:r>
      <w:r w:rsidRPr="00C31040">
        <w:rPr>
          <w:szCs w:val="24"/>
        </w:rPr>
        <w:t xml:space="preserve">symboli, wystarczy opisanie </w:t>
      </w:r>
      <w:r w:rsidR="006C4596" w:rsidRPr="00C31040">
        <w:rPr>
          <w:szCs w:val="24"/>
        </w:rPr>
        <w:t xml:space="preserve">ich </w:t>
      </w:r>
      <w:r w:rsidRPr="00C31040">
        <w:rPr>
          <w:szCs w:val="24"/>
        </w:rPr>
        <w:t>znaczenia w tekście lub pod równaniem.</w:t>
      </w:r>
    </w:p>
    <w:p w14:paraId="14EB3661" w14:textId="77777777" w:rsidR="00727BD0" w:rsidRPr="00D86298" w:rsidRDefault="00727BD0">
      <w:pPr>
        <w:jc w:val="left"/>
        <w:rPr>
          <w:b/>
          <w:sz w:val="28"/>
          <w:szCs w:val="28"/>
        </w:rPr>
      </w:pPr>
      <w:r w:rsidRPr="00D86298">
        <w:rPr>
          <w:b/>
          <w:sz w:val="28"/>
          <w:szCs w:val="28"/>
        </w:rPr>
        <w:br w:type="page"/>
      </w:r>
    </w:p>
    <w:p w14:paraId="4C5E29E7" w14:textId="3C293BE3" w:rsidR="00E33A38" w:rsidRPr="00D86298" w:rsidRDefault="00E33A38" w:rsidP="00556223">
      <w:pPr>
        <w:pStyle w:val="Header1PD"/>
      </w:pPr>
      <w:bookmarkStart w:id="1" w:name="_Toc218672819"/>
      <w:r w:rsidRPr="00D86298">
        <w:lastRenderedPageBreak/>
        <w:t>1. WSTĘP</w:t>
      </w:r>
      <w:bookmarkEnd w:id="1"/>
      <w:r w:rsidR="00434EE3" w:rsidRPr="00D86298">
        <w:t xml:space="preserve"> </w:t>
      </w:r>
    </w:p>
    <w:p w14:paraId="51A2FB78" w14:textId="0130D0DF" w:rsidR="00434EE3" w:rsidRPr="00D86298" w:rsidRDefault="00434EE3" w:rsidP="00BA7835">
      <w:pPr>
        <w:spacing w:line="360" w:lineRule="auto"/>
        <w:ind w:firstLine="425"/>
        <w:rPr>
          <w:szCs w:val="24"/>
        </w:rPr>
      </w:pPr>
      <w:r w:rsidRPr="00D86298">
        <w:rPr>
          <w:szCs w:val="24"/>
        </w:rPr>
        <w:t xml:space="preserve">Tytuł rozdziału </w:t>
      </w:r>
      <w:r w:rsidR="000B7E40" w:rsidRPr="00D86298">
        <w:rPr>
          <w:szCs w:val="24"/>
        </w:rPr>
        <w:t xml:space="preserve">dużymi literami </w:t>
      </w:r>
      <w:r w:rsidR="00404646" w:rsidRPr="00D86298">
        <w:rPr>
          <w:szCs w:val="24"/>
        </w:rPr>
        <w:t xml:space="preserve">- </w:t>
      </w:r>
      <w:r w:rsidRPr="00D86298">
        <w:rPr>
          <w:szCs w:val="24"/>
        </w:rPr>
        <w:t xml:space="preserve">czcionka Times New Roman, </w:t>
      </w:r>
      <w:r w:rsidR="00404646" w:rsidRPr="00D86298">
        <w:rPr>
          <w:szCs w:val="24"/>
        </w:rPr>
        <w:t xml:space="preserve">pogrubiona, </w:t>
      </w:r>
      <w:r w:rsidRPr="00D86298">
        <w:rPr>
          <w:szCs w:val="24"/>
        </w:rPr>
        <w:t>wielkość 14 p</w:t>
      </w:r>
      <w:r w:rsidR="003D2D1E" w:rsidRPr="00D86298">
        <w:rPr>
          <w:szCs w:val="24"/>
        </w:rPr>
        <w:t>k</w:t>
      </w:r>
      <w:r w:rsidRPr="00D86298">
        <w:rPr>
          <w:szCs w:val="24"/>
        </w:rPr>
        <w:t xml:space="preserve">t, interlinia 1,5 wiersza, odstęp </w:t>
      </w:r>
      <w:r w:rsidR="00404646" w:rsidRPr="00D86298">
        <w:rPr>
          <w:szCs w:val="24"/>
        </w:rPr>
        <w:t>przed akapitem 12</w:t>
      </w:r>
      <w:r w:rsidRPr="00D86298">
        <w:rPr>
          <w:szCs w:val="24"/>
        </w:rPr>
        <w:t xml:space="preserve"> p</w:t>
      </w:r>
      <w:r w:rsidR="003D2D1E" w:rsidRPr="00D86298">
        <w:rPr>
          <w:szCs w:val="24"/>
        </w:rPr>
        <w:t>k</w:t>
      </w:r>
      <w:r w:rsidRPr="00D86298">
        <w:rPr>
          <w:szCs w:val="24"/>
        </w:rPr>
        <w:t xml:space="preserve">t, po akapicie </w:t>
      </w:r>
      <w:r w:rsidR="00404646" w:rsidRPr="00D86298">
        <w:rPr>
          <w:szCs w:val="24"/>
        </w:rPr>
        <w:t>6</w:t>
      </w:r>
      <w:r w:rsidRPr="00D86298">
        <w:rPr>
          <w:szCs w:val="24"/>
        </w:rPr>
        <w:t xml:space="preserve"> p</w:t>
      </w:r>
      <w:r w:rsidR="003D2D1E" w:rsidRPr="00D86298">
        <w:rPr>
          <w:szCs w:val="24"/>
        </w:rPr>
        <w:t>k</w:t>
      </w:r>
      <w:r w:rsidR="006C4596">
        <w:rPr>
          <w:szCs w:val="24"/>
        </w:rPr>
        <w:t>t, tytuł wyrównany do lewej strony.</w:t>
      </w:r>
      <w:r w:rsidR="00BA7835">
        <w:rPr>
          <w:szCs w:val="24"/>
        </w:rPr>
        <w:t xml:space="preserve"> Pierwszy wiersz z wcięciem 0,75 cm.</w:t>
      </w:r>
    </w:p>
    <w:p w14:paraId="20577A95" w14:textId="319A03A0" w:rsidR="002A1B67" w:rsidRPr="002A1B67" w:rsidRDefault="002A1B67" w:rsidP="00BA7835">
      <w:pPr>
        <w:spacing w:line="360" w:lineRule="auto"/>
        <w:ind w:firstLine="425"/>
        <w:rPr>
          <w:szCs w:val="24"/>
        </w:rPr>
      </w:pPr>
      <w:r>
        <w:rPr>
          <w:szCs w:val="24"/>
        </w:rPr>
        <w:t>Tekst podstawowy</w:t>
      </w:r>
      <w:r w:rsidR="00E33A38" w:rsidRPr="00D86298">
        <w:rPr>
          <w:szCs w:val="24"/>
        </w:rPr>
        <w:t xml:space="preserve"> </w:t>
      </w:r>
      <w:r w:rsidR="00404646" w:rsidRPr="00D86298">
        <w:rPr>
          <w:szCs w:val="24"/>
        </w:rPr>
        <w:t xml:space="preserve">projektu </w:t>
      </w:r>
      <w:r w:rsidR="00E33A38" w:rsidRPr="00D86298">
        <w:rPr>
          <w:szCs w:val="24"/>
        </w:rPr>
        <w:t xml:space="preserve"> – czcionka </w:t>
      </w:r>
      <w:r w:rsidR="00434EE3" w:rsidRPr="00D86298">
        <w:rPr>
          <w:szCs w:val="24"/>
        </w:rPr>
        <w:t xml:space="preserve">Times New Roman </w:t>
      </w:r>
      <w:r w:rsidR="00E33A38" w:rsidRPr="00D86298">
        <w:rPr>
          <w:szCs w:val="24"/>
        </w:rPr>
        <w:t xml:space="preserve">12 pkt, interlinia 1,5 wiersza, tekst wyjustowany (wyrównany do lewej i prawej). </w:t>
      </w:r>
      <w:r w:rsidRPr="002A1B67">
        <w:rPr>
          <w:szCs w:val="24"/>
        </w:rPr>
        <w:t>Numeracja stron powinna być wyświetlana począwszy od strony następującej po stronie zatytu</w:t>
      </w:r>
      <w:r w:rsidR="007E2099">
        <w:rPr>
          <w:szCs w:val="24"/>
        </w:rPr>
        <w:t>łowanej „Spis treści”. Numery stron powinny</w:t>
      </w:r>
      <w:r w:rsidRPr="002A1B67">
        <w:rPr>
          <w:szCs w:val="24"/>
        </w:rPr>
        <w:t xml:space="preserve"> b</w:t>
      </w:r>
      <w:r w:rsidR="007E2099">
        <w:rPr>
          <w:szCs w:val="24"/>
        </w:rPr>
        <w:t>yć usytuowane</w:t>
      </w:r>
      <w:r w:rsidRPr="002A1B67">
        <w:rPr>
          <w:szCs w:val="24"/>
        </w:rPr>
        <w:t xml:space="preserve"> na środku tzw. stopki.</w:t>
      </w:r>
      <w:r w:rsidR="00BA7835">
        <w:rPr>
          <w:szCs w:val="24"/>
        </w:rPr>
        <w:t xml:space="preserve"> </w:t>
      </w:r>
      <w:r w:rsidRPr="002A1B67">
        <w:rPr>
          <w:szCs w:val="24"/>
        </w:rPr>
        <w:t>Dopuszcza się tworzenie przypisów, które powinny być sporządzane na dole strony</w:t>
      </w:r>
      <w:r>
        <w:rPr>
          <w:rStyle w:val="Odwoanieprzypisudolnego"/>
          <w:szCs w:val="24"/>
        </w:rPr>
        <w:footnoteReference w:id="1"/>
      </w:r>
      <w:r w:rsidRPr="002A1B67">
        <w:rPr>
          <w:szCs w:val="24"/>
        </w:rPr>
        <w:t>.</w:t>
      </w:r>
    </w:p>
    <w:p w14:paraId="72001866" w14:textId="730E8F07" w:rsidR="00434EE3" w:rsidRPr="00D86298" w:rsidRDefault="00434EE3" w:rsidP="00BA7835">
      <w:pPr>
        <w:spacing w:line="360" w:lineRule="auto"/>
        <w:ind w:firstLine="425"/>
        <w:rPr>
          <w:szCs w:val="24"/>
        </w:rPr>
      </w:pPr>
      <w:r w:rsidRPr="00D86298">
        <w:rPr>
          <w:szCs w:val="24"/>
        </w:rPr>
        <w:t>We wstępie należy jasno opisać m.in. cel projektu, zakres pracy (zgodnie z formularzem zatwierdzenia tematu pracy dyplomowej)</w:t>
      </w:r>
      <w:r w:rsidR="003D2D1E" w:rsidRPr="00D86298">
        <w:rPr>
          <w:szCs w:val="24"/>
        </w:rPr>
        <w:t>.</w:t>
      </w:r>
    </w:p>
    <w:p w14:paraId="19974028" w14:textId="77777777" w:rsidR="00434EE3" w:rsidRPr="00D86298" w:rsidRDefault="00434EE3" w:rsidP="00556223">
      <w:pPr>
        <w:pStyle w:val="Header1PD"/>
      </w:pPr>
      <w:bookmarkStart w:id="2" w:name="_Toc218672820"/>
      <w:r w:rsidRPr="00D86298">
        <w:t>2. ROZDZIAŁ DRUGI</w:t>
      </w:r>
      <w:bookmarkEnd w:id="2"/>
    </w:p>
    <w:p w14:paraId="50300F7D" w14:textId="2C9AE6AC" w:rsidR="00434EE3" w:rsidRPr="00D86298" w:rsidRDefault="00434EE3" w:rsidP="00BA7835">
      <w:pPr>
        <w:spacing w:line="360" w:lineRule="auto"/>
        <w:ind w:firstLine="425"/>
        <w:rPr>
          <w:szCs w:val="24"/>
        </w:rPr>
      </w:pPr>
      <w:r w:rsidRPr="00D86298">
        <w:rPr>
          <w:szCs w:val="24"/>
        </w:rPr>
        <w:t xml:space="preserve">Rozdziały należy numerować kolejnymi cyframi arabskimi. W razie </w:t>
      </w:r>
      <w:r w:rsidR="00404646" w:rsidRPr="00D86298">
        <w:rPr>
          <w:szCs w:val="24"/>
        </w:rPr>
        <w:t>potrzeby</w:t>
      </w:r>
      <w:r w:rsidRPr="00D86298">
        <w:rPr>
          <w:szCs w:val="24"/>
        </w:rPr>
        <w:t xml:space="preserve"> można dokonać podziału rozdziału na pod</w:t>
      </w:r>
      <w:r w:rsidR="00404646" w:rsidRPr="00D86298">
        <w:rPr>
          <w:szCs w:val="24"/>
        </w:rPr>
        <w:t>rozdziały, zawierające wyodrębnione merytorycznie treści. Należy unikać zbyt krótkich podrozdziałów.</w:t>
      </w:r>
    </w:p>
    <w:p w14:paraId="1E2C4865" w14:textId="246EADAD" w:rsidR="00434EE3" w:rsidRPr="00D86298" w:rsidRDefault="00434EE3" w:rsidP="00556223">
      <w:pPr>
        <w:pStyle w:val="Header2PD"/>
      </w:pPr>
      <w:bookmarkStart w:id="3" w:name="_Toc218672821"/>
      <w:r w:rsidRPr="00D86298">
        <w:t xml:space="preserve">2.1. </w:t>
      </w:r>
      <w:r w:rsidR="002A1B67">
        <w:t>Równania</w:t>
      </w:r>
      <w:bookmarkEnd w:id="3"/>
    </w:p>
    <w:p w14:paraId="3819B61E" w14:textId="75299C56" w:rsidR="00404646" w:rsidRPr="00D86298" w:rsidRDefault="00404646" w:rsidP="00BA7835">
      <w:pPr>
        <w:spacing w:line="360" w:lineRule="auto"/>
        <w:ind w:firstLine="425"/>
        <w:rPr>
          <w:szCs w:val="24"/>
        </w:rPr>
      </w:pPr>
      <w:r w:rsidRPr="00D86298">
        <w:rPr>
          <w:szCs w:val="24"/>
        </w:rPr>
        <w:t>Tytuł podrozdziału - czcionka Times New Roman kapitaliki, pogrubiona, wielkość 12 p</w:t>
      </w:r>
      <w:r w:rsidR="003D2D1E" w:rsidRPr="00D86298">
        <w:rPr>
          <w:szCs w:val="24"/>
        </w:rPr>
        <w:t>k</w:t>
      </w:r>
      <w:r w:rsidRPr="00D86298">
        <w:rPr>
          <w:szCs w:val="24"/>
        </w:rPr>
        <w:t>t, interlinia 1,5 wiersza, odstęp przed akapitem 6 p</w:t>
      </w:r>
      <w:r w:rsidR="003D2D1E" w:rsidRPr="00D86298">
        <w:rPr>
          <w:szCs w:val="24"/>
        </w:rPr>
        <w:t>k</w:t>
      </w:r>
      <w:r w:rsidRPr="00D86298">
        <w:rPr>
          <w:szCs w:val="24"/>
        </w:rPr>
        <w:t>t, po akapicie 6 p</w:t>
      </w:r>
      <w:r w:rsidR="003D2D1E" w:rsidRPr="00D86298">
        <w:rPr>
          <w:szCs w:val="24"/>
        </w:rPr>
        <w:t>k</w:t>
      </w:r>
      <w:r w:rsidR="006C4596">
        <w:rPr>
          <w:szCs w:val="24"/>
        </w:rPr>
        <w:t>t</w:t>
      </w:r>
      <w:r w:rsidRPr="00D86298">
        <w:rPr>
          <w:szCs w:val="24"/>
        </w:rPr>
        <w:t xml:space="preserve">. </w:t>
      </w:r>
    </w:p>
    <w:p w14:paraId="25B2B331" w14:textId="5BD9AD9F" w:rsidR="00E33A38" w:rsidRPr="00D86298" w:rsidRDefault="00E33A38" w:rsidP="00BA7835">
      <w:pPr>
        <w:spacing w:line="360" w:lineRule="auto"/>
        <w:ind w:firstLine="425"/>
        <w:rPr>
          <w:szCs w:val="24"/>
        </w:rPr>
      </w:pPr>
      <w:r w:rsidRPr="00D86298">
        <w:rPr>
          <w:szCs w:val="24"/>
        </w:rPr>
        <w:t>Równania piszemy w tabeli z niewidocznymi krawędziami, z wykorzystaniem edytora równań</w:t>
      </w:r>
      <w:r w:rsidR="00D86298">
        <w:rPr>
          <w:szCs w:val="24"/>
        </w:rPr>
        <w:t>,</w:t>
      </w:r>
      <w:r w:rsidRPr="00D86298">
        <w:rPr>
          <w:szCs w:val="24"/>
        </w:rPr>
        <w:t xml:space="preserve"> zgodnie z </w:t>
      </w:r>
      <w:r w:rsidR="00D86298">
        <w:rPr>
          <w:szCs w:val="24"/>
        </w:rPr>
        <w:t xml:space="preserve">poniższym </w:t>
      </w:r>
      <w:r w:rsidRPr="00D86298">
        <w:rPr>
          <w:szCs w:val="24"/>
        </w:rPr>
        <w:t>przykładem</w:t>
      </w:r>
      <w:r w:rsidR="00DF444E" w:rsidRPr="00D86298">
        <w:rPr>
          <w:szCs w:val="24"/>
        </w:rPr>
        <w:t xml:space="preserve"> (czcionka w równaniach Cambria Math)</w:t>
      </w:r>
      <w:r w:rsidRPr="00D86298">
        <w:rPr>
          <w:szCs w:val="24"/>
        </w:rPr>
        <w:t>,</w:t>
      </w:r>
    </w:p>
    <w:p w14:paraId="64E255C7" w14:textId="5A018D0E" w:rsidR="00DF444E" w:rsidRPr="00D86298" w:rsidRDefault="00DF444E" w:rsidP="00434EE3">
      <w:pPr>
        <w:spacing w:line="360" w:lineRule="auto"/>
        <w:rPr>
          <w:szCs w:val="24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1407"/>
      </w:tblGrid>
      <w:tr w:rsidR="00DF444E" w:rsidRPr="00D86298" w14:paraId="0637A260" w14:textId="77777777" w:rsidTr="00DF444E">
        <w:tc>
          <w:tcPr>
            <w:tcW w:w="7655" w:type="dxa"/>
          </w:tcPr>
          <w:p w14:paraId="489AB077" w14:textId="58C73A46" w:rsidR="00DF444E" w:rsidRPr="00D86298" w:rsidRDefault="00DF444E" w:rsidP="00434EE3">
            <w:pPr>
              <w:spacing w:line="36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Z</m:t>
                    </m:r>
                  </m:den>
                </m:f>
              </m:oMath>
            </m:oMathPara>
          </w:p>
        </w:tc>
        <w:tc>
          <w:tcPr>
            <w:tcW w:w="1407" w:type="dxa"/>
            <w:vAlign w:val="center"/>
          </w:tcPr>
          <w:p w14:paraId="71708F55" w14:textId="5DA73755" w:rsidR="00DF444E" w:rsidRPr="00D86298" w:rsidRDefault="00DF444E" w:rsidP="00434EE3">
            <w:pPr>
              <w:spacing w:line="360" w:lineRule="auto"/>
              <w:jc w:val="center"/>
              <w:rPr>
                <w:szCs w:val="24"/>
              </w:rPr>
            </w:pPr>
            <w:r w:rsidRPr="00D86298">
              <w:rPr>
                <w:szCs w:val="24"/>
              </w:rPr>
              <w:t>(</w:t>
            </w:r>
            <w:r w:rsidR="00404646" w:rsidRPr="00D86298">
              <w:rPr>
                <w:szCs w:val="24"/>
              </w:rPr>
              <w:t>2.</w:t>
            </w:r>
            <w:r w:rsidRPr="00D86298">
              <w:rPr>
                <w:szCs w:val="24"/>
              </w:rPr>
              <w:t>1)</w:t>
            </w:r>
          </w:p>
        </w:tc>
      </w:tr>
    </w:tbl>
    <w:p w14:paraId="5D78C3C8" w14:textId="77777777" w:rsidR="00DF444E" w:rsidRPr="00D86298" w:rsidRDefault="00DF444E" w:rsidP="00434EE3">
      <w:pPr>
        <w:spacing w:line="360" w:lineRule="auto"/>
        <w:rPr>
          <w:szCs w:val="24"/>
        </w:rPr>
      </w:pPr>
      <w:r w:rsidRPr="00D86298">
        <w:rPr>
          <w:szCs w:val="24"/>
        </w:rPr>
        <w:t xml:space="preserve">gdzie: </w:t>
      </w:r>
    </w:p>
    <w:p w14:paraId="6F58270D" w14:textId="77777777" w:rsidR="00BA7835" w:rsidRPr="00D86298" w:rsidRDefault="00BA7835" w:rsidP="00BA7835">
      <w:pPr>
        <w:spacing w:line="360" w:lineRule="auto"/>
        <w:ind w:firstLine="709"/>
        <w:rPr>
          <w:szCs w:val="24"/>
        </w:rPr>
      </w:pPr>
      <w:r w:rsidRPr="00D86298">
        <w:rPr>
          <w:rFonts w:ascii="Cambria Math" w:hAnsi="Cambria Math"/>
          <w:i/>
          <w:szCs w:val="24"/>
        </w:rPr>
        <w:t>I</w:t>
      </w:r>
      <w:r w:rsidRPr="00D86298">
        <w:rPr>
          <w:szCs w:val="24"/>
        </w:rPr>
        <w:t xml:space="preserve"> – objaśnienie symbolu </w:t>
      </w:r>
      <w:r w:rsidRPr="00D86298">
        <w:rPr>
          <w:i/>
          <w:szCs w:val="24"/>
        </w:rPr>
        <w:t>I</w:t>
      </w:r>
      <w:r>
        <w:rPr>
          <w:i/>
          <w:szCs w:val="24"/>
        </w:rPr>
        <w:t>,</w:t>
      </w:r>
    </w:p>
    <w:p w14:paraId="23DF19F5" w14:textId="2D194954" w:rsidR="00BA7835" w:rsidRPr="00D86298" w:rsidRDefault="00BA7835" w:rsidP="00BA7835">
      <w:pPr>
        <w:spacing w:line="360" w:lineRule="auto"/>
        <w:ind w:firstLine="709"/>
        <w:rPr>
          <w:szCs w:val="24"/>
        </w:rPr>
      </w:pPr>
      <w:r>
        <w:rPr>
          <w:rFonts w:ascii="Cambria Math" w:hAnsi="Cambria Math"/>
          <w:i/>
          <w:szCs w:val="24"/>
        </w:rPr>
        <w:t>U</w:t>
      </w:r>
      <w:r w:rsidRPr="00D86298">
        <w:rPr>
          <w:szCs w:val="24"/>
        </w:rPr>
        <w:t xml:space="preserve"> – objaśnienie symbolu </w:t>
      </w:r>
      <w:r>
        <w:rPr>
          <w:i/>
          <w:szCs w:val="24"/>
        </w:rPr>
        <w:t>U,</w:t>
      </w:r>
    </w:p>
    <w:p w14:paraId="6CAF5D82" w14:textId="5033A331" w:rsidR="00DF444E" w:rsidRPr="00D86298" w:rsidRDefault="00DF444E" w:rsidP="00434EE3">
      <w:pPr>
        <w:spacing w:line="360" w:lineRule="auto"/>
        <w:ind w:firstLine="709"/>
        <w:rPr>
          <w:szCs w:val="24"/>
        </w:rPr>
      </w:pPr>
      <w:r w:rsidRPr="00D86298">
        <w:rPr>
          <w:i/>
          <w:szCs w:val="24"/>
        </w:rPr>
        <w:t>Z</w:t>
      </w:r>
      <w:r w:rsidRPr="00D86298">
        <w:rPr>
          <w:szCs w:val="24"/>
        </w:rPr>
        <w:t xml:space="preserve"> – objaśnienie symbolu </w:t>
      </w:r>
      <w:r w:rsidRPr="00D86298">
        <w:rPr>
          <w:i/>
          <w:szCs w:val="24"/>
        </w:rPr>
        <w:t>Z</w:t>
      </w:r>
      <w:r w:rsidR="00D86298">
        <w:rPr>
          <w:i/>
          <w:szCs w:val="24"/>
        </w:rPr>
        <w:t>.</w:t>
      </w:r>
    </w:p>
    <w:p w14:paraId="77DBC831" w14:textId="2BECEA1E" w:rsidR="00E33A38" w:rsidRDefault="003B177B" w:rsidP="00BA7835">
      <w:pPr>
        <w:spacing w:line="360" w:lineRule="auto"/>
        <w:ind w:firstLine="425"/>
        <w:rPr>
          <w:szCs w:val="24"/>
        </w:rPr>
      </w:pPr>
      <w:r w:rsidRPr="00D86298">
        <w:rPr>
          <w:szCs w:val="24"/>
        </w:rPr>
        <w:t xml:space="preserve">Każdy symbol użyty w równaniu powinien opisany pod równaniem, w tekście lub na początku pracy w wykazie oznaczeń. </w:t>
      </w:r>
      <w:r w:rsidR="00DF444E" w:rsidRPr="00D86298">
        <w:rPr>
          <w:szCs w:val="24"/>
        </w:rPr>
        <w:t>Wszystkie równania należy numerować</w:t>
      </w:r>
      <w:r w:rsidR="00404646" w:rsidRPr="00D86298">
        <w:rPr>
          <w:szCs w:val="24"/>
        </w:rPr>
        <w:t xml:space="preserve">, przy czym numer równania składa się z oddzielonych kropką numeru rozdziału i kolejnego równania </w:t>
      </w:r>
      <w:r w:rsidR="00404646" w:rsidRPr="00D86298">
        <w:rPr>
          <w:szCs w:val="24"/>
        </w:rPr>
        <w:lastRenderedPageBreak/>
        <w:t>w</w:t>
      </w:r>
      <w:r w:rsidR="00BA7835">
        <w:rPr>
          <w:szCs w:val="24"/>
        </w:rPr>
        <w:t> </w:t>
      </w:r>
      <w:r w:rsidR="00404646" w:rsidRPr="00D86298">
        <w:rPr>
          <w:szCs w:val="24"/>
        </w:rPr>
        <w:t>rozdziale (bez uwzględniania ewentualnego numeru podrozdziału)</w:t>
      </w:r>
      <w:r w:rsidR="00DF444E" w:rsidRPr="00D86298">
        <w:rPr>
          <w:szCs w:val="24"/>
        </w:rPr>
        <w:t>.</w:t>
      </w:r>
      <w:r w:rsidR="006C4596">
        <w:rPr>
          <w:szCs w:val="24"/>
        </w:rPr>
        <w:t xml:space="preserve"> Należy pamiętać, że przy podawaniu wartości wielkości fizycznych niezbędne jest dodanie jednostki</w:t>
      </w:r>
      <w:r w:rsidR="00BA7835">
        <w:rPr>
          <w:szCs w:val="24"/>
        </w:rPr>
        <w:t xml:space="preserve"> (np. A, kg, s), a </w:t>
      </w:r>
      <w:r w:rsidR="003C5FB0">
        <w:rPr>
          <w:szCs w:val="24"/>
        </w:rPr>
        <w:t xml:space="preserve">pomiędzy wartością </w:t>
      </w:r>
      <w:r w:rsidR="007E2099">
        <w:rPr>
          <w:szCs w:val="24"/>
        </w:rPr>
        <w:t>i</w:t>
      </w:r>
      <w:r w:rsidR="003C5FB0">
        <w:rPr>
          <w:szCs w:val="24"/>
        </w:rPr>
        <w:t xml:space="preserve"> jednostką należy wstawić odstęp (</w:t>
      </w:r>
      <w:r w:rsidR="002A1B67">
        <w:rPr>
          <w:szCs w:val="24"/>
        </w:rPr>
        <w:t xml:space="preserve">z wyjątkiem </w:t>
      </w:r>
      <w:r w:rsidR="002A1B67" w:rsidRPr="002A1B67">
        <w:rPr>
          <w:szCs w:val="24"/>
        </w:rPr>
        <w:t>oznaczeń jednostek kąta płaskiego: stopnia, minuty i sekundy</w:t>
      </w:r>
      <w:r w:rsidR="003C5FB0">
        <w:rPr>
          <w:szCs w:val="24"/>
        </w:rPr>
        <w:t xml:space="preserve">). </w:t>
      </w:r>
    </w:p>
    <w:p w14:paraId="21194E0E" w14:textId="1AB53566" w:rsidR="006C4596" w:rsidRPr="006C4596" w:rsidRDefault="006C4596" w:rsidP="00556223">
      <w:pPr>
        <w:pStyle w:val="Header2PD"/>
      </w:pPr>
      <w:bookmarkStart w:id="4" w:name="_Toc218672822"/>
      <w:r>
        <w:t xml:space="preserve">2.2. Listy </w:t>
      </w:r>
      <w:r w:rsidRPr="006C4596">
        <w:t>punktowane</w:t>
      </w:r>
      <w:bookmarkEnd w:id="4"/>
    </w:p>
    <w:p w14:paraId="1A19A4CC" w14:textId="4AC0C9E9" w:rsidR="006C4596" w:rsidRPr="006C4596" w:rsidRDefault="006C4596" w:rsidP="006C4596">
      <w:pPr>
        <w:pStyle w:val="Akapitzlist"/>
        <w:numPr>
          <w:ilvl w:val="0"/>
          <w:numId w:val="30"/>
        </w:numPr>
        <w:spacing w:line="360" w:lineRule="auto"/>
        <w:rPr>
          <w:szCs w:val="24"/>
        </w:rPr>
      </w:pPr>
      <w:r w:rsidRPr="006C4596">
        <w:rPr>
          <w:szCs w:val="24"/>
        </w:rPr>
        <w:t>W przypadku list punktowanych, kolejne pozycje li</w:t>
      </w:r>
      <w:r w:rsidR="00BA7835">
        <w:rPr>
          <w:szCs w:val="24"/>
        </w:rPr>
        <w:t xml:space="preserve">sty powinny posiadać </w:t>
      </w:r>
      <w:proofErr w:type="spellStart"/>
      <w:r w:rsidR="00BA7835">
        <w:rPr>
          <w:szCs w:val="24"/>
        </w:rPr>
        <w:t>punktory</w:t>
      </w:r>
      <w:proofErr w:type="spellEnd"/>
      <w:r w:rsidR="00BA7835">
        <w:rPr>
          <w:szCs w:val="24"/>
        </w:rPr>
        <w:t xml:space="preserve"> w </w:t>
      </w:r>
      <w:r w:rsidRPr="006C4596">
        <w:rPr>
          <w:szCs w:val="24"/>
        </w:rPr>
        <w:t xml:space="preserve">postaci symbolu </w:t>
      </w:r>
      <w:r>
        <w:rPr>
          <w:szCs w:val="24"/>
        </w:rPr>
        <w:t xml:space="preserve">kropki. Jeżeli jest to uzasadnione, można stosować listy numerowane </w:t>
      </w:r>
      <w:r w:rsidR="00BA7835">
        <w:rPr>
          <w:szCs w:val="24"/>
        </w:rPr>
        <w:t xml:space="preserve">literami lub </w:t>
      </w:r>
      <w:r>
        <w:rPr>
          <w:szCs w:val="24"/>
        </w:rPr>
        <w:t>cyframi arabskimi.</w:t>
      </w:r>
    </w:p>
    <w:p w14:paraId="1342FEC3" w14:textId="77777777" w:rsidR="00C909D7" w:rsidRPr="00D86298" w:rsidRDefault="00C909D7" w:rsidP="00556223">
      <w:pPr>
        <w:pStyle w:val="Header2PD"/>
      </w:pPr>
      <w:bookmarkStart w:id="5" w:name="_Toc218672823"/>
      <w:r w:rsidRPr="00D86298">
        <w:t>2.2. Rysunki</w:t>
      </w:r>
      <w:bookmarkEnd w:id="5"/>
    </w:p>
    <w:p w14:paraId="600A1793" w14:textId="188DA892" w:rsidR="00F3008F" w:rsidRPr="00D86298" w:rsidRDefault="00F3008F" w:rsidP="00BA7835">
      <w:pPr>
        <w:spacing w:line="360" w:lineRule="auto"/>
        <w:ind w:firstLine="425"/>
        <w:rPr>
          <w:szCs w:val="24"/>
        </w:rPr>
      </w:pPr>
      <w:r w:rsidRPr="00D86298">
        <w:rPr>
          <w:szCs w:val="24"/>
        </w:rPr>
        <w:t xml:space="preserve">Każdy rysunek </w:t>
      </w:r>
      <w:r w:rsidR="002A1B67">
        <w:rPr>
          <w:szCs w:val="24"/>
        </w:rPr>
        <w:t>(</w:t>
      </w:r>
      <w:r w:rsidR="00FC1828">
        <w:rPr>
          <w:szCs w:val="24"/>
        </w:rPr>
        <w:t xml:space="preserve"> </w:t>
      </w:r>
      <w:r w:rsidR="002A1B67">
        <w:rPr>
          <w:szCs w:val="24"/>
        </w:rPr>
        <w:t xml:space="preserve">fotografia) </w:t>
      </w:r>
      <w:r w:rsidRPr="00D86298">
        <w:rPr>
          <w:szCs w:val="24"/>
        </w:rPr>
        <w:t xml:space="preserve">powinien być przywołany w tekście (najlepiej bezpośrednio przed rysunkiem) i musi posiadać </w:t>
      </w:r>
      <w:r w:rsidR="00C909D7" w:rsidRPr="00D86298">
        <w:rPr>
          <w:szCs w:val="24"/>
        </w:rPr>
        <w:t xml:space="preserve">numer oraz </w:t>
      </w:r>
      <w:r w:rsidRPr="00D86298">
        <w:rPr>
          <w:szCs w:val="24"/>
        </w:rPr>
        <w:t>podpis</w:t>
      </w:r>
      <w:r w:rsidR="00FF0C3E" w:rsidRPr="00D86298">
        <w:rPr>
          <w:szCs w:val="24"/>
        </w:rPr>
        <w:t xml:space="preserve">. </w:t>
      </w:r>
      <w:r w:rsidR="00C909D7" w:rsidRPr="00D86298">
        <w:rPr>
          <w:szCs w:val="24"/>
        </w:rPr>
        <w:t xml:space="preserve">Podpis powinien znajdować się pod rysunkiem. Numerowanie rysunków tak jak w przypadku równań. </w:t>
      </w:r>
      <w:r w:rsidR="00FF0C3E" w:rsidRPr="00D86298">
        <w:rPr>
          <w:szCs w:val="24"/>
        </w:rPr>
        <w:t>Jeżeli rysunek (fotografia) nie został wykonany przez autora, to należy podać źródło</w:t>
      </w:r>
      <w:r w:rsidR="00C909D7" w:rsidRPr="00D86298">
        <w:rPr>
          <w:szCs w:val="24"/>
        </w:rPr>
        <w:t xml:space="preserve"> (odwołanie do bibliografii)</w:t>
      </w:r>
      <w:r w:rsidR="00FF0C3E" w:rsidRPr="00D86298">
        <w:rPr>
          <w:szCs w:val="24"/>
        </w:rPr>
        <w:t>.</w:t>
      </w:r>
      <w:r w:rsidR="00C909D7" w:rsidRPr="00D86298">
        <w:rPr>
          <w:szCs w:val="24"/>
        </w:rPr>
        <w:t xml:space="preserve"> Jeżeli rysunek jest własny należy dopisać w nawiasie „opracowanie własne” lub „opracowanie własne </w:t>
      </w:r>
      <w:r w:rsidR="00556223">
        <w:rPr>
          <w:szCs w:val="24"/>
        </w:rPr>
        <w:t>na postawie</w:t>
      </w:r>
      <w:r w:rsidR="00C909D7" w:rsidRPr="00D86298">
        <w:rPr>
          <w:szCs w:val="24"/>
        </w:rPr>
        <w:t xml:space="preserve"> [X]”.</w:t>
      </w:r>
    </w:p>
    <w:p w14:paraId="6E96CB39" w14:textId="249245C4" w:rsidR="00F3008F" w:rsidRPr="00D86298" w:rsidRDefault="00F3008F" w:rsidP="00434EE3">
      <w:pPr>
        <w:spacing w:line="360" w:lineRule="auto"/>
        <w:jc w:val="center"/>
        <w:rPr>
          <w:szCs w:val="24"/>
        </w:rPr>
      </w:pPr>
      <w:r w:rsidRPr="00D86298">
        <w:rPr>
          <w:noProof/>
          <w:szCs w:val="24"/>
          <w:lang w:val="en-GB" w:eastAsia="en-GB"/>
        </w:rPr>
        <w:drawing>
          <wp:inline distT="0" distB="0" distL="0" distR="0" wp14:anchorId="79460A0C" wp14:editId="6D473143">
            <wp:extent cx="2419350" cy="1247303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LC równoległ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125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2627" w14:textId="3FDF07F9" w:rsidR="00F3008F" w:rsidRPr="00D86298" w:rsidRDefault="00F3008F" w:rsidP="00C909D7">
      <w:pPr>
        <w:jc w:val="center"/>
        <w:rPr>
          <w:i/>
          <w:sz w:val="20"/>
        </w:rPr>
      </w:pPr>
      <w:r w:rsidRPr="00D86298">
        <w:rPr>
          <w:i/>
          <w:sz w:val="20"/>
        </w:rPr>
        <w:t xml:space="preserve">Rys. </w:t>
      </w:r>
      <w:r w:rsidR="00C909D7" w:rsidRPr="00D86298">
        <w:rPr>
          <w:i/>
          <w:sz w:val="20"/>
        </w:rPr>
        <w:t>2.</w:t>
      </w:r>
      <w:r w:rsidRPr="00D86298">
        <w:rPr>
          <w:i/>
          <w:sz w:val="20"/>
        </w:rPr>
        <w:t xml:space="preserve">1. Podpis pod rysunkiem – czcionka </w:t>
      </w:r>
      <w:r w:rsidR="00C909D7" w:rsidRPr="00D86298">
        <w:rPr>
          <w:i/>
          <w:sz w:val="20"/>
        </w:rPr>
        <w:t>Times New Roman</w:t>
      </w:r>
      <w:r w:rsidRPr="00D86298">
        <w:rPr>
          <w:i/>
          <w:sz w:val="20"/>
        </w:rPr>
        <w:t xml:space="preserve"> 10 pkt, kursywa, interlinia pojedyncza</w:t>
      </w:r>
      <w:r w:rsidR="00C909D7" w:rsidRPr="00D86298">
        <w:rPr>
          <w:i/>
          <w:sz w:val="20"/>
        </w:rPr>
        <w:t>, akapit wyrównany do środka</w:t>
      </w:r>
      <w:r w:rsidR="00FF0C3E" w:rsidRPr="00D86298">
        <w:rPr>
          <w:i/>
          <w:sz w:val="20"/>
        </w:rPr>
        <w:t xml:space="preserve"> (opracowanie własne)</w:t>
      </w:r>
    </w:p>
    <w:p w14:paraId="34724C60" w14:textId="77777777" w:rsidR="00C909D7" w:rsidRPr="00D86298" w:rsidRDefault="00C909D7" w:rsidP="00C909D7">
      <w:pPr>
        <w:jc w:val="center"/>
        <w:rPr>
          <w:i/>
          <w:sz w:val="20"/>
        </w:rPr>
      </w:pPr>
    </w:p>
    <w:p w14:paraId="4B6D4E29" w14:textId="2589FA7E" w:rsidR="00FF0C3E" w:rsidRPr="00D86298" w:rsidRDefault="00FF0C3E" w:rsidP="00434EE3">
      <w:pPr>
        <w:spacing w:line="360" w:lineRule="auto"/>
        <w:jc w:val="center"/>
        <w:rPr>
          <w:i/>
          <w:szCs w:val="24"/>
        </w:rPr>
      </w:pPr>
      <w:r w:rsidRPr="00D86298">
        <w:rPr>
          <w:noProof/>
          <w:szCs w:val="24"/>
          <w:lang w:val="en-GB" w:eastAsia="en-GB"/>
        </w:rPr>
        <w:drawing>
          <wp:inline distT="0" distB="0" distL="0" distR="0" wp14:anchorId="7E17B922" wp14:editId="05BAEFD0">
            <wp:extent cx="1928621" cy="1827530"/>
            <wp:effectExtent l="0" t="0" r="0" b="1270"/>
            <wp:docPr id="2" name="Obraz 2" descr="Sterownik programowalny PLC Siemens Zestaw startowy LOGO! 8 4 Ethernet  Cyfrowe Przekaźnik Ethernet Zestaw starto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erownik programowalny PLC Siemens Zestaw startowy LOGO! 8 4 Ethernet  Cyfrowe Przekaźnik Ethernet Zestaw startow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52" r="20742"/>
                    <a:stretch/>
                  </pic:blipFill>
                  <pic:spPr bwMode="auto">
                    <a:xfrm>
                      <a:off x="0" y="0"/>
                      <a:ext cx="1932112" cy="1830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B6FB8" w14:textId="7369821C" w:rsidR="00FF0C3E" w:rsidRPr="00D86298" w:rsidRDefault="00FF0C3E" w:rsidP="00C909D7">
      <w:pPr>
        <w:jc w:val="center"/>
        <w:rPr>
          <w:i/>
          <w:sz w:val="20"/>
        </w:rPr>
      </w:pPr>
      <w:r w:rsidRPr="00D86298">
        <w:rPr>
          <w:i/>
          <w:sz w:val="20"/>
        </w:rPr>
        <w:t>Rys. 2</w:t>
      </w:r>
      <w:r w:rsidR="00C909D7" w:rsidRPr="00D86298">
        <w:rPr>
          <w:i/>
          <w:sz w:val="20"/>
        </w:rPr>
        <w:t>.2</w:t>
      </w:r>
      <w:r w:rsidRPr="00D86298">
        <w:rPr>
          <w:i/>
          <w:sz w:val="20"/>
        </w:rPr>
        <w:t>. Sterownik programowalny [2]</w:t>
      </w:r>
    </w:p>
    <w:p w14:paraId="21AB9985" w14:textId="0966A255" w:rsidR="00F3008F" w:rsidRPr="00D86298" w:rsidRDefault="00F3008F" w:rsidP="00434EE3">
      <w:pPr>
        <w:spacing w:line="360" w:lineRule="auto"/>
        <w:rPr>
          <w:szCs w:val="24"/>
        </w:rPr>
      </w:pPr>
    </w:p>
    <w:p w14:paraId="7D2F6EA4" w14:textId="77777777" w:rsidR="00BA7835" w:rsidRDefault="00BA7835">
      <w:pPr>
        <w:jc w:val="left"/>
        <w:rPr>
          <w:b/>
          <w:smallCaps/>
          <w:szCs w:val="24"/>
        </w:rPr>
      </w:pPr>
      <w:r>
        <w:br w:type="page"/>
      </w:r>
    </w:p>
    <w:p w14:paraId="3AF1582A" w14:textId="3ADE4CA7" w:rsidR="00C909D7" w:rsidRPr="00D86298" w:rsidRDefault="00C909D7" w:rsidP="00556223">
      <w:pPr>
        <w:pStyle w:val="Header2PD"/>
      </w:pPr>
      <w:bookmarkStart w:id="6" w:name="_Toc218672824"/>
      <w:r w:rsidRPr="00D86298">
        <w:lastRenderedPageBreak/>
        <w:t>2.3. Tabele</w:t>
      </w:r>
      <w:bookmarkEnd w:id="6"/>
    </w:p>
    <w:p w14:paraId="5C00B399" w14:textId="617DC9CA" w:rsidR="00C909D7" w:rsidRPr="00D86298" w:rsidRDefault="00C909D7" w:rsidP="00BA7835">
      <w:pPr>
        <w:spacing w:line="360" w:lineRule="auto"/>
        <w:ind w:firstLine="425"/>
        <w:rPr>
          <w:szCs w:val="24"/>
        </w:rPr>
      </w:pPr>
      <w:r w:rsidRPr="00D86298">
        <w:rPr>
          <w:szCs w:val="24"/>
        </w:rPr>
        <w:t>Każda tabela powinna być przywołana w tekście i powinna posiadać numer oraz tytuł, które umieszcza się bezpośrednio nad tabelą. Wielkość czcionki w tabeli 10 p</w:t>
      </w:r>
      <w:r w:rsidR="003D2D1E" w:rsidRPr="00D86298">
        <w:rPr>
          <w:szCs w:val="24"/>
        </w:rPr>
        <w:t>k</w:t>
      </w:r>
      <w:r w:rsidRPr="00D86298">
        <w:rPr>
          <w:szCs w:val="24"/>
        </w:rPr>
        <w:t>t (</w:t>
      </w:r>
      <w:r w:rsidR="003D2D1E" w:rsidRPr="00D86298">
        <w:rPr>
          <w:szCs w:val="24"/>
        </w:rPr>
        <w:t>dopuszcza się użycie mniejszej czcionki</w:t>
      </w:r>
      <w:r w:rsidR="00BA7835">
        <w:rPr>
          <w:szCs w:val="24"/>
        </w:rPr>
        <w:t>,</w:t>
      </w:r>
      <w:r w:rsidR="003D2D1E" w:rsidRPr="00D86298">
        <w:rPr>
          <w:szCs w:val="24"/>
        </w:rPr>
        <w:t xml:space="preserve"> </w:t>
      </w:r>
      <w:r w:rsidR="00A26303">
        <w:rPr>
          <w:szCs w:val="24"/>
        </w:rPr>
        <w:t>jeżeli tabela nie mieści się w szerokości strony</w:t>
      </w:r>
      <w:r w:rsidR="00BA7835">
        <w:rPr>
          <w:szCs w:val="24"/>
        </w:rPr>
        <w:t xml:space="preserve">). </w:t>
      </w:r>
      <w:r w:rsidR="007F4E6C">
        <w:rPr>
          <w:szCs w:val="24"/>
        </w:rPr>
        <w:t xml:space="preserve">W przypadku tabeli zawierającej dużą liczbę kolumn, można ją umieścić na osobnej stronie w orientacji poziomej. </w:t>
      </w:r>
      <w:r w:rsidR="00BA7835">
        <w:rPr>
          <w:szCs w:val="24"/>
        </w:rPr>
        <w:t>Numerowanie i </w:t>
      </w:r>
      <w:r w:rsidR="003D2D1E" w:rsidRPr="00D86298">
        <w:rPr>
          <w:szCs w:val="24"/>
        </w:rPr>
        <w:t>podawanie źródła podobnie jak w przypadku rysunków.</w:t>
      </w:r>
      <w:r w:rsidRPr="00D86298">
        <w:rPr>
          <w:szCs w:val="24"/>
        </w:rPr>
        <w:t xml:space="preserve"> </w:t>
      </w:r>
    </w:p>
    <w:p w14:paraId="21F6CAC0" w14:textId="4461D190" w:rsidR="00C909D7" w:rsidRPr="00D86298" w:rsidRDefault="00C909D7" w:rsidP="003D2D1E">
      <w:pPr>
        <w:spacing w:before="120" w:after="120"/>
        <w:jc w:val="center"/>
        <w:rPr>
          <w:i/>
          <w:sz w:val="20"/>
        </w:rPr>
      </w:pPr>
      <w:r w:rsidRPr="00D86298">
        <w:rPr>
          <w:i/>
          <w:sz w:val="20"/>
        </w:rPr>
        <w:t>Tab. 2.1. Tytuł tabeli (czcionka Times New Roman 10 pkt, kursywa, interlinia pojedyn</w:t>
      </w:r>
      <w:r w:rsidR="003D2D1E" w:rsidRPr="00D86298">
        <w:rPr>
          <w:i/>
          <w:sz w:val="20"/>
        </w:rPr>
        <w:t xml:space="preserve">cza, akapit wyrównany do środka, odstęp przed i po 6 pkt. </w:t>
      </w:r>
      <w:r w:rsidRPr="00D86298">
        <w:rPr>
          <w:i/>
          <w:sz w:val="20"/>
        </w:rPr>
        <w:t>(opracowanie własne)</w:t>
      </w:r>
    </w:p>
    <w:tbl>
      <w:tblPr>
        <w:tblW w:w="708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8"/>
        <w:gridCol w:w="1318"/>
        <w:gridCol w:w="993"/>
        <w:gridCol w:w="1275"/>
        <w:gridCol w:w="851"/>
        <w:gridCol w:w="992"/>
      </w:tblGrid>
      <w:tr w:rsidR="00C909D7" w:rsidRPr="00D86298" w14:paraId="6C459092" w14:textId="77777777" w:rsidTr="00C909D7">
        <w:trPr>
          <w:trHeight w:val="300"/>
          <w:jc w:val="center"/>
        </w:trPr>
        <w:tc>
          <w:tcPr>
            <w:tcW w:w="1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C1707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Dzień 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C49C6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Godziny ograniczenia produkcji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70FCB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Niewykorzystana energia, MWh</w:t>
            </w:r>
          </w:p>
        </w:tc>
      </w:tr>
      <w:tr w:rsidR="00C909D7" w:rsidRPr="00D86298" w14:paraId="0484872F" w14:textId="77777777" w:rsidTr="00C909D7">
        <w:trPr>
          <w:trHeight w:val="300"/>
          <w:jc w:val="center"/>
        </w:trPr>
        <w:tc>
          <w:tcPr>
            <w:tcW w:w="1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82939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25708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proofErr w:type="spellStart"/>
            <w:r w:rsidRPr="00D86298">
              <w:rPr>
                <w:color w:val="000000"/>
                <w:sz w:val="20"/>
              </w:rPr>
              <w:t>Fotowoltaika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1BA41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Wiatr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31C44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proofErr w:type="spellStart"/>
            <w:r w:rsidRPr="00D86298">
              <w:rPr>
                <w:color w:val="000000"/>
                <w:sz w:val="20"/>
              </w:rPr>
              <w:t>Fotowoltaika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02F93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Wiatr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DF031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Ogółem</w:t>
            </w:r>
          </w:p>
        </w:tc>
      </w:tr>
      <w:tr w:rsidR="00C909D7" w:rsidRPr="00D86298" w14:paraId="0D727F0A" w14:textId="77777777" w:rsidTr="00C909D7">
        <w:trPr>
          <w:trHeight w:val="300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C175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06.09.2024 (</w:t>
            </w:r>
            <w:proofErr w:type="spellStart"/>
            <w:r w:rsidRPr="00D86298">
              <w:rPr>
                <w:color w:val="000000"/>
                <w:sz w:val="20"/>
              </w:rPr>
              <w:t>pt</w:t>
            </w:r>
            <w:proofErr w:type="spellEnd"/>
            <w:r w:rsidRPr="00D86298">
              <w:rPr>
                <w:color w:val="000000"/>
                <w:sz w:val="20"/>
              </w:rPr>
              <w:t>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485DC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14-17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03989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 –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C3D45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2610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C76DB0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 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7C8E2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2610</w:t>
            </w:r>
          </w:p>
        </w:tc>
      </w:tr>
      <w:tr w:rsidR="00C909D7" w:rsidRPr="00D86298" w14:paraId="0344CD43" w14:textId="77777777" w:rsidTr="00C909D7">
        <w:trPr>
          <w:trHeight w:val="300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05CB3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07.09.2024 (</w:t>
            </w:r>
            <w:proofErr w:type="spellStart"/>
            <w:r w:rsidRPr="00D86298">
              <w:rPr>
                <w:color w:val="000000"/>
                <w:sz w:val="20"/>
              </w:rPr>
              <w:t>sb</w:t>
            </w:r>
            <w:proofErr w:type="spellEnd"/>
            <w:r w:rsidRPr="00D86298">
              <w:rPr>
                <w:color w:val="000000"/>
                <w:sz w:val="20"/>
              </w:rPr>
              <w:t>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13676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12-17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33B64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 –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A1BBB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3859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6BBCF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 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FDD2C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3859</w:t>
            </w:r>
          </w:p>
        </w:tc>
      </w:tr>
      <w:tr w:rsidR="00C909D7" w:rsidRPr="00D86298" w14:paraId="7478CB8B" w14:textId="77777777" w:rsidTr="00C909D7">
        <w:trPr>
          <w:trHeight w:val="300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32297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08.09.2024 (</w:t>
            </w:r>
            <w:proofErr w:type="spellStart"/>
            <w:r w:rsidRPr="00D86298">
              <w:rPr>
                <w:color w:val="000000"/>
                <w:sz w:val="20"/>
              </w:rPr>
              <w:t>nd</w:t>
            </w:r>
            <w:proofErr w:type="spellEnd"/>
            <w:r w:rsidRPr="00D86298">
              <w:rPr>
                <w:color w:val="000000"/>
                <w:sz w:val="20"/>
              </w:rPr>
              <w:t>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2A485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10-17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E4C7E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 –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93DB9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5977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1D064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 –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456F4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5977</w:t>
            </w:r>
          </w:p>
        </w:tc>
      </w:tr>
      <w:tr w:rsidR="00C909D7" w:rsidRPr="00D86298" w14:paraId="7EBD8175" w14:textId="77777777" w:rsidTr="00C909D7">
        <w:trPr>
          <w:trHeight w:val="300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58BE8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15.09.2024 (</w:t>
            </w:r>
            <w:proofErr w:type="spellStart"/>
            <w:r w:rsidRPr="00D86298">
              <w:rPr>
                <w:color w:val="000000"/>
                <w:sz w:val="20"/>
              </w:rPr>
              <w:t>nd</w:t>
            </w:r>
            <w:proofErr w:type="spellEnd"/>
            <w:r w:rsidRPr="00D86298">
              <w:rPr>
                <w:color w:val="000000"/>
                <w:sz w:val="20"/>
              </w:rPr>
              <w:t>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5193A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8-16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586A8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8-12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BCAE7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7502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3BABC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1556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FAEB0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9058</w:t>
            </w:r>
          </w:p>
        </w:tc>
      </w:tr>
      <w:tr w:rsidR="00C909D7" w:rsidRPr="00D86298" w14:paraId="6D672EA4" w14:textId="77777777" w:rsidTr="00C909D7">
        <w:trPr>
          <w:trHeight w:val="300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C5885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20.09.2024 (</w:t>
            </w:r>
            <w:proofErr w:type="spellStart"/>
            <w:r w:rsidRPr="00D86298">
              <w:rPr>
                <w:color w:val="000000"/>
                <w:sz w:val="20"/>
              </w:rPr>
              <w:t>pt</w:t>
            </w:r>
            <w:proofErr w:type="spellEnd"/>
            <w:r w:rsidRPr="00D86298">
              <w:rPr>
                <w:color w:val="000000"/>
                <w:sz w:val="20"/>
              </w:rPr>
              <w:t>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CB944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13-15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C1C1A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13-15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EE656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470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769BB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527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FE168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997</w:t>
            </w:r>
          </w:p>
        </w:tc>
      </w:tr>
      <w:tr w:rsidR="00C909D7" w:rsidRPr="00D86298" w14:paraId="23B96748" w14:textId="77777777" w:rsidTr="00C909D7">
        <w:trPr>
          <w:trHeight w:val="300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53DF2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21.09.2024 (</w:t>
            </w:r>
            <w:proofErr w:type="spellStart"/>
            <w:r w:rsidRPr="00D86298">
              <w:rPr>
                <w:color w:val="000000"/>
                <w:sz w:val="20"/>
              </w:rPr>
              <w:t>sb</w:t>
            </w:r>
            <w:proofErr w:type="spellEnd"/>
            <w:r w:rsidRPr="00D86298">
              <w:rPr>
                <w:color w:val="000000"/>
                <w:sz w:val="20"/>
              </w:rPr>
              <w:t>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623D5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10-16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9A80E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10-16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0D65C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1373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C66E1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314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3AF51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1687</w:t>
            </w:r>
          </w:p>
        </w:tc>
      </w:tr>
      <w:tr w:rsidR="00C909D7" w:rsidRPr="00D86298" w14:paraId="2F2F820C" w14:textId="77777777" w:rsidTr="00C909D7">
        <w:trPr>
          <w:trHeight w:val="300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BF91E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22.09.2024 (</w:t>
            </w:r>
            <w:proofErr w:type="spellStart"/>
            <w:r w:rsidRPr="00D86298">
              <w:rPr>
                <w:color w:val="000000"/>
                <w:sz w:val="20"/>
              </w:rPr>
              <w:t>nd</w:t>
            </w:r>
            <w:proofErr w:type="spellEnd"/>
            <w:r w:rsidRPr="00D86298">
              <w:rPr>
                <w:color w:val="000000"/>
                <w:sz w:val="20"/>
              </w:rPr>
              <w:t>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0C413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9-16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ECE05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12-16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2435F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3951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F7E22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561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6CA67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4512</w:t>
            </w:r>
          </w:p>
        </w:tc>
      </w:tr>
      <w:tr w:rsidR="00C909D7" w:rsidRPr="00D86298" w14:paraId="5E05141D" w14:textId="77777777" w:rsidTr="00C909D7">
        <w:trPr>
          <w:trHeight w:val="300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CDBC7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24.09.2024 (</w:t>
            </w:r>
            <w:proofErr w:type="spellStart"/>
            <w:r w:rsidRPr="00D86298">
              <w:rPr>
                <w:color w:val="000000"/>
                <w:sz w:val="20"/>
              </w:rPr>
              <w:t>wt</w:t>
            </w:r>
            <w:proofErr w:type="spellEnd"/>
            <w:r w:rsidRPr="00D86298">
              <w:rPr>
                <w:color w:val="000000"/>
                <w:sz w:val="20"/>
              </w:rPr>
              <w:t>)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83DD5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12-15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8D45F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 –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7F8A2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2743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A3A91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–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58CBE" w14:textId="77777777" w:rsidR="00C909D7" w:rsidRPr="00D86298" w:rsidRDefault="00C909D7" w:rsidP="00173735">
            <w:pPr>
              <w:spacing w:line="276" w:lineRule="auto"/>
              <w:jc w:val="center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2743</w:t>
            </w:r>
          </w:p>
        </w:tc>
      </w:tr>
      <w:tr w:rsidR="00C909D7" w:rsidRPr="00D86298" w14:paraId="373035E0" w14:textId="77777777" w:rsidTr="00C909D7">
        <w:trPr>
          <w:trHeight w:val="300"/>
          <w:jc w:val="center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17421" w14:textId="77777777" w:rsidR="00C909D7" w:rsidRPr="00D86298" w:rsidRDefault="00C909D7" w:rsidP="00173735">
            <w:pPr>
              <w:spacing w:line="276" w:lineRule="auto"/>
              <w:jc w:val="right"/>
              <w:rPr>
                <w:color w:val="000000"/>
                <w:sz w:val="20"/>
              </w:rPr>
            </w:pPr>
            <w:r w:rsidRPr="00D86298">
              <w:rPr>
                <w:color w:val="000000"/>
                <w:sz w:val="20"/>
              </w:rPr>
              <w:t>Ogółem we wrześniu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0D66C" w14:textId="77777777" w:rsidR="00C909D7" w:rsidRPr="00D86298" w:rsidRDefault="00C909D7" w:rsidP="00173735">
            <w:pPr>
              <w:spacing w:line="276" w:lineRule="auto"/>
              <w:jc w:val="center"/>
              <w:rPr>
                <w:b/>
                <w:color w:val="000000"/>
                <w:sz w:val="20"/>
              </w:rPr>
            </w:pPr>
            <w:r w:rsidRPr="00D86298">
              <w:rPr>
                <w:b/>
                <w:color w:val="000000"/>
                <w:sz w:val="20"/>
              </w:rPr>
              <w:t>28485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EF588" w14:textId="77777777" w:rsidR="00C909D7" w:rsidRPr="00D86298" w:rsidRDefault="00C909D7" w:rsidP="00173735">
            <w:pPr>
              <w:spacing w:line="276" w:lineRule="auto"/>
              <w:jc w:val="center"/>
              <w:rPr>
                <w:b/>
                <w:color w:val="000000"/>
                <w:sz w:val="20"/>
              </w:rPr>
            </w:pPr>
            <w:r w:rsidRPr="00D86298">
              <w:rPr>
                <w:b/>
                <w:color w:val="000000"/>
                <w:sz w:val="20"/>
              </w:rPr>
              <w:t>2958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E2578" w14:textId="77777777" w:rsidR="00C909D7" w:rsidRPr="00D86298" w:rsidRDefault="00C909D7" w:rsidP="00173735">
            <w:pPr>
              <w:spacing w:line="276" w:lineRule="auto"/>
              <w:jc w:val="center"/>
              <w:rPr>
                <w:b/>
                <w:color w:val="000000"/>
                <w:sz w:val="20"/>
              </w:rPr>
            </w:pPr>
            <w:r w:rsidRPr="00D86298">
              <w:rPr>
                <w:b/>
                <w:color w:val="000000"/>
                <w:sz w:val="20"/>
              </w:rPr>
              <w:t>31443</w:t>
            </w:r>
          </w:p>
        </w:tc>
      </w:tr>
    </w:tbl>
    <w:p w14:paraId="60972F7C" w14:textId="7727C620" w:rsidR="00A43958" w:rsidRPr="00D86298" w:rsidRDefault="00A43958" w:rsidP="00556223">
      <w:pPr>
        <w:pStyle w:val="Header2PD"/>
      </w:pPr>
      <w:bookmarkStart w:id="7" w:name="_Toc218672825"/>
      <w:r w:rsidRPr="00D86298">
        <w:t>2.3. Powoływanie się na źródła</w:t>
      </w:r>
      <w:bookmarkEnd w:id="7"/>
    </w:p>
    <w:p w14:paraId="4910B1B3" w14:textId="6353CE46" w:rsidR="00A43958" w:rsidRPr="00D86298" w:rsidRDefault="00A43958" w:rsidP="00BA7835">
      <w:pPr>
        <w:spacing w:line="360" w:lineRule="auto"/>
        <w:ind w:firstLine="425"/>
        <w:rPr>
          <w:szCs w:val="24"/>
        </w:rPr>
      </w:pPr>
      <w:r w:rsidRPr="00D86298">
        <w:rPr>
          <w:szCs w:val="24"/>
        </w:rPr>
        <w:t>Jeżeli informacje zawarte w tekście zaczerpnięte są z innych źródeł niż własne, należy powołać się na odpowiednią pozycję literatury w nawiasach kwadr</w:t>
      </w:r>
      <w:r w:rsidR="00A26303">
        <w:rPr>
          <w:szCs w:val="24"/>
        </w:rPr>
        <w:t>atowych [1]. Kolejność źródeł w </w:t>
      </w:r>
      <w:r w:rsidRPr="00D86298">
        <w:rPr>
          <w:szCs w:val="24"/>
        </w:rPr>
        <w:t xml:space="preserve">wykazie literatury powinna być zgodna z pojawianiem się </w:t>
      </w:r>
      <w:r w:rsidR="00D86298" w:rsidRPr="00D86298">
        <w:rPr>
          <w:szCs w:val="24"/>
        </w:rPr>
        <w:t>przypisów</w:t>
      </w:r>
      <w:r w:rsidRPr="00D86298">
        <w:rPr>
          <w:szCs w:val="24"/>
        </w:rPr>
        <w:t xml:space="preserve"> w tekście. Nie należy przesadzać z powoływaniem się na źródła internetowe, w szczególności dotyczy to informacji zamieszczanych w blogach, dyskusjach itp. niesprawdzonych źródłach</w:t>
      </w:r>
      <w:r w:rsidR="00BA7835">
        <w:rPr>
          <w:szCs w:val="24"/>
        </w:rPr>
        <w:t>, również w </w:t>
      </w:r>
      <w:r w:rsidR="00D86298" w:rsidRPr="00D86298">
        <w:rPr>
          <w:szCs w:val="24"/>
        </w:rPr>
        <w:t>Wikipedii</w:t>
      </w:r>
      <w:r w:rsidRPr="00D86298">
        <w:rPr>
          <w:szCs w:val="24"/>
        </w:rPr>
        <w:t xml:space="preserve">. </w:t>
      </w:r>
      <w:r w:rsidR="00173735" w:rsidRPr="00D86298">
        <w:rPr>
          <w:szCs w:val="24"/>
        </w:rPr>
        <w:t>Przy podawaniu źródła internetowego należy podać autora lub nazwę organizacji (jeżeli są dostępne), tytuł strony, adres URL oraz datę dostępu.</w:t>
      </w:r>
      <w:r w:rsidR="00D86298" w:rsidRPr="00D86298">
        <w:rPr>
          <w:szCs w:val="24"/>
        </w:rPr>
        <w:t xml:space="preserve"> Dobrze widziane jest powoływanie się na publikacje recenzowane (książki, podręczniki, publik</w:t>
      </w:r>
      <w:r w:rsidR="00A26303">
        <w:rPr>
          <w:szCs w:val="24"/>
        </w:rPr>
        <w:t>acje w czasopismach naukowych i </w:t>
      </w:r>
      <w:r w:rsidR="00D86298" w:rsidRPr="00D86298">
        <w:rPr>
          <w:szCs w:val="24"/>
        </w:rPr>
        <w:t xml:space="preserve">technicznych), co może świadczyć o przeglądzie literaturowym dokonanym przez autora projektu inżynierskiego. </w:t>
      </w:r>
    </w:p>
    <w:p w14:paraId="431D9790" w14:textId="77777777" w:rsidR="00BA7835" w:rsidRDefault="00BA7835">
      <w:pPr>
        <w:jc w:val="left"/>
        <w:rPr>
          <w:b/>
          <w:sz w:val="28"/>
          <w:szCs w:val="28"/>
        </w:rPr>
      </w:pPr>
      <w:r>
        <w:br w:type="page"/>
      </w:r>
    </w:p>
    <w:p w14:paraId="3D194E66" w14:textId="1720099D" w:rsidR="00F3008F" w:rsidRPr="006C4596" w:rsidRDefault="006C4596" w:rsidP="00556223">
      <w:pPr>
        <w:pStyle w:val="Header1PD"/>
      </w:pPr>
      <w:bookmarkStart w:id="8" w:name="_Toc218672826"/>
      <w:r w:rsidRPr="006C4596">
        <w:lastRenderedPageBreak/>
        <w:t>LITERATURA</w:t>
      </w:r>
      <w:bookmarkEnd w:id="8"/>
      <w:r w:rsidRPr="006C4596"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26"/>
        <w:gridCol w:w="7995"/>
      </w:tblGrid>
      <w:tr w:rsidR="00F3008F" w:rsidRPr="00D86298" w14:paraId="2F2FAB77" w14:textId="77777777" w:rsidTr="00173735">
        <w:tc>
          <w:tcPr>
            <w:tcW w:w="426" w:type="dxa"/>
          </w:tcPr>
          <w:p w14:paraId="0EE16B56" w14:textId="08C6CE95" w:rsidR="00F3008F" w:rsidRPr="00D86298" w:rsidRDefault="00F3008F" w:rsidP="00D86298">
            <w:pPr>
              <w:rPr>
                <w:szCs w:val="24"/>
              </w:rPr>
            </w:pPr>
            <w:r w:rsidRPr="00D86298">
              <w:rPr>
                <w:szCs w:val="24"/>
              </w:rPr>
              <w:t>1</w:t>
            </w:r>
            <w:r w:rsidR="00173735" w:rsidRPr="00D86298">
              <w:rPr>
                <w:szCs w:val="24"/>
              </w:rPr>
              <w:t>.</w:t>
            </w:r>
          </w:p>
        </w:tc>
        <w:tc>
          <w:tcPr>
            <w:tcW w:w="7995" w:type="dxa"/>
            <w:vAlign w:val="center"/>
          </w:tcPr>
          <w:p w14:paraId="78DF7245" w14:textId="23A52CB6" w:rsidR="00F3008F" w:rsidRPr="00D86298" w:rsidRDefault="00173735" w:rsidP="00D86298">
            <w:pPr>
              <w:rPr>
                <w:szCs w:val="24"/>
              </w:rPr>
            </w:pPr>
            <w:proofErr w:type="spellStart"/>
            <w:r w:rsidRPr="00D86298">
              <w:rPr>
                <w:szCs w:val="24"/>
              </w:rPr>
              <w:t>Szargut</w:t>
            </w:r>
            <w:proofErr w:type="spellEnd"/>
            <w:r w:rsidRPr="00D86298">
              <w:rPr>
                <w:szCs w:val="24"/>
              </w:rPr>
              <w:t xml:space="preserve"> J. (red.): Modelowanie numeryczne pól temperatury. WNT, Warszawa 1992.</w:t>
            </w:r>
          </w:p>
        </w:tc>
      </w:tr>
      <w:tr w:rsidR="00F3008F" w:rsidRPr="00D86298" w14:paraId="5939BEF1" w14:textId="77777777" w:rsidTr="00173735">
        <w:tc>
          <w:tcPr>
            <w:tcW w:w="426" w:type="dxa"/>
          </w:tcPr>
          <w:p w14:paraId="52D1CB5F" w14:textId="181FFF14" w:rsidR="00F3008F" w:rsidRPr="00D86298" w:rsidRDefault="00F3008F" w:rsidP="00D86298">
            <w:pPr>
              <w:rPr>
                <w:szCs w:val="24"/>
              </w:rPr>
            </w:pPr>
            <w:r w:rsidRPr="00D86298">
              <w:rPr>
                <w:szCs w:val="24"/>
              </w:rPr>
              <w:t>2</w:t>
            </w:r>
            <w:r w:rsidR="00173735" w:rsidRPr="00D86298">
              <w:rPr>
                <w:szCs w:val="24"/>
              </w:rPr>
              <w:t>.</w:t>
            </w:r>
          </w:p>
        </w:tc>
        <w:tc>
          <w:tcPr>
            <w:tcW w:w="7995" w:type="dxa"/>
            <w:vAlign w:val="center"/>
          </w:tcPr>
          <w:p w14:paraId="5573DEDE" w14:textId="1B9E563F" w:rsidR="00F3008F" w:rsidRPr="00D86298" w:rsidRDefault="00173735" w:rsidP="00D86298">
            <w:pPr>
              <w:rPr>
                <w:szCs w:val="24"/>
              </w:rPr>
            </w:pPr>
            <w:r w:rsidRPr="00D86298">
              <w:rPr>
                <w:szCs w:val="24"/>
              </w:rPr>
              <w:t xml:space="preserve">PSE S.A.. Informacje o pracy systemu elektroenergetycznego. </w:t>
            </w:r>
            <w:hyperlink r:id="rId11" w:history="1">
              <w:r w:rsidRPr="00D86298">
                <w:rPr>
                  <w:rStyle w:val="Hipercze"/>
                  <w:szCs w:val="24"/>
                </w:rPr>
                <w:t>https://www.pse.pl/informacje-o-pracy-systemu-elektroenergetycznego</w:t>
              </w:r>
            </w:hyperlink>
            <w:r w:rsidRPr="00D86298">
              <w:rPr>
                <w:szCs w:val="24"/>
              </w:rPr>
              <w:t xml:space="preserve"> (dostęp 12.07.2025 r.)</w:t>
            </w:r>
          </w:p>
        </w:tc>
      </w:tr>
      <w:tr w:rsidR="00173735" w:rsidRPr="00D86298" w14:paraId="5BD28F95" w14:textId="77777777" w:rsidTr="00173735">
        <w:tc>
          <w:tcPr>
            <w:tcW w:w="426" w:type="dxa"/>
          </w:tcPr>
          <w:p w14:paraId="61B6D0FB" w14:textId="159FAC37" w:rsidR="00173735" w:rsidRPr="00D86298" w:rsidRDefault="00173735" w:rsidP="00D86298">
            <w:pPr>
              <w:rPr>
                <w:szCs w:val="24"/>
              </w:rPr>
            </w:pPr>
            <w:r w:rsidRPr="00D86298">
              <w:rPr>
                <w:szCs w:val="24"/>
              </w:rPr>
              <w:t>3.</w:t>
            </w:r>
          </w:p>
        </w:tc>
        <w:tc>
          <w:tcPr>
            <w:tcW w:w="7995" w:type="dxa"/>
            <w:vAlign w:val="center"/>
          </w:tcPr>
          <w:p w14:paraId="3D7C1230" w14:textId="760D3897" w:rsidR="00173735" w:rsidRPr="00D86298" w:rsidRDefault="00D86298" w:rsidP="00D86298">
            <w:pPr>
              <w:rPr>
                <w:szCs w:val="24"/>
              </w:rPr>
            </w:pPr>
            <w:r w:rsidRPr="00D86298">
              <w:rPr>
                <w:szCs w:val="24"/>
              </w:rPr>
              <w:t>Karcz A., Burmistrz P., Strugała A. Oszacowanie emisji CO</w:t>
            </w:r>
            <w:r w:rsidRPr="00D86298">
              <w:rPr>
                <w:szCs w:val="24"/>
                <w:vertAlign w:val="subscript"/>
              </w:rPr>
              <w:t>2</w:t>
            </w:r>
            <w:r w:rsidRPr="00D86298">
              <w:rPr>
                <w:szCs w:val="24"/>
              </w:rPr>
              <w:t xml:space="preserve"> związanej z wydobyciem, wzbogacaniem i transportem węgli – potencjalnych surowców dla procesów wytwarzania wodoru. Polityka Energetyczna, 2009 vol 12(1), pp. 93-110.</w:t>
            </w:r>
          </w:p>
        </w:tc>
      </w:tr>
    </w:tbl>
    <w:p w14:paraId="416E3CA5" w14:textId="131EAAFF" w:rsidR="007E2099" w:rsidRDefault="007E2099" w:rsidP="00434EE3">
      <w:pPr>
        <w:spacing w:line="360" w:lineRule="auto"/>
        <w:rPr>
          <w:szCs w:val="24"/>
        </w:rPr>
      </w:pPr>
    </w:p>
    <w:p w14:paraId="1A92B3D5" w14:textId="77777777" w:rsidR="007E2099" w:rsidRDefault="007E2099">
      <w:pPr>
        <w:jc w:val="left"/>
        <w:rPr>
          <w:szCs w:val="24"/>
        </w:rPr>
      </w:pPr>
      <w:r>
        <w:rPr>
          <w:szCs w:val="24"/>
        </w:rPr>
        <w:br w:type="page"/>
      </w:r>
    </w:p>
    <w:p w14:paraId="411C5F82" w14:textId="77777777" w:rsidR="00E348DE" w:rsidRPr="00D86298" w:rsidRDefault="00E348DE" w:rsidP="00E348DE">
      <w:pPr>
        <w:pStyle w:val="Header1PD"/>
      </w:pPr>
      <w:bookmarkStart w:id="9" w:name="_Toc218672827"/>
      <w:r>
        <w:lastRenderedPageBreak/>
        <w:t>SPIS TABEL (opcjonalnie)</w:t>
      </w:r>
      <w:bookmarkEnd w:id="9"/>
    </w:p>
    <w:p w14:paraId="44CA33C5" w14:textId="303126E7" w:rsidR="00E348DE" w:rsidRDefault="00E348DE" w:rsidP="00E348DE">
      <w:pPr>
        <w:pStyle w:val="Header1PD"/>
      </w:pPr>
      <w:r>
        <w:br w:type="page"/>
      </w:r>
    </w:p>
    <w:p w14:paraId="5F4E7F43" w14:textId="53B6EA12" w:rsidR="00E348DE" w:rsidRPr="00D86298" w:rsidRDefault="00E348DE" w:rsidP="00E348DE">
      <w:pPr>
        <w:pStyle w:val="Header1PD"/>
      </w:pPr>
      <w:bookmarkStart w:id="10" w:name="_Toc218672828"/>
      <w:r>
        <w:lastRenderedPageBreak/>
        <w:t>SPIS RYSUNKÓW (opcjonalnie)</w:t>
      </w:r>
      <w:bookmarkEnd w:id="10"/>
    </w:p>
    <w:p w14:paraId="0BD9FCF6" w14:textId="1A42B503" w:rsidR="00E348DE" w:rsidRDefault="00E348DE" w:rsidP="00556223">
      <w:pPr>
        <w:pStyle w:val="Header1PD"/>
      </w:pPr>
      <w:r>
        <w:br w:type="page"/>
      </w:r>
    </w:p>
    <w:p w14:paraId="619E5B3A" w14:textId="23FF151F" w:rsidR="00DF444E" w:rsidRPr="007E2099" w:rsidRDefault="007E2099" w:rsidP="00556223">
      <w:pPr>
        <w:pStyle w:val="Header1PD"/>
      </w:pPr>
      <w:bookmarkStart w:id="11" w:name="_Toc218672829"/>
      <w:r w:rsidRPr="007E2099">
        <w:lastRenderedPageBreak/>
        <w:t>ZAŁĄCZNIK</w:t>
      </w:r>
      <w:bookmarkEnd w:id="11"/>
    </w:p>
    <w:p w14:paraId="1F7752BC" w14:textId="205158BD" w:rsidR="007E2099" w:rsidRPr="007E2099" w:rsidRDefault="007E2099" w:rsidP="007E2099">
      <w:pPr>
        <w:spacing w:line="360" w:lineRule="auto"/>
        <w:rPr>
          <w:szCs w:val="24"/>
        </w:rPr>
      </w:pPr>
      <w:r w:rsidRPr="007E2099">
        <w:rPr>
          <w:szCs w:val="24"/>
        </w:rPr>
        <w:t xml:space="preserve">W załączniku/załącznikach umieszcza się informacje, </w:t>
      </w:r>
      <w:r>
        <w:rPr>
          <w:szCs w:val="24"/>
        </w:rPr>
        <w:t xml:space="preserve">listingi programów, </w:t>
      </w:r>
      <w:r w:rsidRPr="007E2099">
        <w:rPr>
          <w:szCs w:val="24"/>
        </w:rPr>
        <w:t>dane pomiarowe itd., które są ważne dla wykonania pracy dyplomowej, ale których zamieszczenie w tekście głównym opracowania mogłoby znacząco zmniejszyć czytelność pracy dyplomowej.</w:t>
      </w:r>
    </w:p>
    <w:sectPr w:rsidR="007E2099" w:rsidRPr="007E2099" w:rsidSect="00E33A38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F70FA" w14:textId="77777777" w:rsidR="00465819" w:rsidRDefault="00465819">
      <w:r>
        <w:separator/>
      </w:r>
    </w:p>
  </w:endnote>
  <w:endnote w:type="continuationSeparator" w:id="0">
    <w:p w14:paraId="5AE7F56B" w14:textId="77777777" w:rsidR="00465819" w:rsidRDefault="00465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EE"/>
    <w:family w:val="roman"/>
    <w:pitch w:val="variable"/>
    <w:sig w:usb0="00000287" w:usb1="00000000" w:usb2="00000000" w:usb3="00000000" w:csb0="0000009F" w:csb1="00000000"/>
  </w:font>
  <w:font w:name="PT Serif">
    <w:altName w:val="Times New Roman"/>
    <w:charset w:val="EE"/>
    <w:family w:val="roman"/>
    <w:pitch w:val="variable"/>
    <w:sig w:usb0="A00002EF" w:usb1="5000204B" w:usb2="00000000" w:usb3="00000000" w:csb0="00000097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0112D" w14:textId="77777777" w:rsidR="00465819" w:rsidRDefault="00465819">
      <w:r>
        <w:separator/>
      </w:r>
    </w:p>
  </w:footnote>
  <w:footnote w:type="continuationSeparator" w:id="0">
    <w:p w14:paraId="64864BC3" w14:textId="77777777" w:rsidR="00465819" w:rsidRDefault="00465819">
      <w:r>
        <w:continuationSeparator/>
      </w:r>
    </w:p>
  </w:footnote>
  <w:footnote w:id="1">
    <w:p w14:paraId="79E1C7D3" w14:textId="1446C014" w:rsidR="002A1B67" w:rsidRDefault="002A1B67">
      <w:pPr>
        <w:pStyle w:val="Tekstprzypisudolnego"/>
      </w:pPr>
      <w:r>
        <w:rPr>
          <w:rStyle w:val="Odwoanieprzypisudolnego"/>
        </w:rPr>
        <w:footnoteRef/>
      </w:r>
      <w:r>
        <w:t xml:space="preserve"> Przypis dolny – czcionka Times New Roman 10 pkt.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B8D"/>
    <w:multiLevelType w:val="hybridMultilevel"/>
    <w:tmpl w:val="9E3616F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B2F9A"/>
    <w:multiLevelType w:val="hybridMultilevel"/>
    <w:tmpl w:val="366894CE"/>
    <w:lvl w:ilvl="0" w:tplc="019043A4">
      <w:start w:val="1"/>
      <w:numFmt w:val="decimal"/>
      <w:lvlText w:val="%1."/>
      <w:lvlJc w:val="left"/>
      <w:pPr>
        <w:tabs>
          <w:tab w:val="num" w:pos="567"/>
        </w:tabs>
        <w:ind w:left="493" w:hanging="493"/>
      </w:pPr>
      <w:rPr>
        <w:rFonts w:hint="default"/>
      </w:rPr>
    </w:lvl>
    <w:lvl w:ilvl="1" w:tplc="71CC3FFE">
      <w:numFmt w:val="none"/>
      <w:lvlText w:val=""/>
      <w:lvlJc w:val="left"/>
      <w:pPr>
        <w:tabs>
          <w:tab w:val="num" w:pos="360"/>
        </w:tabs>
      </w:pPr>
    </w:lvl>
    <w:lvl w:ilvl="2" w:tplc="75CEC9DC">
      <w:numFmt w:val="none"/>
      <w:lvlText w:val=""/>
      <w:lvlJc w:val="left"/>
      <w:pPr>
        <w:tabs>
          <w:tab w:val="num" w:pos="360"/>
        </w:tabs>
      </w:pPr>
    </w:lvl>
    <w:lvl w:ilvl="3" w:tplc="8BD4BF2C">
      <w:numFmt w:val="none"/>
      <w:lvlText w:val=""/>
      <w:lvlJc w:val="left"/>
      <w:pPr>
        <w:tabs>
          <w:tab w:val="num" w:pos="360"/>
        </w:tabs>
      </w:pPr>
    </w:lvl>
    <w:lvl w:ilvl="4" w:tplc="A7A85118">
      <w:numFmt w:val="none"/>
      <w:lvlText w:val=""/>
      <w:lvlJc w:val="left"/>
      <w:pPr>
        <w:tabs>
          <w:tab w:val="num" w:pos="360"/>
        </w:tabs>
      </w:pPr>
    </w:lvl>
    <w:lvl w:ilvl="5" w:tplc="9F96EF4E">
      <w:numFmt w:val="none"/>
      <w:lvlText w:val=""/>
      <w:lvlJc w:val="left"/>
      <w:pPr>
        <w:tabs>
          <w:tab w:val="num" w:pos="360"/>
        </w:tabs>
      </w:pPr>
    </w:lvl>
    <w:lvl w:ilvl="6" w:tplc="18EC8B6E">
      <w:numFmt w:val="none"/>
      <w:lvlText w:val=""/>
      <w:lvlJc w:val="left"/>
      <w:pPr>
        <w:tabs>
          <w:tab w:val="num" w:pos="360"/>
        </w:tabs>
      </w:pPr>
    </w:lvl>
    <w:lvl w:ilvl="7" w:tplc="8C96D5A0">
      <w:numFmt w:val="none"/>
      <w:lvlText w:val=""/>
      <w:lvlJc w:val="left"/>
      <w:pPr>
        <w:tabs>
          <w:tab w:val="num" w:pos="360"/>
        </w:tabs>
      </w:pPr>
    </w:lvl>
    <w:lvl w:ilvl="8" w:tplc="08E44E0C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08682983"/>
    <w:multiLevelType w:val="hybridMultilevel"/>
    <w:tmpl w:val="9CA27D8E"/>
    <w:lvl w:ilvl="0" w:tplc="0E52D5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auto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A7D14"/>
    <w:multiLevelType w:val="hybridMultilevel"/>
    <w:tmpl w:val="FAF8C712"/>
    <w:lvl w:ilvl="0" w:tplc="AED80604">
      <w:start w:val="1"/>
      <w:numFmt w:val="bullet"/>
      <w:pStyle w:val="Cytat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232343"/>
    <w:multiLevelType w:val="hybridMultilevel"/>
    <w:tmpl w:val="D66A495E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AF32E6B"/>
    <w:multiLevelType w:val="multilevel"/>
    <w:tmpl w:val="82F0D6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3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1800"/>
      </w:pPr>
      <w:rPr>
        <w:rFonts w:hint="default"/>
      </w:rPr>
    </w:lvl>
  </w:abstractNum>
  <w:abstractNum w:abstractNumId="6" w15:restartNumberingAfterBreak="0">
    <w:nsid w:val="0DBB76FA"/>
    <w:multiLevelType w:val="hybridMultilevel"/>
    <w:tmpl w:val="48C4F02A"/>
    <w:lvl w:ilvl="0" w:tplc="59BC0666">
      <w:start w:val="1"/>
      <w:numFmt w:val="bullet"/>
      <w:lvlText w:val=""/>
      <w:lvlJc w:val="left"/>
      <w:pPr>
        <w:tabs>
          <w:tab w:val="num" w:pos="777"/>
        </w:tabs>
        <w:ind w:left="777" w:hanging="284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933"/>
        </w:tabs>
        <w:ind w:left="1933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653"/>
        </w:tabs>
        <w:ind w:left="265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373"/>
        </w:tabs>
        <w:ind w:left="337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093"/>
        </w:tabs>
        <w:ind w:left="4093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813"/>
        </w:tabs>
        <w:ind w:left="481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533"/>
        </w:tabs>
        <w:ind w:left="553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253"/>
        </w:tabs>
        <w:ind w:left="6253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973"/>
        </w:tabs>
        <w:ind w:left="6973" w:hanging="360"/>
      </w:pPr>
      <w:rPr>
        <w:rFonts w:ascii="Wingdings" w:hAnsi="Wingdings" w:hint="default"/>
      </w:rPr>
    </w:lvl>
  </w:abstractNum>
  <w:abstractNum w:abstractNumId="7" w15:restartNumberingAfterBreak="0">
    <w:nsid w:val="0DC8731A"/>
    <w:multiLevelType w:val="hybridMultilevel"/>
    <w:tmpl w:val="8FBED3D2"/>
    <w:lvl w:ilvl="0" w:tplc="F2C07A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9CDC2C68">
      <w:start w:val="3"/>
      <w:numFmt w:val="bullet"/>
      <w:lvlText w:val=""/>
      <w:lvlJc w:val="left"/>
      <w:pPr>
        <w:ind w:left="1980" w:hanging="360"/>
      </w:pPr>
      <w:rPr>
        <w:rFonts w:ascii="Symbol" w:eastAsia="Times New Roman" w:hAnsi="Symbol" w:cs="Times New Roman" w:hint="default"/>
      </w:rPr>
    </w:lvl>
    <w:lvl w:ilvl="3" w:tplc="5C14BFD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0B046E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8DE4E3D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D6AE8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CB4FFA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4146C2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0E25C49"/>
    <w:multiLevelType w:val="hybridMultilevel"/>
    <w:tmpl w:val="8A740AB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17446"/>
    <w:multiLevelType w:val="multilevel"/>
    <w:tmpl w:val="D39460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96C4818"/>
    <w:multiLevelType w:val="hybridMultilevel"/>
    <w:tmpl w:val="26A60FEA"/>
    <w:lvl w:ilvl="0" w:tplc="33BE88F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BBF059D"/>
    <w:multiLevelType w:val="hybridMultilevel"/>
    <w:tmpl w:val="1FBCBB68"/>
    <w:lvl w:ilvl="0" w:tplc="3AB21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223C0"/>
    <w:multiLevelType w:val="hybridMultilevel"/>
    <w:tmpl w:val="3B4EA95E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87F2E46"/>
    <w:multiLevelType w:val="hybridMultilevel"/>
    <w:tmpl w:val="E38ACB1C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3E6C6318"/>
    <w:multiLevelType w:val="hybridMultilevel"/>
    <w:tmpl w:val="B4BAC0F0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FBF4D99"/>
    <w:multiLevelType w:val="hybridMultilevel"/>
    <w:tmpl w:val="E5FEFE5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519026E"/>
    <w:multiLevelType w:val="hybridMultilevel"/>
    <w:tmpl w:val="C3F4E1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05DAF"/>
    <w:multiLevelType w:val="hybridMultilevel"/>
    <w:tmpl w:val="93CC9C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35E65"/>
    <w:multiLevelType w:val="hybridMultilevel"/>
    <w:tmpl w:val="628C0C52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6E7862"/>
    <w:multiLevelType w:val="hybridMultilevel"/>
    <w:tmpl w:val="36DABB64"/>
    <w:lvl w:ilvl="0" w:tplc="82989EF6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4C79104A"/>
    <w:multiLevelType w:val="hybridMultilevel"/>
    <w:tmpl w:val="280474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F4011A"/>
    <w:multiLevelType w:val="hybridMultilevel"/>
    <w:tmpl w:val="F160A076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3E71CE5"/>
    <w:multiLevelType w:val="hybridMultilevel"/>
    <w:tmpl w:val="D7069BA0"/>
    <w:lvl w:ilvl="0" w:tplc="1D30350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FE0DAF"/>
    <w:multiLevelType w:val="multilevel"/>
    <w:tmpl w:val="82F0D6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3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1800"/>
      </w:pPr>
      <w:rPr>
        <w:rFonts w:hint="default"/>
      </w:rPr>
    </w:lvl>
  </w:abstractNum>
  <w:abstractNum w:abstractNumId="24" w15:restartNumberingAfterBreak="0">
    <w:nsid w:val="5E453D77"/>
    <w:multiLevelType w:val="hybridMultilevel"/>
    <w:tmpl w:val="FB20A1DC"/>
    <w:lvl w:ilvl="0" w:tplc="3AB218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4B1E05"/>
    <w:multiLevelType w:val="hybridMultilevel"/>
    <w:tmpl w:val="95D48E7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6D670E"/>
    <w:multiLevelType w:val="hybridMultilevel"/>
    <w:tmpl w:val="77DCBA6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5000A0"/>
    <w:multiLevelType w:val="multilevel"/>
    <w:tmpl w:val="CC5094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AF83DA0"/>
    <w:multiLevelType w:val="hybridMultilevel"/>
    <w:tmpl w:val="AF1C56AC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D242F6C"/>
    <w:multiLevelType w:val="hybridMultilevel"/>
    <w:tmpl w:val="FC7A97F0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25789214">
    <w:abstractNumId w:val="15"/>
  </w:num>
  <w:num w:numId="2" w16cid:durableId="1297176832">
    <w:abstractNumId w:val="7"/>
  </w:num>
  <w:num w:numId="3" w16cid:durableId="441919562">
    <w:abstractNumId w:val="24"/>
  </w:num>
  <w:num w:numId="4" w16cid:durableId="491988786">
    <w:abstractNumId w:val="0"/>
  </w:num>
  <w:num w:numId="5" w16cid:durableId="432821311">
    <w:abstractNumId w:val="27"/>
  </w:num>
  <w:num w:numId="6" w16cid:durableId="1341010820">
    <w:abstractNumId w:val="8"/>
  </w:num>
  <w:num w:numId="7" w16cid:durableId="1331911306">
    <w:abstractNumId w:val="25"/>
  </w:num>
  <w:num w:numId="8" w16cid:durableId="688336593">
    <w:abstractNumId w:val="20"/>
  </w:num>
  <w:num w:numId="9" w16cid:durableId="2008702301">
    <w:abstractNumId w:val="18"/>
  </w:num>
  <w:num w:numId="10" w16cid:durableId="312177784">
    <w:abstractNumId w:val="9"/>
  </w:num>
  <w:num w:numId="11" w16cid:durableId="1797337447">
    <w:abstractNumId w:val="23"/>
  </w:num>
  <w:num w:numId="12" w16cid:durableId="907960135">
    <w:abstractNumId w:val="5"/>
  </w:num>
  <w:num w:numId="13" w16cid:durableId="1894388444">
    <w:abstractNumId w:val="12"/>
  </w:num>
  <w:num w:numId="14" w16cid:durableId="1372074242">
    <w:abstractNumId w:val="28"/>
  </w:num>
  <w:num w:numId="15" w16cid:durableId="1968124557">
    <w:abstractNumId w:val="14"/>
  </w:num>
  <w:num w:numId="16" w16cid:durableId="382219302">
    <w:abstractNumId w:val="11"/>
  </w:num>
  <w:num w:numId="17" w16cid:durableId="1638953715">
    <w:abstractNumId w:val="3"/>
  </w:num>
  <w:num w:numId="18" w16cid:durableId="1439644123">
    <w:abstractNumId w:val="2"/>
  </w:num>
  <w:num w:numId="19" w16cid:durableId="2145343259">
    <w:abstractNumId w:val="21"/>
  </w:num>
  <w:num w:numId="20" w16cid:durableId="207183241">
    <w:abstractNumId w:val="29"/>
  </w:num>
  <w:num w:numId="21" w16cid:durableId="1696541472">
    <w:abstractNumId w:val="4"/>
  </w:num>
  <w:num w:numId="22" w16cid:durableId="1409502408">
    <w:abstractNumId w:val="13"/>
  </w:num>
  <w:num w:numId="23" w16cid:durableId="872424110">
    <w:abstractNumId w:val="19"/>
  </w:num>
  <w:num w:numId="24" w16cid:durableId="757291427">
    <w:abstractNumId w:val="17"/>
  </w:num>
  <w:num w:numId="25" w16cid:durableId="1474172455">
    <w:abstractNumId w:val="26"/>
  </w:num>
  <w:num w:numId="26" w16cid:durableId="533152443">
    <w:abstractNumId w:val="1"/>
  </w:num>
  <w:num w:numId="27" w16cid:durableId="228735052">
    <w:abstractNumId w:val="6"/>
  </w:num>
  <w:num w:numId="28" w16cid:durableId="1688363908">
    <w:abstractNumId w:val="10"/>
  </w:num>
  <w:num w:numId="29" w16cid:durableId="403920517">
    <w:abstractNumId w:val="22"/>
  </w:num>
  <w:num w:numId="30" w16cid:durableId="3790165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9BA"/>
    <w:rsid w:val="00002A31"/>
    <w:rsid w:val="00002C29"/>
    <w:rsid w:val="00007C51"/>
    <w:rsid w:val="00056DA0"/>
    <w:rsid w:val="00057914"/>
    <w:rsid w:val="000654A7"/>
    <w:rsid w:val="0008147F"/>
    <w:rsid w:val="00082896"/>
    <w:rsid w:val="00083285"/>
    <w:rsid w:val="00092703"/>
    <w:rsid w:val="000939FF"/>
    <w:rsid w:val="000A117D"/>
    <w:rsid w:val="000A4941"/>
    <w:rsid w:val="000B25F8"/>
    <w:rsid w:val="000B7E40"/>
    <w:rsid w:val="000C3A89"/>
    <w:rsid w:val="000D7E2E"/>
    <w:rsid w:val="000E27D0"/>
    <w:rsid w:val="00117D55"/>
    <w:rsid w:val="0013580A"/>
    <w:rsid w:val="00140E45"/>
    <w:rsid w:val="001534F6"/>
    <w:rsid w:val="001666EF"/>
    <w:rsid w:val="00173735"/>
    <w:rsid w:val="00177150"/>
    <w:rsid w:val="00177340"/>
    <w:rsid w:val="00181CCF"/>
    <w:rsid w:val="0019034E"/>
    <w:rsid w:val="001A181D"/>
    <w:rsid w:val="001B423E"/>
    <w:rsid w:val="001B7B26"/>
    <w:rsid w:val="001C0972"/>
    <w:rsid w:val="001C6075"/>
    <w:rsid w:val="001D5AAB"/>
    <w:rsid w:val="001E0693"/>
    <w:rsid w:val="001F34D3"/>
    <w:rsid w:val="002027D9"/>
    <w:rsid w:val="00204CCE"/>
    <w:rsid w:val="0020745D"/>
    <w:rsid w:val="00213549"/>
    <w:rsid w:val="00223323"/>
    <w:rsid w:val="002254DD"/>
    <w:rsid w:val="00225F98"/>
    <w:rsid w:val="00236DC3"/>
    <w:rsid w:val="00237AF2"/>
    <w:rsid w:val="00245627"/>
    <w:rsid w:val="002471A6"/>
    <w:rsid w:val="00262613"/>
    <w:rsid w:val="002751A7"/>
    <w:rsid w:val="00280042"/>
    <w:rsid w:val="00281761"/>
    <w:rsid w:val="00282241"/>
    <w:rsid w:val="00284FC8"/>
    <w:rsid w:val="00292C32"/>
    <w:rsid w:val="00294DB9"/>
    <w:rsid w:val="002A1B67"/>
    <w:rsid w:val="002A5861"/>
    <w:rsid w:val="002B0D2F"/>
    <w:rsid w:val="002B6727"/>
    <w:rsid w:val="002B6E61"/>
    <w:rsid w:val="002D3B88"/>
    <w:rsid w:val="002D601A"/>
    <w:rsid w:val="002E4328"/>
    <w:rsid w:val="002F4FB0"/>
    <w:rsid w:val="00307420"/>
    <w:rsid w:val="00331F56"/>
    <w:rsid w:val="00336160"/>
    <w:rsid w:val="003445BA"/>
    <w:rsid w:val="00353C8E"/>
    <w:rsid w:val="00354106"/>
    <w:rsid w:val="00357357"/>
    <w:rsid w:val="0037727D"/>
    <w:rsid w:val="00383C00"/>
    <w:rsid w:val="0039068F"/>
    <w:rsid w:val="003913D6"/>
    <w:rsid w:val="00391DFD"/>
    <w:rsid w:val="003B177B"/>
    <w:rsid w:val="003B33B6"/>
    <w:rsid w:val="003B4760"/>
    <w:rsid w:val="003B5959"/>
    <w:rsid w:val="003C5FB0"/>
    <w:rsid w:val="003D2D1E"/>
    <w:rsid w:val="003D72F0"/>
    <w:rsid w:val="003E418A"/>
    <w:rsid w:val="003E58BE"/>
    <w:rsid w:val="003F5D41"/>
    <w:rsid w:val="003F68E0"/>
    <w:rsid w:val="0040298F"/>
    <w:rsid w:val="00404646"/>
    <w:rsid w:val="00431196"/>
    <w:rsid w:val="0043201B"/>
    <w:rsid w:val="00434EE3"/>
    <w:rsid w:val="00442C44"/>
    <w:rsid w:val="0044591A"/>
    <w:rsid w:val="00446C30"/>
    <w:rsid w:val="00455545"/>
    <w:rsid w:val="00465819"/>
    <w:rsid w:val="00471AA5"/>
    <w:rsid w:val="0047733D"/>
    <w:rsid w:val="00481469"/>
    <w:rsid w:val="004A0DD8"/>
    <w:rsid w:val="004B1E46"/>
    <w:rsid w:val="004B2A07"/>
    <w:rsid w:val="004B7FFA"/>
    <w:rsid w:val="004C304B"/>
    <w:rsid w:val="004D06B2"/>
    <w:rsid w:val="004D2411"/>
    <w:rsid w:val="004E0D74"/>
    <w:rsid w:val="004E4D17"/>
    <w:rsid w:val="004E6AEF"/>
    <w:rsid w:val="004F4947"/>
    <w:rsid w:val="004F58C2"/>
    <w:rsid w:val="00500A16"/>
    <w:rsid w:val="00503648"/>
    <w:rsid w:val="00506C42"/>
    <w:rsid w:val="00506CA5"/>
    <w:rsid w:val="00510C4C"/>
    <w:rsid w:val="005320E6"/>
    <w:rsid w:val="005468B8"/>
    <w:rsid w:val="00556223"/>
    <w:rsid w:val="00560DAC"/>
    <w:rsid w:val="0056451C"/>
    <w:rsid w:val="005651E7"/>
    <w:rsid w:val="005668D4"/>
    <w:rsid w:val="005A6DEE"/>
    <w:rsid w:val="005C19C2"/>
    <w:rsid w:val="005C6001"/>
    <w:rsid w:val="005C71FA"/>
    <w:rsid w:val="005D5BD0"/>
    <w:rsid w:val="005E07EE"/>
    <w:rsid w:val="005E6528"/>
    <w:rsid w:val="00603D73"/>
    <w:rsid w:val="0060519F"/>
    <w:rsid w:val="00605456"/>
    <w:rsid w:val="00624221"/>
    <w:rsid w:val="00630B57"/>
    <w:rsid w:val="006328C3"/>
    <w:rsid w:val="00632EA6"/>
    <w:rsid w:val="00637D54"/>
    <w:rsid w:val="00646997"/>
    <w:rsid w:val="00646C43"/>
    <w:rsid w:val="00657B14"/>
    <w:rsid w:val="0066270C"/>
    <w:rsid w:val="00676895"/>
    <w:rsid w:val="006814BF"/>
    <w:rsid w:val="00684AD8"/>
    <w:rsid w:val="00684D3E"/>
    <w:rsid w:val="00685485"/>
    <w:rsid w:val="006B2C61"/>
    <w:rsid w:val="006B5E08"/>
    <w:rsid w:val="006C3562"/>
    <w:rsid w:val="006C4596"/>
    <w:rsid w:val="006C52C6"/>
    <w:rsid w:val="006D3F78"/>
    <w:rsid w:val="006E41FD"/>
    <w:rsid w:val="006E5462"/>
    <w:rsid w:val="006E7E42"/>
    <w:rsid w:val="00716142"/>
    <w:rsid w:val="00727BD0"/>
    <w:rsid w:val="00741BA8"/>
    <w:rsid w:val="00746096"/>
    <w:rsid w:val="00762456"/>
    <w:rsid w:val="0077026C"/>
    <w:rsid w:val="00782F8B"/>
    <w:rsid w:val="0078611C"/>
    <w:rsid w:val="00790188"/>
    <w:rsid w:val="00794E4F"/>
    <w:rsid w:val="007B210E"/>
    <w:rsid w:val="007B6179"/>
    <w:rsid w:val="007B705E"/>
    <w:rsid w:val="007C005B"/>
    <w:rsid w:val="007C33F6"/>
    <w:rsid w:val="007C3F32"/>
    <w:rsid w:val="007C5EE8"/>
    <w:rsid w:val="007E2099"/>
    <w:rsid w:val="007F4E6C"/>
    <w:rsid w:val="00811569"/>
    <w:rsid w:val="008244D9"/>
    <w:rsid w:val="00847682"/>
    <w:rsid w:val="00847753"/>
    <w:rsid w:val="008536E6"/>
    <w:rsid w:val="0086110C"/>
    <w:rsid w:val="00882855"/>
    <w:rsid w:val="00882D26"/>
    <w:rsid w:val="008A0AE5"/>
    <w:rsid w:val="008B7242"/>
    <w:rsid w:val="008C425E"/>
    <w:rsid w:val="008D59B1"/>
    <w:rsid w:val="008D6DD4"/>
    <w:rsid w:val="008E3342"/>
    <w:rsid w:val="008E4C65"/>
    <w:rsid w:val="008F5659"/>
    <w:rsid w:val="00900125"/>
    <w:rsid w:val="00913B9B"/>
    <w:rsid w:val="009146FD"/>
    <w:rsid w:val="0091548C"/>
    <w:rsid w:val="009220DA"/>
    <w:rsid w:val="00937ABE"/>
    <w:rsid w:val="00965EAF"/>
    <w:rsid w:val="009722E4"/>
    <w:rsid w:val="00980FBD"/>
    <w:rsid w:val="009A29A0"/>
    <w:rsid w:val="009A66EB"/>
    <w:rsid w:val="009B5F95"/>
    <w:rsid w:val="009E5846"/>
    <w:rsid w:val="009F1DF1"/>
    <w:rsid w:val="00A02159"/>
    <w:rsid w:val="00A26303"/>
    <w:rsid w:val="00A30864"/>
    <w:rsid w:val="00A342B0"/>
    <w:rsid w:val="00A43958"/>
    <w:rsid w:val="00A47829"/>
    <w:rsid w:val="00A502A9"/>
    <w:rsid w:val="00A55518"/>
    <w:rsid w:val="00A728C6"/>
    <w:rsid w:val="00A85DC4"/>
    <w:rsid w:val="00A86194"/>
    <w:rsid w:val="00AA283C"/>
    <w:rsid w:val="00AC0FEE"/>
    <w:rsid w:val="00AD1B32"/>
    <w:rsid w:val="00AF1149"/>
    <w:rsid w:val="00AF3940"/>
    <w:rsid w:val="00B04220"/>
    <w:rsid w:val="00B252E1"/>
    <w:rsid w:val="00B329FD"/>
    <w:rsid w:val="00B606FF"/>
    <w:rsid w:val="00B61C7B"/>
    <w:rsid w:val="00B64393"/>
    <w:rsid w:val="00B65B2C"/>
    <w:rsid w:val="00BA0419"/>
    <w:rsid w:val="00BA167B"/>
    <w:rsid w:val="00BA3AD2"/>
    <w:rsid w:val="00BA6AFD"/>
    <w:rsid w:val="00BA7835"/>
    <w:rsid w:val="00BB7B50"/>
    <w:rsid w:val="00BC306B"/>
    <w:rsid w:val="00BE26BE"/>
    <w:rsid w:val="00BE2AFA"/>
    <w:rsid w:val="00BF2E02"/>
    <w:rsid w:val="00C01F40"/>
    <w:rsid w:val="00C31040"/>
    <w:rsid w:val="00C3423F"/>
    <w:rsid w:val="00C3556D"/>
    <w:rsid w:val="00C43EDF"/>
    <w:rsid w:val="00C518A4"/>
    <w:rsid w:val="00C51D2D"/>
    <w:rsid w:val="00C61975"/>
    <w:rsid w:val="00C62961"/>
    <w:rsid w:val="00C70745"/>
    <w:rsid w:val="00C74844"/>
    <w:rsid w:val="00C75560"/>
    <w:rsid w:val="00C909D7"/>
    <w:rsid w:val="00CA3C50"/>
    <w:rsid w:val="00CB2CC3"/>
    <w:rsid w:val="00CB6547"/>
    <w:rsid w:val="00CC1A9E"/>
    <w:rsid w:val="00CC1BAA"/>
    <w:rsid w:val="00CC3730"/>
    <w:rsid w:val="00CD0CB9"/>
    <w:rsid w:val="00CD507E"/>
    <w:rsid w:val="00CD6755"/>
    <w:rsid w:val="00CE3100"/>
    <w:rsid w:val="00CE7203"/>
    <w:rsid w:val="00D00F2F"/>
    <w:rsid w:val="00D07E19"/>
    <w:rsid w:val="00D07E68"/>
    <w:rsid w:val="00D23C41"/>
    <w:rsid w:val="00D40165"/>
    <w:rsid w:val="00D437CA"/>
    <w:rsid w:val="00D44BE1"/>
    <w:rsid w:val="00D52FC3"/>
    <w:rsid w:val="00D61791"/>
    <w:rsid w:val="00D661A0"/>
    <w:rsid w:val="00D745A0"/>
    <w:rsid w:val="00D81CF6"/>
    <w:rsid w:val="00D84A12"/>
    <w:rsid w:val="00D85EC4"/>
    <w:rsid w:val="00D86298"/>
    <w:rsid w:val="00D90EE7"/>
    <w:rsid w:val="00D938F3"/>
    <w:rsid w:val="00D96A0E"/>
    <w:rsid w:val="00DA28FB"/>
    <w:rsid w:val="00DC6473"/>
    <w:rsid w:val="00DE277C"/>
    <w:rsid w:val="00DF444E"/>
    <w:rsid w:val="00DF7B9E"/>
    <w:rsid w:val="00E014EE"/>
    <w:rsid w:val="00E067FC"/>
    <w:rsid w:val="00E23522"/>
    <w:rsid w:val="00E31390"/>
    <w:rsid w:val="00E33A38"/>
    <w:rsid w:val="00E33DA6"/>
    <w:rsid w:val="00E348DE"/>
    <w:rsid w:val="00E428EA"/>
    <w:rsid w:val="00E51853"/>
    <w:rsid w:val="00E5702C"/>
    <w:rsid w:val="00E82493"/>
    <w:rsid w:val="00E91E00"/>
    <w:rsid w:val="00EB2B5E"/>
    <w:rsid w:val="00EB59BA"/>
    <w:rsid w:val="00EC0BAA"/>
    <w:rsid w:val="00EC3201"/>
    <w:rsid w:val="00EC3951"/>
    <w:rsid w:val="00F001A5"/>
    <w:rsid w:val="00F03592"/>
    <w:rsid w:val="00F04F7E"/>
    <w:rsid w:val="00F15A92"/>
    <w:rsid w:val="00F20ECF"/>
    <w:rsid w:val="00F23C63"/>
    <w:rsid w:val="00F27403"/>
    <w:rsid w:val="00F3008F"/>
    <w:rsid w:val="00F5024F"/>
    <w:rsid w:val="00F52042"/>
    <w:rsid w:val="00F53679"/>
    <w:rsid w:val="00F576D8"/>
    <w:rsid w:val="00F654B0"/>
    <w:rsid w:val="00F76CCD"/>
    <w:rsid w:val="00F770B2"/>
    <w:rsid w:val="00FA6DE3"/>
    <w:rsid w:val="00FB149D"/>
    <w:rsid w:val="00FB7C34"/>
    <w:rsid w:val="00FC1828"/>
    <w:rsid w:val="00FD1ABD"/>
    <w:rsid w:val="00FD20E6"/>
    <w:rsid w:val="00FD42B4"/>
    <w:rsid w:val="00FD6536"/>
    <w:rsid w:val="00FE4937"/>
    <w:rsid w:val="00FF0C3E"/>
    <w:rsid w:val="00FF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55AE4"/>
  <w15:docId w15:val="{90B0D5A3-7CAC-4291-9AAC-8255E73D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00125"/>
    <w:pPr>
      <w:jc w:val="both"/>
    </w:pPr>
    <w:rPr>
      <w:rFonts w:ascii="Times New Roman" w:eastAsia="Times New Roman" w:hAnsi="Times New Roman"/>
      <w:sz w:val="24"/>
    </w:rPr>
  </w:style>
  <w:style w:type="paragraph" w:styleId="Nagwek1">
    <w:name w:val="heading 1"/>
    <w:basedOn w:val="Normalny"/>
    <w:link w:val="Nagwek1Znak"/>
    <w:qFormat/>
    <w:rsid w:val="00FF457A"/>
    <w:pPr>
      <w:spacing w:before="100" w:beforeAutospacing="1" w:after="100" w:afterAutospacing="1"/>
      <w:jc w:val="left"/>
      <w:outlineLvl w:val="0"/>
    </w:pPr>
    <w:rPr>
      <w:b/>
      <w:bCs/>
      <w:kern w:val="36"/>
      <w:sz w:val="48"/>
      <w:szCs w:val="48"/>
    </w:rPr>
  </w:style>
  <w:style w:type="paragraph" w:styleId="Nagwek2">
    <w:name w:val="heading 2"/>
    <w:basedOn w:val="Normalny"/>
    <w:next w:val="Normalny"/>
    <w:link w:val="Nagwek2Znak"/>
    <w:semiHidden/>
    <w:unhideWhenUsed/>
    <w:qFormat/>
    <w:rsid w:val="005A6D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semiHidden/>
    <w:unhideWhenUsed/>
    <w:qFormat/>
    <w:rsid w:val="005A6D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yrnienieintensywne1">
    <w:name w:val="Wyróżnienie intensywne1"/>
    <w:aliases w:val="Nagłowek 1"/>
    <w:qFormat/>
    <w:rsid w:val="00900125"/>
    <w:rPr>
      <w:rFonts w:ascii="Times New Roman" w:hAnsi="Times New Roman"/>
      <w:b/>
      <w:bCs/>
      <w:iCs/>
      <w:dstrike w:val="0"/>
      <w:color w:val="000000"/>
      <w:sz w:val="24"/>
      <w:vertAlign w:val="baseline"/>
    </w:rPr>
  </w:style>
  <w:style w:type="character" w:styleId="Pogrubienie">
    <w:name w:val="Strong"/>
    <w:aliases w:val="Nagłowek 2"/>
    <w:qFormat/>
    <w:rsid w:val="00900125"/>
    <w:rPr>
      <w:rFonts w:ascii="Times New Roman" w:hAnsi="Times New Roman"/>
      <w:b/>
      <w:bCs/>
      <w:dstrike w:val="0"/>
      <w:color w:val="auto"/>
      <w:sz w:val="24"/>
      <w:vertAlign w:val="baseline"/>
    </w:rPr>
  </w:style>
  <w:style w:type="paragraph" w:customStyle="1" w:styleId="Cytat1">
    <w:name w:val="Cytat1"/>
    <w:aliases w:val="Tekst"/>
    <w:basedOn w:val="Normalny"/>
    <w:next w:val="Normalny"/>
    <w:autoRedefine/>
    <w:qFormat/>
    <w:rsid w:val="00F001A5"/>
    <w:pPr>
      <w:numPr>
        <w:numId w:val="17"/>
      </w:numPr>
      <w:ind w:left="1072" w:firstLine="0"/>
    </w:pPr>
    <w:rPr>
      <w:iCs/>
      <w:color w:val="000000"/>
    </w:rPr>
  </w:style>
  <w:style w:type="character" w:customStyle="1" w:styleId="CytatZnak">
    <w:name w:val="Cytat Znak"/>
    <w:aliases w:val="Tekst Znak"/>
    <w:rsid w:val="00900125"/>
    <w:rPr>
      <w:rFonts w:ascii="Times New Roman" w:eastAsia="Times New Roman" w:hAnsi="Times New Roman" w:cs="Times New Roman"/>
      <w:iCs/>
      <w:color w:val="000000"/>
      <w:sz w:val="24"/>
      <w:szCs w:val="20"/>
      <w:lang w:eastAsia="pl-PL"/>
    </w:rPr>
  </w:style>
  <w:style w:type="paragraph" w:styleId="Legenda">
    <w:name w:val="caption"/>
    <w:basedOn w:val="Normalny"/>
    <w:next w:val="Normalny"/>
    <w:qFormat/>
    <w:rsid w:val="00900125"/>
    <w:rPr>
      <w:b/>
      <w:bCs/>
      <w:sz w:val="20"/>
    </w:rPr>
  </w:style>
  <w:style w:type="paragraph" w:styleId="Nagwek">
    <w:name w:val="header"/>
    <w:aliases w:val=" Znak Znak,Znak Znak"/>
    <w:basedOn w:val="Normalny"/>
    <w:uiPriority w:val="99"/>
    <w:unhideWhenUsed/>
    <w:rsid w:val="0090012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aliases w:val="Znak Znak Znak"/>
    <w:uiPriority w:val="99"/>
    <w:rsid w:val="00900125"/>
    <w:rPr>
      <w:rFonts w:ascii="Times New Roman" w:eastAsia="Times New Roman" w:hAnsi="Times New Roman" w:cs="Times New Roman"/>
      <w:sz w:val="24"/>
      <w:szCs w:val="20"/>
      <w:lang w:eastAsia="pl-PL"/>
    </w:rPr>
  </w:style>
  <w:style w:type="paragraph" w:styleId="Stopka">
    <w:name w:val="footer"/>
    <w:basedOn w:val="Normalny"/>
    <w:unhideWhenUsed/>
    <w:rsid w:val="00900125"/>
    <w:pPr>
      <w:tabs>
        <w:tab w:val="center" w:pos="4536"/>
        <w:tab w:val="right" w:pos="9072"/>
      </w:tabs>
    </w:pPr>
  </w:style>
  <w:style w:type="character" w:customStyle="1" w:styleId="StopkaZnak">
    <w:name w:val="Stopka Znak"/>
    <w:semiHidden/>
    <w:rsid w:val="00900125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styleId="Numerstrony">
    <w:name w:val="page number"/>
    <w:basedOn w:val="Domylnaczcionkaakapitu"/>
    <w:rsid w:val="00900125"/>
  </w:style>
  <w:style w:type="paragraph" w:styleId="Tekstdymka">
    <w:name w:val="Balloon Text"/>
    <w:basedOn w:val="Normalny"/>
    <w:semiHidden/>
    <w:unhideWhenUsed/>
    <w:rsid w:val="0090012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semiHidden/>
    <w:rsid w:val="00900125"/>
    <w:rPr>
      <w:rFonts w:ascii="Tahoma" w:eastAsia="Times New Roman" w:hAnsi="Tahoma" w:cs="Tahoma"/>
      <w:sz w:val="16"/>
      <w:szCs w:val="16"/>
      <w:lang w:eastAsia="pl-PL"/>
    </w:rPr>
  </w:style>
  <w:style w:type="paragraph" w:styleId="Tekstpodstawowy">
    <w:name w:val="Body Text"/>
    <w:basedOn w:val="Normalny"/>
    <w:rsid w:val="00900125"/>
    <w:rPr>
      <w:b/>
      <w:color w:val="FF0000"/>
    </w:rPr>
  </w:style>
  <w:style w:type="paragraph" w:styleId="Tekstprzypisukocowego">
    <w:name w:val="endnote text"/>
    <w:basedOn w:val="Normalny"/>
    <w:link w:val="TekstprzypisukocowegoZnak"/>
    <w:rsid w:val="00177150"/>
    <w:rPr>
      <w:sz w:val="20"/>
    </w:rPr>
  </w:style>
  <w:style w:type="character" w:customStyle="1" w:styleId="TekstprzypisukocowegoZnak">
    <w:name w:val="Tekst przypisu końcowego Znak"/>
    <w:link w:val="Tekstprzypisukocowego"/>
    <w:rsid w:val="00177150"/>
    <w:rPr>
      <w:rFonts w:ascii="Times New Roman" w:eastAsia="Times New Roman" w:hAnsi="Times New Roman"/>
    </w:rPr>
  </w:style>
  <w:style w:type="character" w:styleId="Odwoanieprzypisukocowego">
    <w:name w:val="endnote reference"/>
    <w:rsid w:val="00177150"/>
    <w:rPr>
      <w:vertAlign w:val="superscript"/>
    </w:rPr>
  </w:style>
  <w:style w:type="character" w:styleId="Odwoaniedokomentarza">
    <w:name w:val="annotation reference"/>
    <w:rsid w:val="00D44BE1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D44BE1"/>
    <w:rPr>
      <w:sz w:val="20"/>
    </w:rPr>
  </w:style>
  <w:style w:type="character" w:customStyle="1" w:styleId="TekstkomentarzaZnak">
    <w:name w:val="Tekst komentarza Znak"/>
    <w:link w:val="Tekstkomentarza"/>
    <w:rsid w:val="00D44BE1"/>
    <w:rPr>
      <w:rFonts w:ascii="Times New Roman" w:eastAsia="Times New Roman" w:hAnsi="Times New Roman"/>
    </w:rPr>
  </w:style>
  <w:style w:type="paragraph" w:styleId="Tematkomentarza">
    <w:name w:val="annotation subject"/>
    <w:basedOn w:val="Tekstkomentarza"/>
    <w:next w:val="Tekstkomentarza"/>
    <w:link w:val="TematkomentarzaZnak"/>
    <w:rsid w:val="00D44BE1"/>
    <w:rPr>
      <w:b/>
      <w:bCs/>
    </w:rPr>
  </w:style>
  <w:style w:type="character" w:customStyle="1" w:styleId="TematkomentarzaZnak">
    <w:name w:val="Temat komentarza Znak"/>
    <w:link w:val="Tematkomentarza"/>
    <w:rsid w:val="00D44BE1"/>
    <w:rPr>
      <w:rFonts w:ascii="Times New Roman" w:eastAsia="Times New Roman" w:hAnsi="Times New Roman"/>
      <w:b/>
      <w:bCs/>
    </w:rPr>
  </w:style>
  <w:style w:type="character" w:customStyle="1" w:styleId="Nagwek1Znak">
    <w:name w:val="Nagłówek 1 Znak"/>
    <w:basedOn w:val="Domylnaczcionkaakapitu"/>
    <w:link w:val="Nagwek1"/>
    <w:rsid w:val="00FF457A"/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Tekstpodstawowy2">
    <w:name w:val="Body Text 2"/>
    <w:basedOn w:val="Normalny"/>
    <w:link w:val="Tekstpodstawowy2Znak"/>
    <w:rsid w:val="00FF457A"/>
    <w:pPr>
      <w:spacing w:after="120" w:line="480" w:lineRule="auto"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Tekstpodstawowy2Znak">
    <w:name w:val="Tekst podstawowy 2 Znak"/>
    <w:basedOn w:val="Domylnaczcionkaakapitu"/>
    <w:link w:val="Tekstpodstawowy2"/>
    <w:rsid w:val="00FF457A"/>
    <w:rPr>
      <w:sz w:val="22"/>
      <w:szCs w:val="22"/>
      <w:lang w:eastAsia="en-US"/>
    </w:rPr>
  </w:style>
  <w:style w:type="paragraph" w:customStyle="1" w:styleId="NA">
    <w:name w:val="N/A"/>
    <w:basedOn w:val="Normalny"/>
    <w:rsid w:val="00FF457A"/>
    <w:pPr>
      <w:tabs>
        <w:tab w:val="left" w:pos="9000"/>
        <w:tab w:val="right" w:pos="9360"/>
      </w:tabs>
      <w:suppressAutoHyphens/>
      <w:jc w:val="left"/>
    </w:pPr>
    <w:rPr>
      <w:rFonts w:ascii="CG Times" w:hAnsi="CG Times"/>
      <w:lang w:val="en-US"/>
    </w:rPr>
  </w:style>
  <w:style w:type="character" w:customStyle="1" w:styleId="Nagwek2Znak">
    <w:name w:val="Nagłówek 2 Znak"/>
    <w:basedOn w:val="Domylnaczcionkaakapitu"/>
    <w:link w:val="Nagwek2"/>
    <w:semiHidden/>
    <w:rsid w:val="005A6D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semiHidden/>
    <w:rsid w:val="005A6D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ekstpodstawowywcity">
    <w:name w:val="Body Text Indent"/>
    <w:basedOn w:val="Normalny"/>
    <w:link w:val="TekstpodstawowywcityZnak"/>
    <w:unhideWhenUsed/>
    <w:rsid w:val="005A6DEE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rsid w:val="005A6DEE"/>
    <w:rPr>
      <w:rFonts w:ascii="Times New Roman" w:eastAsia="Times New Roman" w:hAnsi="Times New Roman"/>
      <w:sz w:val="24"/>
    </w:rPr>
  </w:style>
  <w:style w:type="paragraph" w:styleId="Tekstprzypisudolnego">
    <w:name w:val="footnote text"/>
    <w:basedOn w:val="Normalny"/>
    <w:link w:val="TekstprzypisudolnegoZnak"/>
    <w:semiHidden/>
    <w:rsid w:val="005A6DEE"/>
    <w:pPr>
      <w:spacing w:line="360" w:lineRule="auto"/>
      <w:ind w:firstLine="493"/>
    </w:pPr>
    <w:rPr>
      <w:sz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5A6DEE"/>
    <w:rPr>
      <w:rFonts w:ascii="Times New Roman" w:eastAsia="Times New Roman" w:hAnsi="Times New Roman"/>
    </w:rPr>
  </w:style>
  <w:style w:type="character" w:styleId="Odwoanieprzypisudolnego">
    <w:name w:val="footnote reference"/>
    <w:semiHidden/>
    <w:rsid w:val="005A6DEE"/>
    <w:rPr>
      <w:vertAlign w:val="superscript"/>
    </w:rPr>
  </w:style>
  <w:style w:type="paragraph" w:styleId="Poprawka">
    <w:name w:val="Revision"/>
    <w:hidden/>
    <w:uiPriority w:val="99"/>
    <w:semiHidden/>
    <w:rsid w:val="00FD20E6"/>
    <w:rPr>
      <w:rFonts w:ascii="Times New Roman" w:eastAsia="Times New Roman" w:hAnsi="Times New Roman"/>
      <w:sz w:val="24"/>
    </w:rPr>
  </w:style>
  <w:style w:type="character" w:styleId="Tekstzastpczy">
    <w:name w:val="Placeholder Text"/>
    <w:basedOn w:val="Domylnaczcionkaakapitu"/>
    <w:uiPriority w:val="99"/>
    <w:semiHidden/>
    <w:rsid w:val="00E33A38"/>
    <w:rPr>
      <w:color w:val="808080"/>
    </w:rPr>
  </w:style>
  <w:style w:type="table" w:styleId="Tabela-Siatka">
    <w:name w:val="Table Grid"/>
    <w:basedOn w:val="Standardowy"/>
    <w:rsid w:val="00DF4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C909D7"/>
    <w:pPr>
      <w:spacing w:before="100" w:beforeAutospacing="1" w:after="100" w:afterAutospacing="1"/>
      <w:jc w:val="left"/>
    </w:pPr>
    <w:rPr>
      <w:szCs w:val="24"/>
    </w:rPr>
  </w:style>
  <w:style w:type="paragraph" w:styleId="Akapitzlist">
    <w:name w:val="List Paragraph"/>
    <w:basedOn w:val="Normalny"/>
    <w:uiPriority w:val="34"/>
    <w:qFormat/>
    <w:rsid w:val="00727BD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73735"/>
    <w:rPr>
      <w:color w:val="0000FF" w:themeColor="hyperlink"/>
      <w:u w:val="single"/>
    </w:rPr>
  </w:style>
  <w:style w:type="character" w:styleId="UyteHipercze">
    <w:name w:val="FollowedHyperlink"/>
    <w:basedOn w:val="Domylnaczcionkaakapitu"/>
    <w:semiHidden/>
    <w:unhideWhenUsed/>
    <w:rsid w:val="00173735"/>
    <w:rPr>
      <w:color w:val="800080" w:themeColor="followedHyperlink"/>
      <w:u w:val="single"/>
    </w:rPr>
  </w:style>
  <w:style w:type="paragraph" w:customStyle="1" w:styleId="Header1PD">
    <w:name w:val="Header1_PD"/>
    <w:basedOn w:val="Normalny"/>
    <w:link w:val="Header1PDZnak"/>
    <w:qFormat/>
    <w:rsid w:val="00556223"/>
    <w:pPr>
      <w:spacing w:before="240" w:after="120" w:line="360" w:lineRule="auto"/>
      <w:ind w:left="426" w:hanging="426"/>
    </w:pPr>
    <w:rPr>
      <w:b/>
      <w:sz w:val="28"/>
      <w:szCs w:val="28"/>
    </w:rPr>
  </w:style>
  <w:style w:type="paragraph" w:customStyle="1" w:styleId="Header2PD">
    <w:name w:val="Header2_PD"/>
    <w:basedOn w:val="Normalny"/>
    <w:link w:val="Header2PDZnak"/>
    <w:qFormat/>
    <w:rsid w:val="00556223"/>
    <w:pPr>
      <w:spacing w:before="120" w:after="120" w:line="360" w:lineRule="auto"/>
      <w:ind w:left="426" w:hanging="426"/>
    </w:pPr>
    <w:rPr>
      <w:b/>
      <w:smallCaps/>
      <w:szCs w:val="24"/>
    </w:rPr>
  </w:style>
  <w:style w:type="character" w:customStyle="1" w:styleId="Header1PDZnak">
    <w:name w:val="Header1_PD Znak"/>
    <w:basedOn w:val="Domylnaczcionkaakapitu"/>
    <w:link w:val="Header1PD"/>
    <w:rsid w:val="00556223"/>
    <w:rPr>
      <w:rFonts w:ascii="Times New Roman" w:eastAsia="Times New Roman" w:hAnsi="Times New Roman"/>
      <w:b/>
      <w:sz w:val="28"/>
      <w:szCs w:val="28"/>
    </w:rPr>
  </w:style>
  <w:style w:type="paragraph" w:styleId="Spistreci1">
    <w:name w:val="toc 1"/>
    <w:basedOn w:val="Normalny"/>
    <w:next w:val="Normalny"/>
    <w:autoRedefine/>
    <w:uiPriority w:val="39"/>
    <w:unhideWhenUsed/>
    <w:rsid w:val="00556223"/>
    <w:pPr>
      <w:spacing w:after="100"/>
    </w:pPr>
  </w:style>
  <w:style w:type="character" w:customStyle="1" w:styleId="Header2PDZnak">
    <w:name w:val="Header2_PD Znak"/>
    <w:basedOn w:val="Domylnaczcionkaakapitu"/>
    <w:link w:val="Header2PD"/>
    <w:rsid w:val="00556223"/>
    <w:rPr>
      <w:rFonts w:ascii="Times New Roman" w:eastAsia="Times New Roman" w:hAnsi="Times New Roman"/>
      <w:b/>
      <w:smallCaps/>
      <w:sz w:val="24"/>
      <w:szCs w:val="24"/>
    </w:rPr>
  </w:style>
  <w:style w:type="paragraph" w:styleId="Spistreci2">
    <w:name w:val="toc 2"/>
    <w:basedOn w:val="Normalny"/>
    <w:next w:val="Normalny"/>
    <w:autoRedefine/>
    <w:uiPriority w:val="39"/>
    <w:unhideWhenUsed/>
    <w:rsid w:val="0055622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se.pl/informacje-o-pracy-systemu-elektroenergetycznego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36430-C4BD-4111-AF77-C39589059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1053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PU1</vt:lpstr>
    </vt:vector>
  </TitlesOfParts>
  <Company>Politechnika Śląska</Company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PU1</dc:title>
  <dc:subject/>
  <dc:creator>Rada Uczelniana</dc:creator>
  <cp:keywords/>
  <dc:description/>
  <cp:lastModifiedBy>Dawid Saletnik (ds300715)</cp:lastModifiedBy>
  <cp:revision>3</cp:revision>
  <cp:lastPrinted>2021-05-13T09:35:00Z</cp:lastPrinted>
  <dcterms:created xsi:type="dcterms:W3CDTF">2026-07-06T07:46:00Z</dcterms:created>
  <dcterms:modified xsi:type="dcterms:W3CDTF">2026-07-21T17:28:00Z</dcterms:modified>
</cp:coreProperties>
</file>