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56DD9" w14:textId="4EB08B7E" w:rsidR="001F1EDA" w:rsidRDefault="00ED5FB8" w:rsidP="00ED5FB8">
      <w:pPr>
        <w:jc w:val="center"/>
      </w:pPr>
      <w:r>
        <w:rPr>
          <w:noProof/>
        </w:rPr>
        <w:drawing>
          <wp:inline distT="0" distB="0" distL="0" distR="0" wp14:anchorId="67407EA8" wp14:editId="3047D484">
            <wp:extent cx="3014345" cy="9594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6B6B" w14:textId="3E128222" w:rsidR="00ED5FB8" w:rsidRPr="00ED5FB8" w:rsidRDefault="00E5774A" w:rsidP="00ED5FB8">
      <w:pPr>
        <w:pStyle w:val="KEV"/>
      </w:pPr>
      <w:r>
        <w:t>SOCILOGIA DEL FUTBOL</w:t>
      </w:r>
    </w:p>
    <w:p w14:paraId="60676F6D" w14:textId="7B2A9AB6" w:rsidR="00ED5FB8" w:rsidRPr="00ED5FB8" w:rsidRDefault="00ED5FB8" w:rsidP="00FE713A">
      <w:pPr>
        <w:pStyle w:val="KEV"/>
        <w:ind w:firstLine="0"/>
        <w:jc w:val="left"/>
      </w:pPr>
    </w:p>
    <w:p w14:paraId="2C7E2A76" w14:textId="2A1335A3" w:rsidR="00ED5FB8" w:rsidRPr="00ED5FB8" w:rsidRDefault="00ED5FB8" w:rsidP="00ED5FB8">
      <w:pPr>
        <w:pStyle w:val="KEV"/>
      </w:pPr>
      <w:r w:rsidRPr="00ED5FB8">
        <w:t>KEVIN A</w:t>
      </w:r>
      <w:r w:rsidR="00192701">
        <w:t>LE</w:t>
      </w:r>
      <w:r w:rsidRPr="00ED5FB8">
        <w:t>XIS QUESADA RUIZ</w:t>
      </w:r>
    </w:p>
    <w:p w14:paraId="7AE90ADF" w14:textId="77777777" w:rsidR="00E003EB" w:rsidRDefault="00E003EB" w:rsidP="00ED5FB8">
      <w:pPr>
        <w:pStyle w:val="KEV"/>
      </w:pPr>
    </w:p>
    <w:p w14:paraId="5CEA1502" w14:textId="77777777" w:rsidR="00ED5FB8" w:rsidRPr="00ED5FB8" w:rsidRDefault="00ED5FB8" w:rsidP="00ED5FB8">
      <w:pPr>
        <w:pStyle w:val="KEV"/>
      </w:pPr>
    </w:p>
    <w:p w14:paraId="58611721" w14:textId="1FC12987" w:rsidR="00ED5FB8" w:rsidRPr="00ED5FB8" w:rsidRDefault="00ED5FB8" w:rsidP="00ED5FB8">
      <w:pPr>
        <w:pStyle w:val="KEV"/>
      </w:pPr>
    </w:p>
    <w:p w14:paraId="4773773D" w14:textId="72B628A5" w:rsidR="00ED5FB8" w:rsidRDefault="00ED5FB8" w:rsidP="00E003EB">
      <w:pPr>
        <w:pStyle w:val="KEV"/>
      </w:pPr>
      <w:r w:rsidRPr="00ED5FB8">
        <w:t xml:space="preserve">Docente: </w:t>
      </w:r>
      <w:r w:rsidR="00D45C4D">
        <w:t>Álvaro Diaz</w:t>
      </w:r>
    </w:p>
    <w:p w14:paraId="6287E4CB" w14:textId="77777777" w:rsidR="00E003EB" w:rsidRDefault="00E003EB" w:rsidP="00E003EB">
      <w:pPr>
        <w:pStyle w:val="KEV"/>
        <w:jc w:val="both"/>
      </w:pPr>
    </w:p>
    <w:p w14:paraId="7A5A96FE" w14:textId="175D59E7" w:rsidR="00ED5FB8" w:rsidRDefault="00ED5FB8" w:rsidP="00032EE2">
      <w:pPr>
        <w:pStyle w:val="KEV"/>
        <w:ind w:firstLine="0"/>
        <w:jc w:val="both"/>
      </w:pPr>
    </w:p>
    <w:p w14:paraId="6C7AB562" w14:textId="514239E7" w:rsidR="00FE713A" w:rsidRDefault="00FE713A" w:rsidP="00E003EB">
      <w:pPr>
        <w:pStyle w:val="KEV"/>
        <w:jc w:val="both"/>
      </w:pPr>
    </w:p>
    <w:p w14:paraId="74B42569" w14:textId="77777777" w:rsidR="00D45C4D" w:rsidRPr="00ED5FB8" w:rsidRDefault="00D45C4D" w:rsidP="00E003EB">
      <w:pPr>
        <w:pStyle w:val="KEV"/>
        <w:jc w:val="both"/>
      </w:pPr>
    </w:p>
    <w:p w14:paraId="00CBDDDC" w14:textId="12611A6A" w:rsidR="00ED5FB8" w:rsidRPr="00ED5FB8" w:rsidRDefault="00ED5FB8" w:rsidP="00E003EB">
      <w:pPr>
        <w:pStyle w:val="KEV"/>
      </w:pPr>
      <w:r w:rsidRPr="00ED5FB8">
        <w:t>INSTITUTO TOLIMENSE DE FORMACIÓN</w:t>
      </w:r>
    </w:p>
    <w:p w14:paraId="20A19400" w14:textId="5777A4AA" w:rsidR="00ED5FB8" w:rsidRDefault="00ED5FB8" w:rsidP="00E003EB">
      <w:pPr>
        <w:pStyle w:val="KEV"/>
      </w:pPr>
      <w:r w:rsidRPr="00ED5FB8">
        <w:t>TÉCNICA PROFESIONAL</w:t>
      </w:r>
    </w:p>
    <w:p w14:paraId="23F4EA25" w14:textId="0B12D0C2" w:rsidR="00ED5FB8" w:rsidRDefault="00ED5FB8" w:rsidP="00E003EB">
      <w:pPr>
        <w:pStyle w:val="KEV"/>
      </w:pPr>
      <w:r>
        <w:t>Espinal – Tolima</w:t>
      </w:r>
    </w:p>
    <w:p w14:paraId="594C5524" w14:textId="05F13EA9" w:rsidR="00ED5FB8" w:rsidRDefault="00ED5FB8" w:rsidP="00E003EB">
      <w:pPr>
        <w:pStyle w:val="KEV"/>
      </w:pPr>
      <w:r>
        <w:t>2025</w:t>
      </w:r>
    </w:p>
    <w:p w14:paraId="269602D5" w14:textId="7A458FF3" w:rsidR="00733E06" w:rsidRDefault="00733E06" w:rsidP="00192701">
      <w:pPr>
        <w:pStyle w:val="KEV"/>
        <w:ind w:firstLine="0"/>
        <w:jc w:val="left"/>
      </w:pPr>
    </w:p>
    <w:p w14:paraId="59B04C9F" w14:textId="4807D236" w:rsidR="00192701" w:rsidRDefault="00192701" w:rsidP="00192701">
      <w:pPr>
        <w:pStyle w:val="KEV"/>
        <w:ind w:firstLine="0"/>
      </w:pPr>
      <w:r>
        <w:lastRenderedPageBreak/>
        <w:t>Taller lectura</w:t>
      </w:r>
    </w:p>
    <w:p w14:paraId="32CA6788" w14:textId="77777777" w:rsidR="00E5774A" w:rsidRPr="00E5774A" w:rsidRDefault="00E5774A" w:rsidP="00E577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9F290F8" w14:textId="5622F003" w:rsidR="00E5774A" w:rsidRDefault="00E5774A" w:rsidP="00E5774A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after="19" w:line="240" w:lineRule="auto"/>
        <w:rPr>
          <w:rFonts w:ascii="Arial" w:hAnsi="Arial" w:cs="Arial"/>
          <w:color w:val="000000"/>
        </w:rPr>
      </w:pPr>
      <w:r w:rsidRPr="00E5774A">
        <w:rPr>
          <w:rFonts w:ascii="Arial" w:hAnsi="Arial" w:cs="Arial"/>
          <w:color w:val="000000"/>
        </w:rPr>
        <w:t xml:space="preserve">Realizar una lectura exploratoria del texto y elaborar el glosario con los términos desconocidos. </w:t>
      </w:r>
    </w:p>
    <w:p w14:paraId="155E7A3C" w14:textId="77777777" w:rsidR="00E5774A" w:rsidRDefault="00E5774A" w:rsidP="00E5774A">
      <w:pPr>
        <w:pStyle w:val="Prrafodelista"/>
        <w:autoSpaceDE w:val="0"/>
        <w:autoSpaceDN w:val="0"/>
        <w:adjustRightInd w:val="0"/>
        <w:spacing w:after="19" w:line="240" w:lineRule="auto"/>
        <w:ind w:left="502"/>
        <w:rPr>
          <w:rFonts w:ascii="Arial" w:hAnsi="Arial" w:cs="Arial"/>
          <w:color w:val="000000"/>
        </w:rPr>
      </w:pPr>
    </w:p>
    <w:p w14:paraId="0A691AE1" w14:textId="237740D2" w:rsidR="00E5774A" w:rsidRDefault="00E5774A" w:rsidP="00E5774A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774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Gomoso:</w:t>
      </w:r>
      <w:r w:rsidRPr="00E577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contexto popular colombiano, hace referencia a una persona apasionada o entusiasta por un tema o actividad (en este caso, el fútbol).</w:t>
      </w:r>
    </w:p>
    <w:p w14:paraId="30FE908E" w14:textId="77777777" w:rsidR="00E5774A" w:rsidRPr="00E5774A" w:rsidRDefault="00E5774A" w:rsidP="00E5774A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D38D378" w14:textId="30FC7061" w:rsidR="00E5774A" w:rsidRDefault="00E5774A" w:rsidP="00E5774A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5774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Carasucia</w:t>
      </w:r>
      <w:proofErr w:type="spellEnd"/>
      <w:r w:rsidRPr="00E5774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E577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Término usado por Galeano para describir al jugador rebelde, creativo y libre que rompe con lo establecido en la cancha.</w:t>
      </w:r>
    </w:p>
    <w:p w14:paraId="654049FC" w14:textId="77777777" w:rsidR="00E5774A" w:rsidRPr="00E5774A" w:rsidRDefault="00E5774A" w:rsidP="00E5774A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F6FF614" w14:textId="77777777" w:rsidR="00E5774A" w:rsidRPr="00E5774A" w:rsidRDefault="00E5774A" w:rsidP="00E5774A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815A978" w14:textId="7AE53AE5" w:rsidR="00E5774A" w:rsidRDefault="00E5774A" w:rsidP="00E5774A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774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Estocásticos:</w:t>
      </w:r>
      <w:r w:rsidRPr="00E577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Procesos que dependen del azar o de la probabilidad, aplicados en ciencias sociales y en la descripción de fenómenos.</w:t>
      </w:r>
    </w:p>
    <w:p w14:paraId="471167D0" w14:textId="77777777" w:rsidR="00E5774A" w:rsidRPr="00E5774A" w:rsidRDefault="00E5774A" w:rsidP="00E5774A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0C67FE9" w14:textId="5025E3C5" w:rsidR="00E5774A" w:rsidRDefault="00E5774A" w:rsidP="00DD3CE1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774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Catarsis:</w:t>
      </w:r>
      <w:r w:rsidRPr="00E577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Liberación emocional o psicológica a través de una actividad (ejemplo: el fútbol).</w:t>
      </w:r>
    </w:p>
    <w:p w14:paraId="083E9674" w14:textId="77777777" w:rsidR="00DD3CE1" w:rsidRPr="00DD3CE1" w:rsidRDefault="00DD3CE1" w:rsidP="00DD3CE1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89FDF19" w14:textId="77777777" w:rsidR="00DD3CE1" w:rsidRPr="00DD3CE1" w:rsidRDefault="00DD3CE1" w:rsidP="00DD3CE1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974ABA1" w14:textId="0A260323" w:rsidR="00E5774A" w:rsidRDefault="00E5774A" w:rsidP="00E5774A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774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Proselitismo:</w:t>
      </w:r>
      <w:r w:rsidRPr="00E577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Acción de ganar adeptos o seguidores para una causa (a veces usado en contextos políticos o religiosos, aquí asociado a la identidad en torno al fútbol).</w:t>
      </w:r>
    </w:p>
    <w:p w14:paraId="5E807AE3" w14:textId="77777777" w:rsidR="00E5774A" w:rsidRPr="00E5774A" w:rsidRDefault="00E5774A" w:rsidP="00E5774A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F5301FF" w14:textId="77777777" w:rsidR="00E5774A" w:rsidRPr="00E5774A" w:rsidRDefault="00E5774A" w:rsidP="00E5774A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BE92B2A" w14:textId="28AA45EA" w:rsidR="00E5774A" w:rsidRDefault="00E5774A" w:rsidP="00E5774A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774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Idiosincrasia:</w:t>
      </w:r>
      <w:r w:rsidRPr="00E577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Conjunto de características, valores y formas de ser propias de una comunidad o grupo.</w:t>
      </w:r>
    </w:p>
    <w:p w14:paraId="2748F93A" w14:textId="77777777" w:rsidR="00E5774A" w:rsidRPr="00E5774A" w:rsidRDefault="00E5774A" w:rsidP="00E5774A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B299E68" w14:textId="13E7D531" w:rsidR="00E5774A" w:rsidRPr="00E5774A" w:rsidRDefault="00E5774A" w:rsidP="00E5774A">
      <w:pPr>
        <w:pStyle w:val="Prrafodelista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774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Cohesión social:</w:t>
      </w:r>
      <w:r w:rsidRPr="00E5774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Unión y solidaridad entre los miembros de una sociedad, que se fortalece en torno a actividades colectivas como el fútbol.</w:t>
      </w:r>
    </w:p>
    <w:p w14:paraId="76532F93" w14:textId="0E23EC85" w:rsidR="00E5774A" w:rsidRDefault="00E5774A" w:rsidP="00E5774A">
      <w:pPr>
        <w:pStyle w:val="Prrafodelista"/>
        <w:autoSpaceDE w:val="0"/>
        <w:autoSpaceDN w:val="0"/>
        <w:adjustRightInd w:val="0"/>
        <w:spacing w:after="19" w:line="240" w:lineRule="auto"/>
        <w:ind w:left="502"/>
        <w:rPr>
          <w:rFonts w:ascii="Arial" w:hAnsi="Arial" w:cs="Arial"/>
          <w:color w:val="000000"/>
        </w:rPr>
      </w:pPr>
    </w:p>
    <w:p w14:paraId="4B611A44" w14:textId="77777777" w:rsidR="00E5774A" w:rsidRPr="00E5774A" w:rsidRDefault="00E5774A" w:rsidP="00E5774A">
      <w:pPr>
        <w:pStyle w:val="Prrafodelista"/>
        <w:autoSpaceDE w:val="0"/>
        <w:autoSpaceDN w:val="0"/>
        <w:adjustRightInd w:val="0"/>
        <w:spacing w:after="19" w:line="240" w:lineRule="auto"/>
        <w:ind w:left="502"/>
        <w:rPr>
          <w:rFonts w:ascii="Arial" w:hAnsi="Arial" w:cs="Arial"/>
          <w:color w:val="000000"/>
        </w:rPr>
      </w:pPr>
    </w:p>
    <w:p w14:paraId="09B0354A" w14:textId="64840CC9" w:rsidR="00E5774A" w:rsidRDefault="00E5774A" w:rsidP="00E5774A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after="19" w:line="240" w:lineRule="auto"/>
        <w:rPr>
          <w:rFonts w:ascii="Arial" w:hAnsi="Arial" w:cs="Arial"/>
          <w:color w:val="000000"/>
        </w:rPr>
      </w:pPr>
      <w:r w:rsidRPr="00E5774A">
        <w:rPr>
          <w:rFonts w:ascii="Arial" w:hAnsi="Arial" w:cs="Arial"/>
          <w:color w:val="000000"/>
        </w:rPr>
        <w:t xml:space="preserve">¿Cómo se puede describir la relación entre el fútbol y la sociedad, según la perspectiva de Eduardo Galeano en su texto "Su majestad el fútbol"? </w:t>
      </w:r>
    </w:p>
    <w:p w14:paraId="38EB75AE" w14:textId="77777777" w:rsidR="00E5774A" w:rsidRDefault="00E5774A" w:rsidP="00E5774A">
      <w:pPr>
        <w:pStyle w:val="Prrafodelista"/>
        <w:autoSpaceDE w:val="0"/>
        <w:autoSpaceDN w:val="0"/>
        <w:adjustRightInd w:val="0"/>
        <w:spacing w:after="19" w:line="240" w:lineRule="auto"/>
        <w:ind w:left="502"/>
        <w:rPr>
          <w:rFonts w:ascii="Arial" w:hAnsi="Arial" w:cs="Arial"/>
          <w:color w:val="000000"/>
        </w:rPr>
      </w:pPr>
    </w:p>
    <w:p w14:paraId="1CD63CDF" w14:textId="77777777" w:rsidR="00192701" w:rsidRPr="00192701" w:rsidRDefault="00E5774A" w:rsidP="00192701">
      <w:pPr>
        <w:pStyle w:val="NormalWeb"/>
        <w:jc w:val="both"/>
        <w:rPr>
          <w:rStyle w:val="KEVCar"/>
        </w:rPr>
      </w:pPr>
      <w:r>
        <w:rPr>
          <w:rFonts w:ascii="Arial" w:hAnsi="Arial" w:cs="Arial"/>
          <w:color w:val="000000"/>
        </w:rPr>
        <w:t>R/:</w:t>
      </w:r>
      <w:r w:rsidR="00192701">
        <w:rPr>
          <w:rFonts w:ascii="Arial" w:hAnsi="Arial" w:cs="Arial"/>
          <w:color w:val="000000"/>
        </w:rPr>
        <w:t xml:space="preserve"> </w:t>
      </w:r>
      <w:r w:rsidR="00192701" w:rsidRPr="00192701">
        <w:rPr>
          <w:rStyle w:val="KEVCar"/>
        </w:rPr>
        <w:t>Desde la perspectiva de Galeano en “Su majestad el fútbol”, el deporte no puede reducirse a un simple espectáculo o negocio, sino que constituye un fenómeno social cargado de significados culturales y emocionales. Para él, el fútbol es más que un juego:</w:t>
      </w:r>
    </w:p>
    <w:p w14:paraId="61EA078F" w14:textId="3AE75688" w:rsidR="00192701" w:rsidRDefault="00192701" w:rsidP="00192701">
      <w:pPr>
        <w:pStyle w:val="NormalWeb"/>
        <w:numPr>
          <w:ilvl w:val="0"/>
          <w:numId w:val="30"/>
        </w:numPr>
      </w:pPr>
      <w:r>
        <w:t xml:space="preserve">Es un espacio donde se expresan </w:t>
      </w:r>
      <w:r>
        <w:rPr>
          <w:rStyle w:val="Textoennegrita"/>
        </w:rPr>
        <w:t>las alegrías, tristezas y sueños colectivos</w:t>
      </w:r>
      <w:r>
        <w:t xml:space="preserve"> de un pueblo.</w:t>
      </w:r>
    </w:p>
    <w:p w14:paraId="57EF6563" w14:textId="77777777" w:rsidR="00192701" w:rsidRDefault="00192701" w:rsidP="00192701">
      <w:pPr>
        <w:pStyle w:val="NormalWeb"/>
        <w:ind w:left="720"/>
      </w:pPr>
    </w:p>
    <w:p w14:paraId="6A30DCE7" w14:textId="161179D5" w:rsidR="00192701" w:rsidRDefault="00192701" w:rsidP="00192701">
      <w:pPr>
        <w:pStyle w:val="NormalWeb"/>
        <w:numPr>
          <w:ilvl w:val="0"/>
          <w:numId w:val="30"/>
        </w:numPr>
      </w:pPr>
      <w:r>
        <w:lastRenderedPageBreak/>
        <w:t xml:space="preserve">Representa un escenario de </w:t>
      </w:r>
      <w:r w:rsidRPr="00DD3CE1">
        <w:rPr>
          <w:rStyle w:val="Textoennegrita"/>
          <w:b w:val="0"/>
          <w:bCs w:val="0"/>
        </w:rPr>
        <w:t>libertad y creatividad</w:t>
      </w:r>
      <w:r w:rsidRPr="00DD3CE1">
        <w:rPr>
          <w:b/>
          <w:bCs/>
        </w:rPr>
        <w:t>,</w:t>
      </w:r>
      <w:r>
        <w:t xml:space="preserve"> en el que cualquier jugador, incluso un “</w:t>
      </w:r>
      <w:proofErr w:type="spellStart"/>
      <w:r>
        <w:t>carasucia</w:t>
      </w:r>
      <w:proofErr w:type="spellEnd"/>
      <w:r>
        <w:t>”, puede romper las reglas establecidas para regalar belleza al público.</w:t>
      </w:r>
    </w:p>
    <w:p w14:paraId="377BA550" w14:textId="77777777" w:rsidR="00192701" w:rsidRDefault="00192701" w:rsidP="00192701">
      <w:pPr>
        <w:pStyle w:val="NormalWeb"/>
      </w:pPr>
    </w:p>
    <w:p w14:paraId="6F976F98" w14:textId="177FB35A" w:rsidR="00192701" w:rsidRDefault="00192701" w:rsidP="00192701">
      <w:pPr>
        <w:pStyle w:val="NormalWeb"/>
        <w:numPr>
          <w:ilvl w:val="0"/>
          <w:numId w:val="30"/>
        </w:numPr>
      </w:pPr>
      <w:r>
        <w:t xml:space="preserve">Se convierte en un </w:t>
      </w:r>
      <w:r w:rsidRPr="00DD3CE1">
        <w:rPr>
          <w:rStyle w:val="Textoennegrita"/>
          <w:b w:val="0"/>
          <w:bCs w:val="0"/>
        </w:rPr>
        <w:t>lenguaje universal de las multitudes</w:t>
      </w:r>
      <w:r w:rsidRPr="00DD3CE1">
        <w:rPr>
          <w:b/>
          <w:bCs/>
        </w:rPr>
        <w:t>,</w:t>
      </w:r>
      <w:r>
        <w:t xml:space="preserve"> capaz de unir familias, comunidades y sociedades enteras alrededor de un balón.</w:t>
      </w:r>
    </w:p>
    <w:p w14:paraId="19103620" w14:textId="77777777" w:rsidR="00192701" w:rsidRDefault="00192701" w:rsidP="00192701">
      <w:pPr>
        <w:pStyle w:val="NormalWeb"/>
      </w:pPr>
    </w:p>
    <w:p w14:paraId="1FA106B8" w14:textId="77777777" w:rsidR="00192701" w:rsidRDefault="00192701" w:rsidP="00192701">
      <w:pPr>
        <w:pStyle w:val="NormalWeb"/>
        <w:numPr>
          <w:ilvl w:val="0"/>
          <w:numId w:val="30"/>
        </w:numPr>
      </w:pPr>
      <w:r>
        <w:t xml:space="preserve">El fútbol refleja la </w:t>
      </w:r>
      <w:r w:rsidRPr="00DD3CE1">
        <w:rPr>
          <w:rStyle w:val="Textoennegrita"/>
          <w:b w:val="0"/>
          <w:bCs w:val="0"/>
        </w:rPr>
        <w:t>pasión de masas y la identidad cultural</w:t>
      </w:r>
      <w:r w:rsidRPr="00DD3CE1">
        <w:rPr>
          <w:b/>
          <w:bCs/>
        </w:rPr>
        <w:t>,</w:t>
      </w:r>
      <w:r>
        <w:t xml:space="preserve"> mostrando cómo la sociedad vive, celebra, sufre y se cohesiona a través de él.</w:t>
      </w:r>
    </w:p>
    <w:p w14:paraId="7F8B74EA" w14:textId="77777777" w:rsidR="00192701" w:rsidRDefault="00192701" w:rsidP="00192701">
      <w:pPr>
        <w:pStyle w:val="NormalWeb"/>
      </w:pPr>
      <w:r>
        <w:t>En síntesis, Galeano nos muestra que el fútbol es una metáfora de la vida: allí se condensan la esperanza, la lucha, la desigualdad y la posibilidad de libertad.</w:t>
      </w:r>
    </w:p>
    <w:p w14:paraId="543A755A" w14:textId="24113E6E" w:rsidR="00E5774A" w:rsidRPr="00E5774A" w:rsidRDefault="00E5774A" w:rsidP="00E5774A">
      <w:pPr>
        <w:ind w:left="502"/>
        <w:rPr>
          <w:rFonts w:ascii="Arial" w:hAnsi="Arial" w:cs="Arial"/>
          <w:color w:val="000000"/>
        </w:rPr>
      </w:pPr>
    </w:p>
    <w:p w14:paraId="0C528163" w14:textId="77777777" w:rsidR="00E5774A" w:rsidRPr="00E5774A" w:rsidRDefault="00E5774A" w:rsidP="00E5774A">
      <w:pPr>
        <w:pStyle w:val="Prrafodelista"/>
        <w:autoSpaceDE w:val="0"/>
        <w:autoSpaceDN w:val="0"/>
        <w:adjustRightInd w:val="0"/>
        <w:spacing w:after="19" w:line="240" w:lineRule="auto"/>
        <w:ind w:left="502"/>
        <w:rPr>
          <w:rFonts w:ascii="Arial" w:hAnsi="Arial" w:cs="Arial"/>
          <w:color w:val="000000"/>
        </w:rPr>
      </w:pPr>
    </w:p>
    <w:p w14:paraId="47F91E64" w14:textId="4820D81E" w:rsidR="00E5774A" w:rsidRPr="00E5774A" w:rsidRDefault="00E5774A" w:rsidP="00E5774A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E5774A">
        <w:rPr>
          <w:rFonts w:ascii="Arial" w:hAnsi="Arial" w:cs="Arial"/>
          <w:color w:val="000000"/>
        </w:rPr>
        <w:t xml:space="preserve">Elaborar una cuartilla sobre lo que piensa del partido de futbol de hoy Colombia vs Bolivia. </w:t>
      </w:r>
    </w:p>
    <w:p w14:paraId="533BDE27" w14:textId="0CAFDF3A" w:rsidR="004F6CCF" w:rsidRDefault="004F6CCF" w:rsidP="00B35F2D">
      <w:pPr>
        <w:pStyle w:val="KEV"/>
        <w:ind w:firstLine="0"/>
        <w:jc w:val="both"/>
      </w:pPr>
      <w:r>
        <w:t xml:space="preserve"> </w:t>
      </w:r>
    </w:p>
    <w:p w14:paraId="52137EA0" w14:textId="50ED8FB3" w:rsidR="00EF2B54" w:rsidRDefault="00EF2B54" w:rsidP="00B35F2D">
      <w:pPr>
        <w:pStyle w:val="KEV"/>
        <w:ind w:firstLine="0"/>
        <w:jc w:val="both"/>
      </w:pPr>
    </w:p>
    <w:p w14:paraId="44AE9C1F" w14:textId="79A81FC9" w:rsidR="00EF2B54" w:rsidRDefault="00EF2B54" w:rsidP="00B35F2D">
      <w:pPr>
        <w:pStyle w:val="KEV"/>
        <w:ind w:firstLine="0"/>
        <w:jc w:val="both"/>
      </w:pPr>
    </w:p>
    <w:p w14:paraId="41D849A5" w14:textId="34343641" w:rsidR="00EF2B54" w:rsidRPr="00B35F2D" w:rsidRDefault="00EF2B54" w:rsidP="00B35F2D">
      <w:pPr>
        <w:pStyle w:val="KEV"/>
        <w:ind w:firstLine="0"/>
        <w:jc w:val="both"/>
      </w:pPr>
      <w:r>
        <w:t>En síntesis, Galeano presenta al fútbol como un reflejo de la vida misma</w:t>
      </w:r>
      <w:r>
        <w:t>,</w:t>
      </w:r>
      <w:r>
        <w:br/>
      </w:r>
      <w:r>
        <w:t>e</w:t>
      </w:r>
      <w:r>
        <w:t>n él se encuentran la esperanza y los sueños colectivos</w:t>
      </w:r>
      <w:r>
        <w:t xml:space="preserve">, </w:t>
      </w:r>
      <w:r>
        <w:t>También revela la lucha y las desigualdades sociales que atraviesan a los pueblos.</w:t>
      </w:r>
      <w:r>
        <w:br/>
      </w:r>
    </w:p>
    <w:sectPr w:rsidR="00EF2B54" w:rsidRPr="00B35F2D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E5916" w14:textId="77777777" w:rsidR="009232AF" w:rsidRDefault="009232AF" w:rsidP="00E003EB">
      <w:pPr>
        <w:spacing w:after="0" w:line="240" w:lineRule="auto"/>
      </w:pPr>
      <w:r>
        <w:separator/>
      </w:r>
    </w:p>
  </w:endnote>
  <w:endnote w:type="continuationSeparator" w:id="0">
    <w:p w14:paraId="7076DF58" w14:textId="77777777" w:rsidR="009232AF" w:rsidRDefault="009232AF" w:rsidP="00E00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C31CE" w14:textId="77777777" w:rsidR="009232AF" w:rsidRDefault="009232AF" w:rsidP="00E003EB">
      <w:pPr>
        <w:spacing w:after="0" w:line="240" w:lineRule="auto"/>
      </w:pPr>
      <w:r>
        <w:separator/>
      </w:r>
    </w:p>
  </w:footnote>
  <w:footnote w:type="continuationSeparator" w:id="0">
    <w:p w14:paraId="1CB653EB" w14:textId="77777777" w:rsidR="009232AF" w:rsidRDefault="009232AF" w:rsidP="00E00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2989436"/>
      <w:docPartObj>
        <w:docPartGallery w:val="Page Numbers (Top of Page)"/>
        <w:docPartUnique/>
      </w:docPartObj>
    </w:sdtPr>
    <w:sdtEndPr/>
    <w:sdtContent>
      <w:p w14:paraId="4C96BB0D" w14:textId="144031D0" w:rsidR="00E003EB" w:rsidRDefault="00E003EB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23224E" w14:textId="77777777" w:rsidR="00E003EB" w:rsidRDefault="00E003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6767"/>
    <w:multiLevelType w:val="hybridMultilevel"/>
    <w:tmpl w:val="40705D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C55B3"/>
    <w:multiLevelType w:val="multilevel"/>
    <w:tmpl w:val="ED2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A7650"/>
    <w:multiLevelType w:val="multilevel"/>
    <w:tmpl w:val="518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457A"/>
    <w:multiLevelType w:val="hybridMultilevel"/>
    <w:tmpl w:val="52E2382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CB5973"/>
    <w:multiLevelType w:val="hybridMultilevel"/>
    <w:tmpl w:val="46106B90"/>
    <w:lvl w:ilvl="0" w:tplc="A6BE5460">
      <w:start w:val="1"/>
      <w:numFmt w:val="bullet"/>
      <w:lvlText w:val="-"/>
      <w:lvlJc w:val="left"/>
      <w:pPr>
        <w:ind w:left="1129" w:hanging="360"/>
      </w:pPr>
      <w:rPr>
        <w:rFonts w:ascii="Times New Roman" w:eastAsiaTheme="minorHAnsi" w:hAnsi="Times New Roman" w:cs="Times New Roman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5" w15:restartNumberingAfterBreak="0">
    <w:nsid w:val="299A329A"/>
    <w:multiLevelType w:val="hybridMultilevel"/>
    <w:tmpl w:val="EA82F9C2"/>
    <w:lvl w:ilvl="0" w:tplc="4CCC8686">
      <w:start w:val="1"/>
      <w:numFmt w:val="bullet"/>
      <w:lvlText w:val="-"/>
      <w:lvlJc w:val="left"/>
      <w:pPr>
        <w:ind w:left="1069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2C4463A5"/>
    <w:multiLevelType w:val="hybridMultilevel"/>
    <w:tmpl w:val="E9C0095E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CD46B61"/>
    <w:multiLevelType w:val="multilevel"/>
    <w:tmpl w:val="6E1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D4F46"/>
    <w:multiLevelType w:val="hybridMultilevel"/>
    <w:tmpl w:val="003AF42C"/>
    <w:lvl w:ilvl="0" w:tplc="61206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34F88"/>
    <w:multiLevelType w:val="hybridMultilevel"/>
    <w:tmpl w:val="C8BA2118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3336758"/>
    <w:multiLevelType w:val="hybridMultilevel"/>
    <w:tmpl w:val="B504D9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61E0C"/>
    <w:multiLevelType w:val="hybridMultilevel"/>
    <w:tmpl w:val="E396AE36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B0097"/>
    <w:multiLevelType w:val="hybridMultilevel"/>
    <w:tmpl w:val="868066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5570B5"/>
    <w:multiLevelType w:val="hybridMultilevel"/>
    <w:tmpl w:val="3EB2B694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FE53BE"/>
    <w:multiLevelType w:val="hybridMultilevel"/>
    <w:tmpl w:val="F2C05DEA"/>
    <w:lvl w:ilvl="0" w:tplc="4CCC8686">
      <w:start w:val="1"/>
      <w:numFmt w:val="bullet"/>
      <w:lvlText w:val="-"/>
      <w:lvlJc w:val="left"/>
      <w:pPr>
        <w:ind w:left="1069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42562848"/>
    <w:multiLevelType w:val="hybridMultilevel"/>
    <w:tmpl w:val="0ADCF048"/>
    <w:lvl w:ilvl="0" w:tplc="4CCC8686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92BC4"/>
    <w:multiLevelType w:val="hybridMultilevel"/>
    <w:tmpl w:val="0432446A"/>
    <w:lvl w:ilvl="0" w:tplc="61206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802458B"/>
    <w:multiLevelType w:val="hybridMultilevel"/>
    <w:tmpl w:val="4BF21024"/>
    <w:lvl w:ilvl="0" w:tplc="4CCC8686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92628"/>
    <w:multiLevelType w:val="hybridMultilevel"/>
    <w:tmpl w:val="FCDE549E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C3A0B44"/>
    <w:multiLevelType w:val="multilevel"/>
    <w:tmpl w:val="CD1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246D4"/>
    <w:multiLevelType w:val="hybridMultilevel"/>
    <w:tmpl w:val="E7F65918"/>
    <w:lvl w:ilvl="0" w:tplc="4CCC8686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02046"/>
    <w:multiLevelType w:val="hybridMultilevel"/>
    <w:tmpl w:val="8DA0B89A"/>
    <w:lvl w:ilvl="0" w:tplc="24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A925FAD"/>
    <w:multiLevelType w:val="hybridMultilevel"/>
    <w:tmpl w:val="696A99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175E3"/>
    <w:multiLevelType w:val="hybridMultilevel"/>
    <w:tmpl w:val="49584162"/>
    <w:lvl w:ilvl="0" w:tplc="B3B6DDE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36A0B72"/>
    <w:multiLevelType w:val="hybridMultilevel"/>
    <w:tmpl w:val="6674DC68"/>
    <w:lvl w:ilvl="0" w:tplc="240A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A485C"/>
    <w:multiLevelType w:val="hybridMultilevel"/>
    <w:tmpl w:val="67628E5E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7A1964B8"/>
    <w:multiLevelType w:val="hybridMultilevel"/>
    <w:tmpl w:val="4B323F1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253A29"/>
    <w:multiLevelType w:val="multilevel"/>
    <w:tmpl w:val="F79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E7D99"/>
    <w:multiLevelType w:val="hybridMultilevel"/>
    <w:tmpl w:val="25D0EA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9"/>
  </w:num>
  <w:num w:numId="4">
    <w:abstractNumId w:val="21"/>
  </w:num>
  <w:num w:numId="5">
    <w:abstractNumId w:val="18"/>
  </w:num>
  <w:num w:numId="6">
    <w:abstractNumId w:val="23"/>
  </w:num>
  <w:num w:numId="7">
    <w:abstractNumId w:val="16"/>
  </w:num>
  <w:num w:numId="8">
    <w:abstractNumId w:val="4"/>
  </w:num>
  <w:num w:numId="9">
    <w:abstractNumId w:val="26"/>
  </w:num>
  <w:num w:numId="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28"/>
  </w:num>
  <w:num w:numId="13">
    <w:abstractNumId w:val="3"/>
  </w:num>
  <w:num w:numId="14">
    <w:abstractNumId w:val="13"/>
  </w:num>
  <w:num w:numId="15">
    <w:abstractNumId w:val="20"/>
  </w:num>
  <w:num w:numId="16">
    <w:abstractNumId w:val="27"/>
  </w:num>
  <w:num w:numId="17">
    <w:abstractNumId w:val="2"/>
  </w:num>
  <w:num w:numId="18">
    <w:abstractNumId w:val="15"/>
  </w:num>
  <w:num w:numId="19">
    <w:abstractNumId w:val="10"/>
  </w:num>
  <w:num w:numId="20">
    <w:abstractNumId w:val="0"/>
  </w:num>
  <w:num w:numId="21">
    <w:abstractNumId w:val="25"/>
  </w:num>
  <w:num w:numId="22">
    <w:abstractNumId w:val="14"/>
  </w:num>
  <w:num w:numId="23">
    <w:abstractNumId w:val="5"/>
  </w:num>
  <w:num w:numId="24">
    <w:abstractNumId w:val="17"/>
  </w:num>
  <w:num w:numId="25">
    <w:abstractNumId w:val="11"/>
  </w:num>
  <w:num w:numId="26">
    <w:abstractNumId w:val="22"/>
  </w:num>
  <w:num w:numId="27">
    <w:abstractNumId w:val="6"/>
  </w:num>
  <w:num w:numId="28">
    <w:abstractNumId w:val="12"/>
  </w:num>
  <w:num w:numId="29">
    <w:abstractNumId w:val="24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B8"/>
    <w:rsid w:val="00032EE2"/>
    <w:rsid w:val="00046598"/>
    <w:rsid w:val="00175338"/>
    <w:rsid w:val="00192701"/>
    <w:rsid w:val="001B4C01"/>
    <w:rsid w:val="001F1EDA"/>
    <w:rsid w:val="00206B0A"/>
    <w:rsid w:val="003148ED"/>
    <w:rsid w:val="00345E18"/>
    <w:rsid w:val="00361AD6"/>
    <w:rsid w:val="00396560"/>
    <w:rsid w:val="00447686"/>
    <w:rsid w:val="00456394"/>
    <w:rsid w:val="00461C28"/>
    <w:rsid w:val="004F6CCF"/>
    <w:rsid w:val="004F6F00"/>
    <w:rsid w:val="00520621"/>
    <w:rsid w:val="00582536"/>
    <w:rsid w:val="005B14EB"/>
    <w:rsid w:val="005F4422"/>
    <w:rsid w:val="00733E06"/>
    <w:rsid w:val="00865AB1"/>
    <w:rsid w:val="008B0D70"/>
    <w:rsid w:val="009232AF"/>
    <w:rsid w:val="00935227"/>
    <w:rsid w:val="009B5F65"/>
    <w:rsid w:val="009D74B9"/>
    <w:rsid w:val="00A2603B"/>
    <w:rsid w:val="00A75D08"/>
    <w:rsid w:val="00B35F2D"/>
    <w:rsid w:val="00B74282"/>
    <w:rsid w:val="00C3288C"/>
    <w:rsid w:val="00C675C3"/>
    <w:rsid w:val="00C87E93"/>
    <w:rsid w:val="00C90CBC"/>
    <w:rsid w:val="00CD6343"/>
    <w:rsid w:val="00D45C4D"/>
    <w:rsid w:val="00D918DD"/>
    <w:rsid w:val="00DD3CE1"/>
    <w:rsid w:val="00E003EB"/>
    <w:rsid w:val="00E40C6B"/>
    <w:rsid w:val="00E5774A"/>
    <w:rsid w:val="00E71039"/>
    <w:rsid w:val="00ED5FB8"/>
    <w:rsid w:val="00EE3D48"/>
    <w:rsid w:val="00EF2B54"/>
    <w:rsid w:val="00F62213"/>
    <w:rsid w:val="00FE713A"/>
    <w:rsid w:val="00FF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FBCFD"/>
  <w15:chartTrackingRefBased/>
  <w15:docId w15:val="{F944BA2E-05B0-4F1E-804E-A2DE219E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0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KEV">
    <w:name w:val="KEV"/>
    <w:basedOn w:val="Normal"/>
    <w:link w:val="KEVCar"/>
    <w:qFormat/>
    <w:rsid w:val="00E003EB"/>
    <w:pPr>
      <w:spacing w:line="480" w:lineRule="auto"/>
      <w:ind w:firstLine="709"/>
      <w:jc w:val="center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KEVCar">
    <w:name w:val="KEV Car"/>
    <w:basedOn w:val="Fuentedeprrafopredeter"/>
    <w:link w:val="KEV"/>
    <w:rsid w:val="00E003EB"/>
    <w:rPr>
      <w:rFonts w:ascii="Times New Roman" w:hAnsi="Times New Roman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E003EB"/>
  </w:style>
  <w:style w:type="paragraph" w:styleId="Piedepgina">
    <w:name w:val="footer"/>
    <w:basedOn w:val="Normal"/>
    <w:link w:val="PiedepginaCar"/>
    <w:uiPriority w:val="99"/>
    <w:unhideWhenUsed/>
    <w:rsid w:val="00E003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3EB"/>
  </w:style>
  <w:style w:type="character" w:customStyle="1" w:styleId="Ttulo1Car">
    <w:name w:val="Título 1 Car"/>
    <w:basedOn w:val="Fuentedeprrafopredeter"/>
    <w:link w:val="Ttulo1"/>
    <w:uiPriority w:val="9"/>
    <w:rsid w:val="00E71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71039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7103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7103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35227"/>
    <w:rPr>
      <w:b/>
      <w:bCs/>
    </w:rPr>
  </w:style>
  <w:style w:type="character" w:styleId="nfasis">
    <w:name w:val="Emphasis"/>
    <w:basedOn w:val="Fuentedeprrafopredeter"/>
    <w:uiPriority w:val="20"/>
    <w:qFormat/>
    <w:rsid w:val="00733E06"/>
    <w:rPr>
      <w:i/>
      <w:iCs/>
    </w:rPr>
  </w:style>
  <w:style w:type="paragraph" w:customStyle="1" w:styleId="Default">
    <w:name w:val="Default"/>
    <w:rsid w:val="0004659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C675C3"/>
    <w:pPr>
      <w:ind w:left="720"/>
      <w:contextualSpacing/>
    </w:pPr>
  </w:style>
  <w:style w:type="paragraph" w:styleId="Sinespaciado">
    <w:name w:val="No Spacing"/>
    <w:uiPriority w:val="1"/>
    <w:qFormat/>
    <w:rsid w:val="00C675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2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2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1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3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97509-659C-4415-8344-EACDFB7FB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403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Alexis Quesada Ruiz</dc:creator>
  <cp:keywords/>
  <dc:description/>
  <cp:lastModifiedBy>Kevin Alexis Quesada Ruiz</cp:lastModifiedBy>
  <cp:revision>6</cp:revision>
  <dcterms:created xsi:type="dcterms:W3CDTF">2025-09-04T17:38:00Z</dcterms:created>
  <dcterms:modified xsi:type="dcterms:W3CDTF">2025-09-04T19:05:00Z</dcterms:modified>
</cp:coreProperties>
</file>