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44"/>
          <w:szCs w:val="44"/>
          <w:u w:val="none"/>
          <w:shd w:fill="auto" w:val="clear"/>
          <w:vertAlign w:val="baseline"/>
          <w:rtl w:val="0"/>
        </w:rPr>
        <w:t xml:space="preserve">Evaluación U.A. Redes de Computadoras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  <w:rtl w:val="0"/>
        </w:rPr>
        <w:t xml:space="preserve">(2do y 3er parcial)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-614679</wp:posOffset>
                </wp:positionV>
                <wp:extent cx="3781425" cy="4381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60050" y="3565688"/>
                          <a:ext cx="37719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-614679</wp:posOffset>
                </wp:positionV>
                <wp:extent cx="3781425" cy="43815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69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32"/>
              <w:gridCol w:w="2316"/>
              <w:gridCol w:w="992"/>
              <w:gridCol w:w="1029"/>
              <w:tblGridChange w:id="0">
                <w:tblGrid>
                  <w:gridCol w:w="832"/>
                  <w:gridCol w:w="2316"/>
                  <w:gridCol w:w="992"/>
                  <w:gridCol w:w="1029"/>
                </w:tblGrid>
              </w:tblGridChange>
            </w:tblGrid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0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Sellos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40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40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0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Quiz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40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40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0C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3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Tutorial Packet Tracer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4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Práctica Checksum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Analizador V1 (LLC y ToT)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6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before="120" w:lineRule="auto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Reporte LLC (33 Tramas)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C">
                  <w:pPr>
                    <w:widowControl w:val="0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7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D">
                  <w:pPr>
                    <w:widowControl w:val="0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Analizador V2</w:t>
                  </w:r>
                </w:p>
                <w:p w:rsidR="00000000" w:rsidDel="00000000" w:rsidP="00000000" w:rsidRDefault="00000000" w:rsidRPr="00000000" w14:paraId="0000001E">
                  <w:pPr>
                    <w:widowControl w:val="0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ARP</w:t>
                  </w:r>
                </w:p>
                <w:p w:rsidR="00000000" w:rsidDel="00000000" w:rsidP="00000000" w:rsidRDefault="00000000" w:rsidRPr="00000000" w14:paraId="0000001F">
                  <w:pPr>
                    <w:widowControl w:val="0"/>
                    <w:jc w:val="center"/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IP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20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20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Analizador V3</w:t>
                  </w:r>
                </w:p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ICMP</w:t>
                  </w:r>
                </w:p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TCP</w:t>
                  </w:r>
                </w:p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Checksum TCP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25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25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7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9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Serie TV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70" w:hRule="atLeast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Autoevaluación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11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Investigación Wireshark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TOTAL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4472c4"/>
                      <w:sz w:val="44"/>
                      <w:szCs w:val="44"/>
                      <w:u w:val="none"/>
                      <w:shd w:fill="auto" w:val="clear"/>
                      <w:vertAlign w:val="baseline"/>
                      <w:rtl w:val="0"/>
                    </w:rPr>
                    <w:t xml:space="preserve">200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righ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44"/>
                      <w:szCs w:val="4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44"/>
                      <w:szCs w:val="44"/>
                      <w:rtl w:val="0"/>
                    </w:rPr>
                    <w:t xml:space="preserve">199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86138" cy="460057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138" cy="460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Ahora suma el total del Primer parcial con este de la tabla, divídelo entre 3 parciales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200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006"/>
        <w:tblGridChange w:id="0">
          <w:tblGrid>
            <w:gridCol w:w="2006"/>
          </w:tblGrid>
        </w:tblGridChange>
      </w:tblGrid>
      <w:tr>
        <w:trPr>
          <w:trHeight w:val="570" w:hRule="atLeast"/>
        </w:trPr>
        <w:tc>
          <w:tcPr>
            <w:shd w:fill="d9e2f3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4472c4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472c4"/>
                <w:sz w:val="44"/>
                <w:szCs w:val="44"/>
                <w:rtl w:val="0"/>
              </w:rPr>
              <w:t xml:space="preserve">93.5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44"/>
          <w:szCs w:val="44"/>
          <w:u w:val="none"/>
          <w:shd w:fill="auto" w:val="clear"/>
          <w:vertAlign w:val="baseline"/>
          <w:rtl w:val="0"/>
        </w:rPr>
        <w:t xml:space="preserve">Mi promedio final de Redes de Computadoras es: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44"/>
          <w:szCs w:val="44"/>
          <w:u w:val="none"/>
          <w:shd w:fill="auto" w:val="clear"/>
          <w:vertAlign w:val="baseline"/>
          <w:rtl w:val="0"/>
        </w:rPr>
        <w:t xml:space="preserve">Remplace este texto por su nombre completo</w:t>
      </w:r>
    </w:p>
    <w:sectPr>
      <w:headerReference r:id="rId8" w:type="default"/>
      <w:footerReference r:id="rId9" w:type="default"/>
      <w:pgSz w:h="15840" w:w="12240"/>
      <w:pgMar w:bottom="720" w:top="720" w:left="720" w:right="720" w:header="567" w:footer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</w:t>
      <w:tab/>
      <w:tab/>
      <w:t xml:space="preserve">         </w:t>
      <w:tab/>
      <w:t xml:space="preserve">M. en C. Nidia A. Cortez Duarte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-307975</wp:posOffset>
          </wp:positionV>
          <wp:extent cx="1414971" cy="1114235"/>
          <wp:effectExtent b="0" l="0" r="0" t="0"/>
          <wp:wrapSquare wrapText="bothSides" distB="0" distT="0" distL="0" distR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after="0" w:line="24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462915</wp:posOffset>
          </wp:positionH>
          <wp:positionV relativeFrom="margin">
            <wp:posOffset>-1564639</wp:posOffset>
          </wp:positionV>
          <wp:extent cx="533400" cy="845820"/>
          <wp:effectExtent b="0" l="0" r="0" t="0"/>
          <wp:wrapSquare wrapText="bothSides" distB="0" distT="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400" cy="8458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5753100</wp:posOffset>
          </wp:positionH>
          <wp:positionV relativeFrom="topMargin">
            <wp:posOffset>309245</wp:posOffset>
          </wp:positionV>
          <wp:extent cx="754380" cy="617220"/>
          <wp:effectExtent b="0" l="0" r="0" t="0"/>
          <wp:wrapSquare wrapText="bothSides" distB="0" distT="0" distL="114300" distR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380" cy="6172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8"/>
        <w:szCs w:val="28"/>
        <w:vertAlign w:val="superscript"/>
        <w:rtl w:val="0"/>
      </w:rPr>
      <w:t xml:space="preserve">INSTITUTO POLITÉCNICO NACIONAL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spacing w:after="0" w:line="240" w:lineRule="auto"/>
      <w:jc w:val="center"/>
      <w:rPr>
        <w:rFonts w:ascii="Times New Roman" w:cs="Times New Roman" w:eastAsia="Times New Roman" w:hAnsi="Times New Roman"/>
        <w:b w:val="1"/>
        <w:color w:val="000000"/>
        <w:sz w:val="28"/>
        <w:szCs w:val="28"/>
        <w:vertAlign w:val="superscript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28"/>
        <w:szCs w:val="28"/>
        <w:vertAlign w:val="superscript"/>
        <w:rtl w:val="0"/>
      </w:rPr>
      <w:t xml:space="preserve">ESCUELA SUPERIOR DE CÓMPUTO</w:t>
    </w:r>
  </w:p>
  <w:p w:rsidR="00000000" w:rsidDel="00000000" w:rsidP="00000000" w:rsidRDefault="00000000" w:rsidRPr="00000000" w14:paraId="00000044">
    <w:pPr>
      <w:spacing w:after="0" w:line="240" w:lineRule="auto"/>
      <w:jc w:val="center"/>
      <w:rPr>
        <w:rFonts w:ascii="Times New Roman" w:cs="Times New Roman" w:eastAsia="Times New Roman" w:hAnsi="Times New Roman"/>
        <w:b w:val="1"/>
        <w:color w:val="000000"/>
        <w:sz w:val="28"/>
        <w:szCs w:val="28"/>
        <w:vertAlign w:val="superscript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-457199</wp:posOffset>
          </wp:positionH>
          <wp:positionV relativeFrom="paragraph">
            <wp:posOffset>288290</wp:posOffset>
          </wp:positionV>
          <wp:extent cx="7762875" cy="457200"/>
          <wp:effectExtent b="0" l="0" r="0" t="0"/>
          <wp:wrapTopAndBottom distB="0" distT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7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after="0" w:line="24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15"/>
      <w:szCs w:val="15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