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5DA4" w:rsidRDefault="00CD588F">
      <w:pPr>
        <w:jc w:val="center"/>
      </w:pPr>
      <w:r>
        <w:rPr>
          <w:b/>
          <w:sz w:val="32"/>
          <w:szCs w:val="32"/>
        </w:rPr>
        <w:t>CS323 Documentation</w:t>
      </w:r>
    </w:p>
    <w:p w:rsidR="00955DA4" w:rsidRDefault="00CD588F">
      <w:pPr>
        <w:jc w:val="center"/>
      </w:pPr>
      <w:r>
        <w:rPr>
          <w:b/>
          <w:sz w:val="24"/>
          <w:szCs w:val="24"/>
        </w:rPr>
        <w:t xml:space="preserve">Assignment   3 </w:t>
      </w:r>
    </w:p>
    <w:p w:rsidR="00955DA4" w:rsidRDefault="00CD588F">
      <w:pPr>
        <w:rPr>
          <w:sz w:val="28"/>
          <w:szCs w:val="28"/>
        </w:rPr>
      </w:pPr>
      <w:r>
        <w:rPr>
          <w:sz w:val="28"/>
          <w:szCs w:val="28"/>
        </w:rPr>
        <w:t xml:space="preserve">     </w:t>
      </w:r>
    </w:p>
    <w:p w:rsidR="00955DA4" w:rsidRDefault="00955DA4">
      <w:pPr>
        <w:ind w:left="720"/>
        <w:rPr>
          <w:b/>
          <w:sz w:val="28"/>
          <w:szCs w:val="28"/>
        </w:rPr>
      </w:pPr>
    </w:p>
    <w:p w:rsidR="00955DA4" w:rsidRDefault="00CD588F">
      <w:pPr>
        <w:numPr>
          <w:ilvl w:val="0"/>
          <w:numId w:val="1"/>
        </w:numPr>
        <w:rPr>
          <w:b/>
          <w:sz w:val="28"/>
          <w:szCs w:val="28"/>
        </w:rPr>
      </w:pPr>
      <w:r>
        <w:rPr>
          <w:b/>
          <w:sz w:val="28"/>
          <w:szCs w:val="28"/>
        </w:rPr>
        <w:t>Problem Statement</w:t>
      </w:r>
    </w:p>
    <w:p w:rsidR="00955DA4" w:rsidRDefault="00CD588F">
      <w:pPr>
        <w:ind w:left="720"/>
      </w:pPr>
      <w:r>
        <w:rPr>
          <w:i/>
          <w:sz w:val="28"/>
          <w:szCs w:val="28"/>
        </w:rPr>
        <w:t xml:space="preserve">For this assignment we are supposed to generate assembly code for a simplified version of RAT18S. The assignment also requires symbol table handling. </w:t>
      </w:r>
      <w:r w:rsidR="00FF1334">
        <w:rPr>
          <w:i/>
          <w:sz w:val="28"/>
          <w:szCs w:val="28"/>
        </w:rPr>
        <w:t>So,</w:t>
      </w:r>
      <w:r>
        <w:rPr>
          <w:i/>
          <w:sz w:val="28"/>
          <w:szCs w:val="28"/>
        </w:rPr>
        <w:t xml:space="preserve"> the output would be the assembly code and a symbol table that are being generated. All identifiers used</w:t>
      </w:r>
      <w:r>
        <w:rPr>
          <w:i/>
          <w:sz w:val="28"/>
          <w:szCs w:val="28"/>
        </w:rPr>
        <w:t xml:space="preserve"> in the program will be placed in a symbol table and will be accessible by the symbol table handling procedures. In order to implement all these new </w:t>
      </w:r>
      <w:r w:rsidR="00FF1334">
        <w:rPr>
          <w:i/>
          <w:sz w:val="28"/>
          <w:szCs w:val="28"/>
        </w:rPr>
        <w:t>features,</w:t>
      </w:r>
      <w:r>
        <w:rPr>
          <w:i/>
          <w:sz w:val="28"/>
          <w:szCs w:val="28"/>
        </w:rPr>
        <w:t xml:space="preserve"> we used our assignment 2 and modified it to generate the assembly code and the symbol table handli</w:t>
      </w:r>
      <w:r>
        <w:rPr>
          <w:i/>
          <w:sz w:val="28"/>
          <w:szCs w:val="28"/>
        </w:rPr>
        <w:t xml:space="preserve">ng. </w:t>
      </w:r>
    </w:p>
    <w:p w:rsidR="00955DA4" w:rsidRDefault="00955DA4">
      <w:pPr>
        <w:rPr>
          <w:sz w:val="28"/>
          <w:szCs w:val="28"/>
        </w:rPr>
      </w:pPr>
    </w:p>
    <w:p w:rsidR="00955DA4" w:rsidRDefault="00CD588F">
      <w:pPr>
        <w:numPr>
          <w:ilvl w:val="0"/>
          <w:numId w:val="1"/>
        </w:numPr>
        <w:rPr>
          <w:b/>
          <w:sz w:val="28"/>
          <w:szCs w:val="28"/>
        </w:rPr>
      </w:pPr>
      <w:r>
        <w:rPr>
          <w:b/>
          <w:sz w:val="28"/>
          <w:szCs w:val="28"/>
        </w:rPr>
        <w:t xml:space="preserve">How to use your program </w:t>
      </w:r>
    </w:p>
    <w:p w:rsidR="00955DA4" w:rsidRDefault="00CD588F">
      <w:pPr>
        <w:ind w:left="720"/>
      </w:pPr>
      <w:r>
        <w:rPr>
          <w:i/>
          <w:sz w:val="28"/>
          <w:szCs w:val="28"/>
        </w:rPr>
        <w:t xml:space="preserve">In order to use our </w:t>
      </w:r>
      <w:bookmarkStart w:id="0" w:name="_GoBack"/>
      <w:bookmarkEnd w:id="0"/>
      <w:r w:rsidR="00FF1334">
        <w:rPr>
          <w:i/>
          <w:sz w:val="28"/>
          <w:szCs w:val="28"/>
        </w:rPr>
        <w:t>code,</w:t>
      </w:r>
      <w:r>
        <w:rPr>
          <w:i/>
          <w:sz w:val="28"/>
          <w:szCs w:val="28"/>
        </w:rPr>
        <w:t xml:space="preserve"> the user needs to look for </w:t>
      </w:r>
      <w:proofErr w:type="spellStart"/>
      <w:r>
        <w:rPr>
          <w:i/>
          <w:sz w:val="28"/>
          <w:szCs w:val="28"/>
        </w:rPr>
        <w:t>a.out</w:t>
      </w:r>
      <w:proofErr w:type="spellEnd"/>
      <w:r>
        <w:rPr>
          <w:i/>
          <w:sz w:val="28"/>
          <w:szCs w:val="28"/>
        </w:rPr>
        <w:t xml:space="preserve"> which is our executable and is under the executable folder. in UNIX environments (Mac or Linux) the user needs to type ./</w:t>
      </w:r>
      <w:proofErr w:type="spellStart"/>
      <w:r>
        <w:rPr>
          <w:i/>
          <w:sz w:val="28"/>
          <w:szCs w:val="28"/>
        </w:rPr>
        <w:t>a.out</w:t>
      </w:r>
      <w:proofErr w:type="spellEnd"/>
      <w:r>
        <w:rPr>
          <w:i/>
          <w:sz w:val="28"/>
          <w:szCs w:val="28"/>
        </w:rPr>
        <w:t xml:space="preserve"> which is the command for execution of ex</w:t>
      </w:r>
      <w:r>
        <w:rPr>
          <w:i/>
          <w:sz w:val="28"/>
          <w:szCs w:val="28"/>
        </w:rPr>
        <w:t xml:space="preserve">ecutable in Mac. The program will use the input files inside of the executable folder and will generate three output text files containing the symbol table handling and the assembly code. </w:t>
      </w:r>
      <w:r w:rsidR="00FF1334">
        <w:rPr>
          <w:i/>
          <w:sz w:val="28"/>
          <w:szCs w:val="28"/>
        </w:rPr>
        <w:t>Therefore,</w:t>
      </w:r>
      <w:r>
        <w:rPr>
          <w:i/>
          <w:sz w:val="28"/>
          <w:szCs w:val="28"/>
        </w:rPr>
        <w:t xml:space="preserve"> the input files contain the input codes in Rat18s for conv</w:t>
      </w:r>
      <w:r>
        <w:rPr>
          <w:i/>
          <w:sz w:val="28"/>
          <w:szCs w:val="28"/>
        </w:rPr>
        <w:t xml:space="preserve">erting them to the assembly code. </w:t>
      </w:r>
    </w:p>
    <w:p w:rsidR="00955DA4" w:rsidRDefault="00955DA4">
      <w:pPr>
        <w:ind w:left="720"/>
        <w:rPr>
          <w:b/>
          <w:i/>
          <w:sz w:val="28"/>
          <w:szCs w:val="28"/>
        </w:rPr>
      </w:pPr>
    </w:p>
    <w:p w:rsidR="00955DA4" w:rsidRDefault="00955DA4">
      <w:pPr>
        <w:ind w:left="720"/>
        <w:rPr>
          <w:b/>
          <w:i/>
          <w:sz w:val="28"/>
          <w:szCs w:val="28"/>
        </w:rPr>
      </w:pPr>
    </w:p>
    <w:p w:rsidR="00955DA4" w:rsidRDefault="00CD588F">
      <w:r>
        <w:rPr>
          <w:b/>
          <w:i/>
          <w:sz w:val="28"/>
          <w:szCs w:val="28"/>
        </w:rPr>
        <w:t xml:space="preserve">     3.  Design of your program</w:t>
      </w:r>
    </w:p>
    <w:p w:rsidR="00955DA4" w:rsidRDefault="00CD588F">
      <w:r>
        <w:rPr>
          <w:b/>
          <w:i/>
          <w:sz w:val="28"/>
          <w:szCs w:val="28"/>
        </w:rPr>
        <w:t xml:space="preserve">          </w:t>
      </w:r>
      <w:r>
        <w:rPr>
          <w:i/>
          <w:sz w:val="28"/>
          <w:szCs w:val="28"/>
        </w:rPr>
        <w:t xml:space="preserve">For this assignment we built upon our second assignment and made           </w:t>
      </w:r>
    </w:p>
    <w:p w:rsidR="00955DA4" w:rsidRDefault="00CD588F">
      <w:r>
        <w:rPr>
          <w:i/>
          <w:sz w:val="28"/>
          <w:szCs w:val="28"/>
        </w:rPr>
        <w:t xml:space="preserve">          the project to be able to generate the assembly code. Therefor</w:t>
      </w:r>
      <w:r w:rsidR="002C697F">
        <w:rPr>
          <w:i/>
          <w:sz w:val="28"/>
          <w:szCs w:val="28"/>
        </w:rPr>
        <w:t>e</w:t>
      </w:r>
      <w:r>
        <w:rPr>
          <w:i/>
          <w:sz w:val="28"/>
          <w:szCs w:val="28"/>
        </w:rPr>
        <w:t xml:space="preserve"> we  </w:t>
      </w:r>
      <w:r>
        <w:rPr>
          <w:b/>
          <w:i/>
          <w:sz w:val="28"/>
          <w:szCs w:val="28"/>
        </w:rPr>
        <w:t xml:space="preserve">         </w:t>
      </w:r>
      <w:r>
        <w:rPr>
          <w:i/>
          <w:sz w:val="28"/>
          <w:szCs w:val="28"/>
        </w:rPr>
        <w:t xml:space="preserve">  </w:t>
      </w:r>
    </w:p>
    <w:p w:rsidR="00955DA4" w:rsidRDefault="00CD588F">
      <w:r>
        <w:rPr>
          <w:b/>
          <w:i/>
          <w:sz w:val="28"/>
          <w:szCs w:val="28"/>
        </w:rPr>
        <w:t xml:space="preserve">          </w:t>
      </w:r>
      <w:r>
        <w:rPr>
          <w:i/>
          <w:sz w:val="28"/>
          <w:szCs w:val="28"/>
        </w:rPr>
        <w:t>ma</w:t>
      </w:r>
      <w:r w:rsidR="002C697F">
        <w:rPr>
          <w:i/>
          <w:sz w:val="28"/>
          <w:szCs w:val="28"/>
        </w:rPr>
        <w:t xml:space="preserve">de a new class called </w:t>
      </w:r>
      <w:proofErr w:type="spellStart"/>
      <w:r w:rsidR="002C697F">
        <w:rPr>
          <w:i/>
          <w:sz w:val="28"/>
          <w:szCs w:val="28"/>
        </w:rPr>
        <w:t>A</w:t>
      </w:r>
      <w:r>
        <w:rPr>
          <w:i/>
          <w:sz w:val="28"/>
          <w:szCs w:val="28"/>
        </w:rPr>
        <w:t>ssembly.h</w:t>
      </w:r>
      <w:proofErr w:type="spellEnd"/>
      <w:r>
        <w:rPr>
          <w:i/>
          <w:sz w:val="28"/>
          <w:szCs w:val="28"/>
        </w:rPr>
        <w:t xml:space="preserve"> which is responsible for </w:t>
      </w:r>
    </w:p>
    <w:p w:rsidR="00955DA4" w:rsidRDefault="00CD588F">
      <w:r>
        <w:rPr>
          <w:i/>
          <w:sz w:val="28"/>
          <w:szCs w:val="28"/>
        </w:rPr>
        <w:t xml:space="preserve">          generating assembly code and basically converts the rat18s code to </w:t>
      </w:r>
    </w:p>
    <w:p w:rsidR="00955DA4" w:rsidRDefault="00CD588F">
      <w:r>
        <w:rPr>
          <w:i/>
          <w:sz w:val="28"/>
          <w:szCs w:val="28"/>
        </w:rPr>
        <w:t xml:space="preserve">          assembly code. The codes that are used as input are located in the </w:t>
      </w:r>
    </w:p>
    <w:p w:rsidR="00955DA4" w:rsidRDefault="00CD588F">
      <w:r>
        <w:rPr>
          <w:i/>
          <w:sz w:val="28"/>
          <w:szCs w:val="28"/>
        </w:rPr>
        <w:t xml:space="preserve">          executable folder which is the </w:t>
      </w:r>
      <w:r>
        <w:rPr>
          <w:i/>
          <w:sz w:val="28"/>
          <w:szCs w:val="28"/>
        </w:rPr>
        <w:t xml:space="preserve">same folder that contains the </w:t>
      </w:r>
    </w:p>
    <w:p w:rsidR="000D3D45" w:rsidRDefault="00CD588F" w:rsidP="000D3D45">
      <w:pPr>
        <w:ind w:left="720"/>
        <w:rPr>
          <w:i/>
          <w:sz w:val="28"/>
          <w:szCs w:val="28"/>
        </w:rPr>
      </w:pPr>
      <w:r>
        <w:rPr>
          <w:i/>
          <w:sz w:val="28"/>
          <w:szCs w:val="28"/>
        </w:rPr>
        <w:t xml:space="preserve">executable for our program. </w:t>
      </w:r>
      <w:r w:rsidR="006938BF">
        <w:rPr>
          <w:i/>
          <w:sz w:val="28"/>
          <w:szCs w:val="28"/>
        </w:rPr>
        <w:t xml:space="preserve">To run the </w:t>
      </w:r>
      <w:r w:rsidR="000D3D45">
        <w:rPr>
          <w:i/>
          <w:sz w:val="28"/>
          <w:szCs w:val="28"/>
        </w:rPr>
        <w:t>program,</w:t>
      </w:r>
      <w:r w:rsidR="006938BF">
        <w:rPr>
          <w:i/>
          <w:sz w:val="28"/>
          <w:szCs w:val="28"/>
        </w:rPr>
        <w:t xml:space="preserve"> you would </w:t>
      </w:r>
      <w:r w:rsidR="000D3D45">
        <w:rPr>
          <w:i/>
          <w:sz w:val="28"/>
          <w:szCs w:val="28"/>
        </w:rPr>
        <w:t xml:space="preserve">have to </w:t>
      </w:r>
      <w:r w:rsidR="006938BF">
        <w:rPr>
          <w:i/>
          <w:sz w:val="28"/>
          <w:szCs w:val="28"/>
        </w:rPr>
        <w:t xml:space="preserve">make sure you have the input files inside the same folder as the executable </w:t>
      </w:r>
      <w:r w:rsidR="000D3D45">
        <w:rPr>
          <w:i/>
          <w:sz w:val="28"/>
          <w:szCs w:val="28"/>
        </w:rPr>
        <w:t xml:space="preserve">assembly which is located inside the executable folder. </w:t>
      </w:r>
    </w:p>
    <w:p w:rsidR="000D3D45" w:rsidRDefault="000D3D45" w:rsidP="000D3D45">
      <w:pPr>
        <w:ind w:left="720"/>
        <w:rPr>
          <w:i/>
          <w:sz w:val="28"/>
          <w:szCs w:val="28"/>
        </w:rPr>
      </w:pPr>
    </w:p>
    <w:p w:rsidR="000D3D45" w:rsidRDefault="000D3D45" w:rsidP="000D3D45">
      <w:pPr>
        <w:ind w:left="720"/>
        <w:rPr>
          <w:i/>
          <w:sz w:val="28"/>
          <w:szCs w:val="28"/>
        </w:rPr>
      </w:pPr>
    </w:p>
    <w:p w:rsidR="000D3D45" w:rsidRDefault="000D3D45" w:rsidP="000D3D45">
      <w:pPr>
        <w:ind w:left="720"/>
        <w:rPr>
          <w:i/>
          <w:sz w:val="28"/>
          <w:szCs w:val="28"/>
        </w:rPr>
      </w:pPr>
    </w:p>
    <w:p w:rsidR="000D3D45" w:rsidRDefault="000D3D45" w:rsidP="000D3D45">
      <w:pPr>
        <w:ind w:left="720"/>
        <w:rPr>
          <w:i/>
          <w:sz w:val="28"/>
          <w:szCs w:val="28"/>
        </w:rPr>
      </w:pPr>
    </w:p>
    <w:p w:rsidR="00955DA4" w:rsidRDefault="000D3D45" w:rsidP="000D3D45">
      <w:pPr>
        <w:ind w:left="720"/>
        <w:rPr>
          <w:i/>
          <w:sz w:val="28"/>
          <w:szCs w:val="28"/>
        </w:rPr>
      </w:pPr>
      <w:r>
        <w:rPr>
          <w:i/>
          <w:sz w:val="28"/>
          <w:szCs w:val="28"/>
        </w:rPr>
        <w:lastRenderedPageBreak/>
        <w:t xml:space="preserve">Then type </w:t>
      </w:r>
      <w:proofErr w:type="gramStart"/>
      <w:r>
        <w:rPr>
          <w:i/>
          <w:sz w:val="28"/>
          <w:szCs w:val="28"/>
        </w:rPr>
        <w:t>in .</w:t>
      </w:r>
      <w:proofErr w:type="gramEnd"/>
      <w:r>
        <w:rPr>
          <w:i/>
          <w:sz w:val="28"/>
          <w:szCs w:val="28"/>
        </w:rPr>
        <w:t xml:space="preserve">/assembly and if the program is ran correctly you should get this: </w:t>
      </w:r>
    </w:p>
    <w:p w:rsidR="000D3D45" w:rsidRPr="000D3D45" w:rsidRDefault="000D3D45" w:rsidP="000D3D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i/>
          <w:color w:val="FF0000"/>
          <w:sz w:val="28"/>
          <w:szCs w:val="28"/>
        </w:rPr>
      </w:pPr>
      <w:r w:rsidRPr="000D3D45">
        <w:rPr>
          <w:i/>
          <w:color w:val="FF0000"/>
          <w:sz w:val="28"/>
          <w:szCs w:val="28"/>
        </w:rPr>
        <w:t>You can now open outputfile1.txt!</w:t>
      </w:r>
    </w:p>
    <w:p w:rsidR="000D3D45" w:rsidRPr="000D3D45" w:rsidRDefault="000D3D45" w:rsidP="000D3D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i/>
          <w:color w:val="FF0000"/>
          <w:sz w:val="28"/>
          <w:szCs w:val="28"/>
        </w:rPr>
      </w:pPr>
      <w:r w:rsidRPr="000D3D45">
        <w:rPr>
          <w:i/>
          <w:color w:val="FF0000"/>
          <w:sz w:val="28"/>
          <w:szCs w:val="28"/>
        </w:rPr>
        <w:t>Completed inputfile2.txt</w:t>
      </w:r>
    </w:p>
    <w:p w:rsidR="000D3D45" w:rsidRPr="000D3D45" w:rsidRDefault="000D3D45" w:rsidP="000D3D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i/>
          <w:color w:val="FF0000"/>
          <w:sz w:val="28"/>
          <w:szCs w:val="28"/>
        </w:rPr>
      </w:pPr>
      <w:r w:rsidRPr="000D3D45">
        <w:rPr>
          <w:i/>
          <w:color w:val="FF0000"/>
          <w:sz w:val="28"/>
          <w:szCs w:val="28"/>
        </w:rPr>
        <w:t>You can now open outputfile2.txt!</w:t>
      </w:r>
    </w:p>
    <w:p w:rsidR="000D3D45" w:rsidRDefault="000D3D45" w:rsidP="000D3D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i/>
          <w:color w:val="FF0000"/>
          <w:sz w:val="28"/>
          <w:szCs w:val="28"/>
        </w:rPr>
      </w:pPr>
      <w:r w:rsidRPr="000D3D45">
        <w:rPr>
          <w:i/>
          <w:color w:val="FF0000"/>
          <w:sz w:val="28"/>
          <w:szCs w:val="28"/>
        </w:rPr>
        <w:t>Completed inputfile3.txt</w:t>
      </w:r>
    </w:p>
    <w:p w:rsidR="000D3D45" w:rsidRPr="000D3D45" w:rsidRDefault="000D3D45" w:rsidP="000D3D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i/>
          <w:color w:val="FF0000"/>
          <w:sz w:val="28"/>
          <w:szCs w:val="28"/>
        </w:rPr>
      </w:pPr>
      <w:r w:rsidRPr="000D3D45">
        <w:rPr>
          <w:i/>
          <w:color w:val="FF0000"/>
          <w:sz w:val="28"/>
          <w:szCs w:val="28"/>
        </w:rPr>
        <w:t>You can now open outputfile3.txt!</w:t>
      </w:r>
    </w:p>
    <w:p w:rsidR="009C15BB" w:rsidRDefault="009C15BB" w:rsidP="009C15BB">
      <w:pPr>
        <w:ind w:left="720"/>
        <w:rPr>
          <w:i/>
          <w:sz w:val="28"/>
          <w:szCs w:val="28"/>
        </w:rPr>
      </w:pPr>
      <w:r>
        <w:rPr>
          <w:i/>
          <w:sz w:val="28"/>
          <w:szCs w:val="28"/>
        </w:rPr>
        <w:t>Then</w:t>
      </w:r>
      <w:r>
        <w:rPr>
          <w:i/>
          <w:sz w:val="28"/>
          <w:szCs w:val="28"/>
        </w:rPr>
        <w:t xml:space="preserve"> you can go check the folder for the three output files. </w:t>
      </w:r>
      <w:r>
        <w:rPr>
          <w:i/>
          <w:sz w:val="28"/>
          <w:szCs w:val="28"/>
        </w:rPr>
        <w:t xml:space="preserve"> </w:t>
      </w:r>
    </w:p>
    <w:p w:rsidR="00955DA4" w:rsidRDefault="00955DA4">
      <w:pPr>
        <w:rPr>
          <w:b/>
          <w:i/>
          <w:sz w:val="28"/>
          <w:szCs w:val="28"/>
        </w:rPr>
      </w:pPr>
    </w:p>
    <w:p w:rsidR="00955DA4" w:rsidRDefault="00CD588F">
      <w:r>
        <w:rPr>
          <w:b/>
          <w:i/>
          <w:sz w:val="28"/>
          <w:szCs w:val="28"/>
        </w:rPr>
        <w:t xml:space="preserve">      </w:t>
      </w:r>
      <w:r>
        <w:rPr>
          <w:b/>
          <w:sz w:val="28"/>
          <w:szCs w:val="28"/>
        </w:rPr>
        <w:t>4.  Any Limitation</w:t>
      </w:r>
    </w:p>
    <w:p w:rsidR="00955DA4" w:rsidRDefault="00CD588F">
      <w:pPr>
        <w:ind w:left="720"/>
      </w:pPr>
      <w:r>
        <w:rPr>
          <w:i/>
          <w:sz w:val="28"/>
          <w:szCs w:val="28"/>
        </w:rPr>
        <w:t>NONE</w:t>
      </w:r>
    </w:p>
    <w:p w:rsidR="00955DA4" w:rsidRDefault="00955DA4">
      <w:pPr>
        <w:ind w:left="720"/>
        <w:rPr>
          <w:b/>
          <w:sz w:val="28"/>
          <w:szCs w:val="28"/>
        </w:rPr>
      </w:pPr>
    </w:p>
    <w:p w:rsidR="00955DA4" w:rsidRDefault="00CD588F">
      <w:r>
        <w:rPr>
          <w:b/>
          <w:sz w:val="28"/>
          <w:szCs w:val="28"/>
        </w:rPr>
        <w:t xml:space="preserve">      </w:t>
      </w:r>
      <w:proofErr w:type="gramStart"/>
      <w:r>
        <w:rPr>
          <w:b/>
          <w:bCs/>
          <w:i/>
          <w:iCs/>
          <w:sz w:val="28"/>
          <w:szCs w:val="28"/>
        </w:rPr>
        <w:t>5 .</w:t>
      </w:r>
      <w:proofErr w:type="gramEnd"/>
      <w:r>
        <w:rPr>
          <w:b/>
          <w:sz w:val="28"/>
          <w:szCs w:val="28"/>
        </w:rPr>
        <w:t xml:space="preserve">  Any Shortcoming </w:t>
      </w:r>
    </w:p>
    <w:p w:rsidR="00955DA4" w:rsidRDefault="00CD588F">
      <w:r>
        <w:rPr>
          <w:b/>
          <w:sz w:val="28"/>
          <w:szCs w:val="28"/>
        </w:rPr>
        <w:t xml:space="preserve">          </w:t>
      </w:r>
      <w:r>
        <w:rPr>
          <w:i/>
          <w:iCs/>
          <w:sz w:val="28"/>
          <w:szCs w:val="28"/>
        </w:rPr>
        <w:t xml:space="preserve">NONE </w:t>
      </w:r>
    </w:p>
    <w:p w:rsidR="00955DA4" w:rsidRDefault="00955DA4">
      <w:pPr>
        <w:rPr>
          <w:i/>
          <w:iCs/>
          <w:sz w:val="28"/>
          <w:szCs w:val="28"/>
        </w:rPr>
      </w:pPr>
    </w:p>
    <w:p w:rsidR="00955DA4" w:rsidRDefault="00955DA4">
      <w:pPr>
        <w:rPr>
          <w:i/>
          <w:iCs/>
          <w:sz w:val="28"/>
          <w:szCs w:val="28"/>
        </w:rPr>
      </w:pPr>
    </w:p>
    <w:p w:rsidR="00955DA4" w:rsidRDefault="00955DA4">
      <w:pPr>
        <w:rPr>
          <w:i/>
          <w:iCs/>
          <w:sz w:val="28"/>
          <w:szCs w:val="28"/>
        </w:rPr>
      </w:pPr>
    </w:p>
    <w:p w:rsidR="00955DA4" w:rsidRDefault="00CD588F">
      <w:r>
        <w:rPr>
          <w:i/>
          <w:iCs/>
          <w:sz w:val="28"/>
          <w:szCs w:val="28"/>
        </w:rPr>
        <w:t xml:space="preserve">         </w:t>
      </w:r>
    </w:p>
    <w:p w:rsidR="00955DA4" w:rsidRDefault="00955DA4">
      <w:pPr>
        <w:rPr>
          <w:i/>
          <w:iCs/>
          <w:sz w:val="28"/>
          <w:szCs w:val="28"/>
        </w:rPr>
      </w:pPr>
    </w:p>
    <w:p w:rsidR="00955DA4" w:rsidRDefault="00955DA4">
      <w:pPr>
        <w:rPr>
          <w:i/>
          <w:iCs/>
          <w:sz w:val="28"/>
          <w:szCs w:val="28"/>
        </w:rPr>
      </w:pPr>
    </w:p>
    <w:p w:rsidR="00955DA4" w:rsidRDefault="00955DA4">
      <w:pPr>
        <w:rPr>
          <w:i/>
          <w:iCs/>
          <w:sz w:val="28"/>
          <w:szCs w:val="28"/>
        </w:rPr>
      </w:pPr>
    </w:p>
    <w:p w:rsidR="00955DA4" w:rsidRDefault="00CD588F">
      <w:r>
        <w:rPr>
          <w:i/>
          <w:iCs/>
          <w:sz w:val="28"/>
          <w:szCs w:val="28"/>
        </w:rPr>
        <w:t xml:space="preserve">sample run: </w:t>
      </w:r>
    </w:p>
    <w:p w:rsidR="00955DA4" w:rsidRDefault="00CD588F">
      <w:r>
        <w:rPr>
          <w:i/>
          <w:iCs/>
          <w:sz w:val="28"/>
          <w:szCs w:val="28"/>
        </w:rPr>
        <w:t>/CPSC323Project/Assignment_3/executable$ ./</w:t>
      </w:r>
      <w:proofErr w:type="spellStart"/>
      <w:r>
        <w:rPr>
          <w:i/>
          <w:iCs/>
          <w:sz w:val="28"/>
          <w:szCs w:val="28"/>
        </w:rPr>
        <w:t>a.out</w:t>
      </w:r>
      <w:proofErr w:type="spellEnd"/>
      <w:r>
        <w:rPr>
          <w:i/>
          <w:iCs/>
          <w:sz w:val="28"/>
          <w:szCs w:val="28"/>
        </w:rPr>
        <w:t xml:space="preserve"> </w:t>
      </w:r>
    </w:p>
    <w:p w:rsidR="00955DA4" w:rsidRDefault="00955DA4">
      <w:pPr>
        <w:rPr>
          <w:i/>
          <w:iCs/>
          <w:sz w:val="28"/>
          <w:szCs w:val="28"/>
        </w:rPr>
      </w:pPr>
    </w:p>
    <w:p w:rsidR="00955DA4" w:rsidRDefault="00CD588F">
      <w:r>
        <w:rPr>
          <w:i/>
          <w:iCs/>
          <w:sz w:val="28"/>
          <w:szCs w:val="28"/>
        </w:rPr>
        <w:t>Completed inputfile1.txt</w:t>
      </w:r>
    </w:p>
    <w:p w:rsidR="00955DA4" w:rsidRDefault="00CD588F">
      <w:r>
        <w:rPr>
          <w:i/>
          <w:iCs/>
          <w:sz w:val="28"/>
          <w:szCs w:val="28"/>
        </w:rPr>
        <w:t>Completed inputfile2.txt</w:t>
      </w:r>
    </w:p>
    <w:p w:rsidR="00955DA4" w:rsidRDefault="00CD588F">
      <w:r>
        <w:rPr>
          <w:i/>
          <w:iCs/>
          <w:sz w:val="28"/>
          <w:szCs w:val="28"/>
        </w:rPr>
        <w:t>Completed inputfile3.txt</w:t>
      </w:r>
    </w:p>
    <w:p w:rsidR="00955DA4" w:rsidRDefault="00955DA4">
      <w:pPr>
        <w:rPr>
          <w:i/>
          <w:iCs/>
          <w:sz w:val="28"/>
          <w:szCs w:val="28"/>
        </w:rPr>
      </w:pPr>
    </w:p>
    <w:p w:rsidR="00955DA4" w:rsidRDefault="00CD588F">
      <w:r>
        <w:rPr>
          <w:i/>
          <w:iCs/>
          <w:sz w:val="28"/>
          <w:szCs w:val="28"/>
        </w:rPr>
        <w:t xml:space="preserve">Now the output files have been generated and they contain the symbol table handling and the assembly code that was produced by the Rat18s code in input files. </w:t>
      </w:r>
    </w:p>
    <w:p w:rsidR="00955DA4" w:rsidRDefault="00955DA4">
      <w:pPr>
        <w:rPr>
          <w:i/>
          <w:iCs/>
          <w:sz w:val="28"/>
          <w:szCs w:val="28"/>
        </w:rPr>
      </w:pPr>
    </w:p>
    <w:p w:rsidR="00955DA4" w:rsidRDefault="00955DA4">
      <w:pPr>
        <w:rPr>
          <w:i/>
          <w:iCs/>
          <w:sz w:val="28"/>
          <w:szCs w:val="28"/>
        </w:rPr>
      </w:pPr>
    </w:p>
    <w:p w:rsidR="00955DA4" w:rsidRDefault="00CD588F">
      <w:r>
        <w:rPr>
          <w:i/>
          <w:iCs/>
          <w:sz w:val="28"/>
          <w:szCs w:val="28"/>
        </w:rPr>
        <w:t xml:space="preserve"> </w:t>
      </w:r>
    </w:p>
    <w:p w:rsidR="00955DA4" w:rsidRDefault="00955DA4">
      <w:pPr>
        <w:ind w:left="720"/>
        <w:rPr>
          <w:sz w:val="28"/>
          <w:szCs w:val="28"/>
        </w:rPr>
      </w:pPr>
    </w:p>
    <w:p w:rsidR="00955DA4" w:rsidRDefault="00955DA4">
      <w:pPr>
        <w:ind w:left="720"/>
        <w:rPr>
          <w:sz w:val="28"/>
          <w:szCs w:val="28"/>
        </w:rPr>
      </w:pPr>
    </w:p>
    <w:p w:rsidR="00955DA4" w:rsidRDefault="00955DA4"/>
    <w:sectPr w:rsidR="00955DA4">
      <w:footerReference w:type="default" r:id="rId7"/>
      <w:pgSz w:w="12240" w:h="15840"/>
      <w:pgMar w:top="1440" w:right="1800" w:bottom="1440" w:left="1800" w:header="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588F" w:rsidRDefault="00CD588F">
      <w:r>
        <w:separator/>
      </w:r>
    </w:p>
  </w:endnote>
  <w:endnote w:type="continuationSeparator" w:id="0">
    <w:p w:rsidR="00CD588F" w:rsidRDefault="00CD5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1"/>
    <w:family w:val="roman"/>
    <w:pitch w:val="variable"/>
    <w:sig w:usb0="E0002AE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5DA4" w:rsidRDefault="00CD588F">
    <w:pPr>
      <w:pStyle w:val="Footer"/>
    </w:pPr>
    <w:r>
      <w:rPr>
        <w:noProof/>
      </w:rPr>
      <mc:AlternateContent>
        <mc:Choice Requires="wps">
          <w:drawing>
            <wp:anchor distT="0" distB="0" distL="0" distR="0" simplePos="0" relativeHeight="3" behindDoc="1" locked="0" layoutInCell="1" allowOverlap="1">
              <wp:simplePos x="0" y="0"/>
              <wp:positionH relativeFrom="margin">
                <wp:align>center</wp:align>
              </wp:positionH>
              <wp:positionV relativeFrom="paragraph">
                <wp:posOffset>635</wp:posOffset>
              </wp:positionV>
              <wp:extent cx="66040" cy="146050"/>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65520" cy="145440"/>
                      </a:xfrm>
                      <a:prstGeom prst="rect">
                        <a:avLst/>
                      </a:prstGeom>
                      <a:noFill/>
                      <a:ln>
                        <a:noFill/>
                      </a:ln>
                    </wps:spPr>
                    <wps:style>
                      <a:lnRef idx="0">
                        <a:scrgbClr r="0" g="0" b="0"/>
                      </a:lnRef>
                      <a:fillRef idx="0">
                        <a:scrgbClr r="0" g="0" b="0"/>
                      </a:fillRef>
                      <a:effectRef idx="0">
                        <a:scrgbClr r="0" g="0" b="0"/>
                      </a:effectRef>
                      <a:fontRef idx="minor"/>
                    </wps:style>
                    <wps:txbx>
                      <w:txbxContent>
                        <w:p w:rsidR="00955DA4" w:rsidRDefault="00CD588F">
                          <w:pPr>
                            <w:pStyle w:val="Footer"/>
                            <w:rPr>
                              <w:color w:val="000000"/>
                            </w:rPr>
                          </w:pPr>
                          <w:r>
                            <w:rPr>
                              <w:color w:val="000000"/>
                            </w:rPr>
                            <w:fldChar w:fldCharType="begin"/>
                          </w:r>
                          <w:r>
                            <w:instrText>PAGE</w:instrText>
                          </w:r>
                          <w:r>
                            <w:fldChar w:fldCharType="separate"/>
                          </w:r>
                          <w:r>
                            <w:t>2</w:t>
                          </w:r>
                          <w:r>
                            <w:fldChar w:fldCharType="end"/>
                          </w:r>
                        </w:p>
                      </w:txbxContent>
                    </wps:txbx>
                    <wps:bodyPr lIns="0" tIns="0" rIns="0" bIns="0">
                      <a:spAutoFit/>
                    </wps:bodyPr>
                  </wps:wsp>
                </a:graphicData>
              </a:graphic>
            </wp:anchor>
          </w:drawing>
        </mc:Choice>
        <mc:Fallback>
          <w:pict>
            <v:rect id="Frame1" o:spid="_x0000_s1026" style="position:absolute;margin-left:0;margin-top:.05pt;width:5.2pt;height:11.5pt;z-index:-503316477;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" filled="f" stroked="f">
              <v:textbox style="mso-fit-shape-to-text:t" inset="0,0,0,0">
                <w:txbxContent>
                  <w:p w:rsidR="00955DA4" w:rsidRDefault="00CD588F">
                    <w:pPr>
                      <w:pStyle w:val="Footer"/>
                      <w:rPr>
                        <w:color w:val="000000"/>
                      </w:rPr>
                    </w:pPr>
                    <w:r>
                      <w:rPr>
                        <w:color w:val="000000"/>
                      </w:rPr>
                      <w:fldChar w:fldCharType="begin"/>
                    </w:r>
                    <w:r>
                      <w:instrText>PAGE</w:instrText>
                    </w:r>
                    <w:r>
                      <w:fldChar w:fldCharType="separate"/>
                    </w:r>
                    <w:r>
                      <w:t>2</w:t>
                    </w:r>
                    <w: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588F" w:rsidRDefault="00CD588F">
      <w:r>
        <w:separator/>
      </w:r>
    </w:p>
  </w:footnote>
  <w:footnote w:type="continuationSeparator" w:id="0">
    <w:p w:rsidR="00CD588F" w:rsidRDefault="00CD58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B3BF4"/>
    <w:multiLevelType w:val="multilevel"/>
    <w:tmpl w:val="5BCC335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8817A6B"/>
    <w:multiLevelType w:val="multilevel"/>
    <w:tmpl w:val="76E828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55DA4"/>
    <w:rsid w:val="000D3D45"/>
    <w:rsid w:val="002C697F"/>
    <w:rsid w:val="006938BF"/>
    <w:rsid w:val="00955DA4"/>
    <w:rsid w:val="009C15BB"/>
    <w:rsid w:val="00CD588F"/>
    <w:rsid w:val="00FF1334"/>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decimalSymbol w:val="."/>
  <w:listSeparator w:val=","/>
  <w14:docId w14:val="70796879"/>
  <w15:docId w15:val="{CC65F6D6-DDC5-0441-A77C-78CAFC4A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7A30"/>
    <w:rPr>
      <w:rFonts w:ascii="Times New Roman" w:eastAsia="Batang" w:hAnsi="Times New Roman" w:cs="Times New Roman"/>
      <w:color w:val="00000A"/>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qFormat/>
    <w:rsid w:val="00A97A30"/>
    <w:rPr>
      <w:rFonts w:ascii="Times New Roman" w:eastAsia="Batang" w:hAnsi="Times New Roman" w:cs="Times New Roman"/>
      <w:sz w:val="20"/>
      <w:szCs w:val="20"/>
      <w:lang w:eastAsia="en-US"/>
    </w:rPr>
  </w:style>
  <w:style w:type="character" w:styleId="PageNumber">
    <w:name w:val="page number"/>
    <w:basedOn w:val="DefaultParagraphFont"/>
    <w:qFormat/>
    <w:rsid w:val="00A97A30"/>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Footer">
    <w:name w:val="footer"/>
    <w:basedOn w:val="Normal"/>
    <w:link w:val="FooterChar"/>
    <w:rsid w:val="00A97A30"/>
    <w:pPr>
      <w:tabs>
        <w:tab w:val="center" w:pos="4320"/>
        <w:tab w:val="right" w:pos="8640"/>
      </w:tabs>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Sony Electronics, Inc.</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dc:description/>
  <cp:lastModifiedBy>devontae.reid</cp:lastModifiedBy>
  <cp:revision>94</cp:revision>
  <dcterms:created xsi:type="dcterms:W3CDTF">2011-08-31T17:37:00Z</dcterms:created>
  <dcterms:modified xsi:type="dcterms:W3CDTF">2018-05-03T00:10:00Z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Sony Electronics,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