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E3C6" w14:textId="77777777" w:rsidR="00495489" w:rsidRPr="00762AB6" w:rsidRDefault="00495489" w:rsidP="00495489">
      <w:pPr>
        <w:spacing w:after="0"/>
        <w:ind w:firstLine="360"/>
        <w:rPr>
          <w:rFonts w:cs="Arial"/>
          <w:sz w:val="22"/>
          <w:szCs w:val="22"/>
        </w:rPr>
      </w:pPr>
      <w:r w:rsidRPr="00762AB6">
        <w:rPr>
          <w:rFonts w:cs="Arial"/>
          <w:b/>
          <w:sz w:val="24"/>
          <w:szCs w:val="24"/>
        </w:rPr>
        <w:t xml:space="preserve">FORMULEBLAD  </w:t>
      </w:r>
      <w:proofErr w:type="gramStart"/>
      <w:r w:rsidRPr="00762AB6">
        <w:rPr>
          <w:rFonts w:cs="Arial"/>
          <w:sz w:val="24"/>
          <w:szCs w:val="24"/>
        </w:rPr>
        <w:t>cursus  Wisselstroom</w:t>
      </w:r>
      <w:proofErr w:type="gramEnd"/>
      <w:r w:rsidRPr="00762AB6">
        <w:rPr>
          <w:rFonts w:cs="Arial"/>
          <w:b/>
          <w:sz w:val="24"/>
          <w:szCs w:val="24"/>
        </w:rPr>
        <w:tab/>
      </w:r>
      <w:r w:rsidRPr="00762AB6">
        <w:rPr>
          <w:rFonts w:cs="Arial"/>
          <w:b/>
          <w:sz w:val="24"/>
          <w:szCs w:val="24"/>
        </w:rPr>
        <w:tab/>
      </w:r>
      <w:r w:rsidRPr="00762AB6">
        <w:rPr>
          <w:rFonts w:cs="Arial"/>
          <w:sz w:val="24"/>
          <w:szCs w:val="24"/>
        </w:rPr>
        <w:t xml:space="preserve"> </w:t>
      </w:r>
      <w:r w:rsidRPr="00762AB6">
        <w:rPr>
          <w:rFonts w:cs="Arial"/>
          <w:sz w:val="22"/>
          <w:szCs w:val="22"/>
        </w:rPr>
        <w:t>Cursuscode:</w:t>
      </w:r>
      <w:r>
        <w:rPr>
          <w:rFonts w:cs="Arial"/>
          <w:sz w:val="22"/>
          <w:szCs w:val="22"/>
        </w:rPr>
        <w:t xml:space="preserve">     </w:t>
      </w:r>
      <w:r w:rsidRPr="00762AB6">
        <w:rPr>
          <w:rFonts w:cs="Arial"/>
          <w:sz w:val="22"/>
          <w:szCs w:val="22"/>
        </w:rPr>
        <w:t>TEET-VEWST1C-19</w:t>
      </w:r>
    </w:p>
    <w:p w14:paraId="0A1A18B8" w14:textId="77777777" w:rsidR="00495489" w:rsidRPr="00762AB6" w:rsidRDefault="00495489" w:rsidP="00495489">
      <w:pPr>
        <w:spacing w:after="0"/>
        <w:ind w:firstLine="360"/>
        <w:rPr>
          <w:rFonts w:cs="Arial"/>
          <w:sz w:val="22"/>
          <w:szCs w:val="22"/>
        </w:rPr>
      </w:pPr>
      <w:r w:rsidRPr="00762AB6">
        <w:rPr>
          <w:rFonts w:cs="Arial"/>
          <w:sz w:val="22"/>
          <w:szCs w:val="22"/>
        </w:rPr>
        <w:t xml:space="preserve"> </w:t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</w:r>
      <w:r w:rsidRPr="00762AB6">
        <w:rPr>
          <w:rFonts w:cs="Arial"/>
          <w:sz w:val="22"/>
          <w:szCs w:val="22"/>
        </w:rPr>
        <w:tab/>
        <w:t xml:space="preserve"> </w:t>
      </w:r>
      <w:proofErr w:type="gramStart"/>
      <w:r w:rsidRPr="00762AB6">
        <w:rPr>
          <w:rFonts w:cs="Arial"/>
          <w:sz w:val="22"/>
          <w:szCs w:val="22"/>
        </w:rPr>
        <w:t xml:space="preserve">Studierichting:   </w:t>
      </w:r>
      <w:proofErr w:type="gramEnd"/>
      <w:r w:rsidRPr="00762AB6">
        <w:rPr>
          <w:rFonts w:cs="Arial"/>
          <w:sz w:val="22"/>
          <w:szCs w:val="22"/>
        </w:rPr>
        <w:t>Ele</w:t>
      </w:r>
      <w:r>
        <w:rPr>
          <w:rFonts w:cs="Arial"/>
          <w:sz w:val="22"/>
          <w:szCs w:val="22"/>
        </w:rPr>
        <w:t>ctrical Engineering</w:t>
      </w:r>
    </w:p>
    <w:p w14:paraId="26331300" w14:textId="545935A1" w:rsidR="00495489" w:rsidRPr="00762AB6" w:rsidRDefault="003448F7" w:rsidP="003448F7">
      <w:pPr>
        <w:spacing w:after="0"/>
        <w:ind w:left="4956" w:firstLine="70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proofErr w:type="gramStart"/>
      <w:r w:rsidR="00495489" w:rsidRPr="00762AB6">
        <w:rPr>
          <w:rFonts w:cs="Arial"/>
          <w:sz w:val="22"/>
          <w:szCs w:val="22"/>
        </w:rPr>
        <w:t xml:space="preserve">Studiejaar:  </w:t>
      </w:r>
      <w:r>
        <w:rPr>
          <w:rFonts w:cs="Arial"/>
          <w:sz w:val="22"/>
          <w:szCs w:val="22"/>
        </w:rPr>
        <w:t xml:space="preserve"> </w:t>
      </w:r>
      <w:proofErr w:type="gramEnd"/>
      <w:r>
        <w:rPr>
          <w:rFonts w:cs="Arial"/>
          <w:sz w:val="22"/>
          <w:szCs w:val="22"/>
        </w:rPr>
        <w:t xml:space="preserve">      </w:t>
      </w:r>
      <w:r w:rsidR="00495489" w:rsidRPr="00762AB6">
        <w:rPr>
          <w:rFonts w:cs="Arial"/>
          <w:sz w:val="22"/>
          <w:szCs w:val="22"/>
        </w:rPr>
        <w:t>20</w:t>
      </w:r>
      <w:r w:rsidR="00495489">
        <w:rPr>
          <w:rFonts w:cs="Arial"/>
          <w:sz w:val="22"/>
          <w:szCs w:val="22"/>
        </w:rPr>
        <w:t>2</w:t>
      </w:r>
      <w:r w:rsidR="00157BDF">
        <w:rPr>
          <w:rFonts w:cs="Arial"/>
          <w:sz w:val="22"/>
          <w:szCs w:val="22"/>
        </w:rPr>
        <w:t>2</w:t>
      </w:r>
      <w:r w:rsidR="00495489" w:rsidRPr="00762AB6">
        <w:rPr>
          <w:rFonts w:cs="Arial"/>
          <w:sz w:val="22"/>
          <w:szCs w:val="22"/>
        </w:rPr>
        <w:t>-202</w:t>
      </w:r>
      <w:r w:rsidR="00157BDF">
        <w:rPr>
          <w:rFonts w:cs="Arial"/>
          <w:sz w:val="22"/>
          <w:szCs w:val="22"/>
        </w:rPr>
        <w:t>3</w:t>
      </w:r>
      <w:r w:rsidR="00495489" w:rsidRPr="00762AB6">
        <w:rPr>
          <w:rFonts w:cs="Arial"/>
          <w:sz w:val="22"/>
          <w:szCs w:val="22"/>
        </w:rPr>
        <w:t>,  periode C</w:t>
      </w:r>
    </w:p>
    <w:tbl>
      <w:tblPr>
        <w:tblpPr w:leftFromText="141" w:rightFromText="141" w:vertAnchor="text" w:horzAnchor="margin" w:tblpXSpec="center" w:tblpY="457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30"/>
      </w:tblGrid>
      <w:tr w:rsidR="00495489" w:rsidRPr="00762AB6" w14:paraId="2C23581E" w14:textId="77777777" w:rsidTr="00C648A5">
        <w:trPr>
          <w:trHeight w:val="4103"/>
        </w:trPr>
        <w:tc>
          <w:tcPr>
            <w:tcW w:w="10530" w:type="dxa"/>
          </w:tcPr>
          <w:p w14:paraId="106CBDC5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b/>
                <w:sz w:val="22"/>
                <w:szCs w:val="22"/>
              </w:rPr>
            </w:pPr>
          </w:p>
          <w:p w14:paraId="36B8EF15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Complex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getal :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= a +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bj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  ;   j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 xml:space="preserve"> = -1 .  </w:t>
            </w:r>
            <w:r w:rsidRPr="00762AB6">
              <w:rPr>
                <w:rFonts w:cs="Arial"/>
                <w:b/>
                <w:sz w:val="22"/>
                <w:szCs w:val="22"/>
              </w:rPr>
              <w:t xml:space="preserve">Reëel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deel :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a = Re(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)  ; </w:t>
            </w:r>
            <w:r w:rsidRPr="00762AB6">
              <w:rPr>
                <w:rFonts w:cs="Arial"/>
                <w:b/>
                <w:sz w:val="22"/>
                <w:szCs w:val="22"/>
              </w:rPr>
              <w:t xml:space="preserve">Imaginair deel : </w:t>
            </w:r>
            <w:r w:rsidRPr="00762AB6">
              <w:rPr>
                <w:rFonts w:cs="Arial"/>
                <w:sz w:val="22"/>
                <w:szCs w:val="22"/>
              </w:rPr>
              <w:t xml:space="preserve">    b = Im(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)</w:t>
            </w:r>
          </w:p>
          <w:p w14:paraId="6FB8BB2A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</w:rPr>
            </w:pPr>
            <w:r w:rsidRPr="00762AB6">
              <w:rPr>
                <w:rFonts w:cs="Arial"/>
                <w:sz w:val="22"/>
                <w:szCs w:val="22"/>
              </w:rPr>
              <w:t>(</w:t>
            </w:r>
            <w:proofErr w:type="gramStart"/>
            <w:r w:rsidRPr="00762AB6">
              <w:rPr>
                <w:rFonts w:cs="Arial"/>
                <w:sz w:val="22"/>
                <w:szCs w:val="22"/>
              </w:rPr>
              <w:t>b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is r</w:t>
            </w:r>
            <w:r w:rsidRPr="00762AB6">
              <w:rPr>
                <w:rFonts w:cs="Arial"/>
                <w:b/>
                <w:sz w:val="22"/>
                <w:szCs w:val="22"/>
              </w:rPr>
              <w:t xml:space="preserve">eëel </w:t>
            </w:r>
            <w:r w:rsidRPr="00762AB6">
              <w:rPr>
                <w:rFonts w:cs="Arial"/>
                <w:sz w:val="22"/>
                <w:szCs w:val="22"/>
              </w:rPr>
              <w:t>!)</w:t>
            </w:r>
          </w:p>
          <w:p w14:paraId="1CF11F7D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</w:p>
          <w:p w14:paraId="6951C12B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Poolcoördinaten :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 Modulus:   |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b/>
                <w:sz w:val="22"/>
                <w:szCs w:val="22"/>
              </w:rPr>
              <w:t>|</w:t>
            </w:r>
            <w:r w:rsidRPr="00762AB6">
              <w:rPr>
                <w:rFonts w:cs="Arial"/>
                <w:sz w:val="22"/>
                <w:szCs w:val="22"/>
              </w:rPr>
              <w:t xml:space="preserve"> = r = √(a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+b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 xml:space="preserve">)  ; </w:t>
            </w:r>
            <w:r w:rsidRPr="00762AB6">
              <w:rPr>
                <w:rFonts w:cs="Arial"/>
                <w:b/>
                <w:sz w:val="22"/>
                <w:szCs w:val="22"/>
              </w:rPr>
              <w:t xml:space="preserve">Argument: </w:t>
            </w:r>
            <w:r w:rsidRPr="00762AB6">
              <w:rPr>
                <w:rFonts w:cs="Arial"/>
                <w:sz w:val="22"/>
                <w:szCs w:val="22"/>
              </w:rPr>
              <w:t xml:space="preserve"> arg(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) = φ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arctan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(b/a) (soms  ± π !)</w:t>
            </w:r>
          </w:p>
          <w:p w14:paraId="006C88C2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position w:val="-30"/>
                <w:sz w:val="22"/>
                <w:szCs w:val="22"/>
              </w:rPr>
              <w:object w:dxaOrig="1300" w:dyaOrig="720" w14:anchorId="30DA2E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9pt;height:30.9pt" o:ole="">
                  <v:imagedata r:id="rId4" o:title=""/>
                </v:shape>
                <o:OLEObject Type="Embed" ProgID="Equation.3" ShapeID="_x0000_i1025" DrawAspect="Content" ObjectID="_1711866634" r:id="rId5"/>
              </w:object>
            </w:r>
          </w:p>
          <w:p w14:paraId="5EC730CC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Formule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van  Euler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:</w:t>
            </w:r>
            <w:r w:rsidRPr="00762AB6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cos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φ + j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sin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φ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jφ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.   Er </w:t>
            </w:r>
            <w:proofErr w:type="gramStart"/>
            <w:r w:rsidRPr="00762AB6">
              <w:rPr>
                <w:rFonts w:cs="Arial"/>
                <w:sz w:val="22"/>
                <w:szCs w:val="22"/>
              </w:rPr>
              <w:t>geldt  :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= a +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bj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= r·(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cos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φ +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j·sin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φ)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r·e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jφ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.</w:t>
            </w:r>
          </w:p>
          <w:p w14:paraId="1AA7F667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</w:p>
          <w:p w14:paraId="38A488C3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Rekenregels :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 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·z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|  =  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|·|z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|  ;  arg(z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·z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) = arg(z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) + arg 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) ;   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/z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|  =  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|/|z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|  ;   arg(z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/z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) =</w:t>
            </w:r>
          </w:p>
          <w:p w14:paraId="1B1F7549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arg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1</w:t>
            </w:r>
            <w:r w:rsidRPr="00762AB6">
              <w:rPr>
                <w:rFonts w:cs="Arial"/>
                <w:sz w:val="22"/>
                <w:szCs w:val="22"/>
              </w:rPr>
              <w:t>) - arg (z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762AB6">
              <w:rPr>
                <w:rFonts w:cs="Arial"/>
                <w:sz w:val="22"/>
                <w:szCs w:val="22"/>
              </w:rPr>
              <w:t>)</w:t>
            </w:r>
          </w:p>
          <w:p w14:paraId="20E34032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abc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>-formule :</w:t>
            </w:r>
            <w:r w:rsidRPr="00762AB6">
              <w:rPr>
                <w:rFonts w:cs="Arial"/>
                <w:sz w:val="22"/>
                <w:szCs w:val="22"/>
              </w:rPr>
              <w:t xml:space="preserve">   </w:t>
            </w:r>
            <w:r w:rsidRPr="00762AB6">
              <w:rPr>
                <w:rFonts w:cs="Arial"/>
                <w:position w:val="-14"/>
                <w:sz w:val="22"/>
                <w:szCs w:val="22"/>
              </w:rPr>
              <w:object w:dxaOrig="3860" w:dyaOrig="520" w14:anchorId="3D29E836">
                <v:shape id="_x0000_i1026" type="#_x0000_t75" style="width:188.75pt;height:26.3pt" o:ole="">
                  <v:imagedata r:id="rId6" o:title=""/>
                </v:shape>
                <o:OLEObject Type="Embed" ProgID="Equation.3" ShapeID="_x0000_i1026" DrawAspect="Content" ObjectID="_1711866635" r:id="rId7"/>
              </w:object>
            </w:r>
            <w:r w:rsidRPr="00762AB6">
              <w:rPr>
                <w:rFonts w:cs="Arial"/>
                <w:sz w:val="22"/>
                <w:szCs w:val="22"/>
              </w:rPr>
              <w:t xml:space="preserve">   </w:t>
            </w:r>
            <w:r w:rsidRPr="00762AB6">
              <w:rPr>
                <w:rFonts w:cs="Arial"/>
                <w:sz w:val="22"/>
                <w:szCs w:val="22"/>
                <w:u w:val="single"/>
              </w:rPr>
              <w:t>altijd</w:t>
            </w:r>
            <w:r w:rsidRPr="00762AB6">
              <w:rPr>
                <w:rFonts w:cs="Arial"/>
                <w:sz w:val="22"/>
                <w:szCs w:val="22"/>
              </w:rPr>
              <w:t xml:space="preserve"> oplosbaar!</w:t>
            </w:r>
          </w:p>
          <w:p w14:paraId="49228D5D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Harmonische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signalen :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  </w:t>
            </w:r>
            <w:r w:rsidRPr="00762AB6">
              <w:rPr>
                <w:rFonts w:cs="Arial"/>
                <w:sz w:val="22"/>
                <w:szCs w:val="22"/>
              </w:rPr>
              <w:t xml:space="preserve">y(t)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A·cos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ωt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+ φ) </w:t>
            </w:r>
            <w:r w:rsidRPr="00762AB6">
              <w:rPr>
                <w:rFonts w:cs="Arial"/>
                <w:position w:val="-6"/>
                <w:sz w:val="22"/>
                <w:szCs w:val="22"/>
              </w:rPr>
              <w:object w:dxaOrig="300" w:dyaOrig="240" w14:anchorId="0BBE2920">
                <v:shape id="_x0000_i1027" type="#_x0000_t75" style="width:15.25pt;height:12pt" o:ole="">
                  <v:imagedata r:id="rId8" o:title=""/>
                </v:shape>
                <o:OLEObject Type="Embed" ProgID="Equation.3" ShapeID="_x0000_i1027" DrawAspect="Content" ObjectID="_1711866636" r:id="rId9"/>
              </w:object>
            </w:r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z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(t)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A·e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j</w:t>
            </w:r>
            <w:proofErr w:type="spellEnd"/>
            <w:r w:rsidRPr="00762AB6">
              <w:rPr>
                <w:rFonts w:cs="Arial"/>
                <w:sz w:val="22"/>
                <w:szCs w:val="22"/>
                <w:vertAlign w:val="superscript"/>
              </w:rPr>
              <w:t>(ω t + φ)</w:t>
            </w:r>
            <w:r w:rsidRPr="00762AB6">
              <w:rPr>
                <w:rFonts w:cs="Arial"/>
                <w:sz w:val="22"/>
                <w:szCs w:val="22"/>
              </w:rPr>
              <w:t xml:space="preserve"> = α·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j</w:t>
            </w:r>
            <w:proofErr w:type="spellEnd"/>
            <w:r w:rsidRPr="00762AB6">
              <w:rPr>
                <w:rFonts w:cs="Arial"/>
                <w:sz w:val="22"/>
                <w:szCs w:val="22"/>
                <w:vertAlign w:val="superscript"/>
              </w:rPr>
              <w:t xml:space="preserve"> ω t</w:t>
            </w:r>
            <w:r w:rsidRPr="00762AB6">
              <w:rPr>
                <w:rFonts w:cs="Arial"/>
                <w:sz w:val="22"/>
                <w:szCs w:val="22"/>
              </w:rPr>
              <w:t xml:space="preserve">    met    </w:t>
            </w:r>
            <w:proofErr w:type="spellStart"/>
            <w:r w:rsidRPr="00762AB6">
              <w:rPr>
                <w:rFonts w:cs="Arial"/>
                <w:b/>
                <w:sz w:val="22"/>
                <w:szCs w:val="22"/>
              </w:rPr>
              <w:t>fasor</w:t>
            </w:r>
            <w:proofErr w:type="spellEnd"/>
            <w:r w:rsidRPr="00762AB6">
              <w:rPr>
                <w:rFonts w:cs="Arial"/>
                <w:b/>
                <w:sz w:val="22"/>
                <w:szCs w:val="22"/>
              </w:rPr>
              <w:t xml:space="preserve">    </w:t>
            </w:r>
            <w:r w:rsidRPr="00762AB6">
              <w:rPr>
                <w:rFonts w:cs="Arial"/>
                <w:sz w:val="22"/>
                <w:szCs w:val="22"/>
              </w:rPr>
              <w:t xml:space="preserve">α =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A·e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j</w:t>
            </w:r>
            <w:proofErr w:type="spellEnd"/>
            <w:r w:rsidRPr="00762AB6">
              <w:rPr>
                <w:rFonts w:cs="Arial"/>
                <w:sz w:val="22"/>
                <w:szCs w:val="22"/>
                <w:vertAlign w:val="superscript"/>
              </w:rPr>
              <w:t xml:space="preserve"> φ</w:t>
            </w:r>
          </w:p>
          <w:p w14:paraId="4D960266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b/>
                <w:sz w:val="22"/>
                <w:szCs w:val="22"/>
              </w:rPr>
            </w:pPr>
          </w:p>
          <w:p w14:paraId="4B197ED4" w14:textId="2EFCFE02" w:rsidR="00495489" w:rsidRPr="00F8599B" w:rsidRDefault="00495489" w:rsidP="00F8599B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Complexe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impedantie :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   </w:t>
            </w:r>
            <w:r w:rsidRPr="004E6EDA">
              <w:rPr>
                <w:rFonts w:cs="Arial"/>
                <w:bCs/>
                <w:sz w:val="22"/>
                <w:szCs w:val="22"/>
                <w:u w:val="single"/>
              </w:rPr>
              <w:t>U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762AB6">
              <w:rPr>
                <w:rFonts w:cs="Arial"/>
                <w:sz w:val="22"/>
                <w:szCs w:val="22"/>
              </w:rPr>
              <w:t>= Z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4E6EDA">
              <w:rPr>
                <w:rFonts w:cs="Arial"/>
                <w:sz w:val="22"/>
                <w:szCs w:val="22"/>
                <w:u w:val="single"/>
              </w:rPr>
              <w:t>I</w:t>
            </w:r>
            <w:r w:rsidRPr="00762AB6">
              <w:rPr>
                <w:rFonts w:cs="Arial"/>
                <w:sz w:val="22"/>
                <w:szCs w:val="22"/>
              </w:rPr>
              <w:t>;     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R</w:t>
            </w:r>
            <w:r w:rsidRPr="00762AB6">
              <w:rPr>
                <w:rFonts w:cs="Arial"/>
                <w:sz w:val="22"/>
                <w:szCs w:val="22"/>
              </w:rPr>
              <w:t xml:space="preserve"> = R     ;     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L</w:t>
            </w:r>
            <w:r w:rsidRPr="00762AB6">
              <w:rPr>
                <w:rFonts w:cs="Arial"/>
                <w:sz w:val="22"/>
                <w:szCs w:val="22"/>
              </w:rPr>
              <w:t xml:space="preserve"> = jωL     ;      Z</w:t>
            </w:r>
            <w:r w:rsidRPr="00762AB6">
              <w:rPr>
                <w:rFonts w:cs="Arial"/>
                <w:sz w:val="22"/>
                <w:szCs w:val="22"/>
                <w:vertAlign w:val="subscript"/>
              </w:rPr>
              <w:t>C</w:t>
            </w:r>
            <w:r w:rsidRPr="00762AB6">
              <w:rPr>
                <w:rFonts w:cs="Arial"/>
                <w:sz w:val="22"/>
                <w:szCs w:val="22"/>
              </w:rPr>
              <w:t xml:space="preserve"> = 1/(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jωC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)</w:t>
            </w:r>
          </w:p>
        </w:tc>
      </w:tr>
    </w:tbl>
    <w:p w14:paraId="62F84D37" w14:textId="77777777" w:rsidR="00495489" w:rsidRPr="00762AB6" w:rsidRDefault="00495489" w:rsidP="00495489">
      <w:pPr>
        <w:spacing w:after="0" w:line="240" w:lineRule="auto"/>
        <w:rPr>
          <w:rFonts w:cs="Arial"/>
          <w:sz w:val="18"/>
          <w:szCs w:val="18"/>
        </w:rPr>
      </w:pPr>
    </w:p>
    <w:p w14:paraId="6AB71A68" w14:textId="77777777" w:rsidR="00495489" w:rsidRPr="00762AB6" w:rsidRDefault="00495489" w:rsidP="00495489">
      <w:pPr>
        <w:spacing w:after="0" w:line="240" w:lineRule="auto"/>
        <w:rPr>
          <w:rFonts w:cs="Arial"/>
          <w:sz w:val="22"/>
          <w:szCs w:val="22"/>
        </w:rPr>
      </w:pPr>
    </w:p>
    <w:tbl>
      <w:tblPr>
        <w:tblStyle w:val="Tabelraster11"/>
        <w:tblpPr w:leftFromText="141" w:rightFromText="141" w:vertAnchor="text" w:tblpXSpec="center" w:tblpY="1"/>
        <w:tblOverlap w:val="never"/>
        <w:tblW w:w="10298" w:type="dxa"/>
        <w:jc w:val="center"/>
        <w:tblLook w:val="04A0" w:firstRow="1" w:lastRow="0" w:firstColumn="1" w:lastColumn="0" w:noHBand="0" w:noVBand="1"/>
      </w:tblPr>
      <w:tblGrid>
        <w:gridCol w:w="4961"/>
        <w:gridCol w:w="5337"/>
      </w:tblGrid>
      <w:tr w:rsidR="00495489" w:rsidRPr="00762AB6" w14:paraId="04DB8A47" w14:textId="77777777" w:rsidTr="00F8599B">
        <w:trPr>
          <w:trHeight w:val="1583"/>
          <w:jc w:val="center"/>
        </w:trPr>
        <w:tc>
          <w:tcPr>
            <w:tcW w:w="4961" w:type="dxa"/>
          </w:tcPr>
          <w:p w14:paraId="443FB863" w14:textId="77777777" w:rsidR="00157BDF" w:rsidRDefault="00495489" w:rsidP="00C648A5">
            <w:pPr>
              <w:spacing w:after="0" w:line="240" w:lineRule="auto"/>
              <w:rPr>
                <w:rFonts w:cs="Arial"/>
                <w:noProof/>
                <w:sz w:val="24"/>
                <w:szCs w:val="24"/>
                <w:lang w:val="nl-NL"/>
              </w:rPr>
            </w:pPr>
            <w:r w:rsidRPr="00762AB6">
              <w:rPr>
                <w:rFonts w:cs="Arial"/>
                <w:noProof/>
                <w:sz w:val="24"/>
                <w:szCs w:val="24"/>
                <w:u w:val="single"/>
                <w:lang w:val="nl-NL"/>
              </w:rPr>
              <w:t>Condensator</w:t>
            </w:r>
            <w:r w:rsidRPr="004E6EDA">
              <w:rPr>
                <w:rFonts w:cs="Arial"/>
                <w:noProof/>
                <w:sz w:val="24"/>
                <w:szCs w:val="24"/>
                <w:lang w:val="nl-NL"/>
              </w:rPr>
              <w:t xml:space="preserve"> </w:t>
            </w:r>
          </w:p>
          <w:p w14:paraId="0EA72C74" w14:textId="6A258BE9" w:rsidR="00157BDF" w:rsidRDefault="00495489" w:rsidP="00157BDF">
            <w:pPr>
              <w:spacing w:after="0" w:line="240" w:lineRule="auto"/>
              <w:rPr>
                <w:lang w:val="nl-NL"/>
              </w:rPr>
            </w:pPr>
            <w:r w:rsidRPr="004E6EDA">
              <w:rPr>
                <w:rFonts w:cs="Arial"/>
                <w:noProof/>
                <w:sz w:val="24"/>
                <w:szCs w:val="24"/>
                <w:lang w:val="nl-NL"/>
              </w:rPr>
              <w:t xml:space="preserve"> </w:t>
            </w:r>
          </w:p>
          <w:p w14:paraId="10DEBDC4" w14:textId="12F2EE33" w:rsidR="00495489" w:rsidRPr="00157BDF" w:rsidRDefault="00157BDF" w:rsidP="00157BDF">
            <w:pPr>
              <w:spacing w:after="0" w:line="240" w:lineRule="auto"/>
              <w:rPr>
                <w:sz w:val="16"/>
                <w:szCs w:val="16"/>
                <w:lang w:val="nl-NL"/>
              </w:rPr>
            </w:pPr>
            <w:r w:rsidRPr="00157BDF">
              <w:rPr>
                <w:sz w:val="16"/>
                <w:szCs w:val="16"/>
                <w:lang w:val="nl-NL"/>
              </w:rPr>
              <w:t xml:space="preserve">Symbool met </w:t>
            </w:r>
            <w:proofErr w:type="gramStart"/>
            <w:r w:rsidRPr="00157BDF">
              <w:rPr>
                <w:sz w:val="16"/>
                <w:szCs w:val="16"/>
                <w:lang w:val="nl-NL"/>
              </w:rPr>
              <w:t>referentierichtingen:</w:t>
            </w:r>
            <w:r>
              <w:rPr>
                <w:sz w:val="16"/>
                <w:szCs w:val="16"/>
                <w:lang w:val="nl-NL"/>
              </w:rPr>
              <w:t xml:space="preserve">   </w:t>
            </w:r>
            <w:proofErr w:type="gramEnd"/>
            <w:r>
              <w:rPr>
                <w:sz w:val="16"/>
                <w:szCs w:val="16"/>
                <w:lang w:val="nl-NL"/>
              </w:rPr>
              <w:t xml:space="preserve">      Definitieformule:</w:t>
            </w:r>
          </w:p>
          <w:p w14:paraId="4C22B9A8" w14:textId="7161BAD7" w:rsidR="00495489" w:rsidRPr="00F8599B" w:rsidRDefault="00F8599B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6EF79930" wp14:editId="2DF1C8D4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74002</wp:posOffset>
                  </wp:positionV>
                  <wp:extent cx="937846" cy="887178"/>
                  <wp:effectExtent l="0" t="0" r="0" b="8255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46" cy="887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39375F" w14:textId="0876E6F5" w:rsidR="00495489" w:rsidRPr="00F8599B" w:rsidRDefault="00495489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74095775" w14:textId="548700DF" w:rsidR="00157BDF" w:rsidRPr="00F8599B" w:rsidRDefault="00F8599B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  <w:r w:rsidRPr="00F8599B">
              <w:rPr>
                <w:noProof/>
                <w:sz w:val="16"/>
                <w:szCs w:val="16"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4A8E6E7E" wp14:editId="37A2CC8C">
                  <wp:simplePos x="0" y="0"/>
                  <wp:positionH relativeFrom="column">
                    <wp:posOffset>1784790</wp:posOffset>
                  </wp:positionH>
                  <wp:positionV relativeFrom="paragraph">
                    <wp:posOffset>45183</wp:posOffset>
                  </wp:positionV>
                  <wp:extent cx="1049020" cy="417830"/>
                  <wp:effectExtent l="0" t="0" r="0" b="0"/>
                  <wp:wrapNone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41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41C599" w14:textId="01FFBDCF" w:rsidR="00157BDF" w:rsidRPr="00F8599B" w:rsidRDefault="00157BDF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67CB5E94" w14:textId="1E906651" w:rsidR="00157BDF" w:rsidRPr="00F8599B" w:rsidRDefault="00157BDF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7216A128" w14:textId="69315E5C" w:rsidR="00157BDF" w:rsidRPr="00F8599B" w:rsidRDefault="00157BDF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25FDDFBE" w14:textId="177D3A37" w:rsidR="00157BDF" w:rsidRPr="00F8599B" w:rsidRDefault="00157BDF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3A2F20AE" w14:textId="3D057EBD" w:rsidR="00157BDF" w:rsidRPr="00F8599B" w:rsidRDefault="00157BDF" w:rsidP="00C648A5">
            <w:pPr>
              <w:spacing w:after="0" w:line="240" w:lineRule="auto"/>
              <w:ind w:firstLine="360"/>
              <w:rPr>
                <w:sz w:val="16"/>
                <w:szCs w:val="16"/>
                <w:lang w:val="nl-NL"/>
              </w:rPr>
            </w:pPr>
          </w:p>
          <w:p w14:paraId="63343A0E" w14:textId="77777777" w:rsidR="00F8599B" w:rsidRDefault="00F8599B" w:rsidP="00F8599B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2C019288" w14:textId="4EBA7C02" w:rsidR="00157BDF" w:rsidRPr="00F8599B" w:rsidRDefault="00157BDF" w:rsidP="00F8599B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>Als condensatorspanning niet veranderd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 xml:space="preserve"> (DC)</w:t>
            </w: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>,</w:t>
            </w:r>
            <w:r w:rsidR="00F8599B">
              <w:rPr>
                <w:rFonts w:cs="Arial"/>
                <w:noProof/>
                <w:sz w:val="16"/>
                <w:szCs w:val="16"/>
                <w:lang w:val="nl-NL"/>
              </w:rPr>
              <w:t xml:space="preserve"> d</w:t>
            </w: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>an loopt er geen stroom</w:t>
            </w:r>
            <w:r w:rsidR="00F8599B">
              <w:rPr>
                <w:rFonts w:cs="Arial"/>
                <w:noProof/>
                <w:sz w:val="16"/>
                <w:szCs w:val="16"/>
                <w:lang w:val="nl-NL"/>
              </w:rPr>
              <w:t xml:space="preserve">;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dan kan de C worden vervangen door een isolator.</w:t>
            </w:r>
          </w:p>
        </w:tc>
        <w:tc>
          <w:tcPr>
            <w:tcW w:w="5337" w:type="dxa"/>
          </w:tcPr>
          <w:p w14:paraId="318E0BF8" w14:textId="0CA58C75" w:rsidR="00F8599B" w:rsidRDefault="00495489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  <w:r w:rsidRPr="00762AB6">
              <w:rPr>
                <w:rFonts w:cs="Arial"/>
                <w:sz w:val="24"/>
                <w:szCs w:val="24"/>
                <w:u w:val="single"/>
                <w:lang w:val="nl-NL"/>
              </w:rPr>
              <w:t>Spoel</w:t>
            </w:r>
          </w:p>
          <w:p w14:paraId="622BD6BF" w14:textId="77777777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04F24BC6" w14:textId="3F558AF2" w:rsidR="00F8599B" w:rsidRPr="00F8599B" w:rsidRDefault="00F8599B" w:rsidP="00F8599B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  <w:r w:rsidRPr="00F8599B">
              <w:rPr>
                <w:rFonts w:cs="Arial"/>
                <w:noProof/>
                <w:sz w:val="16"/>
                <w:szCs w:val="16"/>
                <w:lang w:val="nl-NL"/>
              </w:rPr>
              <w:t>Symbool met referentierichtingen:         Definitieformule:</w:t>
            </w:r>
          </w:p>
          <w:p w14:paraId="2EB72243" w14:textId="61992FF4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13F00CA0" w14:textId="3334FDAC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  <w:r>
              <w:rPr>
                <w:rFonts w:cs="Arial"/>
                <w:noProof/>
                <w:sz w:val="16"/>
                <w:szCs w:val="16"/>
                <w:lang w:val="nl-NL"/>
              </w:rPr>
              <w:drawing>
                <wp:anchor distT="0" distB="0" distL="114300" distR="114300" simplePos="0" relativeHeight="251663360" behindDoc="0" locked="0" layoutInCell="1" allowOverlap="1" wp14:anchorId="45CC28E1" wp14:editId="5307AECF">
                  <wp:simplePos x="0" y="0"/>
                  <wp:positionH relativeFrom="column">
                    <wp:posOffset>359996</wp:posOffset>
                  </wp:positionH>
                  <wp:positionV relativeFrom="paragraph">
                    <wp:posOffset>7229</wp:posOffset>
                  </wp:positionV>
                  <wp:extent cx="849923" cy="872443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23" cy="8724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CD86DE" w14:textId="5D83CBF3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0EE8B15D" w14:textId="24341301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  <w:r>
              <w:rPr>
                <w:rFonts w:cs="Arial"/>
                <w:noProof/>
                <w:sz w:val="16"/>
                <w:szCs w:val="16"/>
                <w:lang w:val="nl-NL"/>
              </w:rPr>
              <w:drawing>
                <wp:anchor distT="0" distB="0" distL="114300" distR="114300" simplePos="0" relativeHeight="251664384" behindDoc="0" locked="0" layoutInCell="1" allowOverlap="1" wp14:anchorId="6E099B4D" wp14:editId="5377FC05">
                  <wp:simplePos x="0" y="0"/>
                  <wp:positionH relativeFrom="column">
                    <wp:posOffset>1690564</wp:posOffset>
                  </wp:positionH>
                  <wp:positionV relativeFrom="paragraph">
                    <wp:posOffset>20125</wp:posOffset>
                  </wp:positionV>
                  <wp:extent cx="1147595" cy="433753"/>
                  <wp:effectExtent l="0" t="0" r="0" b="0"/>
                  <wp:wrapNone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765" cy="4375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8CD510" w14:textId="56086813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65C956CA" w14:textId="6681A46F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1B4DB579" w14:textId="3BEEEFA5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586C735E" w14:textId="5392C29A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44BC05F8" w14:textId="7C3DE471" w:rsidR="00F8599B" w:rsidRDefault="00F8599B" w:rsidP="00157BDF">
            <w:pPr>
              <w:spacing w:after="0" w:line="240" w:lineRule="auto"/>
              <w:rPr>
                <w:rFonts w:cs="Arial"/>
                <w:noProof/>
                <w:sz w:val="16"/>
                <w:szCs w:val="16"/>
                <w:lang w:val="nl-NL"/>
              </w:rPr>
            </w:pPr>
          </w:p>
          <w:p w14:paraId="0888D838" w14:textId="6E81271F" w:rsidR="00495489" w:rsidRPr="00F8599B" w:rsidRDefault="003448F7" w:rsidP="00F8599B">
            <w:pPr>
              <w:spacing w:after="0" w:line="240" w:lineRule="auto"/>
              <w:rPr>
                <w:rFonts w:cs="Arial"/>
                <w:sz w:val="24"/>
                <w:szCs w:val="24"/>
                <w:u w:val="single"/>
                <w:lang w:val="nl-NL"/>
              </w:rPr>
            </w:pP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 xml:space="preserve">Als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spoelstroom</w:t>
            </w: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 xml:space="preserve"> niet veranderd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 xml:space="preserve"> (DC)</w:t>
            </w: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>,</w:t>
            </w:r>
            <w:r w:rsidR="00F8599B">
              <w:rPr>
                <w:rFonts w:cs="Arial"/>
                <w:noProof/>
                <w:sz w:val="16"/>
                <w:szCs w:val="16"/>
                <w:lang w:val="nl-NL"/>
              </w:rPr>
              <w:t xml:space="preserve">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d</w:t>
            </w:r>
            <w:r w:rsidRPr="003448F7">
              <w:rPr>
                <w:rFonts w:cs="Arial"/>
                <w:noProof/>
                <w:sz w:val="16"/>
                <w:szCs w:val="16"/>
                <w:lang w:val="nl-NL"/>
              </w:rPr>
              <w:t xml:space="preserve">an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staat er geen spanning over</w:t>
            </w:r>
            <w:r w:rsidR="00F8599B">
              <w:rPr>
                <w:rFonts w:cs="Arial"/>
                <w:noProof/>
                <w:sz w:val="16"/>
                <w:szCs w:val="16"/>
                <w:lang w:val="nl-NL"/>
              </w:rPr>
              <w:t xml:space="preserve"> de spoel;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 xml:space="preserve"> </w:t>
            </w:r>
            <w:r w:rsidR="00157BDF">
              <w:rPr>
                <w:rFonts w:cs="Arial"/>
                <w:noProof/>
                <w:sz w:val="16"/>
                <w:szCs w:val="16"/>
                <w:lang w:val="nl-NL"/>
              </w:rPr>
              <w:t xml:space="preserve">dan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kan de L worden</w:t>
            </w:r>
            <w:r w:rsidR="00F8599B">
              <w:rPr>
                <w:rFonts w:cs="Arial"/>
                <w:noProof/>
                <w:sz w:val="16"/>
                <w:szCs w:val="16"/>
                <w:lang w:val="nl-NL"/>
              </w:rPr>
              <w:t xml:space="preserve"> </w:t>
            </w:r>
            <w:r>
              <w:rPr>
                <w:rFonts w:cs="Arial"/>
                <w:noProof/>
                <w:sz w:val="16"/>
                <w:szCs w:val="16"/>
                <w:lang w:val="nl-NL"/>
              </w:rPr>
              <w:t>vervangen door een draadje.</w:t>
            </w:r>
          </w:p>
        </w:tc>
      </w:tr>
      <w:tr w:rsidR="00495489" w:rsidRPr="00762AB6" w14:paraId="2DB1653C" w14:textId="77777777" w:rsidTr="00F8599B">
        <w:trPr>
          <w:trHeight w:val="845"/>
          <w:jc w:val="center"/>
        </w:trPr>
        <w:tc>
          <w:tcPr>
            <w:tcW w:w="10298" w:type="dxa"/>
            <w:gridSpan w:val="2"/>
          </w:tcPr>
          <w:p w14:paraId="75548687" w14:textId="1DBDE103" w:rsidR="00495489" w:rsidRPr="00762AB6" w:rsidRDefault="00F8599B" w:rsidP="00F8599B">
            <w:pPr>
              <w:spacing w:after="0" w:line="240" w:lineRule="auto"/>
              <w:rPr>
                <w:rFonts w:cs="Arial"/>
                <w:u w:val="single"/>
                <w:lang w:val="nl-NL"/>
              </w:rPr>
            </w:pPr>
            <w:r w:rsidRPr="00F8599B">
              <w:rPr>
                <w:rFonts w:cs="Arial"/>
                <w:lang w:val="nl-NL"/>
              </w:rPr>
              <w:t xml:space="preserve">      </w:t>
            </w:r>
            <w:r w:rsidRPr="00F8599B">
              <w:rPr>
                <w:rFonts w:cs="Arial"/>
                <w:u w:val="single"/>
                <w:lang w:val="nl-NL"/>
              </w:rPr>
              <w:t>Inschakel</w:t>
            </w:r>
            <w:r w:rsidR="00495489" w:rsidRPr="00F8599B">
              <w:rPr>
                <w:rFonts w:cs="Arial"/>
                <w:u w:val="single"/>
                <w:lang w:val="nl-NL"/>
              </w:rPr>
              <w:t>verschijnselen</w:t>
            </w:r>
            <w:r w:rsidR="00495489" w:rsidRPr="00F8599B">
              <w:rPr>
                <w:rFonts w:cs="Arial"/>
                <w:lang w:val="nl-NL"/>
              </w:rPr>
              <w:t>:</w:t>
            </w:r>
            <w:r w:rsidRPr="00F8599B">
              <w:rPr>
                <w:rFonts w:cs="Arial"/>
                <w:lang w:val="nl-NL"/>
              </w:rPr>
              <w:t xml:space="preserve"> </w:t>
            </w:r>
            <w:r w:rsidR="00495489" w:rsidRPr="00762AB6">
              <w:rPr>
                <w:rFonts w:cs="Arial"/>
                <w:lang w:val="nl-NL"/>
              </w:rPr>
              <w:t>Algemene</w:t>
            </w:r>
            <w:r>
              <w:rPr>
                <w:rFonts w:cs="Arial"/>
                <w:lang w:val="nl-NL"/>
              </w:rPr>
              <w:t xml:space="preserve"> formule e</w:t>
            </w:r>
            <w:r w:rsidR="00495489" w:rsidRPr="00762AB6">
              <w:rPr>
                <w:rFonts w:cs="Arial"/>
                <w:lang w:val="nl-NL"/>
              </w:rPr>
              <w:t xml:space="preserve">erste orde: </w:t>
            </w:r>
            <m:oMath>
              <m:r>
                <w:rPr>
                  <w:rFonts w:ascii="Cambria Math" w:hAnsi="Cambria Math" w:cs="Arial"/>
                  <w:lang w:val="nl-NL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nl-N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lang w:val="nl-NL"/>
                </w:rPr>
                <m:t>=A+B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nl-N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nl-NL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nl-NL"/>
                        </w:rPr>
                        <m:t>τ</m:t>
                      </m:r>
                    </m:den>
                  </m:f>
                </m:sup>
              </m:sSup>
            </m:oMath>
          </w:p>
          <w:p w14:paraId="46B9E6D9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lang w:val="nl-NL"/>
              </w:rPr>
            </w:pPr>
          </w:p>
          <w:p w14:paraId="1736D5B6" w14:textId="6E26EDB2" w:rsidR="00495489" w:rsidRPr="003B2D66" w:rsidRDefault="00495489" w:rsidP="003B2D66">
            <w:pPr>
              <w:spacing w:after="0" w:line="240" w:lineRule="auto"/>
              <w:ind w:firstLine="360"/>
              <w:rPr>
                <w:rFonts w:cs="Arial"/>
                <w:lang w:val="nl-NL"/>
              </w:rPr>
            </w:pPr>
            <w:r w:rsidRPr="00762AB6">
              <w:rPr>
                <w:rFonts w:cs="Arial"/>
                <w:lang w:val="nl-NL"/>
              </w:rPr>
              <w:t>A en B te bepalen aan de hand van de begin- en eindvoorwaarden</w:t>
            </w:r>
          </w:p>
        </w:tc>
      </w:tr>
    </w:tbl>
    <w:p w14:paraId="09857888" w14:textId="77777777" w:rsidR="00495489" w:rsidRPr="00762AB6" w:rsidRDefault="00495489" w:rsidP="00495489">
      <w:pPr>
        <w:spacing w:after="0" w:line="240" w:lineRule="auto"/>
        <w:ind w:firstLine="360"/>
        <w:rPr>
          <w:rFonts w:cs="Arial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418"/>
        <w:gridCol w:w="1986"/>
        <w:gridCol w:w="282"/>
        <w:gridCol w:w="1518"/>
        <w:gridCol w:w="2160"/>
        <w:gridCol w:w="1890"/>
      </w:tblGrid>
      <w:tr w:rsidR="00495489" w:rsidRPr="00762AB6" w14:paraId="5DF53C67" w14:textId="77777777" w:rsidTr="00C648A5">
        <w:trPr>
          <w:jc w:val="center"/>
        </w:trPr>
        <w:tc>
          <w:tcPr>
            <w:tcW w:w="1276" w:type="dxa"/>
          </w:tcPr>
          <w:p w14:paraId="606DA2B1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>(x)</w:t>
            </w:r>
          </w:p>
        </w:tc>
        <w:tc>
          <w:tcPr>
            <w:tcW w:w="1418" w:type="dxa"/>
          </w:tcPr>
          <w:p w14:paraId="69073D5C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ʹ(x)</w:t>
            </w:r>
          </w:p>
        </w:tc>
        <w:tc>
          <w:tcPr>
            <w:tcW w:w="1986" w:type="dxa"/>
          </w:tcPr>
          <w:p w14:paraId="55C9E330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 F(x) =∫f(x)dx</w:t>
            </w:r>
          </w:p>
        </w:tc>
        <w:tc>
          <w:tcPr>
            <w:tcW w:w="282" w:type="dxa"/>
          </w:tcPr>
          <w:p w14:paraId="3D1D9070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518" w:type="dxa"/>
          </w:tcPr>
          <w:p w14:paraId="323AF706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>(x)</w:t>
            </w:r>
          </w:p>
        </w:tc>
        <w:tc>
          <w:tcPr>
            <w:tcW w:w="2160" w:type="dxa"/>
          </w:tcPr>
          <w:p w14:paraId="1B236EF5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ʹ(x)</w:t>
            </w:r>
          </w:p>
        </w:tc>
        <w:tc>
          <w:tcPr>
            <w:tcW w:w="1890" w:type="dxa"/>
          </w:tcPr>
          <w:p w14:paraId="3964754F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b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 F(x) =∫f(x)dx</w:t>
            </w:r>
          </w:p>
        </w:tc>
      </w:tr>
      <w:tr w:rsidR="00495489" w:rsidRPr="00762AB6" w14:paraId="22A384FA" w14:textId="77777777" w:rsidTr="00C648A5">
        <w:trPr>
          <w:jc w:val="center"/>
        </w:trPr>
        <w:tc>
          <w:tcPr>
            <w:tcW w:w="1276" w:type="dxa"/>
          </w:tcPr>
          <w:p w14:paraId="241B1A0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a</w:t>
            </w:r>
            <w:proofErr w:type="gramEnd"/>
          </w:p>
        </w:tc>
        <w:tc>
          <w:tcPr>
            <w:tcW w:w="1418" w:type="dxa"/>
          </w:tcPr>
          <w:p w14:paraId="3EC34E5F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986" w:type="dxa"/>
          </w:tcPr>
          <w:p w14:paraId="65A270B2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a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·x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 + C</w:t>
            </w:r>
          </w:p>
        </w:tc>
        <w:tc>
          <w:tcPr>
            <w:tcW w:w="282" w:type="dxa"/>
          </w:tcPr>
          <w:p w14:paraId="23CA42D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518" w:type="dxa"/>
          </w:tcPr>
          <w:p w14:paraId="21740F33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x</w:t>
            </w:r>
            <w:proofErr w:type="gramEnd"/>
          </w:p>
        </w:tc>
        <w:tc>
          <w:tcPr>
            <w:tcW w:w="2160" w:type="dxa"/>
          </w:tcPr>
          <w:p w14:paraId="7C77D51D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x</w:t>
            </w:r>
            <w:proofErr w:type="gramEnd"/>
          </w:p>
        </w:tc>
        <w:tc>
          <w:tcPr>
            <w:tcW w:w="1890" w:type="dxa"/>
          </w:tcPr>
          <w:p w14:paraId="1C37C594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e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x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 + C</w:t>
            </w:r>
          </w:p>
        </w:tc>
      </w:tr>
      <w:tr w:rsidR="00495489" w:rsidRPr="00762AB6" w14:paraId="7284F9ED" w14:textId="77777777" w:rsidTr="00C648A5">
        <w:trPr>
          <w:jc w:val="center"/>
        </w:trPr>
        <w:tc>
          <w:tcPr>
            <w:tcW w:w="1276" w:type="dxa"/>
          </w:tcPr>
          <w:p w14:paraId="763125DC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  <w:vertAlign w:val="superscript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x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p</w:t>
            </w:r>
            <w:proofErr w:type="spellEnd"/>
            <w:proofErr w:type="gramEnd"/>
          </w:p>
        </w:tc>
        <w:tc>
          <w:tcPr>
            <w:tcW w:w="1418" w:type="dxa"/>
          </w:tcPr>
          <w:p w14:paraId="56866E38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p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·x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p-1</w:t>
            </w:r>
          </w:p>
        </w:tc>
        <w:tc>
          <w:tcPr>
            <w:tcW w:w="1986" w:type="dxa"/>
          </w:tcPr>
          <w:p w14:paraId="7E3F3993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 w:rsidRPr="00762AB6">
              <w:rPr>
                <w:rFonts w:cs="Arial"/>
                <w:sz w:val="22"/>
                <w:szCs w:val="22"/>
              </w:rPr>
              <w:t>x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p</w:t>
            </w:r>
            <w:proofErr w:type="gramEnd"/>
            <w:r w:rsidRPr="00762AB6">
              <w:rPr>
                <w:rFonts w:cs="Arial"/>
                <w:sz w:val="22"/>
                <w:szCs w:val="22"/>
                <w:vertAlign w:val="superscript"/>
              </w:rPr>
              <w:t>+1</w:t>
            </w:r>
            <w:r w:rsidRPr="00762AB6">
              <w:rPr>
                <w:rFonts w:cs="Arial"/>
                <w:sz w:val="22"/>
                <w:szCs w:val="22"/>
              </w:rPr>
              <w:t>/(p+1) + C</w:t>
            </w:r>
          </w:p>
        </w:tc>
        <w:tc>
          <w:tcPr>
            <w:tcW w:w="282" w:type="dxa"/>
          </w:tcPr>
          <w:p w14:paraId="5A90B76F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518" w:type="dxa"/>
          </w:tcPr>
          <w:p w14:paraId="7CDA010D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ln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>(x)</w:t>
            </w:r>
          </w:p>
        </w:tc>
        <w:tc>
          <w:tcPr>
            <w:tcW w:w="2160" w:type="dxa"/>
          </w:tcPr>
          <w:p w14:paraId="526746DC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>1/x</w:t>
            </w:r>
          </w:p>
        </w:tc>
        <w:tc>
          <w:tcPr>
            <w:tcW w:w="1890" w:type="dxa"/>
          </w:tcPr>
          <w:p w14:paraId="5F163891" w14:textId="77777777" w:rsidR="00495489" w:rsidRPr="00762AB6" w:rsidRDefault="00495489" w:rsidP="00C648A5">
            <w:pPr>
              <w:spacing w:beforeLines="20" w:before="48" w:afterLines="20" w:after="48"/>
              <w:ind w:firstLine="3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95489" w:rsidRPr="00762AB6" w14:paraId="1D869451" w14:textId="77777777" w:rsidTr="00C648A5">
        <w:trPr>
          <w:jc w:val="center"/>
        </w:trPr>
        <w:tc>
          <w:tcPr>
            <w:tcW w:w="1276" w:type="dxa"/>
          </w:tcPr>
          <w:p w14:paraId="7274DE79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>1/x</w:t>
            </w:r>
          </w:p>
        </w:tc>
        <w:tc>
          <w:tcPr>
            <w:tcW w:w="1418" w:type="dxa"/>
          </w:tcPr>
          <w:p w14:paraId="0887BF06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  <w:vertAlign w:val="superscript"/>
              </w:rPr>
            </w:pPr>
            <w:r w:rsidRPr="00762AB6">
              <w:rPr>
                <w:rFonts w:cs="Arial"/>
                <w:sz w:val="22"/>
                <w:szCs w:val="22"/>
              </w:rPr>
              <w:t>-1/x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86" w:type="dxa"/>
          </w:tcPr>
          <w:p w14:paraId="5AB7EE6B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ln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(x)  + C         </w:t>
            </w:r>
          </w:p>
        </w:tc>
        <w:tc>
          <w:tcPr>
            <w:tcW w:w="282" w:type="dxa"/>
          </w:tcPr>
          <w:p w14:paraId="5D426346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518" w:type="dxa"/>
          </w:tcPr>
          <w:p w14:paraId="56E75D8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f(</w:t>
            </w:r>
            <w:proofErr w:type="spellStart"/>
            <w:proofErr w:type="gramEnd"/>
            <w:r w:rsidRPr="00762AB6">
              <w:rPr>
                <w:rFonts w:cs="Arial"/>
                <w:sz w:val="22"/>
                <w:szCs w:val="22"/>
              </w:rPr>
              <w:t>ax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+ b)</w:t>
            </w:r>
          </w:p>
        </w:tc>
        <w:tc>
          <w:tcPr>
            <w:tcW w:w="2160" w:type="dxa"/>
          </w:tcPr>
          <w:p w14:paraId="04FCE45C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a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·f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ʹ(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ax+b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74D153B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F(</w:t>
            </w:r>
            <w:proofErr w:type="spellStart"/>
            <w:proofErr w:type="gramEnd"/>
            <w:r w:rsidRPr="00762AB6">
              <w:rPr>
                <w:rFonts w:cs="Arial"/>
                <w:sz w:val="22"/>
                <w:szCs w:val="22"/>
              </w:rPr>
              <w:t>ax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+b) / a</w:t>
            </w:r>
          </w:p>
        </w:tc>
      </w:tr>
      <w:tr w:rsidR="00495489" w:rsidRPr="00762AB6" w14:paraId="2F5DBF1F" w14:textId="77777777" w:rsidTr="00C648A5">
        <w:trPr>
          <w:jc w:val="center"/>
        </w:trPr>
        <w:tc>
          <w:tcPr>
            <w:tcW w:w="1276" w:type="dxa"/>
          </w:tcPr>
          <w:p w14:paraId="4EF4974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sin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x</w:t>
            </w:r>
          </w:p>
        </w:tc>
        <w:tc>
          <w:tcPr>
            <w:tcW w:w="1418" w:type="dxa"/>
          </w:tcPr>
          <w:p w14:paraId="185D67CD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cos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>(x)</w:t>
            </w:r>
          </w:p>
        </w:tc>
        <w:tc>
          <w:tcPr>
            <w:tcW w:w="1986" w:type="dxa"/>
          </w:tcPr>
          <w:p w14:paraId="5263DC7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cos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(x</w:t>
            </w:r>
            <w:proofErr w:type="gramStart"/>
            <w:r w:rsidRPr="00762AB6">
              <w:rPr>
                <w:rFonts w:cs="Arial"/>
                <w:sz w:val="22"/>
                <w:szCs w:val="22"/>
              </w:rPr>
              <w:t>)  +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C</w:t>
            </w:r>
          </w:p>
        </w:tc>
        <w:tc>
          <w:tcPr>
            <w:tcW w:w="282" w:type="dxa"/>
          </w:tcPr>
          <w:p w14:paraId="5C0EB061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518" w:type="dxa"/>
          </w:tcPr>
          <w:p w14:paraId="3A915494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·g</w:t>
            </w:r>
            <w:proofErr w:type="spellEnd"/>
          </w:p>
        </w:tc>
        <w:tc>
          <w:tcPr>
            <w:tcW w:w="2160" w:type="dxa"/>
          </w:tcPr>
          <w:p w14:paraId="74667559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ʹ</w:t>
            </w:r>
            <w:r w:rsidRPr="00762AB6">
              <w:rPr>
                <w:rFonts w:cs="Arial"/>
                <w:sz w:val="22"/>
                <w:szCs w:val="22"/>
              </w:rPr>
              <w:t xml:space="preserve">·g +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f·g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r w:rsidRPr="00762AB6">
              <w:rPr>
                <w:rFonts w:cs="Arial"/>
                <w:b/>
                <w:sz w:val="22"/>
                <w:szCs w:val="22"/>
              </w:rPr>
              <w:t>ʹ</w:t>
            </w:r>
          </w:p>
        </w:tc>
        <w:tc>
          <w:tcPr>
            <w:tcW w:w="1890" w:type="dxa"/>
          </w:tcPr>
          <w:p w14:paraId="19B0D165" w14:textId="77777777" w:rsidR="00495489" w:rsidRPr="00762AB6" w:rsidRDefault="00495489" w:rsidP="00C648A5">
            <w:pPr>
              <w:spacing w:beforeLines="20" w:before="48" w:afterLines="20" w:after="48"/>
              <w:ind w:firstLine="3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95489" w:rsidRPr="00762AB6" w14:paraId="4D4B001F" w14:textId="77777777" w:rsidTr="00C648A5">
        <w:trPr>
          <w:trHeight w:val="413"/>
          <w:jc w:val="center"/>
        </w:trPr>
        <w:tc>
          <w:tcPr>
            <w:tcW w:w="1276" w:type="dxa"/>
          </w:tcPr>
          <w:p w14:paraId="3A79E147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cos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x</w:t>
            </w:r>
          </w:p>
        </w:tc>
        <w:tc>
          <w:tcPr>
            <w:tcW w:w="1418" w:type="dxa"/>
          </w:tcPr>
          <w:p w14:paraId="70C43289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sin</w:t>
            </w:r>
            <w:proofErr w:type="spellEnd"/>
            <w:r w:rsidRPr="00762AB6">
              <w:rPr>
                <w:rFonts w:cs="Arial"/>
                <w:sz w:val="22"/>
                <w:szCs w:val="22"/>
              </w:rPr>
              <w:t>(x)</w:t>
            </w:r>
          </w:p>
        </w:tc>
        <w:tc>
          <w:tcPr>
            <w:tcW w:w="1986" w:type="dxa"/>
          </w:tcPr>
          <w:p w14:paraId="31D3B87E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62AB6">
              <w:rPr>
                <w:rFonts w:cs="Arial"/>
                <w:sz w:val="22"/>
                <w:szCs w:val="22"/>
              </w:rPr>
              <w:t>sin</w:t>
            </w:r>
            <w:proofErr w:type="spellEnd"/>
            <w:proofErr w:type="gramEnd"/>
            <w:r w:rsidRPr="00762AB6">
              <w:rPr>
                <w:rFonts w:cs="Arial"/>
                <w:sz w:val="22"/>
                <w:szCs w:val="22"/>
              </w:rPr>
              <w:t>(x)  + C</w:t>
            </w:r>
          </w:p>
        </w:tc>
        <w:tc>
          <w:tcPr>
            <w:tcW w:w="282" w:type="dxa"/>
          </w:tcPr>
          <w:p w14:paraId="22598408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518" w:type="dxa"/>
          </w:tcPr>
          <w:p w14:paraId="5F2ADA9B" w14:textId="77777777" w:rsidR="00495489" w:rsidRPr="00762AB6" w:rsidRDefault="00495489" w:rsidP="00C648A5">
            <w:pPr>
              <w:spacing w:before="60"/>
              <w:ind w:firstLine="360"/>
              <w:rPr>
                <w:rFonts w:cs="Arial"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>/g</w:t>
            </w:r>
          </w:p>
        </w:tc>
        <w:tc>
          <w:tcPr>
            <w:tcW w:w="2160" w:type="dxa"/>
          </w:tcPr>
          <w:p w14:paraId="0A1152E4" w14:textId="77777777" w:rsidR="00495489" w:rsidRPr="00762AB6" w:rsidRDefault="00495489" w:rsidP="00C648A5">
            <w:pPr>
              <w:spacing w:before="60"/>
              <w:ind w:firstLine="360"/>
              <w:rPr>
                <w:rFonts w:cs="Arial"/>
                <w:sz w:val="22"/>
                <w:szCs w:val="22"/>
                <w:vertAlign w:val="superscript"/>
              </w:rPr>
            </w:pPr>
            <w:r w:rsidRPr="00762AB6">
              <w:rPr>
                <w:rFonts w:cs="Arial"/>
                <w:sz w:val="22"/>
                <w:szCs w:val="22"/>
              </w:rPr>
              <w:t>(</w:t>
            </w:r>
            <w:proofErr w:type="gramStart"/>
            <w:r w:rsidRPr="00762AB6">
              <w:rPr>
                <w:rFonts w:cs="Arial"/>
                <w:sz w:val="22"/>
                <w:szCs w:val="22"/>
              </w:rPr>
              <w:t>f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r w:rsidRPr="00762AB6">
              <w:rPr>
                <w:rFonts w:cs="Arial"/>
                <w:b/>
                <w:sz w:val="22"/>
                <w:szCs w:val="22"/>
              </w:rPr>
              <w:t>ʹ</w:t>
            </w:r>
            <w:r w:rsidRPr="00762AB6">
              <w:rPr>
                <w:rFonts w:cs="Arial"/>
                <w:sz w:val="22"/>
                <w:szCs w:val="22"/>
              </w:rPr>
              <w:t xml:space="preserve">·g </w:t>
            </w:r>
            <w:r w:rsidRPr="00762AB6">
              <w:rPr>
                <w:rFonts w:cs="Arial"/>
                <w:color w:val="000000"/>
                <w:sz w:val="22"/>
                <w:szCs w:val="22"/>
              </w:rPr>
              <w:t>–</w:t>
            </w:r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62AB6">
              <w:rPr>
                <w:rFonts w:cs="Arial"/>
                <w:sz w:val="22"/>
                <w:szCs w:val="22"/>
              </w:rPr>
              <w:t>f·g</w:t>
            </w:r>
            <w:proofErr w:type="spellEnd"/>
            <w:r w:rsidRPr="00762AB6">
              <w:rPr>
                <w:rFonts w:cs="Arial"/>
                <w:b/>
                <w:sz w:val="22"/>
                <w:szCs w:val="22"/>
              </w:rPr>
              <w:t>ʹ</w:t>
            </w:r>
            <w:r w:rsidRPr="00762AB6">
              <w:rPr>
                <w:rFonts w:cs="Arial"/>
                <w:sz w:val="22"/>
                <w:szCs w:val="22"/>
              </w:rPr>
              <w:t xml:space="preserve"> )/g</w:t>
            </w:r>
            <w:r w:rsidRPr="00762AB6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90" w:type="dxa"/>
          </w:tcPr>
          <w:p w14:paraId="55A59B7D" w14:textId="77777777" w:rsidR="00495489" w:rsidRPr="00762AB6" w:rsidRDefault="00495489" w:rsidP="00C648A5">
            <w:pPr>
              <w:spacing w:beforeLines="20" w:before="48" w:afterLines="20" w:after="48"/>
              <w:ind w:firstLine="360"/>
              <w:rPr>
                <w:rFonts w:cs="Arial"/>
                <w:sz w:val="22"/>
                <w:szCs w:val="22"/>
              </w:rPr>
            </w:pPr>
          </w:p>
        </w:tc>
      </w:tr>
    </w:tbl>
    <w:p w14:paraId="51508CD0" w14:textId="77777777" w:rsidR="00495489" w:rsidRPr="00762AB6" w:rsidRDefault="00495489" w:rsidP="00495489">
      <w:pPr>
        <w:spacing w:after="0" w:line="240" w:lineRule="auto"/>
        <w:ind w:firstLine="360"/>
        <w:rPr>
          <w:rFonts w:cs="Arial"/>
          <w:sz w:val="22"/>
          <w:szCs w:val="22"/>
        </w:rPr>
      </w:pPr>
    </w:p>
    <w:tbl>
      <w:tblPr>
        <w:tblStyle w:val="Tabelraster"/>
        <w:tblpPr w:leftFromText="141" w:rightFromText="141" w:vertAnchor="text" w:tblpXSpec="center" w:tblpY="1"/>
        <w:tblOverlap w:val="never"/>
        <w:tblW w:w="10530" w:type="dxa"/>
        <w:jc w:val="center"/>
        <w:tblLook w:val="04A0" w:firstRow="1" w:lastRow="0" w:firstColumn="1" w:lastColumn="0" w:noHBand="0" w:noVBand="1"/>
      </w:tblPr>
      <w:tblGrid>
        <w:gridCol w:w="10530"/>
      </w:tblGrid>
      <w:tr w:rsidR="00495489" w:rsidRPr="00762AB6" w14:paraId="404BEE0D" w14:textId="77777777" w:rsidTr="00F8599B">
        <w:trPr>
          <w:trHeight w:val="47"/>
          <w:jc w:val="center"/>
        </w:trPr>
        <w:tc>
          <w:tcPr>
            <w:tcW w:w="10530" w:type="dxa"/>
            <w:tcMar>
              <w:left w:w="115" w:type="dxa"/>
              <w:right w:w="115" w:type="dxa"/>
            </w:tcMar>
          </w:tcPr>
          <w:p w14:paraId="1A36E274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position w:val="-32"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Bepaalde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integraal</w:t>
            </w:r>
            <w:r w:rsidRPr="00762AB6">
              <w:rPr>
                <w:rFonts w:cs="Arial"/>
                <w:sz w:val="22"/>
                <w:szCs w:val="22"/>
              </w:rPr>
              <w:t xml:space="preserve"> </w:t>
            </w:r>
            <w:r w:rsidRPr="00762AB6">
              <w:rPr>
                <w:rFonts w:cs="Arial"/>
                <w:b/>
                <w:sz w:val="22"/>
                <w:szCs w:val="22"/>
              </w:rPr>
              <w:t>: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 </w:t>
            </w:r>
            <w:r w:rsidRPr="00762AB6">
              <w:rPr>
                <w:rFonts w:eastAsiaTheme="minorHAnsi" w:cs="Arial"/>
                <w:position w:val="-32"/>
                <w:sz w:val="22"/>
                <w:szCs w:val="22"/>
                <w:lang w:eastAsia="en-US"/>
              </w:rPr>
              <w:object w:dxaOrig="3300" w:dyaOrig="760" w14:anchorId="193C6B5F">
                <v:shape id="_x0000_i1164" type="#_x0000_t75" style="width:165.7pt;height:38.3pt" o:ole="">
                  <v:imagedata r:id="rId14" o:title=""/>
                </v:shape>
                <o:OLEObject Type="Embed" ProgID="Equation.3" ShapeID="_x0000_i1164" DrawAspect="Content" ObjectID="_1711866637" r:id="rId15"/>
              </w:object>
            </w:r>
            <w:r>
              <w:rPr>
                <w:rFonts w:eastAsiaTheme="minorHAnsi" w:cs="Arial"/>
                <w:sz w:val="22"/>
                <w:szCs w:val="22"/>
              </w:rPr>
              <w:t xml:space="preserve"> </w:t>
            </w:r>
          </w:p>
          <w:p w14:paraId="469A3C47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Inhoud  omwentelingsfiguur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:   </w:t>
            </w:r>
            <w:r w:rsidRPr="00762AB6">
              <w:rPr>
                <w:rFonts w:cs="Arial"/>
                <w:sz w:val="22"/>
                <w:szCs w:val="22"/>
              </w:rPr>
              <w:t xml:space="preserve">I  = </w:t>
            </w:r>
            <w:r w:rsidRPr="00762AB6">
              <w:rPr>
                <w:rFonts w:eastAsiaTheme="minorHAnsi" w:cs="Arial"/>
                <w:position w:val="-32"/>
                <w:sz w:val="22"/>
                <w:szCs w:val="22"/>
                <w:lang w:eastAsia="en-US"/>
              </w:rPr>
              <w:object w:dxaOrig="1320" w:dyaOrig="760" w14:anchorId="3DEFDE93">
                <v:shape id="_x0000_i1165" type="#_x0000_t75" style="width:66pt;height:37.4pt" o:ole="">
                  <v:imagedata r:id="rId16" o:title=""/>
                </v:shape>
                <o:OLEObject Type="Embed" ProgID="Equation.3" ShapeID="_x0000_i1165" DrawAspect="Content" ObjectID="_1711866638" r:id="rId17"/>
              </w:object>
            </w:r>
          </w:p>
          <w:p w14:paraId="26075C37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22"/>
                <w:szCs w:val="22"/>
              </w:rPr>
            </w:pPr>
            <w:r w:rsidRPr="00762AB6">
              <w:rPr>
                <w:rFonts w:cs="Arial"/>
                <w:b/>
                <w:sz w:val="22"/>
                <w:szCs w:val="22"/>
              </w:rPr>
              <w:t xml:space="preserve">Ingesloten oppervlak </w:t>
            </w:r>
            <w:proofErr w:type="gramStart"/>
            <w:r w:rsidRPr="00762AB6">
              <w:rPr>
                <w:rFonts w:cs="Arial"/>
                <w:b/>
                <w:sz w:val="22"/>
                <w:szCs w:val="22"/>
              </w:rPr>
              <w:t>A  tussen</w:t>
            </w:r>
            <w:proofErr w:type="gramEnd"/>
            <w:r w:rsidRPr="00762AB6">
              <w:rPr>
                <w:rFonts w:cs="Arial"/>
                <w:b/>
                <w:sz w:val="22"/>
                <w:szCs w:val="22"/>
              </w:rPr>
              <w:t xml:space="preserve"> f(x) en g(x</w:t>
            </w:r>
            <w:r w:rsidRPr="00762AB6">
              <w:rPr>
                <w:rFonts w:cs="Arial"/>
                <w:sz w:val="22"/>
                <w:szCs w:val="22"/>
              </w:rPr>
              <w:t xml:space="preserve">) </w:t>
            </w:r>
            <w:r w:rsidRPr="00762AB6">
              <w:rPr>
                <w:rFonts w:cs="Arial"/>
                <w:b/>
                <w:sz w:val="22"/>
                <w:szCs w:val="22"/>
              </w:rPr>
              <w:t>:</w:t>
            </w:r>
            <w:r w:rsidRPr="00762AB6">
              <w:rPr>
                <w:rFonts w:cs="Arial"/>
                <w:sz w:val="22"/>
                <w:szCs w:val="22"/>
              </w:rPr>
              <w:t xml:space="preserve">  A =</w:t>
            </w:r>
            <w:r w:rsidRPr="00762AB6">
              <w:rPr>
                <w:rFonts w:eastAsiaTheme="minorHAnsi" w:cs="Arial"/>
                <w:position w:val="-32"/>
                <w:sz w:val="22"/>
                <w:szCs w:val="22"/>
                <w:lang w:eastAsia="en-US"/>
              </w:rPr>
              <w:object w:dxaOrig="859" w:dyaOrig="760" w14:anchorId="363A76AF">
                <v:shape id="_x0000_i1166" type="#_x0000_t75" style="width:42.9pt;height:38.3pt" o:ole="">
                  <v:imagedata r:id="rId18" o:title=""/>
                </v:shape>
                <o:OLEObject Type="Embed" ProgID="Equation.3" ShapeID="_x0000_i1166" DrawAspect="Content" ObjectID="_1711866639" r:id="rId19"/>
              </w:object>
            </w:r>
            <w:r w:rsidRPr="00762AB6">
              <w:rPr>
                <w:rFonts w:cs="Arial"/>
                <w:sz w:val="22"/>
                <w:szCs w:val="22"/>
              </w:rPr>
              <w:t xml:space="preserve">  ,  met h(x) = f(x) – g(x) ,  als f(x) ≥ g(x) </w:t>
            </w:r>
          </w:p>
          <w:p w14:paraId="03697D74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  <w:sz w:val="18"/>
                <w:szCs w:val="18"/>
              </w:rPr>
            </w:pPr>
            <w:proofErr w:type="gramStart"/>
            <w:r w:rsidRPr="00762AB6">
              <w:rPr>
                <w:rFonts w:cs="Arial"/>
                <w:sz w:val="22"/>
                <w:szCs w:val="22"/>
              </w:rPr>
              <w:t>op</w:t>
            </w:r>
            <w:proofErr w:type="gramEnd"/>
            <w:r w:rsidRPr="00762AB6">
              <w:rPr>
                <w:rFonts w:cs="Arial"/>
                <w:sz w:val="22"/>
                <w:szCs w:val="22"/>
              </w:rPr>
              <w:t xml:space="preserve"> [a ; b]</w:t>
            </w:r>
          </w:p>
          <w:p w14:paraId="00FE8BF5" w14:textId="77777777" w:rsidR="00495489" w:rsidRPr="00762AB6" w:rsidRDefault="00495489" w:rsidP="00C648A5">
            <w:pPr>
              <w:spacing w:after="0" w:line="240" w:lineRule="auto"/>
              <w:ind w:firstLine="360"/>
              <w:rPr>
                <w:rFonts w:cs="Arial"/>
              </w:rPr>
            </w:pPr>
          </w:p>
        </w:tc>
      </w:tr>
    </w:tbl>
    <w:p w14:paraId="3BF83D78" w14:textId="77777777" w:rsidR="00495489" w:rsidRDefault="00495489" w:rsidP="00495489">
      <w:pPr>
        <w:rPr>
          <w:rFonts w:cs="Arial"/>
          <w:sz w:val="24"/>
          <w:szCs w:val="24"/>
        </w:rPr>
      </w:pPr>
    </w:p>
    <w:sectPr w:rsidR="00495489" w:rsidSect="00F8599B">
      <w:pgSz w:w="11906" w:h="16838"/>
      <w:pgMar w:top="709" w:right="141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89"/>
    <w:rsid w:val="00157BDF"/>
    <w:rsid w:val="003053EA"/>
    <w:rsid w:val="003448F7"/>
    <w:rsid w:val="003A28DB"/>
    <w:rsid w:val="003B2D66"/>
    <w:rsid w:val="00495489"/>
    <w:rsid w:val="00C3305E"/>
    <w:rsid w:val="00F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550990E1"/>
  <w15:chartTrackingRefBased/>
  <w15:docId w15:val="{ECC5507B-9BC3-4649-96E4-6321D030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5489"/>
    <w:pPr>
      <w:spacing w:after="200" w:line="276" w:lineRule="auto"/>
    </w:pPr>
    <w:rPr>
      <w:rFonts w:ascii="Arial" w:eastAsia="Calibri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95489"/>
    <w:pPr>
      <w:spacing w:after="0" w:line="240" w:lineRule="auto"/>
    </w:pPr>
    <w:rPr>
      <w:rFonts w:ascii="Arial" w:eastAsia="Calibri" w:hAnsi="Arial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Standaardtabel"/>
    <w:next w:val="Tabelraster"/>
    <w:uiPriority w:val="39"/>
    <w:rsid w:val="00495489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Schuit</dc:creator>
  <cp:keywords/>
  <dc:description/>
  <cp:lastModifiedBy>Hubert Schuit</cp:lastModifiedBy>
  <cp:revision>3</cp:revision>
  <dcterms:created xsi:type="dcterms:W3CDTF">2022-04-13T17:06:00Z</dcterms:created>
  <dcterms:modified xsi:type="dcterms:W3CDTF">2022-04-19T07:44:00Z</dcterms:modified>
</cp:coreProperties>
</file>