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D3CA" w14:textId="7447D60E" w:rsidR="00101E15" w:rsidRPr="00101E15" w:rsidRDefault="00633711" w:rsidP="00707F4D">
      <w:pPr>
        <w:pStyle w:val="QANameLegal"/>
      </w:pPr>
      <w:r>
        <w:rPr>
          <w:rtl/>
        </w:rPr>
        <w:softHyphen/>
      </w:r>
      <w:r>
        <w:rPr>
          <w:rtl/>
        </w:rPr>
        <w:softHyphen/>
      </w:r>
      <w:r w:rsidR="00101E15" w:rsidRPr="00101E15">
        <w:t xml:space="preserve">javad janjani</w:t>
      </w:r>
    </w:p>
    <w:p w14:paraId="001CE958" w14:textId="77777777" w:rsidR="00707F4D" w:rsidRDefault="00707F4D" w:rsidP="00707F4D">
      <w:pPr>
        <w:pStyle w:val="QAContactBand"/>
      </w:pPr>
      <w:r>
        <w:t xml:space="preserve">Computer Science PhD Candidate | Phone: +1 (555) 123-4567</w:t>
      </w:r>
    </w:p>
    <w:p w14:paraId="78C45087" w14:textId="71A272D9" w:rsidR="00101E15" w:rsidRPr="00101E15" w:rsidRDefault="00101E15" w:rsidP="00707F4D">
      <w:pPr>
        <w:pStyle w:val="QABody"/>
      </w:pPr>
    </w:p>
    <w:p w14:paraId="1E523EE2" w14:textId="77777777" w:rsidR="00101E15" w:rsidRPr="00101E15" w:rsidRDefault="00101E15" w:rsidP="00707F4D">
      <w:pPr>
        <w:pStyle w:val="QASectionHeadingPurple"/>
      </w:pPr>
      <w:r w:rsidRPr="00101E15">
        <w:t>SUMMARY</w:t>
      </w:r>
    </w:p>
    <w:p w14:paraId="5443370C" w14:textId="77777777" w:rsidR="00101E15" w:rsidRPr="00101E15" w:rsidRDefault="00101E15" w:rsidP="00707F4D">
      <w:pPr>
        <w:pStyle w:val="QABody"/>
      </w:pPr>
      <w:r w:rsidRPr="00101E15">
        <w:t xml:space="preserve">Passionate Computer Science and PhD candidate with 5+ years of research experience in machine learning and artificial intelligence. Published 8 peer-reviewed papers and contributed to open-source ML frameworks.</w:t>
      </w:r>
    </w:p>
    <w:p w14:paraId="2817EC97" w14:textId="77777777" w:rsidR="00633711" w:rsidRDefault="00633711" w:rsidP="00633711">
      <w:pPr>
        <w:pStyle w:val="QASeparatorShort"/>
      </w:pPr>
    </w:p>
    <w:p w14:paraId="6DDC0E27" w14:textId="25F679D7" w:rsidR="00101E15" w:rsidRPr="00101E15" w:rsidRDefault="00101E15" w:rsidP="00707F4D">
      <w:pPr>
        <w:pStyle w:val="QASectionHeadingPurple"/>
      </w:pPr>
      <w:r w:rsidRPr="00101E15">
        <w:t>RESEARCH INTERESTS</w:t>
      </w:r>
    </w:p>
    <w:p w14:paraId="2E17E6A7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65F87181" w14:textId="77777777" w:rsidR="00101E15" w:rsidRPr="00101E15" w:rsidRDefault="00101E15" w:rsidP="00707F4D">
      <w:pPr>
        <w:pStyle w:val="QABody"/>
      </w:pPr>
    </w:p>
    <w:p w14:paraId="07273DBB" w14:textId="782495C9" w:rsidR="00101E15" w:rsidRPr="00101E15" w:rsidRDefault="00101E15" w:rsidP="00707F4D">
      <w:pPr>
        <w:pStyle w:val="QASectionHeadingPurple"/>
      </w:pPr>
      <w:r w:rsidRPr="00101E15">
        <w:t>EDUCATION</w:t>
      </w:r>
    </w:p>
    <w:p w14:paraId="0777D693" w14:textId="77777777" w:rsidR="00101E15" w:rsidRPr="00101E15" w:rsidRDefault="00101E15" w:rsidP="00707F4D">
      <w:pPr>
        <w:pStyle w:val="QABody"/>
      </w:pPr>
      <w:r w:rsidRPr="00101E15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B6F7C41" w14:textId="77777777" w:rsidR="00101E15" w:rsidRPr="00101E15" w:rsidRDefault="00101E15" w:rsidP="00707F4D">
      <w:pPr>
        <w:pStyle w:val="QABody"/>
      </w:pPr>
    </w:p>
    <w:p w14:paraId="1EFE7B98" w14:textId="62DFB358" w:rsidR="00101E15" w:rsidRPr="00101E15" w:rsidRDefault="00101E15" w:rsidP="00707F4D">
      <w:pPr>
        <w:pStyle w:val="QASectionHeadingPurple"/>
      </w:pPr>
      <w:r w:rsidRPr="00101E15">
        <w:t>EXPERIENCE</w:t>
      </w:r>
    </w:p>
    <w:p w14:paraId="23D82F9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37A7791F" w14:textId="77777777" w:rsidR="00101E15" w:rsidRPr="00101E15" w:rsidRDefault="00101E15" w:rsidP="00707F4D">
      <w:pPr>
        <w:pStyle w:val="QABody"/>
      </w:pPr>
    </w:p>
    <w:p w14:paraId="2EDE60FF" w14:textId="2AEC16E5" w:rsidR="00101E15" w:rsidRPr="00101E15" w:rsidRDefault="00101E15" w:rsidP="00707F4D">
      <w:pPr>
        <w:pStyle w:val="QASectionHeadingPurple"/>
      </w:pPr>
      <w:r w:rsidRPr="00101E15">
        <w:t>PUBLICATIONS</w:t>
      </w:r>
    </w:p>
    <w:p w14:paraId="243BDC19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7776D2C" w14:textId="77777777" w:rsidR="00101E15" w:rsidRPr="00101E15" w:rsidRDefault="00101E15" w:rsidP="00707F4D">
      <w:pPr>
        <w:pStyle w:val="QABody"/>
      </w:pPr>
    </w:p>
    <w:p w14:paraId="2BA3EC67" w14:textId="603482DE" w:rsidR="00101E15" w:rsidRPr="00101E15" w:rsidRDefault="00101E15" w:rsidP="00707F4D">
      <w:pPr>
        <w:pStyle w:val="QASectionHeadingPurple"/>
      </w:pPr>
      <w:r w:rsidRPr="00101E15">
        <w:t>SKILLS</w:t>
      </w:r>
    </w:p>
    <w:p w14:paraId="4AB106D5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45FE3F0" w14:textId="77777777" w:rsidR="00101E15" w:rsidRPr="00101E15" w:rsidRDefault="00101E15" w:rsidP="00707F4D">
      <w:pPr>
        <w:pStyle w:val="QABody"/>
      </w:pPr>
    </w:p>
    <w:p w14:paraId="6DB81765" w14:textId="21D87EEF" w:rsidR="00101E15" w:rsidRPr="00101E15" w:rsidRDefault="00101E15" w:rsidP="00707F4D">
      <w:pPr>
        <w:pStyle w:val="QASectionHeadingPurple"/>
      </w:pPr>
      <w:r w:rsidRPr="00101E15">
        <w:t>AWARDS</w:t>
      </w:r>
    </w:p>
    <w:p w14:paraId="4A667A26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868D267" w14:textId="77777777" w:rsidR="00101E15" w:rsidRPr="00101E15" w:rsidRDefault="00101E15" w:rsidP="00707F4D">
      <w:pPr>
        <w:pStyle w:val="QABody"/>
      </w:pPr>
    </w:p>
    <w:p w14:paraId="485CA803" w14:textId="1B0909DC" w:rsidR="00101E15" w:rsidRPr="00101E15" w:rsidRDefault="00101E15" w:rsidP="00707F4D">
      <w:pPr>
        <w:pStyle w:val="QASectionHeadingPurple"/>
      </w:pPr>
      <w:r w:rsidRPr="00101E15">
        <w:t>MEMBERSHIPS</w:t>
      </w:r>
    </w:p>
    <w:p w14:paraId="25A658D4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9AA7968" w14:textId="77777777" w:rsidR="00101E15" w:rsidRPr="00101E15" w:rsidRDefault="00101E15" w:rsidP="00707F4D">
      <w:pPr>
        <w:pStyle w:val="QABody"/>
      </w:pPr>
    </w:p>
    <w:p w14:paraId="1C00740F" w14:textId="61FFC620" w:rsidR="00101E15" w:rsidRPr="00101E15" w:rsidRDefault="00101E15" w:rsidP="00707F4D">
      <w:pPr>
        <w:pStyle w:val="QASectionHeadingPurple"/>
      </w:pPr>
      <w:r w:rsidRPr="00101E15">
        <w:t>HOBBIES</w:t>
      </w:r>
    </w:p>
    <w:p w14:paraId="58711EDE" w14:textId="77777777" w:rsidR="00101E15" w:rsidRPr="00101E15" w:rsidRDefault="00101E15" w:rsidP="00707F4D">
      <w:pPr>
        <w:pStyle w:val="QABullet"/>
        <w:numPr>
          <w:ilvl w:val="0"/>
          <w:numId w:val="3"/>
        </w:numPr>
        <w:ind w:left="1040"/>
      </w:pPr>
      <w:r w:rsidRPr="00101E15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6BA0611" w14:textId="77777777" w:rsidR="00101E15" w:rsidRPr="00101E15" w:rsidRDefault="00101E15" w:rsidP="00707F4D">
      <w:pPr>
        <w:pStyle w:val="QABody"/>
      </w:pPr>
    </w:p>
    <w:p w14:paraId="29875E5E" w14:textId="136746FA" w:rsidR="00101E15" w:rsidRPr="00101E15" w:rsidRDefault="00101E15" w:rsidP="00707F4D">
      <w:pPr>
        <w:pStyle w:val="QASectionHeadingPurple"/>
      </w:pPr>
      <w:r w:rsidRPr="00101E15">
        <w:t>REFERENCES</w:t>
      </w:r>
    </w:p>
    <w:p w14:paraId="493C0BB9" w14:textId="77777777" w:rsidR="00101E15" w:rsidRPr="00101E15" w:rsidRDefault="00101E15" w:rsidP="00707F4D">
      <w:pPr>
        <w:pStyle w:val="QABody"/>
      </w:pPr>
      <w:r w:rsidRPr="00101E15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F9A8E4D" w14:textId="77777777" w:rsidR="00101E15" w:rsidRPr="00101E15" w:rsidRDefault="00101E15" w:rsidP="00707F4D">
      <w:pPr>
        <w:pStyle w:val="QABody"/>
      </w:pPr>
    </w:p>
    <w:sectPr w:rsidR="00101E15" w:rsidRPr="00101E15" w:rsidSect="00707F4D">
      <w:pgSz w:w="11907" w:h="1683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AE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59C81FA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6AA1773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2059547040">
    <w:abstractNumId w:val="0"/>
  </w:num>
  <w:num w:numId="2" w16cid:durableId="873613121">
    <w:abstractNumId w:val="1"/>
  </w:num>
  <w:num w:numId="3" w16cid:durableId="903955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01E15"/>
    <w:rsid w:val="00133F19"/>
    <w:rsid w:val="002D6059"/>
    <w:rsid w:val="003204E0"/>
    <w:rsid w:val="003679C9"/>
    <w:rsid w:val="00480317"/>
    <w:rsid w:val="00633711"/>
    <w:rsid w:val="00707F4D"/>
    <w:rsid w:val="00C67978"/>
    <w:rsid w:val="00C72690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3711"/>
    <w:rPr>
      <w:color w:val="3C64C8"/>
      <w:u w:val="single"/>
    </w:rPr>
  </w:style>
  <w:style w:type="paragraph" w:customStyle="1" w:styleId="QANameLegal">
    <w:name w:val="QA.Name.Legal"/>
    <w:basedOn w:val="Normal"/>
    <w:link w:val="QANameLegalChar"/>
    <w:rsid w:val="00633711"/>
    <w:pPr>
      <w:spacing w:after="120" w:line="240" w:lineRule="auto"/>
    </w:pPr>
    <w:rPr>
      <w:rFonts w:ascii="Cambria" w:hAnsi="Cambria"/>
      <w:b/>
      <w:caps/>
      <w:color w:val="6A359C"/>
      <w:spacing w:val="12"/>
      <w:sz w:val="68"/>
    </w:rPr>
  </w:style>
  <w:style w:type="character" w:customStyle="1" w:styleId="QANameLegalChar">
    <w:name w:val="QA.Name.Legal Char"/>
    <w:basedOn w:val="DefaultParagraphFont"/>
    <w:link w:val="QANameLegal"/>
    <w:rsid w:val="00633711"/>
    <w:rPr>
      <w:rFonts w:ascii="Cambria" w:hAnsi="Cambria"/>
      <w:b/>
      <w:caps/>
      <w:color w:val="6A359C"/>
      <w:spacing w:val="12"/>
      <w:sz w:val="68"/>
    </w:rPr>
  </w:style>
  <w:style w:type="paragraph" w:customStyle="1" w:styleId="QAContactBand">
    <w:name w:val="QA.ContactBand"/>
    <w:basedOn w:val="Normal"/>
    <w:link w:val="QAContactBandChar"/>
    <w:rsid w:val="00633711"/>
    <w:pPr>
      <w:pBdr>
        <w:top w:val="single" w:sz="4" w:space="0" w:color="969696"/>
        <w:bottom w:val="single" w:sz="4" w:space="0" w:color="969696"/>
      </w:pBdr>
      <w:spacing w:before="120" w:after="120" w:line="240" w:lineRule="auto"/>
      <w:jc w:val="center"/>
    </w:pPr>
    <w:rPr>
      <w:rFonts w:ascii="Calibri" w:hAnsi="Calibri" w:cs="Calibri"/>
      <w:color w:val="646464"/>
      <w:sz w:val="21"/>
    </w:rPr>
  </w:style>
  <w:style w:type="character" w:customStyle="1" w:styleId="QAContactBandChar">
    <w:name w:val="QA.ContactBand Char"/>
    <w:basedOn w:val="DefaultParagraphFont"/>
    <w:link w:val="QAContactBand"/>
    <w:rsid w:val="00633711"/>
    <w:rPr>
      <w:rFonts w:ascii="Calibri" w:hAnsi="Calibri" w:cs="Calibri"/>
      <w:color w:val="646464"/>
      <w:sz w:val="21"/>
    </w:rPr>
  </w:style>
  <w:style w:type="paragraph" w:customStyle="1" w:styleId="QASectionHeadingPurple">
    <w:name w:val="QA.SectionHeading.Purple"/>
    <w:basedOn w:val="Normal"/>
    <w:link w:val="QASectionHeadingPurpleChar"/>
    <w:rsid w:val="00633711"/>
    <w:pPr>
      <w:keepNext/>
      <w:spacing w:before="80" w:after="40" w:line="240" w:lineRule="auto"/>
      <w:ind w:left="680"/>
    </w:pPr>
    <w:rPr>
      <w:rFonts w:ascii="Cambria" w:hAnsi="Cambria"/>
      <w:b/>
      <w:caps/>
      <w:color w:val="6A359C"/>
      <w:spacing w:val="6"/>
      <w:sz w:val="24"/>
    </w:rPr>
  </w:style>
  <w:style w:type="character" w:customStyle="1" w:styleId="QASectionHeadingPurpleChar">
    <w:name w:val="QA.SectionHeading.Purple Char"/>
    <w:basedOn w:val="DefaultParagraphFont"/>
    <w:link w:val="QASectionHeadingPurple"/>
    <w:rsid w:val="00633711"/>
    <w:rPr>
      <w:rFonts w:ascii="Cambria" w:hAnsi="Cambria"/>
      <w:b/>
      <w:caps/>
      <w:color w:val="6A359C"/>
      <w:spacing w:val="6"/>
      <w:sz w:val="24"/>
    </w:rPr>
  </w:style>
  <w:style w:type="paragraph" w:customStyle="1" w:styleId="QAItemTitle">
    <w:name w:val="QA.ItemTitle"/>
    <w:basedOn w:val="Normal"/>
    <w:link w:val="QAItemTitleChar"/>
    <w:rsid w:val="00633711"/>
    <w:pPr>
      <w:spacing w:before="60" w:after="0" w:line="240" w:lineRule="auto"/>
      <w:ind w:left="680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633711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633711"/>
    <w:pPr>
      <w:spacing w:after="40" w:line="240" w:lineRule="auto"/>
      <w:ind w:left="680"/>
    </w:pPr>
    <w:rPr>
      <w:rFonts w:ascii="Calibri" w:hAnsi="Calibri" w:cs="Calibri"/>
      <w:color w:val="646464"/>
      <w:sz w:val="20"/>
    </w:rPr>
  </w:style>
  <w:style w:type="character" w:customStyle="1" w:styleId="QAMetaChar">
    <w:name w:val="QA.Meta Char"/>
    <w:basedOn w:val="DefaultParagraphFont"/>
    <w:link w:val="QAMeta"/>
    <w:rsid w:val="00633711"/>
    <w:rPr>
      <w:rFonts w:ascii="Calibri" w:hAnsi="Calibri" w:cs="Calibri"/>
      <w:color w:val="646464"/>
      <w:sz w:val="20"/>
    </w:rPr>
  </w:style>
  <w:style w:type="paragraph" w:customStyle="1" w:styleId="QABody">
    <w:name w:val="QA.Body"/>
    <w:basedOn w:val="Normal"/>
    <w:link w:val="QABodyChar"/>
    <w:rsid w:val="00633711"/>
    <w:pPr>
      <w:spacing w:after="120" w:line="240" w:lineRule="auto"/>
      <w:ind w:left="680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633711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633711"/>
    <w:pPr>
      <w:spacing w:after="60" w:line="240" w:lineRule="auto"/>
      <w:ind w:left="103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633711"/>
    <w:rPr>
      <w:rFonts w:ascii="Calibri" w:hAnsi="Calibri" w:cs="Calibri"/>
      <w:color w:val="141414"/>
      <w:sz w:val="21"/>
    </w:rPr>
  </w:style>
  <w:style w:type="paragraph" w:customStyle="1" w:styleId="QASeparatorShort">
    <w:name w:val="QA.Separator.Short"/>
    <w:basedOn w:val="Normal"/>
    <w:link w:val="QASeparatorShortChar"/>
    <w:rsid w:val="00633711"/>
    <w:pPr>
      <w:pBdr>
        <w:bottom w:val="single" w:sz="4" w:space="0" w:color="969696"/>
      </w:pBdr>
      <w:spacing w:before="120" w:after="80"/>
      <w:ind w:left="680" w:right="6803"/>
    </w:pPr>
    <w:rPr>
      <w:rFonts w:ascii="Calibri" w:hAnsi="Calibri" w:cs="Calibri"/>
      <w:color w:val="141414"/>
      <w:sz w:val="2"/>
    </w:rPr>
  </w:style>
  <w:style w:type="character" w:customStyle="1" w:styleId="QASeparatorShortChar">
    <w:name w:val="QA.Separator.Short Char"/>
    <w:basedOn w:val="DefaultParagraphFont"/>
    <w:link w:val="QASeparatorShort"/>
    <w:rsid w:val="00633711"/>
    <w:rPr>
      <w:rFonts w:ascii="Calibri" w:hAnsi="Calibri" w:cs="Calibri"/>
      <w:color w:val="141414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2025-09-09T20:13:00Z</dcterms:created>
  <dcterms:modified xsi:type="dcterms:W3CDTF">2025-09-09T20:13:00Z</dcterms:modified>
</cp:coreProperties>
</file>