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2160" w:firstLine="72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Institute of Technology &amp; Science, Ghaziabad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Data Structure Using C/C++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BCA III Sem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Assignment-1, UNIT-I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Q1.</w:t>
        <w:tab/>
        <w:t xml:space="preserve">What do you mean by Data Structures? Draw diagram to classify. Dec 2018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Q2.</w:t>
        <w:tab/>
        <w:t xml:space="preserve">How 2-dimensional arrays can be represented? Dec 2014, Dec 2017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Q3.</w:t>
        <w:tab/>
        <w:t xml:space="preserve">Define Arrays. How single dimensional arrays can be represented in memory? Dec 2016 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Q5.</w:t>
        <w:tab/>
        <w:t xml:space="preserve">What is row major array and column major array? List its applications. Dec 2013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Q6.</w:t>
        <w:tab/>
        <w:t xml:space="preserve">‘P’ is a two Dimensional Array with 5 rows and 5 columns i.e. P{1 : 5, 1 : 5}. Each elements of array is stored in two memory locations. If P (1.1) begins at address 800. Then find address of P[4][3]:</w:t>
      </w:r>
    </w:p>
    <w:p w:rsidR="00000000" w:rsidDel="00000000" w:rsidP="00000000" w:rsidRDefault="00000000" w:rsidRPr="00000000" w14:paraId="0000000B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Q7.</w:t>
        <w:tab/>
        <w:t xml:space="preserve">Explain the following terms in relation with the queues: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Insertion and deletion operation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Applications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Types of Queues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Q8.</w:t>
        <w:tab/>
        <w:t xml:space="preserve">WAP to input a square matrix and print:</w:t>
      </w:r>
    </w:p>
    <w:p w:rsidR="00000000" w:rsidDel="00000000" w:rsidP="00000000" w:rsidRDefault="00000000" w:rsidRPr="00000000" w14:paraId="00000011">
      <w:pPr>
        <w:spacing w:after="0" w:line="240" w:lineRule="auto"/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</w:t>
        <w:tab/>
        <w:t xml:space="preserve">Upper Triangular Matrix</w:t>
      </w:r>
    </w:p>
    <w:p w:rsidR="00000000" w:rsidDel="00000000" w:rsidP="00000000" w:rsidRDefault="00000000" w:rsidRPr="00000000" w14:paraId="00000012">
      <w:pPr>
        <w:spacing w:after="0" w:line="240" w:lineRule="auto"/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</w:t>
        <w:tab/>
        <w:t xml:space="preserve">Lower Triangular Matrix</w:t>
      </w:r>
    </w:p>
    <w:p w:rsidR="00000000" w:rsidDel="00000000" w:rsidP="00000000" w:rsidRDefault="00000000" w:rsidRPr="00000000" w14:paraId="00000013">
      <w:pPr>
        <w:spacing w:after="0" w:line="240" w:lineRule="auto"/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</w:t>
        <w:tab/>
        <w:t xml:space="preserve">Tridiagonal Matrix</w:t>
      </w:r>
    </w:p>
    <w:p w:rsidR="00000000" w:rsidDel="00000000" w:rsidP="00000000" w:rsidRDefault="00000000" w:rsidRPr="00000000" w14:paraId="00000014">
      <w:pPr>
        <w:spacing w:after="0" w:line="240" w:lineRule="auto"/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2160" w:firstLine="72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Institute of Technology &amp; Science, Ghaziabad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Data Structure Using C/C++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BCA III Sem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Assignment- 2, UNIT-2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Q1.</w:t>
        <w:tab/>
        <w:t xml:space="preserve">What is postfix expression form of any infix expression ? Write an algorithm to convert infix expression into postfix expression </w:t>
        <w:tab/>
        <w:tab/>
        <w:tab/>
        <w:tab/>
        <w:tab/>
        <w:t xml:space="preserve">[Dec 2016]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Q2.</w:t>
        <w:tab/>
        <w:t xml:space="preserve">Transform the following infix expression into postfix form: </w:t>
        <w:tab/>
        <w:tab/>
        <w:t xml:space="preserve"> Dec 2013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Z+(y*x-(w/v^u)*t)*S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Q3.</w:t>
        <w:tab/>
        <w:t xml:space="preserve">Explain following terms in relation with stack</w:t>
        <w:tab/>
        <w:tab/>
        <w:tab/>
        <w:t xml:space="preserve">[Dec 2014, Dec 2015]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a) PUSH operation with example</w:t>
        <w:tab/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b) POP operation with example</w:t>
        <w:tab/>
        <w:tab/>
        <w:tab/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c) Applications 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Q4.</w:t>
        <w:tab/>
        <w:t xml:space="preserve">Explain the following terms in relation with queue:</w:t>
        <w:tab/>
        <w:tab/>
        <w:tab/>
        <w:t xml:space="preserve"> [Dec 2016]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(a) Insertion and deletion operation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(b) Applications 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c) Limitations and their remedy</w:t>
        <w:tab/>
        <w:tab/>
        <w:tab/>
        <w:tab/>
        <w:tab/>
      </w:r>
    </w:p>
    <w:p w:rsidR="00000000" w:rsidDel="00000000" w:rsidP="00000000" w:rsidRDefault="00000000" w:rsidRPr="00000000" w14:paraId="00000027">
      <w:pPr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Q5.</w:t>
        <w:tab/>
        <w:t xml:space="preserve">How a Stack is represented in an array? Describe various applications of stack. Explain infix, prefix and postfix expressions with the help of examples.</w:t>
        <w:tab/>
        <w:tab/>
        <w:t xml:space="preserve"> [Dec 2017]</w:t>
      </w:r>
    </w:p>
    <w:p w:rsidR="00000000" w:rsidDel="00000000" w:rsidP="00000000" w:rsidRDefault="00000000" w:rsidRPr="00000000" w14:paraId="00000028">
      <w:pPr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Q6.</w:t>
        <w:tab/>
        <w:t xml:space="preserve">Write an algorithm to evaluate postfix expression  and also implement the algorithm to the following expression: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1043305</wp:posOffset>
                </wp:positionH>
                <wp:positionV relativeFrom="paragraph">
                  <wp:posOffset>516890</wp:posOffset>
                </wp:positionV>
                <wp:extent cx="45085" cy="20955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cNvPr id="3" name="Straight Arrow Connector 3"/>
                      <wps:spPr>
                        <a:xfrm flipV="1">
                          <a:off x="0" y="0"/>
                          <a:ext cx="4508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1043305</wp:posOffset>
                </wp:positionH>
                <wp:positionV relativeFrom="paragraph">
                  <wp:posOffset>516890</wp:posOffset>
                </wp:positionV>
                <wp:extent cx="45085" cy="209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3, 1, +, 2,     ,  7, 4, -, 2, *, +, 5, -</w:t>
        <w:tab/>
        <w:tab/>
        <w:tab/>
        <w:tab/>
        <w:tab/>
        <w:t xml:space="preserve"> [Nov 2019]</w:t>
        <w:tab/>
      </w:r>
    </w:p>
    <w:p w:rsidR="00000000" w:rsidDel="00000000" w:rsidP="00000000" w:rsidRDefault="00000000" w:rsidRPr="00000000" w14:paraId="0000002A">
      <w:pPr>
        <w:spacing w:after="0" w:line="240" w:lineRule="auto"/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Q7.</w:t>
        <w:tab/>
        <w:t xml:space="preserve">Convert the following expression in Polish notation using both (i) Hands &amp; Inspection (ii) Stack method.</w:t>
      </w:r>
    </w:p>
    <w:p w:rsidR="00000000" w:rsidDel="00000000" w:rsidP="00000000" w:rsidRDefault="00000000" w:rsidRPr="00000000" w14:paraId="0000002B">
      <w:pPr>
        <w:spacing w:after="0" w:line="240" w:lineRule="auto"/>
        <w:ind w:left="288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A+(B*C-(D/E↑F)*G)*H</w:t>
      </w:r>
    </w:p>
    <w:p w:rsidR="00000000" w:rsidDel="00000000" w:rsidP="00000000" w:rsidRDefault="00000000" w:rsidRPr="00000000" w14:paraId="0000002C">
      <w:pPr>
        <w:spacing w:after="0" w:line="240" w:lineRule="auto"/>
        <w:ind w:left="720"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2160" w:firstLine="72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2160" w:firstLine="72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2160" w:firstLine="72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2160" w:firstLine="72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2160" w:firstLine="72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2160" w:firstLine="72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2160" w:firstLine="72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2160" w:firstLine="72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2160" w:firstLine="72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2160" w:firstLine="72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2160" w:firstLine="72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2160" w:firstLine="72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