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0CBECD8" wp14:paraId="53E0DB66" wp14:textId="17CA6BCE">
      <w:pPr>
        <w:rPr>
          <w:rFonts w:ascii="Aptos" w:hAnsi="Aptos" w:eastAsia="Aptos" w:cs="Aptos"/>
          <w:b w:val="0"/>
          <w:bCs w:val="0"/>
          <w:i w:val="0"/>
          <w:iCs w:val="0"/>
          <w:caps w:val="0"/>
          <w:smallCaps w:val="0"/>
          <w:noProof w:val="0"/>
          <w:color w:val="000000" w:themeColor="text1" w:themeTint="FF" w:themeShade="FF"/>
          <w:sz w:val="32"/>
          <w:szCs w:val="32"/>
          <w:lang w:val="es-ES"/>
        </w:rPr>
      </w:pPr>
      <w:r w:rsidRPr="20CBECD8" w:rsidR="2542924A">
        <w:rPr>
          <w:rFonts w:ascii="Aptos" w:hAnsi="Aptos" w:eastAsia="Aptos" w:cs="Aptos"/>
          <w:b w:val="1"/>
          <w:bCs w:val="1"/>
          <w:i w:val="1"/>
          <w:iCs w:val="1"/>
          <w:caps w:val="0"/>
          <w:smallCaps w:val="0"/>
          <w:noProof w:val="0"/>
          <w:color w:val="000000" w:themeColor="text1" w:themeTint="FF" w:themeShade="FF"/>
          <w:sz w:val="32"/>
          <w:szCs w:val="32"/>
          <w:lang w:val="es-ES"/>
        </w:rPr>
        <w:t>Producto</w:t>
      </w:r>
    </w:p>
    <w:p xmlns:wp14="http://schemas.microsoft.com/office/word/2010/wordml" w:rsidP="20CBECD8" wp14:paraId="17855254" wp14:textId="32E0BFB2">
      <w:pPr>
        <w:rPr>
          <w:rFonts w:ascii="Aptos" w:hAnsi="Aptos" w:eastAsia="Aptos" w:cs="Aptos"/>
          <w:b w:val="0"/>
          <w:bCs w:val="0"/>
          <w:i w:val="0"/>
          <w:iCs w:val="0"/>
          <w:caps w:val="0"/>
          <w:smallCaps w:val="0"/>
          <w:noProof w:val="0"/>
          <w:color w:val="000000" w:themeColor="text1" w:themeTint="FF" w:themeShade="FF"/>
          <w:sz w:val="28"/>
          <w:szCs w:val="28"/>
          <w:lang w:val="es-ES"/>
        </w:rPr>
      </w:pPr>
      <w:r w:rsidRPr="20CBECD8" w:rsidR="2542924A">
        <w:rPr>
          <w:rFonts w:ascii="Aptos" w:hAnsi="Aptos" w:eastAsia="Aptos" w:cs="Aptos"/>
          <w:b w:val="1"/>
          <w:bCs w:val="1"/>
          <w:i w:val="0"/>
          <w:iCs w:val="0"/>
          <w:caps w:val="0"/>
          <w:smallCaps w:val="0"/>
          <w:noProof w:val="0"/>
          <w:color w:val="000000" w:themeColor="text1" w:themeTint="FF" w:themeShade="FF"/>
          <w:sz w:val="28"/>
          <w:szCs w:val="28"/>
          <w:lang w:val="es-ES"/>
        </w:rPr>
        <w:t>Evolución del producto</w:t>
      </w:r>
    </w:p>
    <w:p xmlns:wp14="http://schemas.microsoft.com/office/word/2010/wordml" w:rsidP="20CBECD8" wp14:paraId="4074250F" wp14:textId="5F6853B1">
      <w:pPr>
        <w:rPr>
          <w:rFonts w:ascii="Aptos" w:hAnsi="Aptos" w:eastAsia="Aptos" w:cs="Aptos"/>
          <w:b w:val="0"/>
          <w:bCs w:val="0"/>
          <w:i w:val="0"/>
          <w:iCs w:val="0"/>
          <w:caps w:val="0"/>
          <w:smallCaps w:val="0"/>
          <w:noProof w:val="0"/>
          <w:color w:val="000000" w:themeColor="text1" w:themeTint="FF" w:themeShade="FF"/>
          <w:sz w:val="24"/>
          <w:szCs w:val="24"/>
          <w:lang w:val="es-ES"/>
        </w:rPr>
      </w:pPr>
      <w:r w:rsidRPr="20CBECD8" w:rsidR="2542924A">
        <w:rPr>
          <w:rFonts w:ascii="Aptos" w:hAnsi="Aptos" w:eastAsia="Aptos" w:cs="Aptos"/>
          <w:b w:val="0"/>
          <w:bCs w:val="0"/>
          <w:i w:val="0"/>
          <w:iCs w:val="0"/>
          <w:caps w:val="0"/>
          <w:smallCaps w:val="0"/>
          <w:noProof w:val="0"/>
          <w:color w:val="000000" w:themeColor="text1" w:themeTint="FF" w:themeShade="FF"/>
          <w:sz w:val="24"/>
          <w:szCs w:val="24"/>
          <w:lang w:val="es-ES"/>
        </w:rPr>
        <w:t>A través de todo el periodo del primer semestre, en la preparación y desarrollo del proyecto se han realizado varios cambios a lo que es la estructura, progreso, y ejecución de las actividades para la realización de este proyecto que consiste en hacer una página web de ventas y compras alrededor de la facultad de Tizimín de la Universidad Autónoma de Tizimín.</w:t>
      </w:r>
    </w:p>
    <w:p xmlns:wp14="http://schemas.microsoft.com/office/word/2010/wordml" w:rsidP="20CBECD8" wp14:paraId="3E18B6B6" wp14:textId="3ACC2516">
      <w:pPr>
        <w:rPr>
          <w:rFonts w:ascii="Aptos" w:hAnsi="Aptos" w:eastAsia="Aptos" w:cs="Aptos"/>
          <w:b w:val="0"/>
          <w:bCs w:val="0"/>
          <w:i w:val="0"/>
          <w:iCs w:val="0"/>
          <w:caps w:val="0"/>
          <w:smallCaps w:val="0"/>
          <w:noProof w:val="0"/>
          <w:color w:val="000000" w:themeColor="text1" w:themeTint="FF" w:themeShade="FF"/>
          <w:sz w:val="24"/>
          <w:szCs w:val="24"/>
          <w:lang w:val="es-ES"/>
        </w:rPr>
      </w:pPr>
      <w:r w:rsidRPr="20CBECD8" w:rsidR="2542924A">
        <w:rPr>
          <w:rFonts w:ascii="Aptos" w:hAnsi="Aptos" w:eastAsia="Aptos" w:cs="Aptos"/>
          <w:b w:val="0"/>
          <w:bCs w:val="0"/>
          <w:i w:val="0"/>
          <w:iCs w:val="0"/>
          <w:caps w:val="0"/>
          <w:smallCaps w:val="0"/>
          <w:noProof w:val="0"/>
          <w:color w:val="000000" w:themeColor="text1" w:themeTint="FF" w:themeShade="FF"/>
          <w:sz w:val="24"/>
          <w:szCs w:val="24"/>
          <w:lang w:val="es-ES"/>
        </w:rPr>
        <w:t xml:space="preserve">Entre los mayores cambios que se realizaron para poder llevar a cabo este proyecto se encuentra el cambio de la priorización de requisitos y requerimientos, cambio de ciertos artefactos y herramientas, así como de documentación, cambio de método de proceso del último sprint para que se pueda realizar en el tiempo que se tenía </w:t>
      </w:r>
      <w:r w:rsidRPr="20CBECD8" w:rsidR="2542924A">
        <w:rPr>
          <w:rFonts w:ascii="Aptos" w:hAnsi="Aptos" w:eastAsia="Aptos" w:cs="Aptos"/>
          <w:b w:val="1"/>
          <w:bCs w:val="1"/>
          <w:i w:val="0"/>
          <w:iCs w:val="0"/>
          <w:caps w:val="0"/>
          <w:smallCaps w:val="0"/>
          <w:noProof w:val="0"/>
          <w:color w:val="000000" w:themeColor="text1" w:themeTint="FF" w:themeShade="FF"/>
          <w:sz w:val="24"/>
          <w:szCs w:val="24"/>
          <w:lang w:val="es-ES"/>
        </w:rPr>
        <w:t>disponible</w:t>
      </w:r>
      <w:r w:rsidRPr="20CBECD8" w:rsidR="2542924A">
        <w:rPr>
          <w:rFonts w:ascii="Aptos" w:hAnsi="Aptos" w:eastAsia="Aptos" w:cs="Aptos"/>
          <w:b w:val="0"/>
          <w:bCs w:val="0"/>
          <w:i w:val="0"/>
          <w:iCs w:val="0"/>
          <w:caps w:val="0"/>
          <w:smallCaps w:val="0"/>
          <w:noProof w:val="0"/>
          <w:color w:val="000000" w:themeColor="text1" w:themeTint="FF" w:themeShade="FF"/>
          <w:sz w:val="24"/>
          <w:szCs w:val="24"/>
          <w:lang w:val="es-ES"/>
        </w:rPr>
        <w:t>, así como la organización de la distribución de las actividades, entre otros.</w:t>
      </w:r>
    </w:p>
    <w:p xmlns:wp14="http://schemas.microsoft.com/office/word/2010/wordml" w:rsidP="20CBECD8" wp14:paraId="0659A884" wp14:textId="68EE9FFC">
      <w:pPr>
        <w:rPr>
          <w:rFonts w:ascii="Aptos" w:hAnsi="Aptos" w:eastAsia="Aptos" w:cs="Aptos"/>
          <w:b w:val="0"/>
          <w:bCs w:val="0"/>
          <w:i w:val="0"/>
          <w:iCs w:val="0"/>
          <w:caps w:val="0"/>
          <w:smallCaps w:val="0"/>
          <w:noProof w:val="0"/>
          <w:color w:val="000000" w:themeColor="text1" w:themeTint="FF" w:themeShade="FF"/>
          <w:sz w:val="24"/>
          <w:szCs w:val="24"/>
          <w:lang w:val="es-ES"/>
        </w:rPr>
      </w:pPr>
      <w:r w:rsidRPr="20CBECD8" w:rsidR="2542924A">
        <w:rPr>
          <w:rFonts w:ascii="Aptos" w:hAnsi="Aptos" w:eastAsia="Aptos" w:cs="Aptos"/>
          <w:b w:val="0"/>
          <w:bCs w:val="0"/>
          <w:i w:val="0"/>
          <w:iCs w:val="0"/>
          <w:caps w:val="0"/>
          <w:smallCaps w:val="0"/>
          <w:noProof w:val="0"/>
          <w:color w:val="000000" w:themeColor="text1" w:themeTint="FF" w:themeShade="FF"/>
          <w:sz w:val="24"/>
          <w:szCs w:val="24"/>
          <w:lang w:val="es-ES"/>
        </w:rPr>
        <w:t>Los requisitos que se tomaron como principal priorización son:</w:t>
      </w:r>
    </w:p>
    <w:p xmlns:wp14="http://schemas.microsoft.com/office/word/2010/wordml" w:rsidP="20CBECD8" wp14:paraId="6CE1E3EF" wp14:textId="2A9602CC">
      <w:pPr>
        <w:pStyle w:val="ListParagraph"/>
        <w:numPr>
          <w:ilvl w:val="0"/>
          <w:numId w:val="1"/>
        </w:numPr>
        <w:rPr>
          <w:rFonts w:ascii="Aptos" w:hAnsi="Aptos" w:eastAsia="Aptos" w:cs="Aptos"/>
          <w:b w:val="0"/>
          <w:bCs w:val="0"/>
          <w:i w:val="0"/>
          <w:iCs w:val="0"/>
          <w:caps w:val="0"/>
          <w:smallCaps w:val="0"/>
          <w:noProof w:val="0"/>
          <w:color w:val="000000" w:themeColor="text1" w:themeTint="FF" w:themeShade="FF"/>
          <w:sz w:val="24"/>
          <w:szCs w:val="24"/>
          <w:lang w:val="es-ES"/>
        </w:rPr>
      </w:pPr>
      <w:r w:rsidRPr="20CBECD8" w:rsidR="2542924A">
        <w:rPr>
          <w:rFonts w:ascii="Aptos" w:hAnsi="Aptos" w:eastAsia="Aptos" w:cs="Aptos"/>
          <w:b w:val="0"/>
          <w:bCs w:val="0"/>
          <w:i w:val="0"/>
          <w:iCs w:val="0"/>
          <w:caps w:val="0"/>
          <w:smallCaps w:val="0"/>
          <w:noProof w:val="0"/>
          <w:color w:val="000000" w:themeColor="text1" w:themeTint="FF" w:themeShade="FF"/>
          <w:sz w:val="24"/>
          <w:szCs w:val="24"/>
          <w:lang w:val="es-ES"/>
        </w:rPr>
        <w:t>Rendimiento:</w:t>
      </w:r>
    </w:p>
    <w:p xmlns:wp14="http://schemas.microsoft.com/office/word/2010/wordml" w:rsidP="20CBECD8" wp14:paraId="519A7A74" wp14:textId="60FD764B">
      <w:pPr>
        <w:ind w:left="720"/>
        <w:rPr>
          <w:rFonts w:ascii="Aptos" w:hAnsi="Aptos" w:eastAsia="Aptos" w:cs="Aptos"/>
          <w:b w:val="0"/>
          <w:bCs w:val="0"/>
          <w:i w:val="0"/>
          <w:iCs w:val="0"/>
          <w:caps w:val="0"/>
          <w:smallCaps w:val="0"/>
          <w:noProof w:val="0"/>
          <w:color w:val="000000" w:themeColor="text1" w:themeTint="FF" w:themeShade="FF"/>
          <w:sz w:val="24"/>
          <w:szCs w:val="24"/>
          <w:lang w:val="es-ES"/>
        </w:rPr>
      </w:pPr>
      <w:r w:rsidRPr="20CBECD8" w:rsidR="2542924A">
        <w:rPr>
          <w:rFonts w:ascii="Aptos" w:hAnsi="Aptos" w:eastAsia="Aptos" w:cs="Aptos"/>
          <w:b w:val="0"/>
          <w:bCs w:val="0"/>
          <w:i w:val="0"/>
          <w:iCs w:val="0"/>
          <w:caps w:val="0"/>
          <w:smallCaps w:val="0"/>
          <w:noProof w:val="0"/>
          <w:color w:val="000000" w:themeColor="text1" w:themeTint="FF" w:themeShade="FF"/>
          <w:sz w:val="24"/>
          <w:szCs w:val="24"/>
          <w:lang w:val="es-ES"/>
        </w:rPr>
        <w:t>El tiempo de carga y respuesta menor a 2 segundos.</w:t>
      </w:r>
    </w:p>
    <w:p xmlns:wp14="http://schemas.microsoft.com/office/word/2010/wordml" w:rsidP="20CBECD8" wp14:paraId="4FB16AF9" wp14:textId="613668CB">
      <w:pPr>
        <w:ind w:left="720"/>
        <w:rPr>
          <w:rFonts w:ascii="Aptos" w:hAnsi="Aptos" w:eastAsia="Aptos" w:cs="Aptos"/>
          <w:b w:val="0"/>
          <w:bCs w:val="0"/>
          <w:i w:val="0"/>
          <w:iCs w:val="0"/>
          <w:caps w:val="0"/>
          <w:smallCaps w:val="0"/>
          <w:noProof w:val="0"/>
          <w:color w:val="000000" w:themeColor="text1" w:themeTint="FF" w:themeShade="FF"/>
          <w:sz w:val="24"/>
          <w:szCs w:val="24"/>
          <w:lang w:val="es-ES"/>
        </w:rPr>
      </w:pPr>
      <w:r w:rsidRPr="20CBECD8" w:rsidR="2542924A">
        <w:rPr>
          <w:rFonts w:ascii="Aptos" w:hAnsi="Aptos" w:eastAsia="Aptos" w:cs="Aptos"/>
          <w:b w:val="0"/>
          <w:bCs w:val="0"/>
          <w:i w:val="0"/>
          <w:iCs w:val="0"/>
          <w:caps w:val="0"/>
          <w:smallCaps w:val="0"/>
          <w:noProof w:val="0"/>
          <w:color w:val="000000" w:themeColor="text1" w:themeTint="FF" w:themeShade="FF"/>
          <w:sz w:val="24"/>
          <w:szCs w:val="24"/>
          <w:lang w:val="es-ES"/>
        </w:rPr>
        <w:t>Capacidad de mantener hasta 1000 usuarios activos.</w:t>
      </w:r>
    </w:p>
    <w:p xmlns:wp14="http://schemas.microsoft.com/office/word/2010/wordml" w:rsidP="20CBECD8" wp14:paraId="69C1B030" wp14:textId="7D85DE70">
      <w:pPr>
        <w:pStyle w:val="ListParagraph"/>
        <w:numPr>
          <w:ilvl w:val="0"/>
          <w:numId w:val="1"/>
        </w:numPr>
        <w:rPr>
          <w:rFonts w:ascii="Aptos" w:hAnsi="Aptos" w:eastAsia="Aptos" w:cs="Aptos"/>
          <w:b w:val="0"/>
          <w:bCs w:val="0"/>
          <w:i w:val="0"/>
          <w:iCs w:val="0"/>
          <w:caps w:val="0"/>
          <w:smallCaps w:val="0"/>
          <w:noProof w:val="0"/>
          <w:color w:val="000000" w:themeColor="text1" w:themeTint="FF" w:themeShade="FF"/>
          <w:sz w:val="24"/>
          <w:szCs w:val="24"/>
          <w:lang w:val="es-ES"/>
        </w:rPr>
      </w:pPr>
      <w:r w:rsidRPr="20CBECD8" w:rsidR="2542924A">
        <w:rPr>
          <w:rFonts w:ascii="Aptos" w:hAnsi="Aptos" w:eastAsia="Aptos" w:cs="Aptos"/>
          <w:b w:val="0"/>
          <w:bCs w:val="0"/>
          <w:i w:val="0"/>
          <w:iCs w:val="0"/>
          <w:caps w:val="0"/>
          <w:smallCaps w:val="0"/>
          <w:noProof w:val="0"/>
          <w:color w:val="000000" w:themeColor="text1" w:themeTint="FF" w:themeShade="FF"/>
          <w:sz w:val="24"/>
          <w:szCs w:val="24"/>
          <w:lang w:val="es-ES"/>
        </w:rPr>
        <w:t>Disponibilidad:</w:t>
      </w:r>
    </w:p>
    <w:p xmlns:wp14="http://schemas.microsoft.com/office/word/2010/wordml" w:rsidP="20CBECD8" wp14:paraId="7A5F4E68" wp14:textId="2DC80E24">
      <w:pPr>
        <w:ind w:left="720"/>
        <w:rPr>
          <w:rFonts w:ascii="Aptos" w:hAnsi="Aptos" w:eastAsia="Aptos" w:cs="Aptos"/>
          <w:b w:val="0"/>
          <w:bCs w:val="0"/>
          <w:i w:val="0"/>
          <w:iCs w:val="0"/>
          <w:caps w:val="0"/>
          <w:smallCaps w:val="0"/>
          <w:noProof w:val="0"/>
          <w:color w:val="000000" w:themeColor="text1" w:themeTint="FF" w:themeShade="FF"/>
          <w:sz w:val="24"/>
          <w:szCs w:val="24"/>
          <w:lang w:val="es-ES"/>
        </w:rPr>
      </w:pPr>
      <w:r w:rsidRPr="20CBECD8" w:rsidR="2542924A">
        <w:rPr>
          <w:rFonts w:ascii="Aptos" w:hAnsi="Aptos" w:eastAsia="Aptos" w:cs="Aptos"/>
          <w:b w:val="0"/>
          <w:bCs w:val="0"/>
          <w:i w:val="0"/>
          <w:iCs w:val="0"/>
          <w:caps w:val="0"/>
          <w:smallCaps w:val="0"/>
          <w:noProof w:val="0"/>
          <w:color w:val="000000" w:themeColor="text1" w:themeTint="FF" w:themeShade="FF"/>
          <w:sz w:val="24"/>
          <w:szCs w:val="24"/>
          <w:lang w:val="es-ES"/>
        </w:rPr>
        <w:t>Estar el sistema disponible el 99.99% del tiempo</w:t>
      </w:r>
    </w:p>
    <w:p xmlns:wp14="http://schemas.microsoft.com/office/word/2010/wordml" w:rsidP="20CBECD8" wp14:paraId="6B6F8F72" wp14:textId="28AC9B8D">
      <w:pPr>
        <w:ind w:left="720"/>
        <w:rPr>
          <w:rFonts w:ascii="Aptos" w:hAnsi="Aptos" w:eastAsia="Aptos" w:cs="Aptos"/>
          <w:b w:val="0"/>
          <w:bCs w:val="0"/>
          <w:i w:val="0"/>
          <w:iCs w:val="0"/>
          <w:caps w:val="0"/>
          <w:smallCaps w:val="0"/>
          <w:noProof w:val="0"/>
          <w:color w:val="000000" w:themeColor="text1" w:themeTint="FF" w:themeShade="FF"/>
          <w:sz w:val="24"/>
          <w:szCs w:val="24"/>
          <w:lang w:val="es-ES"/>
        </w:rPr>
      </w:pPr>
      <w:r w:rsidRPr="20CBECD8" w:rsidR="2542924A">
        <w:rPr>
          <w:rFonts w:ascii="Aptos" w:hAnsi="Aptos" w:eastAsia="Aptos" w:cs="Aptos"/>
          <w:b w:val="0"/>
          <w:bCs w:val="0"/>
          <w:i w:val="0"/>
          <w:iCs w:val="0"/>
          <w:caps w:val="0"/>
          <w:smallCaps w:val="0"/>
          <w:noProof w:val="0"/>
          <w:color w:val="000000" w:themeColor="text1" w:themeTint="FF" w:themeShade="FF"/>
          <w:sz w:val="24"/>
          <w:szCs w:val="24"/>
          <w:lang w:val="es-ES"/>
        </w:rPr>
        <w:t>Plan de recuperación ante desastres.</w:t>
      </w:r>
    </w:p>
    <w:p xmlns:wp14="http://schemas.microsoft.com/office/word/2010/wordml" w:rsidP="20CBECD8" wp14:paraId="47FDC586" wp14:textId="1A62789C">
      <w:pPr>
        <w:pStyle w:val="ListParagraph"/>
        <w:numPr>
          <w:ilvl w:val="0"/>
          <w:numId w:val="1"/>
        </w:numPr>
        <w:spacing w:before="0" w:beforeAutospacing="off" w:after="160" w:afterAutospacing="off" w:line="279" w:lineRule="auto"/>
        <w:ind w:left="720" w:right="0" w:hanging="360"/>
        <w:jc w:val="left"/>
        <w:rPr>
          <w:rFonts w:ascii="Aptos" w:hAnsi="Aptos" w:eastAsia="Aptos" w:cs="Aptos"/>
          <w:b w:val="0"/>
          <w:bCs w:val="0"/>
          <w:i w:val="0"/>
          <w:iCs w:val="0"/>
          <w:caps w:val="0"/>
          <w:smallCaps w:val="0"/>
          <w:noProof w:val="0"/>
          <w:color w:val="000000" w:themeColor="text1" w:themeTint="FF" w:themeShade="FF"/>
          <w:sz w:val="24"/>
          <w:szCs w:val="24"/>
          <w:lang w:val="es-ES"/>
        </w:rPr>
      </w:pPr>
      <w:r w:rsidRPr="20CBECD8" w:rsidR="2542924A">
        <w:rPr>
          <w:rFonts w:ascii="Aptos" w:hAnsi="Aptos" w:eastAsia="Aptos" w:cs="Aptos"/>
          <w:b w:val="0"/>
          <w:bCs w:val="0"/>
          <w:i w:val="0"/>
          <w:iCs w:val="0"/>
          <w:caps w:val="0"/>
          <w:smallCaps w:val="0"/>
          <w:noProof w:val="0"/>
          <w:color w:val="000000" w:themeColor="text1" w:themeTint="FF" w:themeShade="FF"/>
          <w:sz w:val="24"/>
          <w:szCs w:val="24"/>
          <w:lang w:val="es-ES"/>
        </w:rPr>
        <w:t>Usabilidad:</w:t>
      </w:r>
      <w:r>
        <w:br/>
      </w:r>
      <w:r w:rsidRPr="20CBECD8" w:rsidR="2542924A">
        <w:rPr>
          <w:rFonts w:ascii="Aptos" w:hAnsi="Aptos" w:eastAsia="Aptos" w:cs="Aptos"/>
          <w:b w:val="0"/>
          <w:bCs w:val="0"/>
          <w:i w:val="0"/>
          <w:iCs w:val="0"/>
          <w:caps w:val="0"/>
          <w:smallCaps w:val="0"/>
          <w:noProof w:val="0"/>
          <w:color w:val="000000" w:themeColor="text1" w:themeTint="FF" w:themeShade="FF"/>
          <w:sz w:val="24"/>
          <w:szCs w:val="24"/>
          <w:lang w:val="es-ES"/>
        </w:rPr>
        <w:t>Interfaz de usuario intuitiva y fácil de usar.</w:t>
      </w:r>
      <w:r>
        <w:br/>
      </w:r>
      <w:r w:rsidRPr="20CBECD8" w:rsidR="2542924A">
        <w:rPr>
          <w:rFonts w:ascii="Aptos" w:hAnsi="Aptos" w:eastAsia="Aptos" w:cs="Aptos"/>
          <w:b w:val="0"/>
          <w:bCs w:val="0"/>
          <w:i w:val="0"/>
          <w:iCs w:val="0"/>
          <w:caps w:val="0"/>
          <w:smallCaps w:val="0"/>
          <w:noProof w:val="0"/>
          <w:color w:val="000000" w:themeColor="text1" w:themeTint="FF" w:themeShade="FF"/>
          <w:sz w:val="24"/>
          <w:szCs w:val="24"/>
          <w:lang w:val="es-ES"/>
        </w:rPr>
        <w:t>Accesibilidad para usuarios con discapacidad.</w:t>
      </w:r>
    </w:p>
    <w:p xmlns:wp14="http://schemas.microsoft.com/office/word/2010/wordml" w:rsidP="20CBECD8" wp14:paraId="6908FAE1" wp14:textId="4F3F0EB0">
      <w:pPr>
        <w:rPr>
          <w:rFonts w:ascii="Aptos" w:hAnsi="Aptos" w:eastAsia="Aptos" w:cs="Aptos"/>
          <w:b w:val="0"/>
          <w:bCs w:val="0"/>
          <w:i w:val="0"/>
          <w:iCs w:val="0"/>
          <w:caps w:val="0"/>
          <w:smallCaps w:val="0"/>
          <w:noProof w:val="0"/>
          <w:color w:val="000000" w:themeColor="text1" w:themeTint="FF" w:themeShade="FF"/>
          <w:sz w:val="28"/>
          <w:szCs w:val="28"/>
          <w:lang w:val="es-ES"/>
        </w:rPr>
      </w:pPr>
      <w:r w:rsidRPr="20CBECD8" w:rsidR="2542924A">
        <w:rPr>
          <w:rFonts w:ascii="Aptos" w:hAnsi="Aptos" w:eastAsia="Aptos" w:cs="Aptos"/>
          <w:b w:val="1"/>
          <w:bCs w:val="1"/>
          <w:i w:val="0"/>
          <w:iCs w:val="0"/>
          <w:caps w:val="0"/>
          <w:smallCaps w:val="0"/>
          <w:noProof w:val="0"/>
          <w:color w:val="000000" w:themeColor="text1" w:themeTint="FF" w:themeShade="FF"/>
          <w:sz w:val="28"/>
          <w:szCs w:val="28"/>
          <w:lang w:val="es-ES"/>
        </w:rPr>
        <w:t>Usuarios</w:t>
      </w:r>
    </w:p>
    <w:p xmlns:wp14="http://schemas.microsoft.com/office/word/2010/wordml" w:rsidP="20CBECD8" wp14:paraId="3241C232" wp14:textId="161C0828">
      <w:pPr>
        <w:rPr>
          <w:rFonts w:ascii="Aptos" w:hAnsi="Aptos" w:eastAsia="Aptos" w:cs="Aptos"/>
          <w:b w:val="0"/>
          <w:bCs w:val="0"/>
          <w:i w:val="0"/>
          <w:iCs w:val="0"/>
          <w:caps w:val="0"/>
          <w:smallCaps w:val="0"/>
          <w:noProof w:val="0"/>
          <w:color w:val="000000" w:themeColor="text1" w:themeTint="FF" w:themeShade="FF"/>
          <w:sz w:val="24"/>
          <w:szCs w:val="24"/>
          <w:lang w:val="es-ES"/>
        </w:rPr>
      </w:pPr>
      <w:r w:rsidRPr="20CBECD8" w:rsidR="2542924A">
        <w:rPr>
          <w:rFonts w:ascii="Aptos" w:hAnsi="Aptos" w:eastAsia="Aptos" w:cs="Aptos"/>
          <w:b w:val="0"/>
          <w:bCs w:val="0"/>
          <w:i w:val="0"/>
          <w:iCs w:val="0"/>
          <w:caps w:val="0"/>
          <w:smallCaps w:val="0"/>
          <w:noProof w:val="0"/>
          <w:color w:val="000000" w:themeColor="text1" w:themeTint="FF" w:themeShade="FF"/>
          <w:sz w:val="24"/>
          <w:szCs w:val="24"/>
          <w:lang w:val="es-ES"/>
        </w:rPr>
        <w:t>Por parte de la identificación de usuarios no se realizaron una gran cantidad de cambios o priorización de estos:</w:t>
      </w:r>
      <w:r>
        <w:br/>
      </w:r>
      <w:r w:rsidRPr="20CBECD8" w:rsidR="2542924A">
        <w:rPr>
          <w:rFonts w:ascii="Aptos" w:hAnsi="Aptos" w:eastAsia="Aptos" w:cs="Aptos"/>
          <w:b w:val="0"/>
          <w:bCs w:val="0"/>
          <w:i w:val="0"/>
          <w:iCs w:val="0"/>
          <w:caps w:val="0"/>
          <w:smallCaps w:val="0"/>
          <w:noProof w:val="0"/>
          <w:color w:val="000000" w:themeColor="text1" w:themeTint="FF" w:themeShade="FF"/>
          <w:sz w:val="24"/>
          <w:szCs w:val="24"/>
          <w:lang w:val="es-ES"/>
        </w:rPr>
        <w:t>Como usuarios primarios se encuentran los estudiantes de la facultad.</w:t>
      </w:r>
      <w:r>
        <w:br/>
      </w:r>
      <w:r w:rsidRPr="20CBECD8" w:rsidR="2542924A">
        <w:rPr>
          <w:rFonts w:ascii="Aptos" w:hAnsi="Aptos" w:eastAsia="Aptos" w:cs="Aptos"/>
          <w:b w:val="0"/>
          <w:bCs w:val="0"/>
          <w:i w:val="0"/>
          <w:iCs w:val="0"/>
          <w:caps w:val="0"/>
          <w:smallCaps w:val="0"/>
          <w:noProof w:val="0"/>
          <w:color w:val="000000" w:themeColor="text1" w:themeTint="FF" w:themeShade="FF"/>
          <w:sz w:val="24"/>
          <w:szCs w:val="24"/>
          <w:lang w:val="es-ES"/>
        </w:rPr>
        <w:t>Como secundarios se tienen en cuenta a los profesores y al personal de la facultad.</w:t>
      </w:r>
      <w:r>
        <w:br/>
      </w:r>
      <w:r w:rsidRPr="20CBECD8" w:rsidR="2542924A">
        <w:rPr>
          <w:rFonts w:ascii="Aptos" w:hAnsi="Aptos" w:eastAsia="Aptos" w:cs="Aptos"/>
          <w:b w:val="0"/>
          <w:bCs w:val="0"/>
          <w:i w:val="0"/>
          <w:iCs w:val="0"/>
          <w:caps w:val="0"/>
          <w:smallCaps w:val="0"/>
          <w:noProof w:val="0"/>
          <w:color w:val="000000" w:themeColor="text1" w:themeTint="FF" w:themeShade="FF"/>
          <w:sz w:val="24"/>
          <w:szCs w:val="24"/>
          <w:lang w:val="es-ES"/>
        </w:rPr>
        <w:t>Por último, pero no menos importante como usuarios potenciales se tiene a las personas que están en otras facultades o universidades.</w:t>
      </w:r>
    </w:p>
    <w:p xmlns:wp14="http://schemas.microsoft.com/office/word/2010/wordml" w:rsidP="20CBECD8" wp14:paraId="2ADD911B" wp14:textId="62B46257">
      <w:pPr>
        <w:rPr>
          <w:rFonts w:ascii="Aptos" w:hAnsi="Aptos" w:eastAsia="Aptos" w:cs="Aptos"/>
          <w:b w:val="0"/>
          <w:bCs w:val="0"/>
          <w:i w:val="0"/>
          <w:iCs w:val="0"/>
          <w:caps w:val="0"/>
          <w:smallCaps w:val="0"/>
          <w:noProof w:val="0"/>
          <w:color w:val="000000" w:themeColor="text1" w:themeTint="FF" w:themeShade="FF"/>
          <w:sz w:val="24"/>
          <w:szCs w:val="24"/>
          <w:lang w:val="es-ES"/>
        </w:rPr>
      </w:pPr>
      <w:r w:rsidRPr="20CBECD8" w:rsidR="2542924A">
        <w:rPr>
          <w:rFonts w:ascii="Aptos" w:hAnsi="Aptos" w:eastAsia="Aptos" w:cs="Aptos"/>
          <w:b w:val="0"/>
          <w:bCs w:val="0"/>
          <w:i w:val="0"/>
          <w:iCs w:val="0"/>
          <w:caps w:val="0"/>
          <w:smallCaps w:val="0"/>
          <w:noProof w:val="0"/>
          <w:color w:val="000000" w:themeColor="text1" w:themeTint="FF" w:themeShade="FF"/>
          <w:sz w:val="24"/>
          <w:szCs w:val="24"/>
          <w:lang w:val="es-ES"/>
        </w:rPr>
        <w:t>Se tiene pensado como escenario que los usuarios se encuentren dentro de las limitaciones geográficas de la facultad hasta dentro de la ciudad, así como pedidos que no excedan un límite de 10 artículos, en cuestión de ventas se tiene como escenario que sean artículos reales y sencillos, que puedan ser transportados o entregados de forma personal por el vendedor o repartidor designado.</w:t>
      </w:r>
    </w:p>
    <w:p xmlns:wp14="http://schemas.microsoft.com/office/word/2010/wordml" w:rsidP="20CBECD8" wp14:paraId="243E6B7D" wp14:textId="786C06E4">
      <w:pPr>
        <w:rPr>
          <w:rFonts w:ascii="Aptos" w:hAnsi="Aptos" w:eastAsia="Aptos" w:cs="Aptos"/>
          <w:b w:val="0"/>
          <w:bCs w:val="0"/>
          <w:i w:val="0"/>
          <w:iCs w:val="0"/>
          <w:caps w:val="0"/>
          <w:smallCaps w:val="0"/>
          <w:noProof w:val="0"/>
          <w:color w:val="000000" w:themeColor="text1" w:themeTint="FF" w:themeShade="FF"/>
          <w:sz w:val="24"/>
          <w:szCs w:val="24"/>
          <w:lang w:val="es-ES"/>
        </w:rPr>
      </w:pPr>
    </w:p>
    <w:p xmlns:wp14="http://schemas.microsoft.com/office/word/2010/wordml" w:rsidP="20CBECD8" wp14:paraId="08CD2297" wp14:textId="3E7DC70E">
      <w:pPr>
        <w:rPr>
          <w:rFonts w:ascii="Aptos" w:hAnsi="Aptos" w:eastAsia="Aptos" w:cs="Aptos"/>
          <w:b w:val="0"/>
          <w:bCs w:val="0"/>
          <w:i w:val="0"/>
          <w:iCs w:val="0"/>
          <w:caps w:val="0"/>
          <w:smallCaps w:val="0"/>
          <w:noProof w:val="0"/>
          <w:color w:val="000000" w:themeColor="text1" w:themeTint="FF" w:themeShade="FF"/>
          <w:sz w:val="28"/>
          <w:szCs w:val="28"/>
          <w:lang w:val="es-ES"/>
        </w:rPr>
      </w:pPr>
      <w:r w:rsidRPr="20CBECD8" w:rsidR="2542924A">
        <w:rPr>
          <w:rFonts w:ascii="Aptos" w:hAnsi="Aptos" w:eastAsia="Aptos" w:cs="Aptos"/>
          <w:b w:val="1"/>
          <w:bCs w:val="1"/>
          <w:i w:val="0"/>
          <w:iCs w:val="0"/>
          <w:caps w:val="0"/>
          <w:smallCaps w:val="0"/>
          <w:noProof w:val="0"/>
          <w:color w:val="000000" w:themeColor="text1" w:themeTint="FF" w:themeShade="FF"/>
          <w:sz w:val="28"/>
          <w:szCs w:val="28"/>
          <w:lang w:val="es-ES"/>
        </w:rPr>
        <w:t>Innovación</w:t>
      </w:r>
    </w:p>
    <w:p xmlns:wp14="http://schemas.microsoft.com/office/word/2010/wordml" w:rsidP="20CBECD8" wp14:paraId="6FBE5853" wp14:textId="4693A36B">
      <w:pPr>
        <w:rPr>
          <w:rFonts w:ascii="Aptos" w:hAnsi="Aptos" w:eastAsia="Aptos" w:cs="Aptos"/>
          <w:b w:val="0"/>
          <w:bCs w:val="0"/>
          <w:i w:val="0"/>
          <w:iCs w:val="0"/>
          <w:caps w:val="0"/>
          <w:smallCaps w:val="0"/>
          <w:noProof w:val="0"/>
          <w:color w:val="000000" w:themeColor="text1" w:themeTint="FF" w:themeShade="FF"/>
          <w:sz w:val="24"/>
          <w:szCs w:val="24"/>
          <w:lang w:val="es-ES"/>
        </w:rPr>
      </w:pPr>
      <w:r w:rsidRPr="20CBECD8" w:rsidR="2542924A">
        <w:rPr>
          <w:rFonts w:ascii="Aptos" w:hAnsi="Aptos" w:eastAsia="Aptos" w:cs="Aptos"/>
          <w:b w:val="0"/>
          <w:bCs w:val="0"/>
          <w:i w:val="0"/>
          <w:iCs w:val="0"/>
          <w:caps w:val="0"/>
          <w:smallCaps w:val="0"/>
          <w:noProof w:val="0"/>
          <w:color w:val="000000" w:themeColor="text1" w:themeTint="FF" w:themeShade="FF"/>
          <w:sz w:val="24"/>
          <w:szCs w:val="24"/>
          <w:lang w:val="es-ES"/>
        </w:rPr>
        <w:t>La innovación de nuestro proyecto recae en la accesibilidad y uso de está, en los usuarios y clientes principales que consisten en estudiantes, maestros y personal de la facultad de la universidad, así como la viabilidad y fácil uso que esta tiene con respecto a otros métodos o aplicaciones de comercio en línea para los límites que pueden encontrar los estudiantes o la misma universidad al momento de vender ciertos artículos.</w:t>
      </w:r>
      <w:r>
        <w:br/>
      </w:r>
      <w:r w:rsidRPr="20CBECD8" w:rsidR="2542924A">
        <w:rPr>
          <w:rFonts w:ascii="Aptos" w:hAnsi="Aptos" w:eastAsia="Aptos" w:cs="Aptos"/>
          <w:b w:val="0"/>
          <w:bCs w:val="0"/>
          <w:i w:val="0"/>
          <w:iCs w:val="0"/>
          <w:caps w:val="0"/>
          <w:smallCaps w:val="0"/>
          <w:noProof w:val="0"/>
          <w:color w:val="000000" w:themeColor="text1" w:themeTint="FF" w:themeShade="FF"/>
          <w:sz w:val="24"/>
          <w:szCs w:val="24"/>
          <w:lang w:val="es-ES"/>
        </w:rPr>
        <w:t>Con esto se podrían solucionar problemas de distribución y contabilidad de ventas, así como facilitar los cálculos que se deben hacer para cubrir gastos y las ganancias que se podrían obtener con las ventas.</w:t>
      </w:r>
    </w:p>
    <w:p xmlns:wp14="http://schemas.microsoft.com/office/word/2010/wordml" wp14:paraId="5C1A07E2" wp14:textId="205FF904"/>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78435d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421F17"/>
    <w:rsid w:val="20CBECD8"/>
    <w:rsid w:val="2542924A"/>
    <w:rsid w:val="71421F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21F17"/>
  <w15:chartTrackingRefBased/>
  <w15:docId w15:val="{2482C59E-6D38-44FD-8E4B-DC079B9B6CC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20CBECD8"/>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3a9022928e246a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2024-12-02T13:25:40.4101027Z</dcterms:created>
  <dcterms:modified xsi:type="dcterms:W3CDTF">2024-12-02T13:34:20.3279136Z</dcterms:modified>
  <dc:creator>David Enrique Cobá Kú</dc:creator>
  <lastModifiedBy>David Enrique Cobá Kú</lastModifiedBy>
</coreProperties>
</file>