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CB" w:rsidRDefault="00C451CB" w:rsidP="00C451CB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336"/>
      </w:tblGrid>
      <w:tr w:rsidR="00C451CB" w:rsidTr="00C451CB">
        <w:tc>
          <w:tcPr>
            <w:tcW w:w="2518" w:type="dxa"/>
          </w:tcPr>
          <w:p w:rsidR="00C451CB" w:rsidRDefault="00C451CB" w:rsidP="00A511BD">
            <w:pPr>
              <w:rPr>
                <w:rFonts w:asciiTheme="majorHAnsi" w:hAnsiTheme="majorHAnsi" w:cstheme="majorHAnsi"/>
                <w:b/>
                <w:noProof/>
                <w:color w:val="FF0000"/>
                <w:sz w:val="28"/>
                <w:szCs w:val="28"/>
              </w:rPr>
            </w:pPr>
          </w:p>
          <w:p w:rsidR="00C451CB" w:rsidRDefault="00C451CB" w:rsidP="00A511BD">
            <w:r>
              <w:rPr>
                <w:noProof/>
              </w:rPr>
              <w:drawing>
                <wp:inline distT="0" distB="0" distL="0" distR="0" wp14:anchorId="73224C3D" wp14:editId="05D3B9B3">
                  <wp:extent cx="1455420" cy="1455420"/>
                  <wp:effectExtent l="0" t="0" r="0" b="0"/>
                  <wp:docPr id="4" name="Рисунок 4" descr="Логотип фору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Логотип фору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</w:tcPr>
          <w:p w:rsidR="00C451CB" w:rsidRDefault="00C451CB" w:rsidP="00A511BD">
            <w:pPr>
              <w:spacing w:line="288" w:lineRule="auto"/>
              <w:rPr>
                <w:rFonts w:ascii="Arial Black" w:hAnsi="Arial Black" w:cstheme="majorHAnsi"/>
                <w:b/>
                <w:color w:val="C45911" w:themeColor="accent2" w:themeShade="BF"/>
                <w:sz w:val="8"/>
                <w:szCs w:val="8"/>
              </w:rPr>
            </w:pPr>
          </w:p>
          <w:p w:rsidR="00C451CB" w:rsidRPr="000A5B63" w:rsidRDefault="00C451CB" w:rsidP="00A511BD">
            <w:pPr>
              <w:spacing w:line="288" w:lineRule="auto"/>
              <w:rPr>
                <w:rFonts w:ascii="Arial Black" w:hAnsi="Arial Black" w:cstheme="majorHAnsi"/>
                <w:b/>
                <w:color w:val="C45911" w:themeColor="accent2" w:themeShade="BF"/>
                <w:sz w:val="8"/>
                <w:szCs w:val="8"/>
              </w:rPr>
            </w:pPr>
          </w:p>
          <w:p w:rsidR="00C451CB" w:rsidRPr="00C451CB" w:rsidRDefault="00C451CB" w:rsidP="00C451CB">
            <w:pPr>
              <w:spacing w:line="288" w:lineRule="auto"/>
              <w:jc w:val="center"/>
              <w:rPr>
                <w:rFonts w:asciiTheme="minorHAnsi" w:hAnsiTheme="minorHAnsi" w:cstheme="minorHAnsi"/>
                <w:b/>
                <w:color w:val="ED7D31" w:themeColor="accent2"/>
                <w:sz w:val="32"/>
                <w:szCs w:val="24"/>
              </w:rPr>
            </w:pPr>
            <w:r w:rsidRPr="00C451CB">
              <w:rPr>
                <w:rFonts w:asciiTheme="minorHAnsi" w:hAnsiTheme="minorHAnsi" w:cstheme="minorHAnsi"/>
                <w:b/>
                <w:color w:val="ED7D31" w:themeColor="accent2"/>
                <w:sz w:val="32"/>
                <w:szCs w:val="24"/>
                <w:lang w:val="en-US"/>
              </w:rPr>
              <w:t>II</w:t>
            </w:r>
            <w:r w:rsidRPr="00C451CB">
              <w:rPr>
                <w:rFonts w:asciiTheme="minorHAnsi" w:hAnsiTheme="minorHAnsi" w:cstheme="minorHAnsi"/>
                <w:b/>
                <w:color w:val="ED7D31" w:themeColor="accent2"/>
                <w:sz w:val="32"/>
                <w:szCs w:val="24"/>
              </w:rPr>
              <w:t xml:space="preserve"> Международный </w:t>
            </w:r>
            <w:proofErr w:type="spellStart"/>
            <w:r w:rsidRPr="00C451CB">
              <w:rPr>
                <w:rFonts w:asciiTheme="minorHAnsi" w:hAnsiTheme="minorHAnsi" w:cstheme="minorHAnsi"/>
                <w:b/>
                <w:color w:val="ED7D31" w:themeColor="accent2"/>
                <w:sz w:val="32"/>
                <w:szCs w:val="24"/>
              </w:rPr>
              <w:t>алтаистический</w:t>
            </w:r>
            <w:proofErr w:type="spellEnd"/>
            <w:r w:rsidRPr="00C451CB">
              <w:rPr>
                <w:rFonts w:asciiTheme="minorHAnsi" w:hAnsiTheme="minorHAnsi" w:cstheme="minorHAnsi"/>
                <w:b/>
                <w:color w:val="ED7D31" w:themeColor="accent2"/>
                <w:sz w:val="32"/>
                <w:szCs w:val="24"/>
              </w:rPr>
              <w:t xml:space="preserve"> форум</w:t>
            </w:r>
            <w:r w:rsidRPr="00C451CB">
              <w:rPr>
                <w:rFonts w:asciiTheme="minorHAnsi" w:hAnsiTheme="minorHAnsi" w:cstheme="minorHAnsi"/>
                <w:b/>
                <w:color w:val="ED7D31" w:themeColor="accent2"/>
                <w:sz w:val="32"/>
                <w:szCs w:val="24"/>
              </w:rPr>
              <w:br/>
              <w:t>«Тюрко-монгольский мир Большого Алтая:</w:t>
            </w:r>
            <w:r w:rsidRPr="00C451CB">
              <w:rPr>
                <w:rFonts w:asciiTheme="minorHAnsi" w:hAnsiTheme="minorHAnsi" w:cstheme="minorHAnsi"/>
                <w:b/>
                <w:color w:val="ED7D31" w:themeColor="accent2"/>
                <w:sz w:val="32"/>
                <w:szCs w:val="24"/>
              </w:rPr>
              <w:br/>
              <w:t xml:space="preserve">историко-культурное наследие и современность» </w:t>
            </w:r>
          </w:p>
          <w:p w:rsidR="00C451CB" w:rsidRPr="00C451CB" w:rsidRDefault="00C451CB" w:rsidP="00C451CB">
            <w:pPr>
              <w:spacing w:line="288" w:lineRule="auto"/>
              <w:jc w:val="center"/>
              <w:rPr>
                <w:rFonts w:asciiTheme="minorHAnsi" w:hAnsiTheme="minorHAnsi" w:cstheme="minorHAnsi"/>
                <w:b/>
                <w:color w:val="ED7D31" w:themeColor="accent2"/>
                <w:sz w:val="28"/>
                <w:szCs w:val="24"/>
              </w:rPr>
            </w:pPr>
            <w:r w:rsidRPr="00C451CB">
              <w:rPr>
                <w:rFonts w:asciiTheme="minorHAnsi" w:hAnsiTheme="minorHAnsi" w:cstheme="minorHAnsi"/>
                <w:b/>
                <w:color w:val="ED7D31" w:themeColor="accent2"/>
                <w:sz w:val="28"/>
                <w:szCs w:val="24"/>
              </w:rPr>
              <w:t>16-19 сентября 2021 г.</w:t>
            </w:r>
          </w:p>
          <w:p w:rsidR="00C451CB" w:rsidRDefault="00C451CB" w:rsidP="00C451CB">
            <w:pPr>
              <w:spacing w:line="288" w:lineRule="auto"/>
              <w:jc w:val="center"/>
            </w:pPr>
            <w:r w:rsidRPr="00C451CB">
              <w:rPr>
                <w:rFonts w:asciiTheme="minorHAnsi" w:hAnsiTheme="minorHAnsi" w:cstheme="minorHAnsi"/>
                <w:b/>
                <w:color w:val="ED7D31" w:themeColor="accent2"/>
                <w:sz w:val="28"/>
                <w:szCs w:val="24"/>
              </w:rPr>
              <w:t>г. Барнаул</w:t>
            </w:r>
          </w:p>
        </w:tc>
      </w:tr>
      <w:tr w:rsidR="00C451CB" w:rsidTr="00C451CB">
        <w:tc>
          <w:tcPr>
            <w:tcW w:w="2518" w:type="dxa"/>
          </w:tcPr>
          <w:p w:rsidR="00C451CB" w:rsidRDefault="00C451CB" w:rsidP="00C451CB"/>
        </w:tc>
        <w:tc>
          <w:tcPr>
            <w:tcW w:w="7336" w:type="dxa"/>
          </w:tcPr>
          <w:p w:rsidR="00C451CB" w:rsidRDefault="00C451CB" w:rsidP="00C451CB">
            <w:pPr>
              <w:spacing w:line="288" w:lineRule="auto"/>
              <w:jc w:val="center"/>
            </w:pPr>
          </w:p>
        </w:tc>
      </w:tr>
    </w:tbl>
    <w:p w:rsidR="00210C46" w:rsidRPr="0077446C" w:rsidRDefault="00210C46" w:rsidP="0017074C">
      <w:pPr>
        <w:spacing w:line="288" w:lineRule="auto"/>
        <w:jc w:val="center"/>
        <w:rPr>
          <w:rFonts w:asciiTheme="minorHAnsi" w:hAnsiTheme="minorHAnsi" w:cstheme="minorHAnsi"/>
          <w:color w:val="000066"/>
          <w:sz w:val="28"/>
          <w:szCs w:val="24"/>
        </w:rPr>
      </w:pPr>
    </w:p>
    <w:p w:rsidR="00B70EDC" w:rsidRDefault="00B70EDC" w:rsidP="0017074C">
      <w:pPr>
        <w:pStyle w:val="2"/>
        <w:spacing w:line="288" w:lineRule="auto"/>
        <w:rPr>
          <w:rFonts w:asciiTheme="minorHAnsi" w:hAnsiTheme="minorHAnsi" w:cstheme="minorHAnsi"/>
          <w:b/>
          <w:color w:val="1F497D"/>
          <w:sz w:val="28"/>
          <w:szCs w:val="28"/>
        </w:rPr>
      </w:pPr>
      <w:r w:rsidRPr="00A93DED">
        <w:rPr>
          <w:rFonts w:asciiTheme="minorHAnsi" w:hAnsiTheme="minorHAnsi" w:cstheme="minorHAnsi"/>
          <w:b/>
          <w:color w:val="1F497D"/>
          <w:sz w:val="28"/>
          <w:szCs w:val="28"/>
        </w:rPr>
        <w:t>Первое информационное сообщение</w:t>
      </w:r>
    </w:p>
    <w:p w:rsidR="008228D8" w:rsidRPr="008228D8" w:rsidRDefault="008228D8" w:rsidP="008228D8"/>
    <w:p w:rsidR="00210C46" w:rsidRDefault="00210C46" w:rsidP="0017074C">
      <w:pPr>
        <w:spacing w:line="288" w:lineRule="auto"/>
        <w:jc w:val="center"/>
        <w:rPr>
          <w:rFonts w:asciiTheme="minorHAnsi" w:hAnsiTheme="minorHAnsi" w:cstheme="minorHAnsi"/>
          <w:color w:val="000000"/>
          <w:sz w:val="28"/>
          <w:szCs w:val="24"/>
        </w:rPr>
      </w:pPr>
      <w:r w:rsidRPr="0077446C">
        <w:rPr>
          <w:rFonts w:asciiTheme="minorHAnsi" w:hAnsiTheme="minorHAnsi" w:cstheme="minorHAnsi"/>
          <w:color w:val="000000"/>
          <w:sz w:val="28"/>
          <w:szCs w:val="24"/>
        </w:rPr>
        <w:t>Уважаемые коллеги!</w:t>
      </w:r>
    </w:p>
    <w:p w:rsidR="00A93DED" w:rsidRPr="00A93DED" w:rsidRDefault="00A93DED" w:rsidP="0017074C">
      <w:pPr>
        <w:spacing w:line="288" w:lineRule="auto"/>
        <w:jc w:val="center"/>
        <w:rPr>
          <w:rFonts w:asciiTheme="minorHAnsi" w:hAnsiTheme="minorHAnsi" w:cstheme="minorHAnsi"/>
          <w:color w:val="000000"/>
          <w:sz w:val="8"/>
          <w:szCs w:val="8"/>
        </w:rPr>
      </w:pPr>
    </w:p>
    <w:p w:rsidR="00632660" w:rsidRPr="00940803" w:rsidRDefault="000A6BE5" w:rsidP="00940803">
      <w:pPr>
        <w:spacing w:line="300" w:lineRule="auto"/>
        <w:ind w:firstLine="709"/>
        <w:jc w:val="both"/>
        <w:rPr>
          <w:rFonts w:asciiTheme="minorHAnsi" w:hAnsiTheme="minorHAnsi" w:cstheme="minorHAnsi"/>
          <w:color w:val="000000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1</w:t>
      </w:r>
      <w:r w:rsidRPr="000A6BE5">
        <w:rPr>
          <w:rFonts w:asciiTheme="minorHAnsi" w:hAnsiTheme="minorHAnsi" w:cstheme="minorHAnsi"/>
          <w:sz w:val="28"/>
          <w:szCs w:val="24"/>
        </w:rPr>
        <w:t>6</w:t>
      </w:r>
      <w:r>
        <w:rPr>
          <w:rFonts w:asciiTheme="minorHAnsi" w:hAnsiTheme="minorHAnsi" w:cstheme="minorHAnsi"/>
          <w:sz w:val="28"/>
          <w:szCs w:val="24"/>
        </w:rPr>
        <w:t>-1</w:t>
      </w:r>
      <w:r w:rsidRPr="000A6BE5">
        <w:rPr>
          <w:rFonts w:asciiTheme="minorHAnsi" w:hAnsiTheme="minorHAnsi" w:cstheme="minorHAnsi"/>
          <w:sz w:val="28"/>
          <w:szCs w:val="24"/>
        </w:rPr>
        <w:t>9</w:t>
      </w:r>
      <w:r>
        <w:rPr>
          <w:rFonts w:asciiTheme="minorHAnsi" w:hAnsiTheme="minorHAnsi" w:cstheme="minorHAnsi"/>
          <w:sz w:val="28"/>
          <w:szCs w:val="24"/>
        </w:rPr>
        <w:t xml:space="preserve"> сентября 20</w:t>
      </w:r>
      <w:r w:rsidRPr="000A6BE5">
        <w:rPr>
          <w:rFonts w:asciiTheme="minorHAnsi" w:hAnsiTheme="minorHAnsi" w:cstheme="minorHAnsi"/>
          <w:sz w:val="28"/>
          <w:szCs w:val="24"/>
        </w:rPr>
        <w:t>21</w:t>
      </w:r>
      <w:r w:rsidR="00892E91" w:rsidRPr="0077446C">
        <w:rPr>
          <w:rFonts w:asciiTheme="minorHAnsi" w:hAnsiTheme="minorHAnsi" w:cstheme="minorHAnsi"/>
          <w:sz w:val="28"/>
          <w:szCs w:val="24"/>
        </w:rPr>
        <w:t xml:space="preserve"> г. </w:t>
      </w:r>
      <w:r w:rsidR="00C451CB">
        <w:rPr>
          <w:rFonts w:asciiTheme="minorHAnsi" w:hAnsiTheme="minorHAnsi" w:cstheme="minorHAnsi"/>
          <w:color w:val="000000"/>
          <w:sz w:val="28"/>
          <w:szCs w:val="24"/>
        </w:rPr>
        <w:t>на базе Алтайского государственного университета (г. Барнаул)</w:t>
      </w:r>
      <w:r w:rsidR="00EA1528" w:rsidRPr="00EA1528">
        <w:rPr>
          <w:rFonts w:asciiTheme="minorHAnsi" w:hAnsiTheme="minorHAnsi" w:cstheme="minorHAnsi"/>
          <w:color w:val="000000"/>
          <w:sz w:val="28"/>
          <w:szCs w:val="24"/>
        </w:rPr>
        <w:t xml:space="preserve"> </w:t>
      </w:r>
      <w:r w:rsidR="00EA1528">
        <w:rPr>
          <w:rFonts w:asciiTheme="minorHAnsi" w:hAnsiTheme="minorHAnsi" w:cstheme="minorHAnsi"/>
          <w:color w:val="000000"/>
          <w:sz w:val="28"/>
          <w:szCs w:val="24"/>
        </w:rPr>
        <w:t>и Горно-Алтайского государственного университета (г. Горно-Алтайск)</w:t>
      </w:r>
      <w:r w:rsidR="00892E91" w:rsidRPr="0077446C">
        <w:rPr>
          <w:rFonts w:asciiTheme="minorHAnsi" w:hAnsiTheme="minorHAnsi" w:cstheme="minorHAnsi"/>
          <w:color w:val="000000"/>
          <w:sz w:val="28"/>
          <w:szCs w:val="24"/>
        </w:rPr>
        <w:t xml:space="preserve"> </w:t>
      </w:r>
      <w:r>
        <w:rPr>
          <w:rFonts w:asciiTheme="minorHAnsi" w:hAnsiTheme="minorHAnsi" w:cstheme="minorHAnsi"/>
          <w:sz w:val="28"/>
          <w:szCs w:val="24"/>
        </w:rPr>
        <w:t>состоится</w:t>
      </w:r>
      <w:r w:rsidRPr="000A6BE5">
        <w:rPr>
          <w:rFonts w:asciiTheme="minorHAnsi" w:hAnsiTheme="minorHAnsi" w:cstheme="minorHAnsi"/>
          <w:sz w:val="28"/>
          <w:szCs w:val="24"/>
        </w:rPr>
        <w:t xml:space="preserve"> </w:t>
      </w:r>
      <w:r>
        <w:rPr>
          <w:rFonts w:asciiTheme="minorHAnsi" w:hAnsiTheme="minorHAnsi" w:cstheme="minorHAnsi"/>
          <w:sz w:val="28"/>
          <w:szCs w:val="24"/>
          <w:lang w:val="en-US"/>
        </w:rPr>
        <w:t>II</w:t>
      </w:r>
      <w:r w:rsidR="00892E91" w:rsidRPr="0077446C">
        <w:rPr>
          <w:rFonts w:asciiTheme="minorHAnsi" w:hAnsiTheme="minorHAnsi" w:cstheme="minorHAnsi"/>
          <w:sz w:val="28"/>
          <w:szCs w:val="24"/>
        </w:rPr>
        <w:t xml:space="preserve"> Международный </w:t>
      </w:r>
      <w:proofErr w:type="spellStart"/>
      <w:r w:rsidR="00892E91" w:rsidRPr="0077446C">
        <w:rPr>
          <w:rFonts w:asciiTheme="minorHAnsi" w:hAnsiTheme="minorHAnsi" w:cstheme="minorHAnsi"/>
          <w:sz w:val="28"/>
          <w:szCs w:val="24"/>
        </w:rPr>
        <w:t>алтаистический</w:t>
      </w:r>
      <w:proofErr w:type="spellEnd"/>
      <w:r w:rsidR="00892E91" w:rsidRPr="0077446C">
        <w:rPr>
          <w:rFonts w:asciiTheme="minorHAnsi" w:hAnsiTheme="minorHAnsi" w:cstheme="minorHAnsi"/>
          <w:sz w:val="28"/>
          <w:szCs w:val="24"/>
        </w:rPr>
        <w:t xml:space="preserve"> форум «Тюрко-монгольский мир Большого Алтая: историко-культурное наследие и современность»</w:t>
      </w:r>
      <w:r w:rsidR="00632660">
        <w:rPr>
          <w:rFonts w:asciiTheme="minorHAnsi" w:hAnsiTheme="minorHAnsi" w:cstheme="minorHAnsi"/>
          <w:sz w:val="28"/>
          <w:szCs w:val="24"/>
        </w:rPr>
        <w:t xml:space="preserve"> (далее – Фору</w:t>
      </w:r>
      <w:bookmarkStart w:id="0" w:name="_GoBack"/>
      <w:bookmarkEnd w:id="0"/>
      <w:r w:rsidR="00632660">
        <w:rPr>
          <w:rFonts w:asciiTheme="minorHAnsi" w:hAnsiTheme="minorHAnsi" w:cstheme="minorHAnsi"/>
          <w:sz w:val="28"/>
          <w:szCs w:val="24"/>
        </w:rPr>
        <w:t>м)</w:t>
      </w:r>
      <w:r w:rsidR="00892E91" w:rsidRPr="0077446C">
        <w:rPr>
          <w:rFonts w:asciiTheme="minorHAnsi" w:hAnsiTheme="minorHAnsi" w:cstheme="minorHAnsi"/>
          <w:sz w:val="28"/>
          <w:szCs w:val="24"/>
        </w:rPr>
        <w:t>.</w:t>
      </w:r>
      <w:r w:rsidR="00632660">
        <w:rPr>
          <w:rFonts w:asciiTheme="minorHAnsi" w:hAnsiTheme="minorHAnsi" w:cstheme="minorHAnsi"/>
          <w:sz w:val="28"/>
          <w:szCs w:val="24"/>
        </w:rPr>
        <w:t xml:space="preserve"> </w:t>
      </w:r>
      <w:proofErr w:type="spellStart"/>
      <w:r w:rsidR="00632660">
        <w:rPr>
          <w:rFonts w:asciiTheme="minorHAnsi" w:hAnsiTheme="minorHAnsi" w:cstheme="minorHAnsi"/>
          <w:sz w:val="28"/>
          <w:szCs w:val="24"/>
        </w:rPr>
        <w:t>Соорганизаторами</w:t>
      </w:r>
      <w:proofErr w:type="spellEnd"/>
      <w:r w:rsidR="00632660">
        <w:rPr>
          <w:rFonts w:asciiTheme="minorHAnsi" w:hAnsiTheme="minorHAnsi" w:cstheme="minorHAnsi"/>
          <w:sz w:val="28"/>
          <w:szCs w:val="24"/>
        </w:rPr>
        <w:t xml:space="preserve"> Форума выступают Ассоциация азиатских университетов, Институт археологии и этнографии СО РАН, Казанский (Приволжский) федеральный университет, </w:t>
      </w:r>
      <w:proofErr w:type="spellStart"/>
      <w:r w:rsidR="00632660">
        <w:rPr>
          <w:rFonts w:asciiTheme="minorHAnsi" w:hAnsiTheme="minorHAnsi" w:cstheme="minorHAnsi"/>
          <w:sz w:val="28"/>
          <w:szCs w:val="24"/>
        </w:rPr>
        <w:t>Кыргызский</w:t>
      </w:r>
      <w:proofErr w:type="spellEnd"/>
      <w:r w:rsidR="00632660">
        <w:rPr>
          <w:rFonts w:asciiTheme="minorHAnsi" w:hAnsiTheme="minorHAnsi" w:cstheme="minorHAnsi"/>
          <w:sz w:val="28"/>
          <w:szCs w:val="24"/>
        </w:rPr>
        <w:t xml:space="preserve"> национальный университет </w:t>
      </w:r>
      <w:r w:rsidR="00632660" w:rsidRPr="00940803">
        <w:rPr>
          <w:rFonts w:asciiTheme="minorHAnsi" w:hAnsiTheme="minorHAnsi" w:cstheme="minorHAnsi"/>
          <w:color w:val="000000"/>
          <w:sz w:val="28"/>
          <w:szCs w:val="24"/>
        </w:rPr>
        <w:t>им. </w:t>
      </w:r>
      <w:proofErr w:type="spellStart"/>
      <w:r w:rsidR="00632660" w:rsidRPr="00940803">
        <w:rPr>
          <w:rFonts w:asciiTheme="minorHAnsi" w:hAnsiTheme="minorHAnsi" w:cstheme="minorHAnsi"/>
          <w:color w:val="000000"/>
          <w:sz w:val="28"/>
          <w:szCs w:val="24"/>
        </w:rPr>
        <w:t>Ж.Баласагына</w:t>
      </w:r>
      <w:proofErr w:type="spellEnd"/>
      <w:r w:rsidR="00632660" w:rsidRPr="00940803">
        <w:rPr>
          <w:rFonts w:asciiTheme="minorHAnsi" w:hAnsiTheme="minorHAnsi" w:cstheme="minorHAnsi"/>
          <w:color w:val="000000"/>
          <w:sz w:val="28"/>
          <w:szCs w:val="24"/>
        </w:rPr>
        <w:t>.</w:t>
      </w:r>
    </w:p>
    <w:p w:rsidR="00F058A8" w:rsidRPr="00F058A8" w:rsidRDefault="00F058A8" w:rsidP="00F058A8">
      <w:pPr>
        <w:spacing w:line="300" w:lineRule="auto"/>
        <w:ind w:firstLine="709"/>
        <w:jc w:val="both"/>
        <w:rPr>
          <w:rFonts w:asciiTheme="minorHAnsi" w:hAnsiTheme="minorHAnsi" w:cstheme="minorHAnsi"/>
          <w:sz w:val="28"/>
          <w:szCs w:val="24"/>
        </w:rPr>
      </w:pPr>
      <w:r w:rsidRPr="00F058A8">
        <w:rPr>
          <w:rFonts w:asciiTheme="minorHAnsi" w:hAnsiTheme="minorHAnsi" w:cstheme="minorHAnsi"/>
          <w:sz w:val="28"/>
          <w:szCs w:val="24"/>
        </w:rPr>
        <w:t>Содержание Форума составит широкий круг вопросов в области комплексных междисциплинарных исследований Большого Алтая – уникального макрорегиона на стыке границ России, Казахстана, Китая и Монголии, играющего особую культурно-цивилизационную роль в мировой истории как центра тюрко-монгольского мира, колыбели народов алтайской языковой семьи. На Форуме также будет рассмотрено глобальное экологическое значение Большого Алтая с точки зрения взаимодействия природы и общества, содействия устойчивому развитию трансграничных территорий. Отдельный трек Форума будет посвящен развитию сетевых образовательных и научных проектов ведущих университетов Центральной Азии.</w:t>
      </w:r>
    </w:p>
    <w:p w:rsidR="00632660" w:rsidRPr="00632660" w:rsidRDefault="00632660" w:rsidP="0017074C">
      <w:pPr>
        <w:spacing w:line="288" w:lineRule="auto"/>
        <w:ind w:firstLine="567"/>
        <w:jc w:val="both"/>
        <w:rPr>
          <w:rFonts w:asciiTheme="minorHAnsi" w:hAnsiTheme="minorHAnsi" w:cstheme="minorHAnsi"/>
          <w:sz w:val="28"/>
          <w:szCs w:val="24"/>
        </w:rPr>
      </w:pPr>
      <w:r w:rsidRPr="00632660">
        <w:rPr>
          <w:rFonts w:asciiTheme="minorHAnsi" w:hAnsiTheme="minorHAnsi" w:cstheme="minorHAnsi"/>
          <w:sz w:val="28"/>
          <w:szCs w:val="24"/>
        </w:rPr>
        <w:t>Проведение Форума позволит сформировать устойчивые коммуникации в области этнической истории, археологии, этнографии, лингвистик</w:t>
      </w:r>
      <w:r w:rsidR="00B37D76">
        <w:rPr>
          <w:rFonts w:asciiTheme="minorHAnsi" w:hAnsiTheme="minorHAnsi" w:cstheme="minorHAnsi"/>
          <w:sz w:val="28"/>
          <w:szCs w:val="24"/>
        </w:rPr>
        <w:t>и</w:t>
      </w:r>
      <w:r w:rsidRPr="00632660">
        <w:rPr>
          <w:rFonts w:asciiTheme="minorHAnsi" w:hAnsiTheme="minorHAnsi" w:cstheme="minorHAnsi"/>
          <w:sz w:val="28"/>
          <w:szCs w:val="24"/>
        </w:rPr>
        <w:t xml:space="preserve"> тюркско-монгольских народов; сохранить и преумножить культурное достояние тюркско-монгольского мира, природный потенциал Большого Алтая; мобилизовать интеллектуальные ресурсы государств Центральной Азии для утверждения концепции исторического единства народов России и Центральной Азии, </w:t>
      </w:r>
      <w:r w:rsidRPr="00632660">
        <w:rPr>
          <w:rFonts w:asciiTheme="minorHAnsi" w:hAnsiTheme="minorHAnsi" w:cstheme="minorHAnsi"/>
          <w:sz w:val="28"/>
          <w:szCs w:val="24"/>
        </w:rPr>
        <w:lastRenderedPageBreak/>
        <w:t>благоприятного развития политического, экономического, научно-образовательного и межкультурного взаимодействия государств</w:t>
      </w:r>
      <w:r w:rsidR="00F058A8" w:rsidRPr="00F058A8">
        <w:rPr>
          <w:rFonts w:asciiTheme="minorHAnsi" w:hAnsiTheme="minorHAnsi" w:cstheme="minorHAnsi"/>
          <w:sz w:val="28"/>
          <w:szCs w:val="24"/>
        </w:rPr>
        <w:t xml:space="preserve"> </w:t>
      </w:r>
      <w:r w:rsidRPr="00632660">
        <w:rPr>
          <w:rFonts w:asciiTheme="minorHAnsi" w:hAnsiTheme="minorHAnsi" w:cstheme="minorHAnsi"/>
          <w:sz w:val="28"/>
          <w:szCs w:val="24"/>
        </w:rPr>
        <w:t>региона.</w:t>
      </w:r>
    </w:p>
    <w:p w:rsidR="00B37D76" w:rsidRDefault="00B37D76" w:rsidP="00B37D76">
      <w:pPr>
        <w:spacing w:after="160" w:line="259" w:lineRule="auto"/>
      </w:pPr>
    </w:p>
    <w:p w:rsidR="00523899" w:rsidRPr="00B37D76" w:rsidRDefault="002C2D98" w:rsidP="00B37D76">
      <w:pPr>
        <w:spacing w:line="288" w:lineRule="auto"/>
        <w:ind w:firstLine="567"/>
        <w:jc w:val="both"/>
        <w:rPr>
          <w:rFonts w:asciiTheme="minorHAnsi" w:hAnsiTheme="minorHAnsi" w:cstheme="minorHAnsi"/>
          <w:sz w:val="28"/>
          <w:szCs w:val="24"/>
        </w:rPr>
      </w:pPr>
      <w:r w:rsidRPr="0077446C">
        <w:rPr>
          <w:rFonts w:asciiTheme="minorHAnsi" w:hAnsiTheme="minorHAnsi" w:cstheme="minorHAnsi"/>
          <w:sz w:val="28"/>
          <w:szCs w:val="24"/>
        </w:rPr>
        <w:t xml:space="preserve">Работа </w:t>
      </w:r>
      <w:r w:rsidR="0079494B" w:rsidRPr="00B37D76">
        <w:rPr>
          <w:rFonts w:asciiTheme="minorHAnsi" w:hAnsiTheme="minorHAnsi" w:cstheme="minorHAnsi"/>
          <w:sz w:val="28"/>
          <w:szCs w:val="24"/>
        </w:rPr>
        <w:t>II</w:t>
      </w:r>
      <w:r w:rsidR="0079494B" w:rsidRPr="0079494B">
        <w:rPr>
          <w:rFonts w:asciiTheme="minorHAnsi" w:hAnsiTheme="minorHAnsi" w:cstheme="minorHAnsi"/>
          <w:sz w:val="28"/>
          <w:szCs w:val="24"/>
        </w:rPr>
        <w:t xml:space="preserve"> </w:t>
      </w:r>
      <w:r w:rsidRPr="0077446C">
        <w:rPr>
          <w:rFonts w:asciiTheme="minorHAnsi" w:hAnsiTheme="minorHAnsi" w:cstheme="minorHAnsi"/>
          <w:sz w:val="28"/>
          <w:szCs w:val="24"/>
        </w:rPr>
        <w:t xml:space="preserve">Международного </w:t>
      </w:r>
      <w:proofErr w:type="spellStart"/>
      <w:r w:rsidRPr="0077446C">
        <w:rPr>
          <w:rFonts w:asciiTheme="minorHAnsi" w:hAnsiTheme="minorHAnsi" w:cstheme="minorHAnsi"/>
          <w:sz w:val="28"/>
          <w:szCs w:val="24"/>
        </w:rPr>
        <w:t>алтаистического</w:t>
      </w:r>
      <w:proofErr w:type="spellEnd"/>
      <w:r w:rsidR="00523899" w:rsidRPr="0077446C">
        <w:rPr>
          <w:rFonts w:asciiTheme="minorHAnsi" w:hAnsiTheme="minorHAnsi" w:cstheme="minorHAnsi"/>
          <w:sz w:val="28"/>
          <w:szCs w:val="24"/>
        </w:rPr>
        <w:t xml:space="preserve"> форум</w:t>
      </w:r>
      <w:r w:rsidRPr="0077446C">
        <w:rPr>
          <w:rFonts w:asciiTheme="minorHAnsi" w:hAnsiTheme="minorHAnsi" w:cstheme="minorHAnsi"/>
          <w:sz w:val="28"/>
          <w:szCs w:val="24"/>
        </w:rPr>
        <w:t>а</w:t>
      </w:r>
      <w:r w:rsidR="00523899" w:rsidRPr="0077446C">
        <w:rPr>
          <w:rFonts w:asciiTheme="minorHAnsi" w:hAnsiTheme="minorHAnsi" w:cstheme="minorHAnsi"/>
          <w:sz w:val="28"/>
          <w:szCs w:val="24"/>
        </w:rPr>
        <w:t xml:space="preserve"> «Тюрко-м</w:t>
      </w:r>
      <w:r w:rsidR="0017074C">
        <w:rPr>
          <w:rFonts w:asciiTheme="minorHAnsi" w:hAnsiTheme="minorHAnsi" w:cstheme="minorHAnsi"/>
          <w:sz w:val="28"/>
          <w:szCs w:val="24"/>
        </w:rPr>
        <w:t xml:space="preserve">онгольский мир Большого Алтая: </w:t>
      </w:r>
      <w:r w:rsidR="00523899" w:rsidRPr="0077446C">
        <w:rPr>
          <w:rFonts w:asciiTheme="minorHAnsi" w:hAnsiTheme="minorHAnsi" w:cstheme="minorHAnsi"/>
          <w:sz w:val="28"/>
          <w:szCs w:val="24"/>
        </w:rPr>
        <w:t>историко-культурное наследие и современность»</w:t>
      </w:r>
      <w:r w:rsidR="00820A58" w:rsidRPr="0077446C">
        <w:rPr>
          <w:rFonts w:asciiTheme="minorHAnsi" w:hAnsiTheme="minorHAnsi" w:cstheme="minorHAnsi"/>
          <w:sz w:val="28"/>
          <w:szCs w:val="24"/>
        </w:rPr>
        <w:t xml:space="preserve"> </w:t>
      </w:r>
      <w:r w:rsidRPr="00B37D76">
        <w:rPr>
          <w:rFonts w:asciiTheme="minorHAnsi" w:hAnsiTheme="minorHAnsi" w:cstheme="minorHAnsi"/>
          <w:sz w:val="28"/>
          <w:szCs w:val="24"/>
        </w:rPr>
        <w:t>будет прох</w:t>
      </w:r>
      <w:r w:rsidR="008228D8" w:rsidRPr="00B37D76">
        <w:rPr>
          <w:rFonts w:asciiTheme="minorHAnsi" w:hAnsiTheme="minorHAnsi" w:cstheme="minorHAnsi"/>
          <w:sz w:val="28"/>
          <w:szCs w:val="24"/>
        </w:rPr>
        <w:t>одить по следующим направлениям.</w:t>
      </w:r>
    </w:p>
    <w:p w:rsidR="008228D8" w:rsidRPr="00C34D56" w:rsidRDefault="008228D8" w:rsidP="008228D8">
      <w:pPr>
        <w:pStyle w:val="a5"/>
        <w:numPr>
          <w:ilvl w:val="0"/>
          <w:numId w:val="13"/>
        </w:numPr>
        <w:spacing w:before="120" w:after="120" w:line="288" w:lineRule="auto"/>
        <w:contextualSpacing w:val="0"/>
        <w:jc w:val="both"/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</w:pPr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>Историко-археологические исследования процессов формирования и эволюции общности тюркских народов Большого Алтая</w:t>
      </w:r>
    </w:p>
    <w:p w:rsidR="008228D8" w:rsidRPr="00C34D56" w:rsidRDefault="008228D8" w:rsidP="008228D8">
      <w:pPr>
        <w:pStyle w:val="a5"/>
        <w:numPr>
          <w:ilvl w:val="0"/>
          <w:numId w:val="13"/>
        </w:numPr>
        <w:spacing w:before="120" w:after="120" w:line="288" w:lineRule="auto"/>
        <w:contextualSpacing w:val="0"/>
        <w:jc w:val="both"/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</w:pPr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>Этнополитические и межгосударственные процессы в тюркском мире в исторической динамике и на современном этапе</w:t>
      </w:r>
    </w:p>
    <w:p w:rsidR="008228D8" w:rsidRPr="00C34D56" w:rsidRDefault="008228D8" w:rsidP="008228D8">
      <w:pPr>
        <w:pStyle w:val="a5"/>
        <w:numPr>
          <w:ilvl w:val="0"/>
          <w:numId w:val="13"/>
        </w:numPr>
        <w:spacing w:before="120" w:after="120" w:line="288" w:lineRule="auto"/>
        <w:contextualSpacing w:val="0"/>
        <w:jc w:val="both"/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</w:pPr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 xml:space="preserve">Этнографические, </w:t>
      </w:r>
      <w:proofErr w:type="spellStart"/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>этнокультурологические</w:t>
      </w:r>
      <w:proofErr w:type="spellEnd"/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 xml:space="preserve"> и </w:t>
      </w:r>
      <w:proofErr w:type="spellStart"/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>этноконфессиональные</w:t>
      </w:r>
      <w:proofErr w:type="spellEnd"/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  <w:highlight w:val="yellow"/>
        </w:rPr>
        <w:t xml:space="preserve"> </w:t>
      </w:r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>исследования общности тюркских народов Большого Алтая</w:t>
      </w:r>
    </w:p>
    <w:p w:rsidR="008228D8" w:rsidRPr="00C34D56" w:rsidRDefault="008228D8" w:rsidP="008228D8">
      <w:pPr>
        <w:pStyle w:val="a5"/>
        <w:numPr>
          <w:ilvl w:val="0"/>
          <w:numId w:val="13"/>
        </w:numPr>
        <w:spacing w:before="120" w:after="120" w:line="288" w:lineRule="auto"/>
        <w:contextualSpacing w:val="0"/>
        <w:jc w:val="both"/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</w:pPr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>Политико-правовые системы в тюркском мире Большого Алтая в исторической ретроспективе и на современном этапе</w:t>
      </w:r>
    </w:p>
    <w:p w:rsidR="008228D8" w:rsidRPr="00C34D56" w:rsidRDefault="008228D8" w:rsidP="008228D8">
      <w:pPr>
        <w:pStyle w:val="a5"/>
        <w:numPr>
          <w:ilvl w:val="0"/>
          <w:numId w:val="13"/>
        </w:numPr>
        <w:spacing w:before="120" w:after="120" w:line="288" w:lineRule="auto"/>
        <w:contextualSpacing w:val="0"/>
        <w:jc w:val="both"/>
        <w:rPr>
          <w:rFonts w:asciiTheme="minorHAnsi" w:hAnsiTheme="minorHAnsi" w:cstheme="minorHAnsi"/>
          <w:b/>
          <w:i/>
          <w:color w:val="2F5496" w:themeColor="accent5" w:themeShade="BF"/>
          <w:sz w:val="28"/>
          <w:szCs w:val="24"/>
        </w:rPr>
      </w:pPr>
      <w:r w:rsidRPr="00C34D5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>Устойчивое развитие регионов Большого Алтая. Пространственный анализ и моделирование экологических и социально-экономических процессов</w:t>
      </w:r>
    </w:p>
    <w:p w:rsidR="008228D8" w:rsidRPr="00B37D76" w:rsidRDefault="008228D8" w:rsidP="00B37D76">
      <w:pPr>
        <w:pStyle w:val="a5"/>
        <w:numPr>
          <w:ilvl w:val="0"/>
          <w:numId w:val="13"/>
        </w:numPr>
        <w:spacing w:before="120" w:after="120" w:line="288" w:lineRule="auto"/>
        <w:contextualSpacing w:val="0"/>
        <w:jc w:val="both"/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</w:pPr>
      <w:r w:rsidRPr="00B37D7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>Медиа-пространство науки и образования Большого Алтая</w:t>
      </w:r>
      <w:r w:rsidR="00B37D7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 xml:space="preserve"> и Центральной Азии</w:t>
      </w:r>
    </w:p>
    <w:p w:rsidR="008228D8" w:rsidRPr="00B37D76" w:rsidRDefault="008228D8" w:rsidP="00B37D76">
      <w:pPr>
        <w:pStyle w:val="a5"/>
        <w:numPr>
          <w:ilvl w:val="0"/>
          <w:numId w:val="13"/>
        </w:numPr>
        <w:spacing w:before="120" w:after="120" w:line="288" w:lineRule="auto"/>
        <w:contextualSpacing w:val="0"/>
        <w:jc w:val="both"/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</w:pPr>
      <w:r w:rsidRPr="00B37D7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 xml:space="preserve">Сетевые образовательные </w:t>
      </w:r>
      <w:r w:rsidR="00E84740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 xml:space="preserve">и научные </w:t>
      </w:r>
      <w:r w:rsidRPr="00B37D76">
        <w:rPr>
          <w:rFonts w:asciiTheme="minorHAnsi" w:hAnsiTheme="minorHAnsi" w:cstheme="minorHAnsi"/>
          <w:b/>
          <w:color w:val="2F5496" w:themeColor="accent5" w:themeShade="BF"/>
          <w:sz w:val="28"/>
          <w:szCs w:val="24"/>
        </w:rPr>
        <w:t>проекты университетов стран Большого Алтая и Центральной Азии</w:t>
      </w:r>
    </w:p>
    <w:p w:rsidR="008228D8" w:rsidRDefault="008228D8" w:rsidP="008228D8">
      <w:pPr>
        <w:spacing w:line="288" w:lineRule="auto"/>
        <w:jc w:val="both"/>
        <w:rPr>
          <w:rFonts w:asciiTheme="minorHAnsi" w:hAnsiTheme="minorHAnsi" w:cstheme="minorHAnsi"/>
          <w:sz w:val="28"/>
          <w:szCs w:val="24"/>
        </w:rPr>
      </w:pPr>
    </w:p>
    <w:p w:rsidR="00BD6C35" w:rsidRDefault="008228D8" w:rsidP="008228D8">
      <w:pPr>
        <w:spacing w:line="288" w:lineRule="auto"/>
        <w:ind w:firstLine="360"/>
        <w:jc w:val="both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В зависимости от количества участников и заявленных докладов возможно формирование дополнительных треков, в частности, в области языковых и культурологических исследований Большого Алтая.</w:t>
      </w:r>
    </w:p>
    <w:p w:rsidR="008228D8" w:rsidRDefault="008228D8" w:rsidP="008228D8">
      <w:pPr>
        <w:spacing w:line="288" w:lineRule="auto"/>
        <w:jc w:val="both"/>
        <w:rPr>
          <w:rFonts w:asciiTheme="minorHAnsi" w:hAnsiTheme="minorHAnsi" w:cstheme="minorHAnsi"/>
          <w:sz w:val="28"/>
          <w:szCs w:val="24"/>
        </w:rPr>
      </w:pPr>
    </w:p>
    <w:p w:rsidR="00E03FF5" w:rsidRDefault="00E03FF5" w:rsidP="0017074C">
      <w:pPr>
        <w:spacing w:line="288" w:lineRule="auto"/>
        <w:ind w:firstLine="708"/>
        <w:jc w:val="both"/>
        <w:rPr>
          <w:rFonts w:asciiTheme="minorHAnsi" w:hAnsiTheme="minorHAnsi" w:cstheme="minorHAnsi"/>
          <w:sz w:val="28"/>
          <w:szCs w:val="24"/>
        </w:rPr>
      </w:pPr>
      <w:r w:rsidRPr="0077446C">
        <w:rPr>
          <w:rFonts w:asciiTheme="minorHAnsi" w:hAnsiTheme="minorHAnsi" w:cstheme="minorHAnsi"/>
          <w:sz w:val="28"/>
          <w:szCs w:val="24"/>
        </w:rPr>
        <w:t xml:space="preserve">В </w:t>
      </w:r>
      <w:r w:rsidRPr="0077446C">
        <w:rPr>
          <w:rFonts w:asciiTheme="minorHAnsi" w:hAnsiTheme="minorHAnsi" w:cstheme="minorHAnsi"/>
          <w:b/>
          <w:sz w:val="28"/>
          <w:szCs w:val="24"/>
        </w:rPr>
        <w:t xml:space="preserve">программе </w:t>
      </w:r>
      <w:r w:rsidRPr="0077446C">
        <w:rPr>
          <w:rFonts w:asciiTheme="minorHAnsi" w:hAnsiTheme="minorHAnsi" w:cstheme="minorHAnsi"/>
          <w:sz w:val="28"/>
          <w:szCs w:val="24"/>
        </w:rPr>
        <w:t>Форума – п</w:t>
      </w:r>
      <w:r w:rsidR="0057419C" w:rsidRPr="0077446C">
        <w:rPr>
          <w:rFonts w:asciiTheme="minorHAnsi" w:hAnsiTheme="minorHAnsi" w:cstheme="minorHAnsi"/>
          <w:sz w:val="28"/>
          <w:szCs w:val="24"/>
        </w:rPr>
        <w:t>ленарное заседание</w:t>
      </w:r>
      <w:r w:rsidRPr="0077446C">
        <w:rPr>
          <w:rFonts w:asciiTheme="minorHAnsi" w:hAnsiTheme="minorHAnsi" w:cstheme="minorHAnsi"/>
          <w:sz w:val="28"/>
          <w:szCs w:val="24"/>
        </w:rPr>
        <w:t xml:space="preserve">, </w:t>
      </w:r>
      <w:r w:rsidR="00C249D9">
        <w:rPr>
          <w:rFonts w:asciiTheme="minorHAnsi" w:hAnsiTheme="minorHAnsi" w:cstheme="minorHAnsi"/>
          <w:sz w:val="28"/>
          <w:szCs w:val="24"/>
        </w:rPr>
        <w:t xml:space="preserve">научная конференция, панельные дискуссии и </w:t>
      </w:r>
      <w:r w:rsidR="0057419C" w:rsidRPr="0077446C">
        <w:rPr>
          <w:rFonts w:asciiTheme="minorHAnsi" w:hAnsiTheme="minorHAnsi" w:cstheme="minorHAnsi"/>
          <w:sz w:val="28"/>
          <w:szCs w:val="24"/>
        </w:rPr>
        <w:t>круглы</w:t>
      </w:r>
      <w:r w:rsidR="00C249D9">
        <w:rPr>
          <w:rFonts w:asciiTheme="minorHAnsi" w:hAnsiTheme="minorHAnsi" w:cstheme="minorHAnsi"/>
          <w:sz w:val="28"/>
          <w:szCs w:val="24"/>
        </w:rPr>
        <w:t>е</w:t>
      </w:r>
      <w:r w:rsidR="0057419C" w:rsidRPr="0077446C">
        <w:rPr>
          <w:rFonts w:asciiTheme="minorHAnsi" w:hAnsiTheme="minorHAnsi" w:cstheme="minorHAnsi"/>
          <w:sz w:val="28"/>
          <w:szCs w:val="24"/>
        </w:rPr>
        <w:t xml:space="preserve"> стол</w:t>
      </w:r>
      <w:r w:rsidR="00C249D9">
        <w:rPr>
          <w:rFonts w:asciiTheme="minorHAnsi" w:hAnsiTheme="minorHAnsi" w:cstheme="minorHAnsi"/>
          <w:sz w:val="28"/>
          <w:szCs w:val="24"/>
        </w:rPr>
        <w:t>ы</w:t>
      </w:r>
      <w:r w:rsidRPr="0077446C">
        <w:rPr>
          <w:rFonts w:asciiTheme="minorHAnsi" w:hAnsiTheme="minorHAnsi" w:cstheme="minorHAnsi"/>
          <w:sz w:val="28"/>
          <w:szCs w:val="24"/>
        </w:rPr>
        <w:t xml:space="preserve">, </w:t>
      </w:r>
      <w:r w:rsidR="0057419C" w:rsidRPr="0077446C">
        <w:rPr>
          <w:rFonts w:asciiTheme="minorHAnsi" w:hAnsiTheme="minorHAnsi" w:cstheme="minorHAnsi"/>
          <w:sz w:val="28"/>
          <w:szCs w:val="24"/>
        </w:rPr>
        <w:t>выездная</w:t>
      </w:r>
      <w:r w:rsidR="00751A91" w:rsidRPr="0077446C">
        <w:rPr>
          <w:rFonts w:asciiTheme="minorHAnsi" w:hAnsiTheme="minorHAnsi" w:cstheme="minorHAnsi"/>
          <w:sz w:val="28"/>
          <w:szCs w:val="24"/>
        </w:rPr>
        <w:t xml:space="preserve"> экскурсионная</w:t>
      </w:r>
      <w:r w:rsidR="0057419C" w:rsidRPr="0077446C">
        <w:rPr>
          <w:rFonts w:asciiTheme="minorHAnsi" w:hAnsiTheme="minorHAnsi" w:cstheme="minorHAnsi"/>
          <w:sz w:val="28"/>
          <w:szCs w:val="24"/>
        </w:rPr>
        <w:t xml:space="preserve"> программа</w:t>
      </w:r>
      <w:r w:rsidRPr="0077446C">
        <w:rPr>
          <w:rFonts w:asciiTheme="minorHAnsi" w:hAnsiTheme="minorHAnsi" w:cstheme="minorHAnsi"/>
          <w:sz w:val="28"/>
          <w:szCs w:val="24"/>
        </w:rPr>
        <w:t xml:space="preserve">. </w:t>
      </w:r>
    </w:p>
    <w:p w:rsidR="00BD6C35" w:rsidRPr="00BD6C35" w:rsidRDefault="00BD6C35" w:rsidP="00BD6C35">
      <w:pPr>
        <w:spacing w:line="288" w:lineRule="auto"/>
        <w:ind w:firstLine="708"/>
        <w:jc w:val="both"/>
        <w:rPr>
          <w:rFonts w:asciiTheme="minorHAnsi" w:hAnsiTheme="minorHAnsi" w:cstheme="minorHAnsi"/>
          <w:sz w:val="28"/>
          <w:szCs w:val="24"/>
        </w:rPr>
      </w:pPr>
      <w:r w:rsidRPr="00BD6C35">
        <w:rPr>
          <w:rFonts w:asciiTheme="minorHAnsi" w:hAnsiTheme="minorHAnsi" w:cstheme="minorHAnsi"/>
          <w:sz w:val="28"/>
          <w:szCs w:val="24"/>
        </w:rPr>
        <w:t>Организационный взнос за участие в Форуме, включая публикацию тезисов докладов и полнотекстовых статей, не предусмотрен.</w:t>
      </w:r>
    </w:p>
    <w:p w:rsidR="008228D8" w:rsidRDefault="008228D8">
      <w:pPr>
        <w:spacing w:after="160" w:line="259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br w:type="page"/>
      </w:r>
    </w:p>
    <w:p w:rsidR="00BD6C35" w:rsidRDefault="00BD6C35" w:rsidP="00BD6C35">
      <w:pPr>
        <w:spacing w:after="120" w:line="288" w:lineRule="auto"/>
        <w:ind w:firstLine="567"/>
        <w:jc w:val="both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lastRenderedPageBreak/>
        <w:t xml:space="preserve">Материалы форума будут опубликованы в сборнике, индексируемом РИНЦ. </w:t>
      </w:r>
      <w:r w:rsidRPr="00BD6C35">
        <w:rPr>
          <w:rFonts w:asciiTheme="minorHAnsi" w:hAnsiTheme="minorHAnsi" w:cstheme="minorHAnsi"/>
          <w:sz w:val="28"/>
          <w:szCs w:val="24"/>
        </w:rPr>
        <w:t>Полные тексты статей</w:t>
      </w:r>
      <w:r>
        <w:rPr>
          <w:rFonts w:asciiTheme="minorHAnsi" w:hAnsiTheme="minorHAnsi" w:cstheme="minorHAnsi"/>
          <w:sz w:val="28"/>
          <w:szCs w:val="24"/>
        </w:rPr>
        <w:t>, отобранных программным комитетом,</w:t>
      </w:r>
      <w:r w:rsidRPr="00BD6C35">
        <w:rPr>
          <w:rFonts w:asciiTheme="minorHAnsi" w:hAnsiTheme="minorHAnsi" w:cstheme="minorHAnsi"/>
          <w:sz w:val="28"/>
          <w:szCs w:val="24"/>
        </w:rPr>
        <w:t xml:space="preserve"> будут опубликованы в зависимости от направления в следующи</w:t>
      </w:r>
      <w:r w:rsidR="008228D8">
        <w:rPr>
          <w:rFonts w:asciiTheme="minorHAnsi" w:hAnsiTheme="minorHAnsi" w:cstheme="minorHAnsi"/>
          <w:sz w:val="28"/>
          <w:szCs w:val="24"/>
        </w:rPr>
        <w:t>х реферируемых научных журналах:</w:t>
      </w:r>
    </w:p>
    <w:p w:rsidR="00BD6C35" w:rsidRPr="008228D8" w:rsidRDefault="00BD6C35" w:rsidP="00BD6C35">
      <w:pPr>
        <w:pStyle w:val="2"/>
        <w:numPr>
          <w:ilvl w:val="0"/>
          <w:numId w:val="11"/>
        </w:numPr>
        <w:spacing w:line="288" w:lineRule="auto"/>
        <w:jc w:val="left"/>
        <w:rPr>
          <w:rFonts w:asciiTheme="minorHAnsi" w:hAnsiTheme="minorHAnsi" w:cstheme="minorHAnsi"/>
          <w:b/>
          <w:color w:val="1F497D"/>
          <w:sz w:val="28"/>
          <w:szCs w:val="24"/>
        </w:rPr>
      </w:pPr>
      <w:r w:rsidRPr="008228D8">
        <w:rPr>
          <w:rFonts w:asciiTheme="minorHAnsi" w:hAnsiTheme="minorHAnsi" w:cstheme="minorHAnsi"/>
          <w:b/>
          <w:color w:val="1F497D"/>
          <w:sz w:val="28"/>
          <w:szCs w:val="24"/>
        </w:rPr>
        <w:t>Народы и религии Евразии (</w:t>
      </w:r>
      <w:hyperlink r:id="rId8" w:history="1"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</w:rPr>
          <w:t>http://journal.asu.ru/wv</w:t>
        </w:r>
      </w:hyperlink>
      <w:r w:rsidRPr="008228D8">
        <w:rPr>
          <w:rFonts w:asciiTheme="minorHAnsi" w:hAnsiTheme="minorHAnsi" w:cstheme="minorHAnsi"/>
          <w:b/>
          <w:color w:val="1F497D"/>
          <w:sz w:val="28"/>
          <w:szCs w:val="24"/>
        </w:rPr>
        <w:t>)</w:t>
      </w:r>
    </w:p>
    <w:p w:rsidR="00BD6C35" w:rsidRPr="008228D8" w:rsidRDefault="00BD6C35" w:rsidP="00BD6C35">
      <w:pPr>
        <w:pStyle w:val="2"/>
        <w:numPr>
          <w:ilvl w:val="0"/>
          <w:numId w:val="11"/>
        </w:numPr>
        <w:spacing w:line="288" w:lineRule="auto"/>
        <w:jc w:val="left"/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</w:pPr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>Society and Security Insights (</w:t>
      </w:r>
      <w:hyperlink r:id="rId9" w:history="1"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  <w:lang w:val="en-US"/>
          </w:rPr>
          <w:t>http://journal.asu.ru/ssi</w:t>
        </w:r>
      </w:hyperlink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>)</w:t>
      </w:r>
    </w:p>
    <w:p w:rsidR="00BD6C35" w:rsidRPr="008228D8" w:rsidRDefault="00BD6C35" w:rsidP="00BD6C35">
      <w:pPr>
        <w:pStyle w:val="2"/>
        <w:numPr>
          <w:ilvl w:val="0"/>
          <w:numId w:val="11"/>
        </w:numPr>
        <w:spacing w:line="288" w:lineRule="auto"/>
        <w:jc w:val="left"/>
        <w:rPr>
          <w:rFonts w:asciiTheme="minorHAnsi" w:hAnsiTheme="minorHAnsi" w:cstheme="minorHAnsi"/>
          <w:b/>
          <w:color w:val="1F497D"/>
          <w:sz w:val="28"/>
          <w:szCs w:val="24"/>
        </w:rPr>
      </w:pPr>
      <w:r w:rsidRPr="008228D8">
        <w:rPr>
          <w:rFonts w:asciiTheme="minorHAnsi" w:hAnsiTheme="minorHAnsi" w:cstheme="minorHAnsi"/>
          <w:b/>
          <w:color w:val="1F497D"/>
          <w:sz w:val="28"/>
          <w:szCs w:val="24"/>
        </w:rPr>
        <w:t>Культурное наследие Сибири (</w:t>
      </w:r>
      <w:hyperlink r:id="rId10" w:history="1"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  <w:lang w:val="en-US"/>
          </w:rPr>
          <w:t>http</w:t>
        </w:r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</w:rPr>
          <w:t>://</w:t>
        </w:r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  <w:lang w:val="en-US"/>
          </w:rPr>
          <w:t>journal</w:t>
        </w:r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</w:rPr>
          <w:t>.</w:t>
        </w:r>
        <w:proofErr w:type="spellStart"/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  <w:lang w:val="en-US"/>
          </w:rPr>
          <w:t>asu</w:t>
        </w:r>
        <w:proofErr w:type="spellEnd"/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</w:rPr>
          <w:t>.</w:t>
        </w:r>
        <w:proofErr w:type="spellStart"/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  <w:lang w:val="en-US"/>
          </w:rPr>
          <w:t>ru</w:t>
        </w:r>
        <w:proofErr w:type="spellEnd"/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</w:rPr>
          <w:t>/</w:t>
        </w:r>
        <w:proofErr w:type="spellStart"/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  <w:lang w:val="en-US"/>
          </w:rPr>
          <w:t>knc</w:t>
        </w:r>
        <w:proofErr w:type="spellEnd"/>
      </w:hyperlink>
      <w:r w:rsidRPr="008228D8">
        <w:rPr>
          <w:rFonts w:asciiTheme="minorHAnsi" w:hAnsiTheme="minorHAnsi" w:cstheme="minorHAnsi"/>
          <w:b/>
          <w:color w:val="1F497D"/>
          <w:sz w:val="28"/>
          <w:szCs w:val="24"/>
        </w:rPr>
        <w:t>)</w:t>
      </w:r>
    </w:p>
    <w:p w:rsidR="00BD6C35" w:rsidRPr="008228D8" w:rsidRDefault="00BD6C35" w:rsidP="00BD6C35">
      <w:pPr>
        <w:pStyle w:val="2"/>
        <w:numPr>
          <w:ilvl w:val="0"/>
          <w:numId w:val="11"/>
        </w:numPr>
        <w:spacing w:line="288" w:lineRule="auto"/>
        <w:jc w:val="left"/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</w:pPr>
      <w:proofErr w:type="spellStart"/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>Acta</w:t>
      </w:r>
      <w:proofErr w:type="spellEnd"/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 xml:space="preserve"> </w:t>
      </w:r>
      <w:proofErr w:type="spellStart"/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>Biologica</w:t>
      </w:r>
      <w:proofErr w:type="spellEnd"/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 xml:space="preserve"> </w:t>
      </w:r>
      <w:proofErr w:type="spellStart"/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>Sibirica</w:t>
      </w:r>
      <w:proofErr w:type="spellEnd"/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 xml:space="preserve"> (</w:t>
      </w:r>
      <w:hyperlink r:id="rId11" w:history="1"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  <w:lang w:val="en-US"/>
          </w:rPr>
          <w:t>http://journal.asu.ru/biol</w:t>
        </w:r>
      </w:hyperlink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>)</w:t>
      </w:r>
    </w:p>
    <w:p w:rsidR="00BD6C35" w:rsidRPr="008228D8" w:rsidRDefault="00BD6C35" w:rsidP="00BD6C35">
      <w:pPr>
        <w:pStyle w:val="2"/>
        <w:numPr>
          <w:ilvl w:val="0"/>
          <w:numId w:val="11"/>
        </w:numPr>
        <w:spacing w:line="288" w:lineRule="auto"/>
        <w:jc w:val="left"/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</w:pPr>
      <w:proofErr w:type="spellStart"/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>Turzaninovia</w:t>
      </w:r>
      <w:proofErr w:type="spellEnd"/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 xml:space="preserve"> (</w:t>
      </w:r>
      <w:hyperlink r:id="rId12" w:history="1">
        <w:r w:rsidRPr="008228D8">
          <w:rPr>
            <w:rFonts w:asciiTheme="minorHAnsi" w:hAnsiTheme="minorHAnsi" w:cstheme="minorHAnsi"/>
            <w:b/>
            <w:color w:val="1F497D"/>
            <w:sz w:val="28"/>
            <w:szCs w:val="24"/>
            <w:u w:val="single"/>
            <w:lang w:val="en-US"/>
          </w:rPr>
          <w:t>http://turczaninowia.asu.ru/</w:t>
        </w:r>
      </w:hyperlink>
      <w:r w:rsidRPr="008228D8">
        <w:rPr>
          <w:rFonts w:asciiTheme="minorHAnsi" w:hAnsiTheme="minorHAnsi" w:cstheme="minorHAnsi"/>
          <w:b/>
          <w:color w:val="1F497D"/>
          <w:sz w:val="28"/>
          <w:szCs w:val="24"/>
          <w:lang w:val="en-US"/>
        </w:rPr>
        <w:t>)</w:t>
      </w:r>
    </w:p>
    <w:p w:rsidR="00BD6C35" w:rsidRPr="00BD6C35" w:rsidRDefault="00BD6C35" w:rsidP="00BD6C35">
      <w:pPr>
        <w:spacing w:after="120" w:line="288" w:lineRule="auto"/>
        <w:ind w:firstLine="567"/>
        <w:jc w:val="both"/>
        <w:rPr>
          <w:rFonts w:asciiTheme="minorHAnsi" w:hAnsiTheme="minorHAnsi" w:cstheme="minorHAnsi"/>
          <w:sz w:val="28"/>
          <w:szCs w:val="24"/>
          <w:lang w:val="en-US"/>
        </w:rPr>
      </w:pPr>
    </w:p>
    <w:p w:rsidR="00BD6C35" w:rsidRDefault="00BD6C35" w:rsidP="00A93DED">
      <w:pPr>
        <w:spacing w:line="288" w:lineRule="auto"/>
        <w:ind w:firstLine="284"/>
        <w:jc w:val="both"/>
        <w:rPr>
          <w:rFonts w:asciiTheme="minorHAnsi" w:hAnsiTheme="minorHAnsi" w:cstheme="minorHAnsi"/>
          <w:b/>
          <w:color w:val="FF0000"/>
          <w:sz w:val="28"/>
          <w:szCs w:val="24"/>
        </w:rPr>
      </w:pPr>
      <w:r w:rsidRPr="00BD6C35">
        <w:rPr>
          <w:rFonts w:asciiTheme="minorHAnsi" w:hAnsiTheme="minorHAnsi" w:cstheme="minorHAnsi"/>
          <w:sz w:val="28"/>
        </w:rPr>
        <w:t xml:space="preserve">Для участия в </w:t>
      </w:r>
      <w:r w:rsidR="00A93DED">
        <w:rPr>
          <w:rFonts w:asciiTheme="minorHAnsi" w:hAnsiTheme="minorHAnsi" w:cstheme="minorHAnsi"/>
          <w:sz w:val="28"/>
        </w:rPr>
        <w:t>Ф</w:t>
      </w:r>
      <w:r w:rsidRPr="00BD6C35">
        <w:rPr>
          <w:rFonts w:asciiTheme="minorHAnsi" w:hAnsiTheme="minorHAnsi" w:cstheme="minorHAnsi"/>
          <w:sz w:val="28"/>
        </w:rPr>
        <w:t xml:space="preserve">оруме необходимо пройти регистрацию на официальном сайте </w:t>
      </w:r>
      <w:r w:rsidR="00C34D56" w:rsidRPr="00C34D56">
        <w:rPr>
          <w:rFonts w:asciiTheme="minorHAnsi" w:hAnsiTheme="minorHAnsi" w:cstheme="minorHAnsi"/>
          <w:sz w:val="28"/>
        </w:rPr>
        <w:t xml:space="preserve">мероприятия </w:t>
      </w:r>
      <w:hyperlink r:id="rId13" w:history="1">
        <w:r w:rsidR="00F350E7" w:rsidRPr="00AC2452">
          <w:rPr>
            <w:rStyle w:val="a3"/>
            <w:rFonts w:asciiTheme="minorHAnsi" w:hAnsiTheme="minorHAnsi" w:cstheme="minorHAnsi"/>
            <w:sz w:val="28"/>
            <w:szCs w:val="24"/>
          </w:rPr>
          <w:t>http://</w:t>
        </w:r>
        <w:proofErr w:type="spellStart"/>
        <w:r w:rsidR="00F350E7" w:rsidRPr="00AC2452">
          <w:rPr>
            <w:rStyle w:val="a3"/>
            <w:rFonts w:asciiTheme="minorHAnsi" w:hAnsiTheme="minorHAnsi" w:cstheme="minorHAnsi"/>
            <w:sz w:val="28"/>
            <w:szCs w:val="24"/>
            <w:lang w:val="en-US"/>
          </w:rPr>
          <w:t>altai</w:t>
        </w:r>
        <w:proofErr w:type="spellEnd"/>
        <w:r w:rsidR="00F350E7" w:rsidRPr="00F350E7">
          <w:rPr>
            <w:rStyle w:val="a3"/>
            <w:rFonts w:asciiTheme="minorHAnsi" w:hAnsiTheme="minorHAnsi" w:cstheme="minorHAnsi"/>
            <w:sz w:val="28"/>
            <w:szCs w:val="24"/>
          </w:rPr>
          <w:t>2021</w:t>
        </w:r>
        <w:r w:rsidR="00F350E7" w:rsidRPr="00AC2452">
          <w:rPr>
            <w:rStyle w:val="a3"/>
            <w:rFonts w:asciiTheme="minorHAnsi" w:hAnsiTheme="minorHAnsi" w:cstheme="minorHAnsi"/>
            <w:sz w:val="28"/>
            <w:szCs w:val="24"/>
          </w:rPr>
          <w:t>.asu.ru</w:t>
        </w:r>
      </w:hyperlink>
      <w:r w:rsidRPr="00C34D56">
        <w:rPr>
          <w:rFonts w:asciiTheme="minorHAnsi" w:hAnsiTheme="minorHAnsi" w:cstheme="minorHAnsi"/>
          <w:color w:val="000000"/>
          <w:sz w:val="28"/>
          <w:szCs w:val="24"/>
        </w:rPr>
        <w:t xml:space="preserve"> </w:t>
      </w:r>
      <w:r w:rsidRPr="00C34D56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до </w:t>
      </w:r>
      <w:r w:rsidR="00EA1528">
        <w:rPr>
          <w:rFonts w:asciiTheme="minorHAnsi" w:hAnsiTheme="minorHAnsi" w:cstheme="minorHAnsi"/>
          <w:b/>
          <w:color w:val="FF0000"/>
          <w:sz w:val="28"/>
          <w:szCs w:val="24"/>
        </w:rPr>
        <w:t>23</w:t>
      </w:r>
      <w:r w:rsidRPr="00C249D9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 </w:t>
      </w:r>
      <w:r w:rsidR="00EA1528">
        <w:rPr>
          <w:rFonts w:asciiTheme="minorHAnsi" w:hAnsiTheme="minorHAnsi" w:cstheme="minorHAnsi"/>
          <w:b/>
          <w:color w:val="FF0000"/>
          <w:sz w:val="28"/>
          <w:szCs w:val="24"/>
        </w:rPr>
        <w:t>мая</w:t>
      </w:r>
      <w:r w:rsidRPr="00C249D9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 </w:t>
      </w:r>
      <w:r>
        <w:rPr>
          <w:rFonts w:asciiTheme="minorHAnsi" w:hAnsiTheme="minorHAnsi" w:cstheme="minorHAnsi"/>
          <w:b/>
          <w:color w:val="FF0000"/>
          <w:sz w:val="28"/>
          <w:szCs w:val="24"/>
        </w:rPr>
        <w:t>2021</w:t>
      </w:r>
      <w:r w:rsidRPr="00C249D9">
        <w:rPr>
          <w:rFonts w:asciiTheme="minorHAnsi" w:hAnsiTheme="minorHAnsi" w:cstheme="minorHAnsi"/>
          <w:b/>
          <w:color w:val="FF0000"/>
          <w:sz w:val="28"/>
          <w:szCs w:val="24"/>
        </w:rPr>
        <w:t xml:space="preserve"> года</w:t>
      </w:r>
      <w:r w:rsidR="0048133A">
        <w:rPr>
          <w:rFonts w:asciiTheme="minorHAnsi" w:hAnsiTheme="minorHAnsi" w:cstheme="minorHAnsi"/>
          <w:b/>
          <w:color w:val="FF0000"/>
          <w:sz w:val="28"/>
          <w:szCs w:val="24"/>
        </w:rPr>
        <w:t>.</w:t>
      </w:r>
    </w:p>
    <w:p w:rsidR="0048133A" w:rsidRDefault="0048133A" w:rsidP="00A93DED">
      <w:pPr>
        <w:spacing w:line="288" w:lineRule="auto"/>
        <w:ind w:firstLine="284"/>
        <w:jc w:val="both"/>
        <w:rPr>
          <w:rFonts w:asciiTheme="minorHAnsi" w:hAnsiTheme="minorHAnsi" w:cstheme="minorHAnsi"/>
          <w:sz w:val="28"/>
          <w:szCs w:val="24"/>
        </w:rPr>
      </w:pPr>
      <w:r w:rsidRPr="0048133A">
        <w:rPr>
          <w:rFonts w:asciiTheme="minorHAnsi" w:hAnsiTheme="minorHAnsi" w:cstheme="minorHAnsi"/>
          <w:sz w:val="28"/>
          <w:szCs w:val="24"/>
        </w:rPr>
        <w:t xml:space="preserve">Тезисы докладов объемом до 5 стр. в виде файла MS </w:t>
      </w:r>
      <w:proofErr w:type="spellStart"/>
      <w:r w:rsidRPr="0048133A">
        <w:rPr>
          <w:rFonts w:asciiTheme="minorHAnsi" w:hAnsiTheme="minorHAnsi" w:cstheme="minorHAnsi"/>
          <w:sz w:val="28"/>
          <w:szCs w:val="24"/>
        </w:rPr>
        <w:t>Word</w:t>
      </w:r>
      <w:proofErr w:type="spellEnd"/>
      <w:r w:rsidRPr="0048133A">
        <w:rPr>
          <w:rFonts w:asciiTheme="minorHAnsi" w:hAnsiTheme="minorHAnsi" w:cstheme="minorHAnsi"/>
          <w:sz w:val="28"/>
          <w:szCs w:val="24"/>
        </w:rPr>
        <w:t>, оформленные в соответствии с требованиями (прилагаются к настоящему письму, а также размещены на сайте Форума), должны быть загружены через личный кабинет участника</w:t>
      </w:r>
      <w:r w:rsidR="00EA1528">
        <w:rPr>
          <w:rFonts w:asciiTheme="minorHAnsi" w:hAnsiTheme="minorHAnsi" w:cstheme="minorHAnsi"/>
          <w:sz w:val="28"/>
          <w:szCs w:val="24"/>
        </w:rPr>
        <w:t xml:space="preserve"> на сайте </w:t>
      </w:r>
      <w:r w:rsidR="00EA1528" w:rsidRPr="00EA1528">
        <w:rPr>
          <w:rStyle w:val="a3"/>
          <w:rFonts w:asciiTheme="minorHAnsi" w:hAnsiTheme="minorHAnsi" w:cstheme="minorHAnsi"/>
          <w:sz w:val="28"/>
          <w:szCs w:val="24"/>
        </w:rPr>
        <w:t>http://</w:t>
      </w:r>
      <w:proofErr w:type="spellStart"/>
      <w:r w:rsidR="00EA1528" w:rsidRPr="00EA1528">
        <w:rPr>
          <w:rStyle w:val="a3"/>
          <w:rFonts w:asciiTheme="minorHAnsi" w:hAnsiTheme="minorHAnsi" w:cstheme="minorHAnsi"/>
          <w:sz w:val="28"/>
          <w:szCs w:val="24"/>
          <w:lang w:val="en-US"/>
        </w:rPr>
        <w:t>altai</w:t>
      </w:r>
      <w:proofErr w:type="spellEnd"/>
      <w:r w:rsidR="00EA1528" w:rsidRPr="00EA1528">
        <w:rPr>
          <w:rStyle w:val="a3"/>
          <w:rFonts w:asciiTheme="minorHAnsi" w:hAnsiTheme="minorHAnsi" w:cstheme="minorHAnsi"/>
          <w:sz w:val="28"/>
          <w:szCs w:val="24"/>
        </w:rPr>
        <w:t>2021.asu.ru</w:t>
      </w:r>
      <w:r w:rsidR="00EA1528">
        <w:rPr>
          <w:rFonts w:asciiTheme="minorHAnsi" w:hAnsiTheme="minorHAnsi" w:cstheme="minorHAnsi"/>
          <w:sz w:val="28"/>
          <w:szCs w:val="24"/>
        </w:rPr>
        <w:t xml:space="preserve"> л</w:t>
      </w:r>
      <w:r w:rsidRPr="0048133A">
        <w:rPr>
          <w:rFonts w:asciiTheme="minorHAnsi" w:hAnsiTheme="minorHAnsi" w:cstheme="minorHAnsi"/>
          <w:sz w:val="28"/>
          <w:szCs w:val="24"/>
        </w:rPr>
        <w:t>ибо направлены на электронный адрес оргкомитета (e-</w:t>
      </w:r>
      <w:proofErr w:type="spellStart"/>
      <w:r w:rsidRPr="0048133A">
        <w:rPr>
          <w:rFonts w:asciiTheme="minorHAnsi" w:hAnsiTheme="minorHAnsi" w:cstheme="minorHAnsi"/>
          <w:sz w:val="28"/>
          <w:szCs w:val="24"/>
        </w:rPr>
        <w:t>mail</w:t>
      </w:r>
      <w:proofErr w:type="spellEnd"/>
      <w:r w:rsidRPr="0048133A">
        <w:rPr>
          <w:rFonts w:asciiTheme="minorHAnsi" w:hAnsiTheme="minorHAnsi" w:cstheme="minorHAnsi"/>
          <w:sz w:val="28"/>
          <w:szCs w:val="24"/>
        </w:rPr>
        <w:t xml:space="preserve">: </w:t>
      </w:r>
      <w:hyperlink r:id="rId14" w:history="1">
        <w:r w:rsidR="00A01EAE" w:rsidRPr="00AC2452">
          <w:rPr>
            <w:rStyle w:val="a3"/>
            <w:rFonts w:asciiTheme="minorHAnsi" w:hAnsiTheme="minorHAnsi" w:cstheme="minorHAnsi"/>
            <w:sz w:val="28"/>
          </w:rPr>
          <w:t>altai2021@asu.ru</w:t>
        </w:r>
      </w:hyperlink>
      <w:r w:rsidRPr="0048133A">
        <w:rPr>
          <w:rFonts w:asciiTheme="minorHAnsi" w:hAnsiTheme="minorHAnsi" w:cstheme="minorHAnsi"/>
          <w:sz w:val="28"/>
          <w:szCs w:val="24"/>
        </w:rPr>
        <w:t>) в срок до 1 августа 2021 г. Оргкомитет оставляет за собой право отбора материалов для публикации.</w:t>
      </w:r>
    </w:p>
    <w:p w:rsidR="0048133A" w:rsidRDefault="0048133A" w:rsidP="0048133A">
      <w:pPr>
        <w:spacing w:after="120" w:line="288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</w:p>
    <w:p w:rsidR="0048133A" w:rsidRPr="00C34D56" w:rsidRDefault="0048133A" w:rsidP="0048133A">
      <w:pPr>
        <w:pStyle w:val="2"/>
        <w:spacing w:line="288" w:lineRule="auto"/>
        <w:jc w:val="left"/>
        <w:rPr>
          <w:rFonts w:asciiTheme="minorHAnsi" w:hAnsiTheme="minorHAnsi" w:cstheme="minorHAnsi"/>
          <w:b/>
          <w:color w:val="1F497D"/>
          <w:sz w:val="28"/>
          <w:szCs w:val="28"/>
        </w:rPr>
      </w:pPr>
      <w:r w:rsidRPr="00C34D56">
        <w:rPr>
          <w:rFonts w:asciiTheme="minorHAnsi" w:hAnsiTheme="minorHAnsi" w:cstheme="minorHAnsi"/>
          <w:b/>
          <w:color w:val="1F497D"/>
          <w:sz w:val="28"/>
          <w:szCs w:val="28"/>
        </w:rPr>
        <w:t>Контактные данные оргкомитета:</w:t>
      </w:r>
    </w:p>
    <w:p w:rsidR="00A93DED" w:rsidRDefault="0048133A" w:rsidP="0048133A">
      <w:pPr>
        <w:spacing w:line="288" w:lineRule="auto"/>
        <w:jc w:val="both"/>
        <w:rPr>
          <w:rFonts w:asciiTheme="minorHAnsi" w:hAnsiTheme="minorHAnsi" w:cstheme="minorHAnsi"/>
          <w:sz w:val="28"/>
        </w:rPr>
      </w:pPr>
      <w:r w:rsidRPr="0048133A">
        <w:rPr>
          <w:rFonts w:asciiTheme="minorHAnsi" w:hAnsiTheme="minorHAnsi" w:cstheme="minorHAnsi"/>
          <w:sz w:val="28"/>
          <w:szCs w:val="24"/>
        </w:rPr>
        <w:t>E-</w:t>
      </w:r>
      <w:proofErr w:type="spellStart"/>
      <w:r w:rsidRPr="0048133A">
        <w:rPr>
          <w:rFonts w:asciiTheme="minorHAnsi" w:hAnsiTheme="minorHAnsi" w:cstheme="minorHAnsi"/>
          <w:sz w:val="28"/>
          <w:szCs w:val="24"/>
        </w:rPr>
        <w:t>mail</w:t>
      </w:r>
      <w:proofErr w:type="spellEnd"/>
      <w:r w:rsidRPr="0048133A">
        <w:rPr>
          <w:rFonts w:asciiTheme="minorHAnsi" w:hAnsiTheme="minorHAnsi" w:cstheme="minorHAnsi"/>
          <w:sz w:val="28"/>
          <w:szCs w:val="24"/>
        </w:rPr>
        <w:t xml:space="preserve">: </w:t>
      </w:r>
      <w:hyperlink r:id="rId15" w:history="1">
        <w:r w:rsidRPr="0048133A">
          <w:rPr>
            <w:rFonts w:asciiTheme="minorHAnsi" w:hAnsiTheme="minorHAnsi" w:cstheme="minorHAnsi"/>
            <w:sz w:val="28"/>
          </w:rPr>
          <w:t>altai@asu.ru</w:t>
        </w:r>
      </w:hyperlink>
    </w:p>
    <w:p w:rsidR="0048133A" w:rsidRPr="0048133A" w:rsidRDefault="0048133A" w:rsidP="0048133A">
      <w:pPr>
        <w:spacing w:line="288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48133A">
        <w:rPr>
          <w:rFonts w:asciiTheme="minorHAnsi" w:hAnsiTheme="minorHAnsi" w:cstheme="minorHAnsi"/>
          <w:sz w:val="28"/>
          <w:szCs w:val="24"/>
        </w:rPr>
        <w:t xml:space="preserve">Телефоны: +7(3852)298157; +79069661574 – Лысенко Юлия Александровна; +7(3852) 291-256; +79130814526 – Серегин Николай Николаевич, +7(3852)291205 – </w:t>
      </w:r>
      <w:proofErr w:type="spellStart"/>
      <w:r w:rsidRPr="0048133A">
        <w:rPr>
          <w:rFonts w:asciiTheme="minorHAnsi" w:hAnsiTheme="minorHAnsi" w:cstheme="minorHAnsi"/>
          <w:sz w:val="28"/>
          <w:szCs w:val="24"/>
        </w:rPr>
        <w:t>Моссур</w:t>
      </w:r>
      <w:proofErr w:type="spellEnd"/>
      <w:r w:rsidRPr="0048133A">
        <w:rPr>
          <w:rFonts w:asciiTheme="minorHAnsi" w:hAnsiTheme="minorHAnsi" w:cstheme="minorHAnsi"/>
          <w:sz w:val="28"/>
          <w:szCs w:val="24"/>
        </w:rPr>
        <w:t xml:space="preserve"> Виктория Павловна.</w:t>
      </w:r>
    </w:p>
    <w:p w:rsidR="0048133A" w:rsidRPr="0048133A" w:rsidRDefault="0048133A" w:rsidP="0048133A">
      <w:pPr>
        <w:spacing w:line="288" w:lineRule="auto"/>
        <w:jc w:val="both"/>
        <w:rPr>
          <w:rFonts w:asciiTheme="minorHAnsi" w:hAnsiTheme="minorHAnsi" w:cstheme="minorHAnsi"/>
          <w:sz w:val="28"/>
          <w:szCs w:val="24"/>
        </w:rPr>
      </w:pPr>
    </w:p>
    <w:p w:rsidR="00E03FF5" w:rsidRPr="008228D8" w:rsidRDefault="0048133A" w:rsidP="008228D8">
      <w:pPr>
        <w:spacing w:line="288" w:lineRule="auto"/>
        <w:jc w:val="both"/>
        <w:rPr>
          <w:rFonts w:asciiTheme="minorHAnsi" w:hAnsiTheme="minorHAnsi" w:cstheme="minorHAnsi"/>
          <w:i/>
          <w:sz w:val="28"/>
          <w:szCs w:val="24"/>
        </w:rPr>
      </w:pPr>
      <w:r w:rsidRPr="0048133A">
        <w:rPr>
          <w:rFonts w:asciiTheme="minorHAnsi" w:hAnsiTheme="minorHAnsi" w:cstheme="minorHAnsi"/>
          <w:i/>
          <w:sz w:val="28"/>
          <w:szCs w:val="24"/>
        </w:rPr>
        <w:t>Секретариат Оргкомитета</w:t>
      </w:r>
      <w:r w:rsidR="008228D8" w:rsidRPr="008228D8">
        <w:rPr>
          <w:rFonts w:asciiTheme="minorHAnsi" w:hAnsiTheme="minorHAnsi" w:cstheme="minorHAnsi"/>
          <w:sz w:val="28"/>
          <w:szCs w:val="24"/>
        </w:rPr>
        <w:t xml:space="preserve"> </w:t>
      </w:r>
    </w:p>
    <w:sectPr w:rsidR="00E03FF5" w:rsidRPr="008228D8" w:rsidSect="00A93DED">
      <w:footerReference w:type="default" r:id="rId16"/>
      <w:pgSz w:w="11906" w:h="16838"/>
      <w:pgMar w:top="1134" w:right="850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D9D" w:rsidRDefault="00E76D9D" w:rsidP="00AC7DB7">
      <w:r>
        <w:separator/>
      </w:r>
    </w:p>
  </w:endnote>
  <w:endnote w:type="continuationSeparator" w:id="0">
    <w:p w:rsidR="00E76D9D" w:rsidRDefault="00E76D9D" w:rsidP="00AC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980250"/>
      <w:docPartObj>
        <w:docPartGallery w:val="Page Numbers (Bottom of Page)"/>
        <w:docPartUnique/>
      </w:docPartObj>
    </w:sdtPr>
    <w:sdtEndPr/>
    <w:sdtContent>
      <w:p w:rsidR="00AC7DB7" w:rsidRDefault="00AC7D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B07">
          <w:rPr>
            <w:noProof/>
          </w:rPr>
          <w:t>2</w:t>
        </w:r>
        <w:r>
          <w:fldChar w:fldCharType="end"/>
        </w:r>
      </w:p>
    </w:sdtContent>
  </w:sdt>
  <w:p w:rsidR="00AC7DB7" w:rsidRDefault="00AC7D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D9D" w:rsidRDefault="00E76D9D" w:rsidP="00AC7DB7">
      <w:r>
        <w:separator/>
      </w:r>
    </w:p>
  </w:footnote>
  <w:footnote w:type="continuationSeparator" w:id="0">
    <w:p w:rsidR="00E76D9D" w:rsidRDefault="00E76D9D" w:rsidP="00AC7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ssl.gstatic.com/ui/v1/icons/mail/images/cleardot.gif" style="width:.6pt;height:.6pt;visibility:visible;mso-wrap-style:square" o:bullet="t">
        <v:imagedata r:id="rId1" o:title="cleardot"/>
      </v:shape>
    </w:pict>
  </w:numPicBullet>
  <w:abstractNum w:abstractNumId="0" w15:restartNumberingAfterBreak="0">
    <w:nsid w:val="113546F5"/>
    <w:multiLevelType w:val="hybridMultilevel"/>
    <w:tmpl w:val="D3225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5C4F"/>
    <w:multiLevelType w:val="hybridMultilevel"/>
    <w:tmpl w:val="29A85614"/>
    <w:lvl w:ilvl="0" w:tplc="EE54C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49CE"/>
    <w:multiLevelType w:val="hybridMultilevel"/>
    <w:tmpl w:val="3C7E1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22A7D"/>
    <w:multiLevelType w:val="hybridMultilevel"/>
    <w:tmpl w:val="9D262E4E"/>
    <w:lvl w:ilvl="0" w:tplc="A684804E">
      <w:start w:val="1"/>
      <w:numFmt w:val="decimal"/>
      <w:lvlText w:val="%1."/>
      <w:lvlJc w:val="left"/>
      <w:pPr>
        <w:ind w:left="71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6293B07"/>
    <w:multiLevelType w:val="hybridMultilevel"/>
    <w:tmpl w:val="7734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C37E1"/>
    <w:multiLevelType w:val="hybridMultilevel"/>
    <w:tmpl w:val="C2DE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D17C5"/>
    <w:multiLevelType w:val="hybridMultilevel"/>
    <w:tmpl w:val="50460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236E4"/>
    <w:multiLevelType w:val="hybridMultilevel"/>
    <w:tmpl w:val="196CA2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3F7330"/>
    <w:multiLevelType w:val="multilevel"/>
    <w:tmpl w:val="757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AC36C7"/>
    <w:multiLevelType w:val="hybridMultilevel"/>
    <w:tmpl w:val="9042C410"/>
    <w:lvl w:ilvl="0" w:tplc="3F8685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E6A56D3"/>
    <w:multiLevelType w:val="hybridMultilevel"/>
    <w:tmpl w:val="64E4DB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E25529"/>
    <w:multiLevelType w:val="hybridMultilevel"/>
    <w:tmpl w:val="A4001DF0"/>
    <w:lvl w:ilvl="0" w:tplc="276CBA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E296B"/>
    <w:multiLevelType w:val="hybridMultilevel"/>
    <w:tmpl w:val="66204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F443E"/>
    <w:multiLevelType w:val="hybridMultilevel"/>
    <w:tmpl w:val="631EF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4C"/>
    <w:rsid w:val="00002214"/>
    <w:rsid w:val="00002DFE"/>
    <w:rsid w:val="00003C3C"/>
    <w:rsid w:val="00004A63"/>
    <w:rsid w:val="0000579E"/>
    <w:rsid w:val="000109D2"/>
    <w:rsid w:val="000121B4"/>
    <w:rsid w:val="000123CC"/>
    <w:rsid w:val="00013D1B"/>
    <w:rsid w:val="000152AD"/>
    <w:rsid w:val="0001571B"/>
    <w:rsid w:val="00015A91"/>
    <w:rsid w:val="00015DB1"/>
    <w:rsid w:val="000164C9"/>
    <w:rsid w:val="0001671F"/>
    <w:rsid w:val="0002012A"/>
    <w:rsid w:val="00020C44"/>
    <w:rsid w:val="000213BA"/>
    <w:rsid w:val="00022278"/>
    <w:rsid w:val="00024469"/>
    <w:rsid w:val="00027A7D"/>
    <w:rsid w:val="00027DC5"/>
    <w:rsid w:val="000307BF"/>
    <w:rsid w:val="0003342B"/>
    <w:rsid w:val="000348BB"/>
    <w:rsid w:val="00034D51"/>
    <w:rsid w:val="00034E4E"/>
    <w:rsid w:val="000359AB"/>
    <w:rsid w:val="00035B1D"/>
    <w:rsid w:val="00037260"/>
    <w:rsid w:val="000402DC"/>
    <w:rsid w:val="00040D04"/>
    <w:rsid w:val="000420B9"/>
    <w:rsid w:val="00043162"/>
    <w:rsid w:val="0004471C"/>
    <w:rsid w:val="00045783"/>
    <w:rsid w:val="00047EEC"/>
    <w:rsid w:val="0005020D"/>
    <w:rsid w:val="000523E5"/>
    <w:rsid w:val="00052569"/>
    <w:rsid w:val="000525E3"/>
    <w:rsid w:val="00052AF3"/>
    <w:rsid w:val="0005661A"/>
    <w:rsid w:val="0005696D"/>
    <w:rsid w:val="00056A8C"/>
    <w:rsid w:val="0005703A"/>
    <w:rsid w:val="0006026B"/>
    <w:rsid w:val="000620FE"/>
    <w:rsid w:val="00062ED8"/>
    <w:rsid w:val="00062FC9"/>
    <w:rsid w:val="00064B6A"/>
    <w:rsid w:val="00064BAA"/>
    <w:rsid w:val="00064F52"/>
    <w:rsid w:val="0006722A"/>
    <w:rsid w:val="00067527"/>
    <w:rsid w:val="00067FE5"/>
    <w:rsid w:val="0007082A"/>
    <w:rsid w:val="000715DD"/>
    <w:rsid w:val="00071B30"/>
    <w:rsid w:val="00071B82"/>
    <w:rsid w:val="00076C35"/>
    <w:rsid w:val="00077136"/>
    <w:rsid w:val="000805FF"/>
    <w:rsid w:val="0008186D"/>
    <w:rsid w:val="0008214A"/>
    <w:rsid w:val="00084BEC"/>
    <w:rsid w:val="00085DA3"/>
    <w:rsid w:val="00086D89"/>
    <w:rsid w:val="00087083"/>
    <w:rsid w:val="00087122"/>
    <w:rsid w:val="00090F8F"/>
    <w:rsid w:val="00091EEE"/>
    <w:rsid w:val="00093835"/>
    <w:rsid w:val="00093E14"/>
    <w:rsid w:val="00094836"/>
    <w:rsid w:val="00095579"/>
    <w:rsid w:val="00095718"/>
    <w:rsid w:val="00096FCC"/>
    <w:rsid w:val="0009791D"/>
    <w:rsid w:val="000A130F"/>
    <w:rsid w:val="000A24A2"/>
    <w:rsid w:val="000A3CC9"/>
    <w:rsid w:val="000A4822"/>
    <w:rsid w:val="000A4C00"/>
    <w:rsid w:val="000A5084"/>
    <w:rsid w:val="000A6BE5"/>
    <w:rsid w:val="000A6BE8"/>
    <w:rsid w:val="000A6EB2"/>
    <w:rsid w:val="000A790E"/>
    <w:rsid w:val="000B00BA"/>
    <w:rsid w:val="000B0287"/>
    <w:rsid w:val="000B1038"/>
    <w:rsid w:val="000B4706"/>
    <w:rsid w:val="000B4999"/>
    <w:rsid w:val="000B73C4"/>
    <w:rsid w:val="000C0092"/>
    <w:rsid w:val="000C0C26"/>
    <w:rsid w:val="000C2D03"/>
    <w:rsid w:val="000C3BCA"/>
    <w:rsid w:val="000C503D"/>
    <w:rsid w:val="000C5223"/>
    <w:rsid w:val="000C5B77"/>
    <w:rsid w:val="000C781E"/>
    <w:rsid w:val="000C7C7B"/>
    <w:rsid w:val="000D0EE0"/>
    <w:rsid w:val="000D19B6"/>
    <w:rsid w:val="000D1AC2"/>
    <w:rsid w:val="000D2D3F"/>
    <w:rsid w:val="000D3859"/>
    <w:rsid w:val="000D47FC"/>
    <w:rsid w:val="000D5F18"/>
    <w:rsid w:val="000D66F5"/>
    <w:rsid w:val="000D77AE"/>
    <w:rsid w:val="000E16AD"/>
    <w:rsid w:val="000E2D71"/>
    <w:rsid w:val="000E3001"/>
    <w:rsid w:val="000E474F"/>
    <w:rsid w:val="000E488C"/>
    <w:rsid w:val="000E53BA"/>
    <w:rsid w:val="000E5790"/>
    <w:rsid w:val="000E5D4C"/>
    <w:rsid w:val="000E685A"/>
    <w:rsid w:val="000E6D1F"/>
    <w:rsid w:val="000E7D36"/>
    <w:rsid w:val="000E7ED1"/>
    <w:rsid w:val="000F0093"/>
    <w:rsid w:val="000F27E4"/>
    <w:rsid w:val="000F28B8"/>
    <w:rsid w:val="000F3D67"/>
    <w:rsid w:val="000F5C44"/>
    <w:rsid w:val="000F62CF"/>
    <w:rsid w:val="000F7C9B"/>
    <w:rsid w:val="0010009B"/>
    <w:rsid w:val="001006D5"/>
    <w:rsid w:val="00100DC8"/>
    <w:rsid w:val="0010118C"/>
    <w:rsid w:val="00101DB4"/>
    <w:rsid w:val="00104018"/>
    <w:rsid w:val="001047BC"/>
    <w:rsid w:val="00106539"/>
    <w:rsid w:val="00106B50"/>
    <w:rsid w:val="00106E6B"/>
    <w:rsid w:val="00111805"/>
    <w:rsid w:val="00112012"/>
    <w:rsid w:val="001122D9"/>
    <w:rsid w:val="00113599"/>
    <w:rsid w:val="00113C1E"/>
    <w:rsid w:val="001144BC"/>
    <w:rsid w:val="001157FC"/>
    <w:rsid w:val="001163CA"/>
    <w:rsid w:val="001214E5"/>
    <w:rsid w:val="00121AF9"/>
    <w:rsid w:val="00122002"/>
    <w:rsid w:val="0012277E"/>
    <w:rsid w:val="00123514"/>
    <w:rsid w:val="00124A33"/>
    <w:rsid w:val="00125173"/>
    <w:rsid w:val="001253A3"/>
    <w:rsid w:val="0012588A"/>
    <w:rsid w:val="00126D3D"/>
    <w:rsid w:val="00127770"/>
    <w:rsid w:val="00127921"/>
    <w:rsid w:val="0012796E"/>
    <w:rsid w:val="00131487"/>
    <w:rsid w:val="001326A0"/>
    <w:rsid w:val="001339EF"/>
    <w:rsid w:val="00133B32"/>
    <w:rsid w:val="00135407"/>
    <w:rsid w:val="001356D5"/>
    <w:rsid w:val="001360C8"/>
    <w:rsid w:val="00137D77"/>
    <w:rsid w:val="001401E2"/>
    <w:rsid w:val="001403E1"/>
    <w:rsid w:val="00141860"/>
    <w:rsid w:val="001420AC"/>
    <w:rsid w:val="001437CB"/>
    <w:rsid w:val="00145C93"/>
    <w:rsid w:val="00147127"/>
    <w:rsid w:val="00147355"/>
    <w:rsid w:val="001475AF"/>
    <w:rsid w:val="00150867"/>
    <w:rsid w:val="00151922"/>
    <w:rsid w:val="00151AAC"/>
    <w:rsid w:val="001529C0"/>
    <w:rsid w:val="001542F6"/>
    <w:rsid w:val="00155045"/>
    <w:rsid w:val="0015602E"/>
    <w:rsid w:val="00161C7D"/>
    <w:rsid w:val="001627F2"/>
    <w:rsid w:val="00162D39"/>
    <w:rsid w:val="001637A2"/>
    <w:rsid w:val="001641F7"/>
    <w:rsid w:val="00164513"/>
    <w:rsid w:val="00167028"/>
    <w:rsid w:val="00167814"/>
    <w:rsid w:val="0017019A"/>
    <w:rsid w:val="0017074C"/>
    <w:rsid w:val="00170DA0"/>
    <w:rsid w:val="00170FC6"/>
    <w:rsid w:val="00171E76"/>
    <w:rsid w:val="00172FD4"/>
    <w:rsid w:val="001732A7"/>
    <w:rsid w:val="00173C68"/>
    <w:rsid w:val="00173D4F"/>
    <w:rsid w:val="0017535C"/>
    <w:rsid w:val="001754B1"/>
    <w:rsid w:val="00177630"/>
    <w:rsid w:val="001814A5"/>
    <w:rsid w:val="00182CA8"/>
    <w:rsid w:val="00184A51"/>
    <w:rsid w:val="00184E7D"/>
    <w:rsid w:val="0018698E"/>
    <w:rsid w:val="00187D02"/>
    <w:rsid w:val="00190E04"/>
    <w:rsid w:val="00192513"/>
    <w:rsid w:val="00192771"/>
    <w:rsid w:val="0019285B"/>
    <w:rsid w:val="00192E59"/>
    <w:rsid w:val="00194A2B"/>
    <w:rsid w:val="00195A70"/>
    <w:rsid w:val="00196CF3"/>
    <w:rsid w:val="00196E29"/>
    <w:rsid w:val="00197791"/>
    <w:rsid w:val="001A0190"/>
    <w:rsid w:val="001A0EAD"/>
    <w:rsid w:val="001A15B3"/>
    <w:rsid w:val="001A1669"/>
    <w:rsid w:val="001A4CB7"/>
    <w:rsid w:val="001A5405"/>
    <w:rsid w:val="001A6C13"/>
    <w:rsid w:val="001A6C6F"/>
    <w:rsid w:val="001B1924"/>
    <w:rsid w:val="001B2D0C"/>
    <w:rsid w:val="001B3C86"/>
    <w:rsid w:val="001C0FD5"/>
    <w:rsid w:val="001C1D3B"/>
    <w:rsid w:val="001C3305"/>
    <w:rsid w:val="001C4A30"/>
    <w:rsid w:val="001C76B7"/>
    <w:rsid w:val="001D03E2"/>
    <w:rsid w:val="001D0DEC"/>
    <w:rsid w:val="001D1048"/>
    <w:rsid w:val="001D1C0A"/>
    <w:rsid w:val="001D1E8F"/>
    <w:rsid w:val="001D30CF"/>
    <w:rsid w:val="001D6540"/>
    <w:rsid w:val="001E2160"/>
    <w:rsid w:val="001E23D7"/>
    <w:rsid w:val="001E2B3F"/>
    <w:rsid w:val="001E4166"/>
    <w:rsid w:val="001E419B"/>
    <w:rsid w:val="001E44C1"/>
    <w:rsid w:val="001E4731"/>
    <w:rsid w:val="001E4788"/>
    <w:rsid w:val="001E5E9C"/>
    <w:rsid w:val="001E6B7F"/>
    <w:rsid w:val="001E7A80"/>
    <w:rsid w:val="001F0A53"/>
    <w:rsid w:val="001F0D84"/>
    <w:rsid w:val="001F26FE"/>
    <w:rsid w:val="001F38AB"/>
    <w:rsid w:val="001F4309"/>
    <w:rsid w:val="001F4DF4"/>
    <w:rsid w:val="001F4F18"/>
    <w:rsid w:val="001F5F8B"/>
    <w:rsid w:val="001F768F"/>
    <w:rsid w:val="00200138"/>
    <w:rsid w:val="00201063"/>
    <w:rsid w:val="00201D1E"/>
    <w:rsid w:val="002029B7"/>
    <w:rsid w:val="00203C5B"/>
    <w:rsid w:val="00206D55"/>
    <w:rsid w:val="00210C46"/>
    <w:rsid w:val="00211A13"/>
    <w:rsid w:val="002130BF"/>
    <w:rsid w:val="00213143"/>
    <w:rsid w:val="002147D9"/>
    <w:rsid w:val="00214D9E"/>
    <w:rsid w:val="00215005"/>
    <w:rsid w:val="00215DAF"/>
    <w:rsid w:val="0021683F"/>
    <w:rsid w:val="00216857"/>
    <w:rsid w:val="00216DE4"/>
    <w:rsid w:val="00217C71"/>
    <w:rsid w:val="0022155D"/>
    <w:rsid w:val="002237E4"/>
    <w:rsid w:val="00224276"/>
    <w:rsid w:val="0022492F"/>
    <w:rsid w:val="00226F0F"/>
    <w:rsid w:val="00230275"/>
    <w:rsid w:val="002306C3"/>
    <w:rsid w:val="00230B2A"/>
    <w:rsid w:val="00231141"/>
    <w:rsid w:val="00231C38"/>
    <w:rsid w:val="00231D1E"/>
    <w:rsid w:val="00231F74"/>
    <w:rsid w:val="00233149"/>
    <w:rsid w:val="0023404F"/>
    <w:rsid w:val="00234181"/>
    <w:rsid w:val="002342C2"/>
    <w:rsid w:val="00236EC2"/>
    <w:rsid w:val="00237B92"/>
    <w:rsid w:val="002405C7"/>
    <w:rsid w:val="00240D55"/>
    <w:rsid w:val="00240FBB"/>
    <w:rsid w:val="002428A5"/>
    <w:rsid w:val="00242CD1"/>
    <w:rsid w:val="0024438E"/>
    <w:rsid w:val="002449BC"/>
    <w:rsid w:val="00244B86"/>
    <w:rsid w:val="00244CF1"/>
    <w:rsid w:val="00245474"/>
    <w:rsid w:val="002454F3"/>
    <w:rsid w:val="00245529"/>
    <w:rsid w:val="00246CE8"/>
    <w:rsid w:val="002473AC"/>
    <w:rsid w:val="00247893"/>
    <w:rsid w:val="00251100"/>
    <w:rsid w:val="0025171A"/>
    <w:rsid w:val="00254770"/>
    <w:rsid w:val="00254780"/>
    <w:rsid w:val="00254812"/>
    <w:rsid w:val="002552B7"/>
    <w:rsid w:val="00257145"/>
    <w:rsid w:val="00260109"/>
    <w:rsid w:val="0026532C"/>
    <w:rsid w:val="00265A76"/>
    <w:rsid w:val="002661FC"/>
    <w:rsid w:val="002664F9"/>
    <w:rsid w:val="00266CFA"/>
    <w:rsid w:val="002673B8"/>
    <w:rsid w:val="00267766"/>
    <w:rsid w:val="00273285"/>
    <w:rsid w:val="002736C6"/>
    <w:rsid w:val="00274200"/>
    <w:rsid w:val="00274703"/>
    <w:rsid w:val="00275F90"/>
    <w:rsid w:val="00281774"/>
    <w:rsid w:val="00282469"/>
    <w:rsid w:val="002842AE"/>
    <w:rsid w:val="00284374"/>
    <w:rsid w:val="00284BDE"/>
    <w:rsid w:val="00284C7E"/>
    <w:rsid w:val="00285FCE"/>
    <w:rsid w:val="00286EFF"/>
    <w:rsid w:val="00287C91"/>
    <w:rsid w:val="00287E61"/>
    <w:rsid w:val="00287FC5"/>
    <w:rsid w:val="00290C3D"/>
    <w:rsid w:val="002910D0"/>
    <w:rsid w:val="0029179D"/>
    <w:rsid w:val="00292E96"/>
    <w:rsid w:val="0029348F"/>
    <w:rsid w:val="00295087"/>
    <w:rsid w:val="00295411"/>
    <w:rsid w:val="0029557D"/>
    <w:rsid w:val="00296F3B"/>
    <w:rsid w:val="002A04E6"/>
    <w:rsid w:val="002A1705"/>
    <w:rsid w:val="002A30AE"/>
    <w:rsid w:val="002A3205"/>
    <w:rsid w:val="002A3F54"/>
    <w:rsid w:val="002A4B14"/>
    <w:rsid w:val="002A536E"/>
    <w:rsid w:val="002A5A2B"/>
    <w:rsid w:val="002A6306"/>
    <w:rsid w:val="002A6376"/>
    <w:rsid w:val="002A76F7"/>
    <w:rsid w:val="002B0023"/>
    <w:rsid w:val="002B127F"/>
    <w:rsid w:val="002B3063"/>
    <w:rsid w:val="002B46E7"/>
    <w:rsid w:val="002B6348"/>
    <w:rsid w:val="002B66E4"/>
    <w:rsid w:val="002B6945"/>
    <w:rsid w:val="002B7F19"/>
    <w:rsid w:val="002C0FD4"/>
    <w:rsid w:val="002C1582"/>
    <w:rsid w:val="002C1CFC"/>
    <w:rsid w:val="002C1D87"/>
    <w:rsid w:val="002C2492"/>
    <w:rsid w:val="002C2D98"/>
    <w:rsid w:val="002C39A4"/>
    <w:rsid w:val="002C4F60"/>
    <w:rsid w:val="002C6B5B"/>
    <w:rsid w:val="002D1D7B"/>
    <w:rsid w:val="002D2606"/>
    <w:rsid w:val="002D2F65"/>
    <w:rsid w:val="002D33BB"/>
    <w:rsid w:val="002D34AC"/>
    <w:rsid w:val="002D3EAB"/>
    <w:rsid w:val="002D5040"/>
    <w:rsid w:val="002D6BF8"/>
    <w:rsid w:val="002E0499"/>
    <w:rsid w:val="002E13F9"/>
    <w:rsid w:val="002E2D27"/>
    <w:rsid w:val="002E4376"/>
    <w:rsid w:val="002E509C"/>
    <w:rsid w:val="002E5468"/>
    <w:rsid w:val="002E54FB"/>
    <w:rsid w:val="002E5CB8"/>
    <w:rsid w:val="002E71E1"/>
    <w:rsid w:val="002F0FF9"/>
    <w:rsid w:val="002F34CA"/>
    <w:rsid w:val="002F45F3"/>
    <w:rsid w:val="002F5A6F"/>
    <w:rsid w:val="002F7AB0"/>
    <w:rsid w:val="0030024A"/>
    <w:rsid w:val="003004C6"/>
    <w:rsid w:val="0030183E"/>
    <w:rsid w:val="003022B4"/>
    <w:rsid w:val="00302E9B"/>
    <w:rsid w:val="003046E1"/>
    <w:rsid w:val="003049C7"/>
    <w:rsid w:val="0030527F"/>
    <w:rsid w:val="003057AC"/>
    <w:rsid w:val="00306E09"/>
    <w:rsid w:val="00307A0A"/>
    <w:rsid w:val="003107F1"/>
    <w:rsid w:val="00310CE8"/>
    <w:rsid w:val="0031225E"/>
    <w:rsid w:val="00312D67"/>
    <w:rsid w:val="00314AFB"/>
    <w:rsid w:val="0031680E"/>
    <w:rsid w:val="00320DE4"/>
    <w:rsid w:val="00323ECA"/>
    <w:rsid w:val="00324E33"/>
    <w:rsid w:val="0032537F"/>
    <w:rsid w:val="003265AA"/>
    <w:rsid w:val="00327184"/>
    <w:rsid w:val="00327246"/>
    <w:rsid w:val="003304D4"/>
    <w:rsid w:val="003307CD"/>
    <w:rsid w:val="00332CE9"/>
    <w:rsid w:val="00332E30"/>
    <w:rsid w:val="00333588"/>
    <w:rsid w:val="00333FB7"/>
    <w:rsid w:val="003344E0"/>
    <w:rsid w:val="00342E86"/>
    <w:rsid w:val="00344B11"/>
    <w:rsid w:val="00345822"/>
    <w:rsid w:val="0034607C"/>
    <w:rsid w:val="003469D1"/>
    <w:rsid w:val="00346D3D"/>
    <w:rsid w:val="00351990"/>
    <w:rsid w:val="003544B6"/>
    <w:rsid w:val="0035654C"/>
    <w:rsid w:val="00361073"/>
    <w:rsid w:val="0036107E"/>
    <w:rsid w:val="00361BF9"/>
    <w:rsid w:val="00361CF3"/>
    <w:rsid w:val="00361D83"/>
    <w:rsid w:val="0036366D"/>
    <w:rsid w:val="00366322"/>
    <w:rsid w:val="00366F81"/>
    <w:rsid w:val="00367018"/>
    <w:rsid w:val="00372258"/>
    <w:rsid w:val="003724CB"/>
    <w:rsid w:val="00374ACD"/>
    <w:rsid w:val="00374CEA"/>
    <w:rsid w:val="00375051"/>
    <w:rsid w:val="0037509D"/>
    <w:rsid w:val="00375106"/>
    <w:rsid w:val="0037636B"/>
    <w:rsid w:val="0037729D"/>
    <w:rsid w:val="003819EF"/>
    <w:rsid w:val="00382BCC"/>
    <w:rsid w:val="00382EC4"/>
    <w:rsid w:val="00383F8B"/>
    <w:rsid w:val="00384F4B"/>
    <w:rsid w:val="003855AB"/>
    <w:rsid w:val="003858F9"/>
    <w:rsid w:val="003860FF"/>
    <w:rsid w:val="00391C7A"/>
    <w:rsid w:val="003924D9"/>
    <w:rsid w:val="00392517"/>
    <w:rsid w:val="00392ABF"/>
    <w:rsid w:val="003933B2"/>
    <w:rsid w:val="003956C7"/>
    <w:rsid w:val="0039679A"/>
    <w:rsid w:val="003967A9"/>
    <w:rsid w:val="003968D0"/>
    <w:rsid w:val="00397F49"/>
    <w:rsid w:val="003A034A"/>
    <w:rsid w:val="003A0748"/>
    <w:rsid w:val="003A0BC8"/>
    <w:rsid w:val="003A15B3"/>
    <w:rsid w:val="003A2039"/>
    <w:rsid w:val="003A34E2"/>
    <w:rsid w:val="003A4F2A"/>
    <w:rsid w:val="003A61DC"/>
    <w:rsid w:val="003A6B86"/>
    <w:rsid w:val="003A6F7B"/>
    <w:rsid w:val="003A77D0"/>
    <w:rsid w:val="003B03E4"/>
    <w:rsid w:val="003B152D"/>
    <w:rsid w:val="003B23D2"/>
    <w:rsid w:val="003B4511"/>
    <w:rsid w:val="003B458E"/>
    <w:rsid w:val="003B60D8"/>
    <w:rsid w:val="003B7F4E"/>
    <w:rsid w:val="003C1AFE"/>
    <w:rsid w:val="003C332B"/>
    <w:rsid w:val="003C38C4"/>
    <w:rsid w:val="003C42F0"/>
    <w:rsid w:val="003C4731"/>
    <w:rsid w:val="003D30D2"/>
    <w:rsid w:val="003D6712"/>
    <w:rsid w:val="003E173B"/>
    <w:rsid w:val="003E3A39"/>
    <w:rsid w:val="003E6D38"/>
    <w:rsid w:val="003E7920"/>
    <w:rsid w:val="003F066F"/>
    <w:rsid w:val="003F2D78"/>
    <w:rsid w:val="003F2D83"/>
    <w:rsid w:val="003F2F60"/>
    <w:rsid w:val="003F4EB6"/>
    <w:rsid w:val="003F5AD9"/>
    <w:rsid w:val="003F5DE5"/>
    <w:rsid w:val="003F63C1"/>
    <w:rsid w:val="003F6D5C"/>
    <w:rsid w:val="003F792A"/>
    <w:rsid w:val="004016F4"/>
    <w:rsid w:val="00403C2A"/>
    <w:rsid w:val="004050A2"/>
    <w:rsid w:val="00405421"/>
    <w:rsid w:val="004062C2"/>
    <w:rsid w:val="00406375"/>
    <w:rsid w:val="00407F71"/>
    <w:rsid w:val="0041095C"/>
    <w:rsid w:val="004150B4"/>
    <w:rsid w:val="004159CB"/>
    <w:rsid w:val="00420CA9"/>
    <w:rsid w:val="00421C97"/>
    <w:rsid w:val="00422664"/>
    <w:rsid w:val="00425E48"/>
    <w:rsid w:val="004313E7"/>
    <w:rsid w:val="0043208F"/>
    <w:rsid w:val="004324AE"/>
    <w:rsid w:val="00435CD3"/>
    <w:rsid w:val="00436B90"/>
    <w:rsid w:val="00436ECD"/>
    <w:rsid w:val="004378B7"/>
    <w:rsid w:val="00440459"/>
    <w:rsid w:val="004410E9"/>
    <w:rsid w:val="004417B4"/>
    <w:rsid w:val="0044258E"/>
    <w:rsid w:val="004429AC"/>
    <w:rsid w:val="0044469C"/>
    <w:rsid w:val="0044483E"/>
    <w:rsid w:val="004449B2"/>
    <w:rsid w:val="00445323"/>
    <w:rsid w:val="00446B9B"/>
    <w:rsid w:val="00446D30"/>
    <w:rsid w:val="004471E4"/>
    <w:rsid w:val="00450035"/>
    <w:rsid w:val="00450295"/>
    <w:rsid w:val="00450785"/>
    <w:rsid w:val="004525A6"/>
    <w:rsid w:val="004542F2"/>
    <w:rsid w:val="004547D5"/>
    <w:rsid w:val="00454CDF"/>
    <w:rsid w:val="0045680A"/>
    <w:rsid w:val="00456C10"/>
    <w:rsid w:val="0045752B"/>
    <w:rsid w:val="004619D7"/>
    <w:rsid w:val="00461C6B"/>
    <w:rsid w:val="00461EBE"/>
    <w:rsid w:val="004621AB"/>
    <w:rsid w:val="00463657"/>
    <w:rsid w:val="00465C1A"/>
    <w:rsid w:val="00466C01"/>
    <w:rsid w:val="0046713D"/>
    <w:rsid w:val="00467B03"/>
    <w:rsid w:val="00467F74"/>
    <w:rsid w:val="00471256"/>
    <w:rsid w:val="00471E17"/>
    <w:rsid w:val="004754E7"/>
    <w:rsid w:val="0047777D"/>
    <w:rsid w:val="00477E16"/>
    <w:rsid w:val="004808AB"/>
    <w:rsid w:val="00480D04"/>
    <w:rsid w:val="0048133A"/>
    <w:rsid w:val="0048421B"/>
    <w:rsid w:val="00486DDB"/>
    <w:rsid w:val="00490896"/>
    <w:rsid w:val="00490E39"/>
    <w:rsid w:val="00493D3C"/>
    <w:rsid w:val="00496142"/>
    <w:rsid w:val="004A016F"/>
    <w:rsid w:val="004A3659"/>
    <w:rsid w:val="004A3725"/>
    <w:rsid w:val="004A6328"/>
    <w:rsid w:val="004B10EC"/>
    <w:rsid w:val="004B16B3"/>
    <w:rsid w:val="004B3287"/>
    <w:rsid w:val="004B3B55"/>
    <w:rsid w:val="004B61C1"/>
    <w:rsid w:val="004B6257"/>
    <w:rsid w:val="004B6F4A"/>
    <w:rsid w:val="004C0410"/>
    <w:rsid w:val="004C06B4"/>
    <w:rsid w:val="004C16E7"/>
    <w:rsid w:val="004C2291"/>
    <w:rsid w:val="004C22EE"/>
    <w:rsid w:val="004C332F"/>
    <w:rsid w:val="004C4A58"/>
    <w:rsid w:val="004C4B01"/>
    <w:rsid w:val="004C6891"/>
    <w:rsid w:val="004C6D8A"/>
    <w:rsid w:val="004C7774"/>
    <w:rsid w:val="004D3D34"/>
    <w:rsid w:val="004D42AD"/>
    <w:rsid w:val="004D4F8D"/>
    <w:rsid w:val="004D59C0"/>
    <w:rsid w:val="004D6792"/>
    <w:rsid w:val="004D71DE"/>
    <w:rsid w:val="004D774F"/>
    <w:rsid w:val="004E0916"/>
    <w:rsid w:val="004E1983"/>
    <w:rsid w:val="004E5E61"/>
    <w:rsid w:val="004E6B8D"/>
    <w:rsid w:val="004E6D5A"/>
    <w:rsid w:val="004E789D"/>
    <w:rsid w:val="004E7E67"/>
    <w:rsid w:val="004F38A4"/>
    <w:rsid w:val="004F40B5"/>
    <w:rsid w:val="004F50F4"/>
    <w:rsid w:val="004F51F7"/>
    <w:rsid w:val="004F54E7"/>
    <w:rsid w:val="004F7F53"/>
    <w:rsid w:val="00501284"/>
    <w:rsid w:val="00501F5B"/>
    <w:rsid w:val="0050293C"/>
    <w:rsid w:val="00503332"/>
    <w:rsid w:val="005044EE"/>
    <w:rsid w:val="0050680F"/>
    <w:rsid w:val="00506D80"/>
    <w:rsid w:val="00507848"/>
    <w:rsid w:val="00507AE9"/>
    <w:rsid w:val="00510635"/>
    <w:rsid w:val="005109D2"/>
    <w:rsid w:val="005121AB"/>
    <w:rsid w:val="0051375E"/>
    <w:rsid w:val="00513783"/>
    <w:rsid w:val="005141A5"/>
    <w:rsid w:val="005146ED"/>
    <w:rsid w:val="0051502D"/>
    <w:rsid w:val="00515427"/>
    <w:rsid w:val="00516200"/>
    <w:rsid w:val="005162A3"/>
    <w:rsid w:val="00517394"/>
    <w:rsid w:val="005174CD"/>
    <w:rsid w:val="00520B2F"/>
    <w:rsid w:val="00522F7F"/>
    <w:rsid w:val="00523899"/>
    <w:rsid w:val="00523E78"/>
    <w:rsid w:val="005255CC"/>
    <w:rsid w:val="005265F9"/>
    <w:rsid w:val="005268D6"/>
    <w:rsid w:val="0053025B"/>
    <w:rsid w:val="005338AB"/>
    <w:rsid w:val="00534B77"/>
    <w:rsid w:val="00535BF3"/>
    <w:rsid w:val="005366EF"/>
    <w:rsid w:val="0054071C"/>
    <w:rsid w:val="005416F1"/>
    <w:rsid w:val="00541CE4"/>
    <w:rsid w:val="005421A1"/>
    <w:rsid w:val="00542366"/>
    <w:rsid w:val="00543531"/>
    <w:rsid w:val="00543642"/>
    <w:rsid w:val="00543813"/>
    <w:rsid w:val="00544D6A"/>
    <w:rsid w:val="0054582D"/>
    <w:rsid w:val="005469E3"/>
    <w:rsid w:val="005469F0"/>
    <w:rsid w:val="00546B7B"/>
    <w:rsid w:val="005473AE"/>
    <w:rsid w:val="005529EE"/>
    <w:rsid w:val="00553405"/>
    <w:rsid w:val="00553C1B"/>
    <w:rsid w:val="00553DBD"/>
    <w:rsid w:val="00555D8C"/>
    <w:rsid w:val="00555FAA"/>
    <w:rsid w:val="00556616"/>
    <w:rsid w:val="0055713E"/>
    <w:rsid w:val="0055733A"/>
    <w:rsid w:val="0056014B"/>
    <w:rsid w:val="00563231"/>
    <w:rsid w:val="005639B4"/>
    <w:rsid w:val="00564250"/>
    <w:rsid w:val="00565199"/>
    <w:rsid w:val="00566169"/>
    <w:rsid w:val="005663CA"/>
    <w:rsid w:val="00567D2B"/>
    <w:rsid w:val="005736D8"/>
    <w:rsid w:val="005738CE"/>
    <w:rsid w:val="00573EE2"/>
    <w:rsid w:val="0057419C"/>
    <w:rsid w:val="00574B4C"/>
    <w:rsid w:val="00577135"/>
    <w:rsid w:val="0057755B"/>
    <w:rsid w:val="00582C51"/>
    <w:rsid w:val="005843FC"/>
    <w:rsid w:val="00585442"/>
    <w:rsid w:val="00586BD9"/>
    <w:rsid w:val="00590938"/>
    <w:rsid w:val="00590A2B"/>
    <w:rsid w:val="005927C8"/>
    <w:rsid w:val="0059286F"/>
    <w:rsid w:val="00595633"/>
    <w:rsid w:val="00597D8F"/>
    <w:rsid w:val="005A075E"/>
    <w:rsid w:val="005A089D"/>
    <w:rsid w:val="005A236F"/>
    <w:rsid w:val="005A26BA"/>
    <w:rsid w:val="005A2718"/>
    <w:rsid w:val="005A284B"/>
    <w:rsid w:val="005A3301"/>
    <w:rsid w:val="005A3BB6"/>
    <w:rsid w:val="005A501C"/>
    <w:rsid w:val="005A6A33"/>
    <w:rsid w:val="005B2987"/>
    <w:rsid w:val="005B399D"/>
    <w:rsid w:val="005B62B8"/>
    <w:rsid w:val="005B650E"/>
    <w:rsid w:val="005C09D5"/>
    <w:rsid w:val="005C1B1E"/>
    <w:rsid w:val="005C3F93"/>
    <w:rsid w:val="005C4330"/>
    <w:rsid w:val="005C4FE3"/>
    <w:rsid w:val="005C5A58"/>
    <w:rsid w:val="005C6017"/>
    <w:rsid w:val="005C7DF5"/>
    <w:rsid w:val="005D11DA"/>
    <w:rsid w:val="005D1B26"/>
    <w:rsid w:val="005D36B6"/>
    <w:rsid w:val="005D3997"/>
    <w:rsid w:val="005D59F4"/>
    <w:rsid w:val="005D5E2B"/>
    <w:rsid w:val="005D5FDA"/>
    <w:rsid w:val="005E0671"/>
    <w:rsid w:val="005E1369"/>
    <w:rsid w:val="005E1D05"/>
    <w:rsid w:val="005E245C"/>
    <w:rsid w:val="005E357D"/>
    <w:rsid w:val="005E3700"/>
    <w:rsid w:val="005E3A55"/>
    <w:rsid w:val="005E4E78"/>
    <w:rsid w:val="005E5A0D"/>
    <w:rsid w:val="005E6229"/>
    <w:rsid w:val="005E66CB"/>
    <w:rsid w:val="005E7572"/>
    <w:rsid w:val="005E7C69"/>
    <w:rsid w:val="005F0975"/>
    <w:rsid w:val="005F0E46"/>
    <w:rsid w:val="005F0E93"/>
    <w:rsid w:val="005F1204"/>
    <w:rsid w:val="005F2413"/>
    <w:rsid w:val="005F2BCD"/>
    <w:rsid w:val="005F2FA3"/>
    <w:rsid w:val="005F4525"/>
    <w:rsid w:val="005F4B7A"/>
    <w:rsid w:val="005F4FFC"/>
    <w:rsid w:val="005F7402"/>
    <w:rsid w:val="005F779B"/>
    <w:rsid w:val="00600DAE"/>
    <w:rsid w:val="006030CB"/>
    <w:rsid w:val="00604304"/>
    <w:rsid w:val="00605149"/>
    <w:rsid w:val="006053D5"/>
    <w:rsid w:val="006059E7"/>
    <w:rsid w:val="00606719"/>
    <w:rsid w:val="0060727E"/>
    <w:rsid w:val="006109CD"/>
    <w:rsid w:val="00610A20"/>
    <w:rsid w:val="00610F65"/>
    <w:rsid w:val="00610FC8"/>
    <w:rsid w:val="00612B18"/>
    <w:rsid w:val="006136E3"/>
    <w:rsid w:val="006138B2"/>
    <w:rsid w:val="006157E9"/>
    <w:rsid w:val="006204EF"/>
    <w:rsid w:val="00621A9B"/>
    <w:rsid w:val="006228A8"/>
    <w:rsid w:val="00623AA0"/>
    <w:rsid w:val="00627894"/>
    <w:rsid w:val="006311B9"/>
    <w:rsid w:val="006323E7"/>
    <w:rsid w:val="00632660"/>
    <w:rsid w:val="00633407"/>
    <w:rsid w:val="00633DDE"/>
    <w:rsid w:val="0063400B"/>
    <w:rsid w:val="00634053"/>
    <w:rsid w:val="00637984"/>
    <w:rsid w:val="00640C5F"/>
    <w:rsid w:val="00641885"/>
    <w:rsid w:val="006425FB"/>
    <w:rsid w:val="00642E76"/>
    <w:rsid w:val="00643350"/>
    <w:rsid w:val="00644B1F"/>
    <w:rsid w:val="006452F3"/>
    <w:rsid w:val="00646BC4"/>
    <w:rsid w:val="00647807"/>
    <w:rsid w:val="00647B23"/>
    <w:rsid w:val="00650C4F"/>
    <w:rsid w:val="00652499"/>
    <w:rsid w:val="006532D5"/>
    <w:rsid w:val="006567CE"/>
    <w:rsid w:val="00656DCC"/>
    <w:rsid w:val="00660228"/>
    <w:rsid w:val="00662076"/>
    <w:rsid w:val="00662AF0"/>
    <w:rsid w:val="00663BF9"/>
    <w:rsid w:val="0066630B"/>
    <w:rsid w:val="00667BB1"/>
    <w:rsid w:val="00667FB0"/>
    <w:rsid w:val="00670861"/>
    <w:rsid w:val="00673027"/>
    <w:rsid w:val="0067416E"/>
    <w:rsid w:val="006765B7"/>
    <w:rsid w:val="00676887"/>
    <w:rsid w:val="00676907"/>
    <w:rsid w:val="00680FB5"/>
    <w:rsid w:val="0068232A"/>
    <w:rsid w:val="00682FB5"/>
    <w:rsid w:val="00684317"/>
    <w:rsid w:val="006863E2"/>
    <w:rsid w:val="006900EF"/>
    <w:rsid w:val="006917CF"/>
    <w:rsid w:val="00692ED6"/>
    <w:rsid w:val="00695AA4"/>
    <w:rsid w:val="00696454"/>
    <w:rsid w:val="006971BE"/>
    <w:rsid w:val="00697F81"/>
    <w:rsid w:val="006A1EA1"/>
    <w:rsid w:val="006A38C7"/>
    <w:rsid w:val="006A3C4B"/>
    <w:rsid w:val="006A3DA2"/>
    <w:rsid w:val="006A5375"/>
    <w:rsid w:val="006A581E"/>
    <w:rsid w:val="006A5F2F"/>
    <w:rsid w:val="006A650A"/>
    <w:rsid w:val="006A7FC3"/>
    <w:rsid w:val="006B01F2"/>
    <w:rsid w:val="006B03E0"/>
    <w:rsid w:val="006B0CC0"/>
    <w:rsid w:val="006B2048"/>
    <w:rsid w:val="006B40E7"/>
    <w:rsid w:val="006B53AF"/>
    <w:rsid w:val="006C08BF"/>
    <w:rsid w:val="006C30D0"/>
    <w:rsid w:val="006C4342"/>
    <w:rsid w:val="006C473C"/>
    <w:rsid w:val="006C59B1"/>
    <w:rsid w:val="006C5D7A"/>
    <w:rsid w:val="006C7C3B"/>
    <w:rsid w:val="006D09C5"/>
    <w:rsid w:val="006D1B9D"/>
    <w:rsid w:val="006D395D"/>
    <w:rsid w:val="006D3A1D"/>
    <w:rsid w:val="006D40F5"/>
    <w:rsid w:val="006D42A2"/>
    <w:rsid w:val="006D45FE"/>
    <w:rsid w:val="006D4D8A"/>
    <w:rsid w:val="006D5375"/>
    <w:rsid w:val="006D5455"/>
    <w:rsid w:val="006D76B7"/>
    <w:rsid w:val="006E0185"/>
    <w:rsid w:val="006E0617"/>
    <w:rsid w:val="006E0857"/>
    <w:rsid w:val="006E0D42"/>
    <w:rsid w:val="006E42E3"/>
    <w:rsid w:val="006E42E4"/>
    <w:rsid w:val="006E6B69"/>
    <w:rsid w:val="006E787C"/>
    <w:rsid w:val="006F2B6A"/>
    <w:rsid w:val="006F5F4A"/>
    <w:rsid w:val="006F7748"/>
    <w:rsid w:val="006F7A4F"/>
    <w:rsid w:val="00700E5A"/>
    <w:rsid w:val="007016E9"/>
    <w:rsid w:val="007016F0"/>
    <w:rsid w:val="007017A9"/>
    <w:rsid w:val="00701C9B"/>
    <w:rsid w:val="00702B2C"/>
    <w:rsid w:val="007054E2"/>
    <w:rsid w:val="00705834"/>
    <w:rsid w:val="00706873"/>
    <w:rsid w:val="00706A46"/>
    <w:rsid w:val="0070702F"/>
    <w:rsid w:val="00707EC5"/>
    <w:rsid w:val="007125B9"/>
    <w:rsid w:val="00712974"/>
    <w:rsid w:val="00713678"/>
    <w:rsid w:val="007137C0"/>
    <w:rsid w:val="00717A1C"/>
    <w:rsid w:val="007216E4"/>
    <w:rsid w:val="00722F5F"/>
    <w:rsid w:val="0072434F"/>
    <w:rsid w:val="0072593E"/>
    <w:rsid w:val="007266A9"/>
    <w:rsid w:val="00730F44"/>
    <w:rsid w:val="00734FAE"/>
    <w:rsid w:val="00736B41"/>
    <w:rsid w:val="00736F0E"/>
    <w:rsid w:val="007402B3"/>
    <w:rsid w:val="00740FFB"/>
    <w:rsid w:val="00742A3D"/>
    <w:rsid w:val="007430E7"/>
    <w:rsid w:val="00743411"/>
    <w:rsid w:val="00743673"/>
    <w:rsid w:val="00743CF6"/>
    <w:rsid w:val="007440F4"/>
    <w:rsid w:val="007443D8"/>
    <w:rsid w:val="007452E5"/>
    <w:rsid w:val="007468C3"/>
    <w:rsid w:val="00751160"/>
    <w:rsid w:val="00751A91"/>
    <w:rsid w:val="00752D0B"/>
    <w:rsid w:val="00754C30"/>
    <w:rsid w:val="00755ABB"/>
    <w:rsid w:val="00755F7B"/>
    <w:rsid w:val="00756954"/>
    <w:rsid w:val="007572B9"/>
    <w:rsid w:val="0076275E"/>
    <w:rsid w:val="00764C0F"/>
    <w:rsid w:val="007652D9"/>
    <w:rsid w:val="00767683"/>
    <w:rsid w:val="00767799"/>
    <w:rsid w:val="00771ED0"/>
    <w:rsid w:val="00772525"/>
    <w:rsid w:val="00772DD2"/>
    <w:rsid w:val="00772F36"/>
    <w:rsid w:val="00773D81"/>
    <w:rsid w:val="00773DE2"/>
    <w:rsid w:val="0077446C"/>
    <w:rsid w:val="00775AB3"/>
    <w:rsid w:val="00775F2F"/>
    <w:rsid w:val="007806FA"/>
    <w:rsid w:val="00782792"/>
    <w:rsid w:val="00783448"/>
    <w:rsid w:val="00783656"/>
    <w:rsid w:val="007845AA"/>
    <w:rsid w:val="00785A2E"/>
    <w:rsid w:val="007877E9"/>
    <w:rsid w:val="00790659"/>
    <w:rsid w:val="00790B03"/>
    <w:rsid w:val="00792885"/>
    <w:rsid w:val="00793694"/>
    <w:rsid w:val="007939E5"/>
    <w:rsid w:val="00793AD6"/>
    <w:rsid w:val="00793D5E"/>
    <w:rsid w:val="00794374"/>
    <w:rsid w:val="0079494B"/>
    <w:rsid w:val="00796FFE"/>
    <w:rsid w:val="007A02B6"/>
    <w:rsid w:val="007A0535"/>
    <w:rsid w:val="007A244B"/>
    <w:rsid w:val="007A2452"/>
    <w:rsid w:val="007A269F"/>
    <w:rsid w:val="007A46E0"/>
    <w:rsid w:val="007A57D1"/>
    <w:rsid w:val="007A5E64"/>
    <w:rsid w:val="007A677C"/>
    <w:rsid w:val="007A6F0A"/>
    <w:rsid w:val="007B048B"/>
    <w:rsid w:val="007B37ED"/>
    <w:rsid w:val="007B3E65"/>
    <w:rsid w:val="007B4183"/>
    <w:rsid w:val="007B4A53"/>
    <w:rsid w:val="007C14C0"/>
    <w:rsid w:val="007C27B3"/>
    <w:rsid w:val="007C2F5F"/>
    <w:rsid w:val="007C3C74"/>
    <w:rsid w:val="007C4D48"/>
    <w:rsid w:val="007C507A"/>
    <w:rsid w:val="007C7623"/>
    <w:rsid w:val="007D0E1A"/>
    <w:rsid w:val="007D0E57"/>
    <w:rsid w:val="007D176C"/>
    <w:rsid w:val="007D39E2"/>
    <w:rsid w:val="007D3B31"/>
    <w:rsid w:val="007D6167"/>
    <w:rsid w:val="007E1F84"/>
    <w:rsid w:val="007E27E3"/>
    <w:rsid w:val="007E2AAB"/>
    <w:rsid w:val="007E5AE1"/>
    <w:rsid w:val="007E790A"/>
    <w:rsid w:val="007E7993"/>
    <w:rsid w:val="007F00D9"/>
    <w:rsid w:val="007F18FE"/>
    <w:rsid w:val="007F2470"/>
    <w:rsid w:val="007F36BA"/>
    <w:rsid w:val="007F397C"/>
    <w:rsid w:val="007F3C45"/>
    <w:rsid w:val="007F463A"/>
    <w:rsid w:val="007F5EF8"/>
    <w:rsid w:val="007F7ADA"/>
    <w:rsid w:val="00800284"/>
    <w:rsid w:val="008006D9"/>
    <w:rsid w:val="008008D6"/>
    <w:rsid w:val="0080097D"/>
    <w:rsid w:val="00800FD0"/>
    <w:rsid w:val="00803EF9"/>
    <w:rsid w:val="0080498F"/>
    <w:rsid w:val="00804D80"/>
    <w:rsid w:val="008053FF"/>
    <w:rsid w:val="008064B5"/>
    <w:rsid w:val="00806506"/>
    <w:rsid w:val="008069A8"/>
    <w:rsid w:val="00806F41"/>
    <w:rsid w:val="00810777"/>
    <w:rsid w:val="008134C2"/>
    <w:rsid w:val="00813DD9"/>
    <w:rsid w:val="00813F12"/>
    <w:rsid w:val="0081496B"/>
    <w:rsid w:val="00815CEF"/>
    <w:rsid w:val="00816F5D"/>
    <w:rsid w:val="0081723C"/>
    <w:rsid w:val="00820A58"/>
    <w:rsid w:val="00820F35"/>
    <w:rsid w:val="008211FE"/>
    <w:rsid w:val="00821CAB"/>
    <w:rsid w:val="008228D8"/>
    <w:rsid w:val="00822D3E"/>
    <w:rsid w:val="00823829"/>
    <w:rsid w:val="0082467C"/>
    <w:rsid w:val="00826AD3"/>
    <w:rsid w:val="00830C36"/>
    <w:rsid w:val="00831999"/>
    <w:rsid w:val="008322C6"/>
    <w:rsid w:val="008323FD"/>
    <w:rsid w:val="008332A3"/>
    <w:rsid w:val="0083334B"/>
    <w:rsid w:val="008334B5"/>
    <w:rsid w:val="008373FA"/>
    <w:rsid w:val="00837647"/>
    <w:rsid w:val="008409E6"/>
    <w:rsid w:val="00841BEB"/>
    <w:rsid w:val="0084670F"/>
    <w:rsid w:val="008519D4"/>
    <w:rsid w:val="00851D55"/>
    <w:rsid w:val="00851F81"/>
    <w:rsid w:val="008525FD"/>
    <w:rsid w:val="0085369E"/>
    <w:rsid w:val="00855C38"/>
    <w:rsid w:val="00855C92"/>
    <w:rsid w:val="00856DF7"/>
    <w:rsid w:val="00856EED"/>
    <w:rsid w:val="00861533"/>
    <w:rsid w:val="00861990"/>
    <w:rsid w:val="008710B9"/>
    <w:rsid w:val="008710BA"/>
    <w:rsid w:val="008720B6"/>
    <w:rsid w:val="00874A0F"/>
    <w:rsid w:val="00874D35"/>
    <w:rsid w:val="008759E2"/>
    <w:rsid w:val="00876215"/>
    <w:rsid w:val="00876F1A"/>
    <w:rsid w:val="00877107"/>
    <w:rsid w:val="00880FE4"/>
    <w:rsid w:val="00881461"/>
    <w:rsid w:val="008825E3"/>
    <w:rsid w:val="008832DE"/>
    <w:rsid w:val="008859BA"/>
    <w:rsid w:val="00886088"/>
    <w:rsid w:val="0089092C"/>
    <w:rsid w:val="00892343"/>
    <w:rsid w:val="00892E91"/>
    <w:rsid w:val="00894827"/>
    <w:rsid w:val="00894DA9"/>
    <w:rsid w:val="0089509E"/>
    <w:rsid w:val="00895C24"/>
    <w:rsid w:val="00897A2E"/>
    <w:rsid w:val="008A0E54"/>
    <w:rsid w:val="008A3097"/>
    <w:rsid w:val="008A366E"/>
    <w:rsid w:val="008B05C8"/>
    <w:rsid w:val="008B1E6B"/>
    <w:rsid w:val="008B25C3"/>
    <w:rsid w:val="008B303D"/>
    <w:rsid w:val="008B3903"/>
    <w:rsid w:val="008B5D25"/>
    <w:rsid w:val="008B6B65"/>
    <w:rsid w:val="008B7EDB"/>
    <w:rsid w:val="008C7E50"/>
    <w:rsid w:val="008D0BEF"/>
    <w:rsid w:val="008D21A9"/>
    <w:rsid w:val="008D2E9D"/>
    <w:rsid w:val="008D313C"/>
    <w:rsid w:val="008D464E"/>
    <w:rsid w:val="008D46EB"/>
    <w:rsid w:val="008D54E8"/>
    <w:rsid w:val="008D60FC"/>
    <w:rsid w:val="008D67F4"/>
    <w:rsid w:val="008D7BF9"/>
    <w:rsid w:val="008E02A2"/>
    <w:rsid w:val="008E09A9"/>
    <w:rsid w:val="008E0BCE"/>
    <w:rsid w:val="008E0E9D"/>
    <w:rsid w:val="008E1A91"/>
    <w:rsid w:val="008E2657"/>
    <w:rsid w:val="008E2C1B"/>
    <w:rsid w:val="008E36BD"/>
    <w:rsid w:val="008E37C7"/>
    <w:rsid w:val="008E478E"/>
    <w:rsid w:val="008E4FF5"/>
    <w:rsid w:val="008E52E8"/>
    <w:rsid w:val="008F1CDA"/>
    <w:rsid w:val="008F3B2B"/>
    <w:rsid w:val="008F3EBA"/>
    <w:rsid w:val="008F56F5"/>
    <w:rsid w:val="008F756B"/>
    <w:rsid w:val="009019D3"/>
    <w:rsid w:val="00903013"/>
    <w:rsid w:val="00904587"/>
    <w:rsid w:val="0090501F"/>
    <w:rsid w:val="00905ABF"/>
    <w:rsid w:val="00905B5D"/>
    <w:rsid w:val="00905B9C"/>
    <w:rsid w:val="009108FA"/>
    <w:rsid w:val="00911609"/>
    <w:rsid w:val="00913386"/>
    <w:rsid w:val="009161F3"/>
    <w:rsid w:val="00916931"/>
    <w:rsid w:val="0091696C"/>
    <w:rsid w:val="00917519"/>
    <w:rsid w:val="00920D9A"/>
    <w:rsid w:val="009211AC"/>
    <w:rsid w:val="00922523"/>
    <w:rsid w:val="009230BD"/>
    <w:rsid w:val="0092356C"/>
    <w:rsid w:val="00923961"/>
    <w:rsid w:val="00924470"/>
    <w:rsid w:val="009247BD"/>
    <w:rsid w:val="0092496F"/>
    <w:rsid w:val="00924C82"/>
    <w:rsid w:val="0092543C"/>
    <w:rsid w:val="009255B6"/>
    <w:rsid w:val="0092730E"/>
    <w:rsid w:val="0093053A"/>
    <w:rsid w:val="009306AD"/>
    <w:rsid w:val="00932A5E"/>
    <w:rsid w:val="0093553A"/>
    <w:rsid w:val="00936103"/>
    <w:rsid w:val="009362B2"/>
    <w:rsid w:val="00940803"/>
    <w:rsid w:val="00942DCB"/>
    <w:rsid w:val="00942EB4"/>
    <w:rsid w:val="00944A93"/>
    <w:rsid w:val="00945023"/>
    <w:rsid w:val="009452CB"/>
    <w:rsid w:val="009453EC"/>
    <w:rsid w:val="00945741"/>
    <w:rsid w:val="00947BD6"/>
    <w:rsid w:val="00950EB6"/>
    <w:rsid w:val="00950F13"/>
    <w:rsid w:val="00951708"/>
    <w:rsid w:val="00951DA9"/>
    <w:rsid w:val="00951FB4"/>
    <w:rsid w:val="00952774"/>
    <w:rsid w:val="0095294A"/>
    <w:rsid w:val="009551DB"/>
    <w:rsid w:val="009553DC"/>
    <w:rsid w:val="00956110"/>
    <w:rsid w:val="0095791C"/>
    <w:rsid w:val="009609DE"/>
    <w:rsid w:val="00963168"/>
    <w:rsid w:val="00964F8A"/>
    <w:rsid w:val="00965556"/>
    <w:rsid w:val="009663CC"/>
    <w:rsid w:val="00966803"/>
    <w:rsid w:val="00966905"/>
    <w:rsid w:val="00966A1F"/>
    <w:rsid w:val="00966F31"/>
    <w:rsid w:val="00967EAC"/>
    <w:rsid w:val="00970B3B"/>
    <w:rsid w:val="00970DE7"/>
    <w:rsid w:val="009720C2"/>
    <w:rsid w:val="0097423A"/>
    <w:rsid w:val="00974369"/>
    <w:rsid w:val="009758DD"/>
    <w:rsid w:val="009761C9"/>
    <w:rsid w:val="00977512"/>
    <w:rsid w:val="0098195B"/>
    <w:rsid w:val="00982B63"/>
    <w:rsid w:val="00984FD7"/>
    <w:rsid w:val="00986D85"/>
    <w:rsid w:val="00987092"/>
    <w:rsid w:val="00990063"/>
    <w:rsid w:val="009906E4"/>
    <w:rsid w:val="009917E0"/>
    <w:rsid w:val="00991BCC"/>
    <w:rsid w:val="009936D4"/>
    <w:rsid w:val="00993C3D"/>
    <w:rsid w:val="0099438F"/>
    <w:rsid w:val="00994480"/>
    <w:rsid w:val="00995899"/>
    <w:rsid w:val="00995BAD"/>
    <w:rsid w:val="0099664E"/>
    <w:rsid w:val="00997036"/>
    <w:rsid w:val="009A057A"/>
    <w:rsid w:val="009A1C14"/>
    <w:rsid w:val="009A27A4"/>
    <w:rsid w:val="009A316D"/>
    <w:rsid w:val="009A36AF"/>
    <w:rsid w:val="009A4235"/>
    <w:rsid w:val="009A447D"/>
    <w:rsid w:val="009A4E60"/>
    <w:rsid w:val="009A54E0"/>
    <w:rsid w:val="009A56DA"/>
    <w:rsid w:val="009A5AFA"/>
    <w:rsid w:val="009A7C75"/>
    <w:rsid w:val="009B13F5"/>
    <w:rsid w:val="009B1A98"/>
    <w:rsid w:val="009B2B0E"/>
    <w:rsid w:val="009B2F02"/>
    <w:rsid w:val="009B2FCE"/>
    <w:rsid w:val="009B370A"/>
    <w:rsid w:val="009B449F"/>
    <w:rsid w:val="009B53C8"/>
    <w:rsid w:val="009B5986"/>
    <w:rsid w:val="009C0EAD"/>
    <w:rsid w:val="009C21F4"/>
    <w:rsid w:val="009C624B"/>
    <w:rsid w:val="009D366D"/>
    <w:rsid w:val="009D4BB4"/>
    <w:rsid w:val="009D509A"/>
    <w:rsid w:val="009D61E4"/>
    <w:rsid w:val="009D742E"/>
    <w:rsid w:val="009E140C"/>
    <w:rsid w:val="009E24FA"/>
    <w:rsid w:val="009E30F0"/>
    <w:rsid w:val="009E3A04"/>
    <w:rsid w:val="009E4789"/>
    <w:rsid w:val="009E47E8"/>
    <w:rsid w:val="009F0065"/>
    <w:rsid w:val="009F097D"/>
    <w:rsid w:val="009F169D"/>
    <w:rsid w:val="009F334A"/>
    <w:rsid w:val="009F3A76"/>
    <w:rsid w:val="009F57DB"/>
    <w:rsid w:val="009F5955"/>
    <w:rsid w:val="00A01EAE"/>
    <w:rsid w:val="00A01F86"/>
    <w:rsid w:val="00A05189"/>
    <w:rsid w:val="00A07C60"/>
    <w:rsid w:val="00A07D94"/>
    <w:rsid w:val="00A13B04"/>
    <w:rsid w:val="00A1407C"/>
    <w:rsid w:val="00A1469A"/>
    <w:rsid w:val="00A149CD"/>
    <w:rsid w:val="00A158E8"/>
    <w:rsid w:val="00A168A7"/>
    <w:rsid w:val="00A1736B"/>
    <w:rsid w:val="00A179B8"/>
    <w:rsid w:val="00A21E9F"/>
    <w:rsid w:val="00A23CFD"/>
    <w:rsid w:val="00A24788"/>
    <w:rsid w:val="00A25069"/>
    <w:rsid w:val="00A26315"/>
    <w:rsid w:val="00A315AE"/>
    <w:rsid w:val="00A316AB"/>
    <w:rsid w:val="00A31B08"/>
    <w:rsid w:val="00A31B74"/>
    <w:rsid w:val="00A3391B"/>
    <w:rsid w:val="00A3405B"/>
    <w:rsid w:val="00A343CD"/>
    <w:rsid w:val="00A3529E"/>
    <w:rsid w:val="00A35BCD"/>
    <w:rsid w:val="00A35E4E"/>
    <w:rsid w:val="00A3679C"/>
    <w:rsid w:val="00A36F21"/>
    <w:rsid w:val="00A37BD7"/>
    <w:rsid w:val="00A4169B"/>
    <w:rsid w:val="00A42524"/>
    <w:rsid w:val="00A4282A"/>
    <w:rsid w:val="00A4340F"/>
    <w:rsid w:val="00A439A0"/>
    <w:rsid w:val="00A45FE4"/>
    <w:rsid w:val="00A473D1"/>
    <w:rsid w:val="00A5049F"/>
    <w:rsid w:val="00A5121C"/>
    <w:rsid w:val="00A52E5A"/>
    <w:rsid w:val="00A5458B"/>
    <w:rsid w:val="00A548F4"/>
    <w:rsid w:val="00A54A93"/>
    <w:rsid w:val="00A56601"/>
    <w:rsid w:val="00A56765"/>
    <w:rsid w:val="00A602CD"/>
    <w:rsid w:val="00A60F2F"/>
    <w:rsid w:val="00A61A4B"/>
    <w:rsid w:val="00A6598E"/>
    <w:rsid w:val="00A73C8C"/>
    <w:rsid w:val="00A81041"/>
    <w:rsid w:val="00A81FDB"/>
    <w:rsid w:val="00A8629A"/>
    <w:rsid w:val="00A8784C"/>
    <w:rsid w:val="00A901E0"/>
    <w:rsid w:val="00A90960"/>
    <w:rsid w:val="00A9178F"/>
    <w:rsid w:val="00A91DC5"/>
    <w:rsid w:val="00A93A6E"/>
    <w:rsid w:val="00A93DED"/>
    <w:rsid w:val="00A961FC"/>
    <w:rsid w:val="00AA06CE"/>
    <w:rsid w:val="00AA0A27"/>
    <w:rsid w:val="00AA2EC2"/>
    <w:rsid w:val="00AA3249"/>
    <w:rsid w:val="00AA3C14"/>
    <w:rsid w:val="00AA69CE"/>
    <w:rsid w:val="00AA6ADF"/>
    <w:rsid w:val="00AA774E"/>
    <w:rsid w:val="00AA77F3"/>
    <w:rsid w:val="00AB0878"/>
    <w:rsid w:val="00AB2027"/>
    <w:rsid w:val="00AB2C14"/>
    <w:rsid w:val="00AB3817"/>
    <w:rsid w:val="00AB564F"/>
    <w:rsid w:val="00AB616E"/>
    <w:rsid w:val="00AB7CEE"/>
    <w:rsid w:val="00AC09B3"/>
    <w:rsid w:val="00AC0D93"/>
    <w:rsid w:val="00AC158D"/>
    <w:rsid w:val="00AC1977"/>
    <w:rsid w:val="00AC1C62"/>
    <w:rsid w:val="00AC2C6A"/>
    <w:rsid w:val="00AC6045"/>
    <w:rsid w:val="00AC7AAF"/>
    <w:rsid w:val="00AC7DB7"/>
    <w:rsid w:val="00AD027E"/>
    <w:rsid w:val="00AD08D7"/>
    <w:rsid w:val="00AD171B"/>
    <w:rsid w:val="00AD4668"/>
    <w:rsid w:val="00AD5E1E"/>
    <w:rsid w:val="00AD613C"/>
    <w:rsid w:val="00AD70AD"/>
    <w:rsid w:val="00AE0238"/>
    <w:rsid w:val="00AE03F4"/>
    <w:rsid w:val="00AE0BD5"/>
    <w:rsid w:val="00AE0D6D"/>
    <w:rsid w:val="00AE1B4C"/>
    <w:rsid w:val="00AE2109"/>
    <w:rsid w:val="00AE288E"/>
    <w:rsid w:val="00AE2B08"/>
    <w:rsid w:val="00AE2DF7"/>
    <w:rsid w:val="00AE2EDB"/>
    <w:rsid w:val="00AE59E4"/>
    <w:rsid w:val="00AE7969"/>
    <w:rsid w:val="00AF0B3D"/>
    <w:rsid w:val="00AF513E"/>
    <w:rsid w:val="00AF654A"/>
    <w:rsid w:val="00AF714C"/>
    <w:rsid w:val="00B0098E"/>
    <w:rsid w:val="00B02056"/>
    <w:rsid w:val="00B03270"/>
    <w:rsid w:val="00B03420"/>
    <w:rsid w:val="00B050C9"/>
    <w:rsid w:val="00B064B1"/>
    <w:rsid w:val="00B10550"/>
    <w:rsid w:val="00B107F5"/>
    <w:rsid w:val="00B10B09"/>
    <w:rsid w:val="00B12338"/>
    <w:rsid w:val="00B14EBC"/>
    <w:rsid w:val="00B1704C"/>
    <w:rsid w:val="00B17CCD"/>
    <w:rsid w:val="00B207D9"/>
    <w:rsid w:val="00B21662"/>
    <w:rsid w:val="00B2284F"/>
    <w:rsid w:val="00B267FC"/>
    <w:rsid w:val="00B32205"/>
    <w:rsid w:val="00B328EF"/>
    <w:rsid w:val="00B32977"/>
    <w:rsid w:val="00B32D3C"/>
    <w:rsid w:val="00B33058"/>
    <w:rsid w:val="00B35187"/>
    <w:rsid w:val="00B358B7"/>
    <w:rsid w:val="00B35ED9"/>
    <w:rsid w:val="00B37792"/>
    <w:rsid w:val="00B37D76"/>
    <w:rsid w:val="00B41251"/>
    <w:rsid w:val="00B41AF8"/>
    <w:rsid w:val="00B42396"/>
    <w:rsid w:val="00B43A2B"/>
    <w:rsid w:val="00B443D2"/>
    <w:rsid w:val="00B47545"/>
    <w:rsid w:val="00B479B7"/>
    <w:rsid w:val="00B50C45"/>
    <w:rsid w:val="00B51E38"/>
    <w:rsid w:val="00B53B53"/>
    <w:rsid w:val="00B54248"/>
    <w:rsid w:val="00B56D1A"/>
    <w:rsid w:val="00B60D8E"/>
    <w:rsid w:val="00B6173B"/>
    <w:rsid w:val="00B61D5D"/>
    <w:rsid w:val="00B621D2"/>
    <w:rsid w:val="00B64A80"/>
    <w:rsid w:val="00B66A08"/>
    <w:rsid w:val="00B66F19"/>
    <w:rsid w:val="00B67C9A"/>
    <w:rsid w:val="00B704B4"/>
    <w:rsid w:val="00B70A39"/>
    <w:rsid w:val="00B70EDC"/>
    <w:rsid w:val="00B725AE"/>
    <w:rsid w:val="00B73668"/>
    <w:rsid w:val="00B73E74"/>
    <w:rsid w:val="00B7522E"/>
    <w:rsid w:val="00B7583B"/>
    <w:rsid w:val="00B763C1"/>
    <w:rsid w:val="00B76741"/>
    <w:rsid w:val="00B80061"/>
    <w:rsid w:val="00B80513"/>
    <w:rsid w:val="00B80C71"/>
    <w:rsid w:val="00B8208C"/>
    <w:rsid w:val="00B82584"/>
    <w:rsid w:val="00B84DD4"/>
    <w:rsid w:val="00B85784"/>
    <w:rsid w:val="00B93772"/>
    <w:rsid w:val="00B93CBF"/>
    <w:rsid w:val="00B95AED"/>
    <w:rsid w:val="00B96147"/>
    <w:rsid w:val="00B96413"/>
    <w:rsid w:val="00B97317"/>
    <w:rsid w:val="00BA0468"/>
    <w:rsid w:val="00BA1D4C"/>
    <w:rsid w:val="00BA7939"/>
    <w:rsid w:val="00BA7B1D"/>
    <w:rsid w:val="00BB0091"/>
    <w:rsid w:val="00BB1A3C"/>
    <w:rsid w:val="00BB7151"/>
    <w:rsid w:val="00BB7699"/>
    <w:rsid w:val="00BC2811"/>
    <w:rsid w:val="00BC31C6"/>
    <w:rsid w:val="00BC40F9"/>
    <w:rsid w:val="00BC5992"/>
    <w:rsid w:val="00BD0856"/>
    <w:rsid w:val="00BD0A66"/>
    <w:rsid w:val="00BD27AE"/>
    <w:rsid w:val="00BD3E2B"/>
    <w:rsid w:val="00BD4C2D"/>
    <w:rsid w:val="00BD6415"/>
    <w:rsid w:val="00BD6C35"/>
    <w:rsid w:val="00BD70AC"/>
    <w:rsid w:val="00BE1057"/>
    <w:rsid w:val="00BE12D8"/>
    <w:rsid w:val="00BE1C59"/>
    <w:rsid w:val="00BE3F56"/>
    <w:rsid w:val="00BE4ACE"/>
    <w:rsid w:val="00BE604A"/>
    <w:rsid w:val="00BF4244"/>
    <w:rsid w:val="00BF62D7"/>
    <w:rsid w:val="00BF666A"/>
    <w:rsid w:val="00BF73A6"/>
    <w:rsid w:val="00C02008"/>
    <w:rsid w:val="00C02172"/>
    <w:rsid w:val="00C0375B"/>
    <w:rsid w:val="00C03AB9"/>
    <w:rsid w:val="00C058A9"/>
    <w:rsid w:val="00C0688D"/>
    <w:rsid w:val="00C069FF"/>
    <w:rsid w:val="00C0703F"/>
    <w:rsid w:val="00C079EA"/>
    <w:rsid w:val="00C10D69"/>
    <w:rsid w:val="00C11886"/>
    <w:rsid w:val="00C12A33"/>
    <w:rsid w:val="00C13581"/>
    <w:rsid w:val="00C13B31"/>
    <w:rsid w:val="00C14F3E"/>
    <w:rsid w:val="00C15D74"/>
    <w:rsid w:val="00C16100"/>
    <w:rsid w:val="00C165CD"/>
    <w:rsid w:val="00C16C39"/>
    <w:rsid w:val="00C2133E"/>
    <w:rsid w:val="00C21586"/>
    <w:rsid w:val="00C222C2"/>
    <w:rsid w:val="00C228E9"/>
    <w:rsid w:val="00C249D9"/>
    <w:rsid w:val="00C27491"/>
    <w:rsid w:val="00C275E4"/>
    <w:rsid w:val="00C32508"/>
    <w:rsid w:val="00C32936"/>
    <w:rsid w:val="00C33914"/>
    <w:rsid w:val="00C33B2E"/>
    <w:rsid w:val="00C347A6"/>
    <w:rsid w:val="00C34D56"/>
    <w:rsid w:val="00C355F5"/>
    <w:rsid w:val="00C4002B"/>
    <w:rsid w:val="00C40AC5"/>
    <w:rsid w:val="00C40E58"/>
    <w:rsid w:val="00C424A6"/>
    <w:rsid w:val="00C42AEB"/>
    <w:rsid w:val="00C4388B"/>
    <w:rsid w:val="00C43A90"/>
    <w:rsid w:val="00C44061"/>
    <w:rsid w:val="00C451CB"/>
    <w:rsid w:val="00C4766E"/>
    <w:rsid w:val="00C4778D"/>
    <w:rsid w:val="00C47835"/>
    <w:rsid w:val="00C47881"/>
    <w:rsid w:val="00C47C2B"/>
    <w:rsid w:val="00C50B0D"/>
    <w:rsid w:val="00C52127"/>
    <w:rsid w:val="00C54C2F"/>
    <w:rsid w:val="00C568DC"/>
    <w:rsid w:val="00C60514"/>
    <w:rsid w:val="00C60AD1"/>
    <w:rsid w:val="00C60E50"/>
    <w:rsid w:val="00C61927"/>
    <w:rsid w:val="00C62C05"/>
    <w:rsid w:val="00C6335F"/>
    <w:rsid w:val="00C63608"/>
    <w:rsid w:val="00C63C27"/>
    <w:rsid w:val="00C6544D"/>
    <w:rsid w:val="00C65A23"/>
    <w:rsid w:val="00C66156"/>
    <w:rsid w:val="00C6615E"/>
    <w:rsid w:val="00C664A9"/>
    <w:rsid w:val="00C66CAD"/>
    <w:rsid w:val="00C71493"/>
    <w:rsid w:val="00C73136"/>
    <w:rsid w:val="00C733AD"/>
    <w:rsid w:val="00C75B8D"/>
    <w:rsid w:val="00C769BA"/>
    <w:rsid w:val="00C80D00"/>
    <w:rsid w:val="00C8197D"/>
    <w:rsid w:val="00C82AAC"/>
    <w:rsid w:val="00C853DC"/>
    <w:rsid w:val="00C869CE"/>
    <w:rsid w:val="00C87F2A"/>
    <w:rsid w:val="00C92925"/>
    <w:rsid w:val="00C92ED4"/>
    <w:rsid w:val="00C93D42"/>
    <w:rsid w:val="00C95881"/>
    <w:rsid w:val="00C95957"/>
    <w:rsid w:val="00C96026"/>
    <w:rsid w:val="00C971C7"/>
    <w:rsid w:val="00C97C3B"/>
    <w:rsid w:val="00CA0BDD"/>
    <w:rsid w:val="00CA1FEF"/>
    <w:rsid w:val="00CA2AD6"/>
    <w:rsid w:val="00CA3CAC"/>
    <w:rsid w:val="00CA427C"/>
    <w:rsid w:val="00CA6176"/>
    <w:rsid w:val="00CA624A"/>
    <w:rsid w:val="00CA698C"/>
    <w:rsid w:val="00CA730E"/>
    <w:rsid w:val="00CB0998"/>
    <w:rsid w:val="00CB1419"/>
    <w:rsid w:val="00CB157F"/>
    <w:rsid w:val="00CB1706"/>
    <w:rsid w:val="00CB1964"/>
    <w:rsid w:val="00CB1FDD"/>
    <w:rsid w:val="00CB2919"/>
    <w:rsid w:val="00CB319D"/>
    <w:rsid w:val="00CB398C"/>
    <w:rsid w:val="00CB4002"/>
    <w:rsid w:val="00CB467F"/>
    <w:rsid w:val="00CB4A17"/>
    <w:rsid w:val="00CB7C7B"/>
    <w:rsid w:val="00CC0D70"/>
    <w:rsid w:val="00CC1018"/>
    <w:rsid w:val="00CC1CBD"/>
    <w:rsid w:val="00CC2724"/>
    <w:rsid w:val="00CC2B8C"/>
    <w:rsid w:val="00CC72B7"/>
    <w:rsid w:val="00CC7B49"/>
    <w:rsid w:val="00CD127A"/>
    <w:rsid w:val="00CD1A8E"/>
    <w:rsid w:val="00CD44D5"/>
    <w:rsid w:val="00CD4616"/>
    <w:rsid w:val="00CD59A4"/>
    <w:rsid w:val="00CD6B23"/>
    <w:rsid w:val="00CD7958"/>
    <w:rsid w:val="00CD7ED6"/>
    <w:rsid w:val="00CE044E"/>
    <w:rsid w:val="00CE2124"/>
    <w:rsid w:val="00CE2B13"/>
    <w:rsid w:val="00CE31AC"/>
    <w:rsid w:val="00CE3210"/>
    <w:rsid w:val="00CE650C"/>
    <w:rsid w:val="00CE7D95"/>
    <w:rsid w:val="00CF0A0F"/>
    <w:rsid w:val="00CF2E6E"/>
    <w:rsid w:val="00CF3099"/>
    <w:rsid w:val="00CF3F53"/>
    <w:rsid w:val="00CF403F"/>
    <w:rsid w:val="00CF4EB0"/>
    <w:rsid w:val="00CF5D9E"/>
    <w:rsid w:val="00CF651B"/>
    <w:rsid w:val="00CF65A0"/>
    <w:rsid w:val="00D0228C"/>
    <w:rsid w:val="00D04FE3"/>
    <w:rsid w:val="00D069E4"/>
    <w:rsid w:val="00D06D02"/>
    <w:rsid w:val="00D072C5"/>
    <w:rsid w:val="00D07970"/>
    <w:rsid w:val="00D10710"/>
    <w:rsid w:val="00D11377"/>
    <w:rsid w:val="00D11436"/>
    <w:rsid w:val="00D1199A"/>
    <w:rsid w:val="00D11E2B"/>
    <w:rsid w:val="00D12AF1"/>
    <w:rsid w:val="00D1346A"/>
    <w:rsid w:val="00D14D25"/>
    <w:rsid w:val="00D153E0"/>
    <w:rsid w:val="00D16437"/>
    <w:rsid w:val="00D16778"/>
    <w:rsid w:val="00D1699E"/>
    <w:rsid w:val="00D21691"/>
    <w:rsid w:val="00D22140"/>
    <w:rsid w:val="00D2217C"/>
    <w:rsid w:val="00D238C8"/>
    <w:rsid w:val="00D26347"/>
    <w:rsid w:val="00D27887"/>
    <w:rsid w:val="00D30423"/>
    <w:rsid w:val="00D313C2"/>
    <w:rsid w:val="00D31415"/>
    <w:rsid w:val="00D31BB2"/>
    <w:rsid w:val="00D3278D"/>
    <w:rsid w:val="00D32BB5"/>
    <w:rsid w:val="00D334F9"/>
    <w:rsid w:val="00D33D13"/>
    <w:rsid w:val="00D344DD"/>
    <w:rsid w:val="00D37CC6"/>
    <w:rsid w:val="00D37D1D"/>
    <w:rsid w:val="00D407DF"/>
    <w:rsid w:val="00D40A7A"/>
    <w:rsid w:val="00D41146"/>
    <w:rsid w:val="00D412BB"/>
    <w:rsid w:val="00D43267"/>
    <w:rsid w:val="00D44A83"/>
    <w:rsid w:val="00D473F8"/>
    <w:rsid w:val="00D50D89"/>
    <w:rsid w:val="00D527C3"/>
    <w:rsid w:val="00D5357F"/>
    <w:rsid w:val="00D53E35"/>
    <w:rsid w:val="00D565A5"/>
    <w:rsid w:val="00D61530"/>
    <w:rsid w:val="00D6203C"/>
    <w:rsid w:val="00D62110"/>
    <w:rsid w:val="00D62B07"/>
    <w:rsid w:val="00D64025"/>
    <w:rsid w:val="00D66B68"/>
    <w:rsid w:val="00D66E22"/>
    <w:rsid w:val="00D66E8A"/>
    <w:rsid w:val="00D73E62"/>
    <w:rsid w:val="00D74964"/>
    <w:rsid w:val="00D75792"/>
    <w:rsid w:val="00D75E78"/>
    <w:rsid w:val="00D762D7"/>
    <w:rsid w:val="00D77693"/>
    <w:rsid w:val="00D8039A"/>
    <w:rsid w:val="00D806C3"/>
    <w:rsid w:val="00D8189E"/>
    <w:rsid w:val="00D82F41"/>
    <w:rsid w:val="00D836F3"/>
    <w:rsid w:val="00D93196"/>
    <w:rsid w:val="00D93939"/>
    <w:rsid w:val="00D9430C"/>
    <w:rsid w:val="00D947D8"/>
    <w:rsid w:val="00D957A3"/>
    <w:rsid w:val="00D960AD"/>
    <w:rsid w:val="00D969F4"/>
    <w:rsid w:val="00D9702C"/>
    <w:rsid w:val="00D9717F"/>
    <w:rsid w:val="00D97649"/>
    <w:rsid w:val="00D9766B"/>
    <w:rsid w:val="00D97A49"/>
    <w:rsid w:val="00DA0B5A"/>
    <w:rsid w:val="00DA138D"/>
    <w:rsid w:val="00DA18E8"/>
    <w:rsid w:val="00DA2B46"/>
    <w:rsid w:val="00DA371F"/>
    <w:rsid w:val="00DA5BDE"/>
    <w:rsid w:val="00DA60C6"/>
    <w:rsid w:val="00DA688F"/>
    <w:rsid w:val="00DA7983"/>
    <w:rsid w:val="00DB0203"/>
    <w:rsid w:val="00DB0280"/>
    <w:rsid w:val="00DB0948"/>
    <w:rsid w:val="00DB2FB9"/>
    <w:rsid w:val="00DB4410"/>
    <w:rsid w:val="00DB4CFE"/>
    <w:rsid w:val="00DB4EED"/>
    <w:rsid w:val="00DB56C4"/>
    <w:rsid w:val="00DB7D55"/>
    <w:rsid w:val="00DB7D8B"/>
    <w:rsid w:val="00DB7E95"/>
    <w:rsid w:val="00DC13BC"/>
    <w:rsid w:val="00DC16C8"/>
    <w:rsid w:val="00DC1E1E"/>
    <w:rsid w:val="00DC32F9"/>
    <w:rsid w:val="00DC4A85"/>
    <w:rsid w:val="00DC4AD1"/>
    <w:rsid w:val="00DC5DDB"/>
    <w:rsid w:val="00DC6BB2"/>
    <w:rsid w:val="00DC6E37"/>
    <w:rsid w:val="00DD0F50"/>
    <w:rsid w:val="00DD2600"/>
    <w:rsid w:val="00DD2966"/>
    <w:rsid w:val="00DD4B41"/>
    <w:rsid w:val="00DD6127"/>
    <w:rsid w:val="00DD681A"/>
    <w:rsid w:val="00DD6E8C"/>
    <w:rsid w:val="00DD7627"/>
    <w:rsid w:val="00DD790D"/>
    <w:rsid w:val="00DD7B03"/>
    <w:rsid w:val="00DE058E"/>
    <w:rsid w:val="00DE1E8B"/>
    <w:rsid w:val="00DE3780"/>
    <w:rsid w:val="00DE57A2"/>
    <w:rsid w:val="00DF10E9"/>
    <w:rsid w:val="00DF1DA1"/>
    <w:rsid w:val="00DF461E"/>
    <w:rsid w:val="00DF4A72"/>
    <w:rsid w:val="00DF4FE1"/>
    <w:rsid w:val="00DF56F4"/>
    <w:rsid w:val="00E002C1"/>
    <w:rsid w:val="00E003C3"/>
    <w:rsid w:val="00E00E43"/>
    <w:rsid w:val="00E00EE1"/>
    <w:rsid w:val="00E0115D"/>
    <w:rsid w:val="00E03FF5"/>
    <w:rsid w:val="00E10F66"/>
    <w:rsid w:val="00E113B3"/>
    <w:rsid w:val="00E11A7E"/>
    <w:rsid w:val="00E130EF"/>
    <w:rsid w:val="00E14342"/>
    <w:rsid w:val="00E14B42"/>
    <w:rsid w:val="00E14F2E"/>
    <w:rsid w:val="00E2025A"/>
    <w:rsid w:val="00E208CD"/>
    <w:rsid w:val="00E21BA6"/>
    <w:rsid w:val="00E22879"/>
    <w:rsid w:val="00E23258"/>
    <w:rsid w:val="00E2533A"/>
    <w:rsid w:val="00E25A73"/>
    <w:rsid w:val="00E26E1E"/>
    <w:rsid w:val="00E277BA"/>
    <w:rsid w:val="00E30A2F"/>
    <w:rsid w:val="00E32884"/>
    <w:rsid w:val="00E33E5B"/>
    <w:rsid w:val="00E34CEB"/>
    <w:rsid w:val="00E35C7F"/>
    <w:rsid w:val="00E37260"/>
    <w:rsid w:val="00E42642"/>
    <w:rsid w:val="00E42F79"/>
    <w:rsid w:val="00E434AF"/>
    <w:rsid w:val="00E44AAA"/>
    <w:rsid w:val="00E45CDB"/>
    <w:rsid w:val="00E45DAE"/>
    <w:rsid w:val="00E4707B"/>
    <w:rsid w:val="00E4776A"/>
    <w:rsid w:val="00E47D44"/>
    <w:rsid w:val="00E504D5"/>
    <w:rsid w:val="00E51F8E"/>
    <w:rsid w:val="00E544E5"/>
    <w:rsid w:val="00E55C26"/>
    <w:rsid w:val="00E562BF"/>
    <w:rsid w:val="00E56F1C"/>
    <w:rsid w:val="00E64C6D"/>
    <w:rsid w:val="00E65A82"/>
    <w:rsid w:val="00E66B1A"/>
    <w:rsid w:val="00E67E41"/>
    <w:rsid w:val="00E67E85"/>
    <w:rsid w:val="00E709BA"/>
    <w:rsid w:val="00E70C9F"/>
    <w:rsid w:val="00E73E60"/>
    <w:rsid w:val="00E75636"/>
    <w:rsid w:val="00E76D9D"/>
    <w:rsid w:val="00E80B34"/>
    <w:rsid w:val="00E84385"/>
    <w:rsid w:val="00E84740"/>
    <w:rsid w:val="00E85291"/>
    <w:rsid w:val="00E857FA"/>
    <w:rsid w:val="00E87A5D"/>
    <w:rsid w:val="00E87CA0"/>
    <w:rsid w:val="00E90468"/>
    <w:rsid w:val="00E90E14"/>
    <w:rsid w:val="00E90E86"/>
    <w:rsid w:val="00E9125B"/>
    <w:rsid w:val="00E94BA3"/>
    <w:rsid w:val="00E97AF0"/>
    <w:rsid w:val="00EA089F"/>
    <w:rsid w:val="00EA0C59"/>
    <w:rsid w:val="00EA1528"/>
    <w:rsid w:val="00EA3A84"/>
    <w:rsid w:val="00EA6383"/>
    <w:rsid w:val="00EA7082"/>
    <w:rsid w:val="00EA70EB"/>
    <w:rsid w:val="00EA7643"/>
    <w:rsid w:val="00EA7C9F"/>
    <w:rsid w:val="00EB0534"/>
    <w:rsid w:val="00EB0570"/>
    <w:rsid w:val="00EB167F"/>
    <w:rsid w:val="00EB2739"/>
    <w:rsid w:val="00EB3F2B"/>
    <w:rsid w:val="00EB6F28"/>
    <w:rsid w:val="00EB7EA4"/>
    <w:rsid w:val="00EC0C4F"/>
    <w:rsid w:val="00EC1C31"/>
    <w:rsid w:val="00EC26FD"/>
    <w:rsid w:val="00EC3952"/>
    <w:rsid w:val="00EC465C"/>
    <w:rsid w:val="00EC6197"/>
    <w:rsid w:val="00ED09F4"/>
    <w:rsid w:val="00ED0F4D"/>
    <w:rsid w:val="00ED1939"/>
    <w:rsid w:val="00ED1A76"/>
    <w:rsid w:val="00ED1C90"/>
    <w:rsid w:val="00ED329A"/>
    <w:rsid w:val="00ED449B"/>
    <w:rsid w:val="00ED495A"/>
    <w:rsid w:val="00ED5A46"/>
    <w:rsid w:val="00ED5E5F"/>
    <w:rsid w:val="00ED6FB2"/>
    <w:rsid w:val="00EE02AE"/>
    <w:rsid w:val="00EE0D73"/>
    <w:rsid w:val="00EE0E5B"/>
    <w:rsid w:val="00EE23DB"/>
    <w:rsid w:val="00EE2BC5"/>
    <w:rsid w:val="00EE352E"/>
    <w:rsid w:val="00EE5144"/>
    <w:rsid w:val="00EE6A72"/>
    <w:rsid w:val="00EE71E0"/>
    <w:rsid w:val="00EF21BF"/>
    <w:rsid w:val="00EF3FD8"/>
    <w:rsid w:val="00EF5DAD"/>
    <w:rsid w:val="00F018E9"/>
    <w:rsid w:val="00F02A38"/>
    <w:rsid w:val="00F04B25"/>
    <w:rsid w:val="00F057FE"/>
    <w:rsid w:val="00F058A8"/>
    <w:rsid w:val="00F05941"/>
    <w:rsid w:val="00F0628D"/>
    <w:rsid w:val="00F071BF"/>
    <w:rsid w:val="00F07422"/>
    <w:rsid w:val="00F101DF"/>
    <w:rsid w:val="00F10807"/>
    <w:rsid w:val="00F11013"/>
    <w:rsid w:val="00F11CA9"/>
    <w:rsid w:val="00F144B4"/>
    <w:rsid w:val="00F15707"/>
    <w:rsid w:val="00F1694C"/>
    <w:rsid w:val="00F17B7E"/>
    <w:rsid w:val="00F20CBA"/>
    <w:rsid w:val="00F20E85"/>
    <w:rsid w:val="00F2390C"/>
    <w:rsid w:val="00F23A91"/>
    <w:rsid w:val="00F25422"/>
    <w:rsid w:val="00F25DA1"/>
    <w:rsid w:val="00F27091"/>
    <w:rsid w:val="00F31057"/>
    <w:rsid w:val="00F328E0"/>
    <w:rsid w:val="00F32B9A"/>
    <w:rsid w:val="00F34E5C"/>
    <w:rsid w:val="00F350E7"/>
    <w:rsid w:val="00F35C0F"/>
    <w:rsid w:val="00F406B4"/>
    <w:rsid w:val="00F418C7"/>
    <w:rsid w:val="00F421DE"/>
    <w:rsid w:val="00F43392"/>
    <w:rsid w:val="00F44105"/>
    <w:rsid w:val="00F4439E"/>
    <w:rsid w:val="00F4538A"/>
    <w:rsid w:val="00F4576D"/>
    <w:rsid w:val="00F45A42"/>
    <w:rsid w:val="00F47147"/>
    <w:rsid w:val="00F47DF0"/>
    <w:rsid w:val="00F50837"/>
    <w:rsid w:val="00F50988"/>
    <w:rsid w:val="00F513ED"/>
    <w:rsid w:val="00F52440"/>
    <w:rsid w:val="00F528B1"/>
    <w:rsid w:val="00F5523B"/>
    <w:rsid w:val="00F553F8"/>
    <w:rsid w:val="00F56C8B"/>
    <w:rsid w:val="00F60D8B"/>
    <w:rsid w:val="00F6251F"/>
    <w:rsid w:val="00F62E89"/>
    <w:rsid w:val="00F635D5"/>
    <w:rsid w:val="00F63B65"/>
    <w:rsid w:val="00F668D4"/>
    <w:rsid w:val="00F66A4A"/>
    <w:rsid w:val="00F67947"/>
    <w:rsid w:val="00F7046B"/>
    <w:rsid w:val="00F7175F"/>
    <w:rsid w:val="00F7248E"/>
    <w:rsid w:val="00F7394C"/>
    <w:rsid w:val="00F778A3"/>
    <w:rsid w:val="00F814F0"/>
    <w:rsid w:val="00F8415B"/>
    <w:rsid w:val="00F85387"/>
    <w:rsid w:val="00F8601C"/>
    <w:rsid w:val="00F866AA"/>
    <w:rsid w:val="00F90F8A"/>
    <w:rsid w:val="00F92190"/>
    <w:rsid w:val="00F92949"/>
    <w:rsid w:val="00F92BD8"/>
    <w:rsid w:val="00F92C8A"/>
    <w:rsid w:val="00F93B2F"/>
    <w:rsid w:val="00F94B45"/>
    <w:rsid w:val="00F96811"/>
    <w:rsid w:val="00FA0FF5"/>
    <w:rsid w:val="00FA14E9"/>
    <w:rsid w:val="00FA1F8D"/>
    <w:rsid w:val="00FA52D4"/>
    <w:rsid w:val="00FA5D2C"/>
    <w:rsid w:val="00FA7CEB"/>
    <w:rsid w:val="00FB04CA"/>
    <w:rsid w:val="00FB2C19"/>
    <w:rsid w:val="00FB33D4"/>
    <w:rsid w:val="00FB3B2C"/>
    <w:rsid w:val="00FB3CA2"/>
    <w:rsid w:val="00FB4CB2"/>
    <w:rsid w:val="00FB5F08"/>
    <w:rsid w:val="00FB6325"/>
    <w:rsid w:val="00FB71DC"/>
    <w:rsid w:val="00FC112B"/>
    <w:rsid w:val="00FC1E17"/>
    <w:rsid w:val="00FC364D"/>
    <w:rsid w:val="00FC3919"/>
    <w:rsid w:val="00FC39FD"/>
    <w:rsid w:val="00FC46C5"/>
    <w:rsid w:val="00FC5121"/>
    <w:rsid w:val="00FC5ADD"/>
    <w:rsid w:val="00FC6351"/>
    <w:rsid w:val="00FC6C08"/>
    <w:rsid w:val="00FD2D57"/>
    <w:rsid w:val="00FD3068"/>
    <w:rsid w:val="00FD3B86"/>
    <w:rsid w:val="00FD4249"/>
    <w:rsid w:val="00FD4302"/>
    <w:rsid w:val="00FD55CA"/>
    <w:rsid w:val="00FD5670"/>
    <w:rsid w:val="00FD6F25"/>
    <w:rsid w:val="00FD748D"/>
    <w:rsid w:val="00FD7D58"/>
    <w:rsid w:val="00FE07B1"/>
    <w:rsid w:val="00FE090C"/>
    <w:rsid w:val="00FE0CB3"/>
    <w:rsid w:val="00FE2A8C"/>
    <w:rsid w:val="00FE30F8"/>
    <w:rsid w:val="00FE4493"/>
    <w:rsid w:val="00FE46C7"/>
    <w:rsid w:val="00FE5D0B"/>
    <w:rsid w:val="00FE68D7"/>
    <w:rsid w:val="00FE6A43"/>
    <w:rsid w:val="00FE742A"/>
    <w:rsid w:val="00FE7B49"/>
    <w:rsid w:val="00FF2571"/>
    <w:rsid w:val="00FF53B3"/>
    <w:rsid w:val="00FF6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ACEFD2-ACFE-4094-9587-F7B68FE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10C46"/>
    <w:pPr>
      <w:keepNext/>
      <w:jc w:val="center"/>
      <w:outlineLvl w:val="1"/>
    </w:pPr>
    <w:rPr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6E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0C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rsid w:val="00210C46"/>
    <w:rPr>
      <w:color w:val="0000FF"/>
      <w:u w:val="single"/>
    </w:rPr>
  </w:style>
  <w:style w:type="paragraph" w:styleId="a4">
    <w:name w:val="Normal (Web)"/>
    <w:basedOn w:val="a"/>
    <w:rsid w:val="003C4731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5">
    <w:name w:val="List Paragraph"/>
    <w:basedOn w:val="a"/>
    <w:uiPriority w:val="34"/>
    <w:qFormat/>
    <w:rsid w:val="00820A5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66E8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A650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50A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AC7D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C7D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AC7DB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C7DB7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39"/>
    <w:rsid w:val="004C3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.asu.ru/wv" TargetMode="External"/><Relationship Id="rId13" Type="http://schemas.openxmlformats.org/officeDocument/2006/relationships/hyperlink" Target="http://altai2021.asu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turczaninowia.asu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ournal.asu.ru/bio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ltai@asu.ru" TargetMode="External"/><Relationship Id="rId10" Type="http://schemas.openxmlformats.org/officeDocument/2006/relationships/hyperlink" Target="http://journal.asu.ru/k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urnal.asu.ru/ssi" TargetMode="External"/><Relationship Id="rId14" Type="http://schemas.openxmlformats.org/officeDocument/2006/relationships/hyperlink" Target="mailto:altai2021@asu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orient</dc:creator>
  <cp:lastModifiedBy>Райкин Роман Ильич</cp:lastModifiedBy>
  <cp:revision>9</cp:revision>
  <cp:lastPrinted>2021-03-29T12:02:00Z</cp:lastPrinted>
  <dcterms:created xsi:type="dcterms:W3CDTF">2021-03-27T09:33:00Z</dcterms:created>
  <dcterms:modified xsi:type="dcterms:W3CDTF">2021-04-01T05:01:00Z</dcterms:modified>
</cp:coreProperties>
</file>