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GIẢI THÍCH TỪNG CELL CODE</w:t>
      </w:r>
    </w:p>
    <w:p>
      <w:pPr>
        <w:jc w:val="center"/>
      </w:pPr>
      <w:r>
        <w:rPr>
          <w:b/>
          <w:color w:val="2F5597"/>
          <w:sz w:val="28"/>
        </w:rPr>
        <w:t>Notebook TH1 — Phân loại khả năng sống sót Titanic</w:t>
      </w:r>
    </w:p>
    <w:p>
      <w:r>
        <w:rPr>
          <w:b/>
        </w:rPr>
        <w:t xml:space="preserve">Mục đích tài liệu: </w:t>
      </w:r>
      <w:r>
        <w:t>diễn giải nhiệm vụ của từng cell, các lệnh quan trọng, biến được tạo và kết quả nhận được khi chạy notebook.</w:t>
      </w:r>
    </w:p>
    <w:p>
      <w:pPr>
        <w:pStyle w:val="Heading1"/>
      </w:pPr>
      <w:r>
        <w:t>Tổng quan bài toán</w:t>
      </w:r>
    </w:p>
    <w:p>
      <w:r>
        <w:t>Mục tiêu là dự đoán Survived (0 = không sống sót, 1 = sống sót). train.csv có 891 dòng, trong đó 549 nhãn 0 và 342 nhãn 1; test.csv có 418 hành khách nhưng không có nhãn thật. Notebook so sánh Decision Tree và Random Forest, chọn cấu hình theo ROC AUC cross-validation 5 fold, sau đó tạo dự đoán cho test.csv.</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Pr>
          <w:p>
            <w:r>
              <w:rPr>
                <w:rFonts w:ascii="Arial" w:hAnsi="Arial"/>
                <w:b/>
                <w:color w:val="FFFFFF"/>
                <w:sz w:val="18"/>
              </w:rPr>
              <w:t>Tệp</w:t>
            </w:r>
          </w:p>
        </w:tc>
        <w:tc>
          <w:tcPr>
            <w:tcW w:type="dxa" w:w="3331"/>
            <w:shd w:fill="17365D"/>
          </w:tcPr>
          <w:p>
            <w:r>
              <w:rPr>
                <w:rFonts w:ascii="Arial" w:hAnsi="Arial"/>
                <w:b/>
                <w:color w:val="FFFFFF"/>
                <w:sz w:val="18"/>
              </w:rPr>
              <w:t>Vai trò</w:t>
            </w:r>
          </w:p>
        </w:tc>
        <w:tc>
          <w:tcPr>
            <w:tcW w:type="dxa" w:w="3331"/>
            <w:shd w:fill="17365D"/>
          </w:tcPr>
          <w:p>
            <w:r>
              <w:rPr>
                <w:rFonts w:ascii="Arial" w:hAnsi="Arial"/>
                <w:b/>
                <w:color w:val="FFFFFF"/>
                <w:sz w:val="18"/>
              </w:rPr>
              <w:t>Điểm cần nhớ</w:t>
            </w:r>
          </w:p>
        </w:tc>
      </w:tr>
      <w:tr>
        <w:tc>
          <w:tcPr>
            <w:tcW w:type="dxa" w:w="3331"/>
            <w:vAlign w:val="center"/>
          </w:tcPr>
          <w:p>
            <w:pPr>
              <w:spacing w:after="0"/>
            </w:pPr>
            <w:r>
              <w:rPr>
                <w:rFonts w:ascii="Arial" w:hAnsi="Arial"/>
                <w:sz w:val="18"/>
              </w:rPr>
              <w:t>train.csv</w:t>
            </w:r>
          </w:p>
        </w:tc>
        <w:tc>
          <w:tcPr>
            <w:tcW w:type="dxa" w:w="3331"/>
            <w:vAlign w:val="center"/>
          </w:tcPr>
          <w:p>
            <w:pPr>
              <w:spacing w:after="0"/>
            </w:pPr>
            <w:r>
              <w:rPr>
                <w:rFonts w:ascii="Arial" w:hAnsi="Arial"/>
                <w:sz w:val="18"/>
              </w:rPr>
              <w:t>Dữ liệu huấn luyện có nhãn Survived</w:t>
            </w:r>
          </w:p>
        </w:tc>
        <w:tc>
          <w:tcPr>
            <w:tcW w:type="dxa" w:w="3331"/>
            <w:vAlign w:val="center"/>
          </w:tcPr>
          <w:p>
            <w:pPr>
              <w:spacing w:after="0"/>
            </w:pPr>
            <w:r>
              <w:rPr>
                <w:rFonts w:ascii="Arial" w:hAnsi="Arial"/>
                <w:sz w:val="18"/>
              </w:rPr>
              <w:t>891 dòng; có ô thiếu Age và Embarked.</w:t>
            </w:r>
          </w:p>
        </w:tc>
      </w:tr>
      <w:tr>
        <w:tc>
          <w:tcPr>
            <w:tcW w:type="dxa" w:w="3331"/>
            <w:vAlign w:val="center"/>
          </w:tcPr>
          <w:p>
            <w:pPr>
              <w:spacing w:after="0"/>
            </w:pPr>
            <w:r>
              <w:rPr>
                <w:rFonts w:ascii="Arial" w:hAnsi="Arial"/>
                <w:sz w:val="18"/>
              </w:rPr>
              <w:t>test.csv</w:t>
            </w:r>
          </w:p>
        </w:tc>
        <w:tc>
          <w:tcPr>
            <w:tcW w:type="dxa" w:w="3331"/>
            <w:vAlign w:val="center"/>
          </w:tcPr>
          <w:p>
            <w:pPr>
              <w:spacing w:after="0"/>
            </w:pPr>
            <w:r>
              <w:rPr>
                <w:rFonts w:ascii="Arial" w:hAnsi="Arial"/>
                <w:sz w:val="18"/>
              </w:rPr>
              <w:t>Dữ liệu cần dự đoán</w:t>
            </w:r>
          </w:p>
        </w:tc>
        <w:tc>
          <w:tcPr>
            <w:tcW w:type="dxa" w:w="3331"/>
            <w:vAlign w:val="center"/>
          </w:tcPr>
          <w:p>
            <w:pPr>
              <w:spacing w:after="0"/>
            </w:pPr>
            <w:r>
              <w:rPr>
                <w:rFonts w:ascii="Arial" w:hAnsi="Arial"/>
                <w:sz w:val="18"/>
              </w:rPr>
              <w:t>418 dòng; không có Survived thật.</w:t>
            </w:r>
          </w:p>
        </w:tc>
      </w:tr>
      <w:tr>
        <w:tc>
          <w:tcPr>
            <w:tcW w:type="dxa" w:w="3331"/>
            <w:vAlign w:val="center"/>
          </w:tcPr>
          <w:p>
            <w:pPr>
              <w:spacing w:after="0"/>
            </w:pPr>
            <w:r>
              <w:rPr>
                <w:rFonts w:ascii="Arial" w:hAnsi="Arial"/>
                <w:sz w:val="18"/>
              </w:rPr>
              <w:t>gender_submission.csv</w:t>
            </w:r>
          </w:p>
        </w:tc>
        <w:tc>
          <w:tcPr>
            <w:tcW w:type="dxa" w:w="3331"/>
            <w:vAlign w:val="center"/>
          </w:tcPr>
          <w:p>
            <w:pPr>
              <w:spacing w:after="0"/>
            </w:pPr>
            <w:r>
              <w:rPr>
                <w:rFonts w:ascii="Arial" w:hAnsi="Arial"/>
                <w:sz w:val="18"/>
              </w:rPr>
              <w:t>Mẫu cấu trúc submission</w:t>
            </w:r>
          </w:p>
        </w:tc>
        <w:tc>
          <w:tcPr>
            <w:tcW w:type="dxa" w:w="3331"/>
            <w:vAlign w:val="center"/>
          </w:tcPr>
          <w:p>
            <w:pPr>
              <w:spacing w:after="0"/>
            </w:pPr>
            <w:r>
              <w:rPr>
                <w:rFonts w:ascii="Arial" w:hAnsi="Arial"/>
                <w:sz w:val="18"/>
              </w:rPr>
              <w:t>Chỉ để giữ danh sách PassengerId/định dạng, không phải ground truth.</w:t>
            </w:r>
          </w:p>
        </w:tc>
      </w:tr>
    </w:tbl>
    <w:p>
      <w:pPr>
        <w:pStyle w:val="Heading1"/>
      </w:pPr>
      <w:r>
        <w:t>Giải thích chi tiết từng cell</w:t>
      </w:r>
    </w:p>
    <w:p>
      <w:pPr>
        <w:pStyle w:val="Heading2"/>
      </w:pPr>
      <w:r>
        <w:t>Cell 1 — Import thư viện</w:t>
      </w:r>
    </w:p>
    <w:p>
      <w:r>
        <w:rPr>
          <w:b/>
        </w:rPr>
        <w:t xml:space="preserve">Mục đích: </w:t>
      </w:r>
      <w:r>
        <w:t>Nạp các thư viện cần cho đọc dữ liệu, trực quan hóa và xây dựng mô hình.</w:t>
      </w:r>
    </w:p>
    <w:p>
      <w:pPr>
        <w:pStyle w:val="ListBullet"/>
        <w:spacing w:after="40"/>
      </w:pPr>
      <w:r>
        <w:t>Path quản lý đường dẫn đến thư mục và tệp dữ liệu.</w:t>
      </w:r>
    </w:p>
    <w:p>
      <w:pPr>
        <w:pStyle w:val="ListBullet"/>
        <w:spacing w:after="40"/>
      </w:pPr>
      <w:r>
        <w:t>pandas và numpy phục vụ thao tác bảng, tính toán số học; matplotlib vẽ biểu đồ.</w:t>
      </w:r>
    </w:p>
    <w:p>
      <w:pPr>
        <w:pStyle w:val="ListBullet"/>
        <w:spacing w:after="40"/>
      </w:pPr>
      <w:r>
        <w:t>ColumnTransformer, Pipeline, SimpleImputer và OneHotEncoder ghép các bước tiền xử lý thành quy trình thống nhất.</w:t>
      </w:r>
    </w:p>
    <w:p>
      <w:pPr>
        <w:pStyle w:val="ListBullet"/>
        <w:spacing w:after="40"/>
      </w:pPr>
      <w:r>
        <w:t>GridSearchCV và StratifiedKFold phục vụ dò tham số bằng đánh giá chéo có bảo toàn tỷ lệ lớp.</w:t>
      </w:r>
    </w:p>
    <w:p>
      <w:pPr>
        <w:pStyle w:val="ListBullet"/>
        <w:spacing w:after="40"/>
      </w:pPr>
      <w:r>
        <w:t>DecisionTreeClassifier, RandomForestClassifier và plot_tree dùng để huấn luyện, so sánh và vẽ cây quyết định.</w:t>
      </w:r>
    </w:p>
    <w:p>
      <w:r>
        <w:rPr>
          <w:b/>
        </w:rPr>
        <w:t xml:space="preserve">Biến/đầu ra chính: </w:t>
      </w:r>
      <w:r>
        <w:t>Đưa các lớp/hàm vào phạm vi sử dụng; cell không đọc dữ liệu hay huấn luyện mô hình.</w:t>
      </w:r>
    </w:p>
    <w:p>
      <w:r>
        <w:rPr>
          <w:b/>
        </w:rPr>
        <w:t xml:space="preserve">Kết quả/ghi chú: </w:t>
      </w:r>
      <w:r>
        <w:t>Cell import thành công; notebook sử dụng trực tiếp các tên thư viện ở các cell tiếp theo.</w:t>
      </w:r>
    </w:p>
    <w:p>
      <w:pPr>
        <w:spacing w:after="20"/>
      </w:pPr>
    </w:p>
    <w:p>
      <w:pPr>
        <w:pStyle w:val="Heading2"/>
      </w:pPr>
      <w:r>
        <w:t>Cell 2 — Đọc và kiểm tra dữ liệu Titanic</w:t>
      </w:r>
    </w:p>
    <w:p>
      <w:r>
        <w:rPr>
          <w:b/>
        </w:rPr>
        <w:t xml:space="preserve">Mục đích: </w:t>
      </w:r>
      <w:r>
        <w:t>Tìm thư mục data cạnh TH1.ipynb, nạp ba CSV và chuẩn bị ma trận đặc trưng cùng nhãn.</w:t>
      </w:r>
    </w:p>
    <w:p>
      <w:pPr>
        <w:pStyle w:val="ListBullet"/>
        <w:spacing w:after="40"/>
      </w:pPr>
      <w:r>
        <w:t>Đặt DATA_DIR = Path('data'). Nếu đường dẫn tương đối chưa thấy train.csv, tìm thư mục data cạnh notebook; nếu không tìm duy nhất được thì báo lỗi rõ ràng.</w:t>
      </w:r>
    </w:p>
    <w:p>
      <w:pPr>
        <w:pStyle w:val="ListBullet"/>
        <w:spacing w:after="40"/>
      </w:pPr>
      <w:r>
        <w:t>Kiểm tra đủ train.csv, test.csv, gender_submission.csv trước khi đọc để tránh dùng nhầm hoặc thiếu tệp.</w:t>
      </w:r>
    </w:p>
    <w:p>
      <w:pPr>
        <w:pStyle w:val="ListBullet"/>
        <w:spacing w:after="40"/>
      </w:pPr>
      <w:r>
        <w:t>Đọc train.csv (có Survived), test.csv (không có Survived) và gender_submission.csv (mẫu cột đầu ra).</w:t>
      </w:r>
    </w:p>
    <w:p>
      <w:pPr>
        <w:pStyle w:val="ListBullet"/>
        <w:spacing w:after="40"/>
      </w:pPr>
      <w:r>
        <w:t>Dùng Pclass, Age, SibSp, Parch, Fare làm đặc trưng số; Sex, Embarked làm đặc trưng phân loại. Không dùng PassengerId làm biến dự đoán.</w:t>
      </w:r>
    </w:p>
    <w:p>
      <w:pPr>
        <w:pStyle w:val="ListBullet"/>
        <w:spacing w:after="40"/>
      </w:pPr>
      <w:r>
        <w:t>Kiểm tra các cột bắt buộc, nhãn train không thiếu, PassengerId không trùng và test có cùng PassengerId với mẫu submission.</w:t>
      </w:r>
    </w:p>
    <w:p>
      <w:pPr>
        <w:pStyle w:val="ListBullet"/>
        <w:spacing w:after="40"/>
      </w:pPr>
      <w:r>
        <w:t>Tạo X từ các cột đặc trưng và y từ Survived.</w:t>
      </w:r>
    </w:p>
    <w:p>
      <w:r>
        <w:rPr>
          <w:b/>
        </w:rPr>
        <w:t xml:space="preserve">Biến/đầu ra chính: </w:t>
      </w:r>
      <w:r>
        <w:t>train_df, test_df, gender_template: ba bảng dữ liệu; numeric_features/categorical_features/features: danh sách biến; X: đầu vào huấn luyện; y: nhãn sống sót.</w:t>
      </w:r>
    </w:p>
    <w:p>
      <w:r>
        <w:rPr>
          <w:b/>
        </w:rPr>
        <w:t xml:space="preserve">Kết quả/ghi chú: </w:t>
      </w:r>
      <w:r>
        <w:t>Notebook ghi nhận 891 dòng huấn luyện và 418 dòng cần dự đoán. train.csv có 549 nhãn 0 và 342 nhãn 1; Age thiếu 177 ô, Embarked thiếu 2 ô, Cabin thiếu 687 ô. Cabin không được đưa vào features.</w:t>
      </w:r>
    </w:p>
    <w:p>
      <w:pPr>
        <w:spacing w:after="20"/>
      </w:pPr>
    </w:p>
    <w:p>
      <w:pPr>
        <w:pStyle w:val="Heading2"/>
      </w:pPr>
      <w:r>
        <w:t>Cell 3 — Tiền xử lý và tìm cây quyết định tốt nhất</w:t>
      </w:r>
    </w:p>
    <w:p>
      <w:r>
        <w:rPr>
          <w:b/>
        </w:rPr>
        <w:t xml:space="preserve">Mục đích: </w:t>
      </w:r>
      <w:r>
        <w:t>Tạo pipeline có tiền xử lý riêng cho từng kiểu cột, sau đó chọn độ sâu cây bằng ROC AUC 5-fold.</w:t>
      </w:r>
    </w:p>
    <w:p>
      <w:pPr>
        <w:pStyle w:val="ListBullet"/>
        <w:spacing w:after="40"/>
      </w:pPr>
      <w:r>
        <w:t>Cột số được điền giá trị thiếu bằng median; cột phân loại được điền bằng giá trị phổ biến nhất rồi One-Hot Encoding.</w:t>
      </w:r>
    </w:p>
    <w:p>
      <w:pPr>
        <w:pStyle w:val="ListBullet"/>
        <w:spacing w:after="40"/>
      </w:pPr>
      <w:r>
        <w:t>handle_unknown='ignore' giúp mã hóa ổn định nếu một fold/giai đoạn gặp mức phân loại chưa thấy khi fit.</w:t>
      </w:r>
    </w:p>
    <w:p>
      <w:pPr>
        <w:pStyle w:val="ListBullet"/>
        <w:spacing w:after="40"/>
      </w:pPr>
      <w:r>
        <w:t>StratifiedKFold chia 5 fold, giữ gần nguyên tỷ lệ sống/không sống trong mỗi fold; random_state=42 giúp kết quả lặp lại.</w:t>
      </w:r>
    </w:p>
    <w:p>
      <w:pPr>
        <w:pStyle w:val="ListBullet"/>
        <w:spacing w:after="40"/>
      </w:pPr>
      <w:r>
        <w:t>GridSearchCV thử max_depth = 1, 2, 4, 6, 8, 10, None và chấm điểm scoring='roc_auc'. Với 7 cấu hình và 5 fold, có 35 lượt fit để so sánh.</w:t>
      </w:r>
    </w:p>
    <w:p>
      <w:pPr>
        <w:pStyle w:val="ListBullet"/>
        <w:spacing w:after="40"/>
      </w:pPr>
      <w:r>
        <w:t>cv_dt.fit(X, y) tìm cấu hình tốt nhất rồi refit mô hình đó trên toàn bộ dữ liệu huấn luyện.</w:t>
      </w:r>
    </w:p>
    <w:p>
      <w:r>
        <w:rPr>
          <w:b/>
        </w:rPr>
        <w:t xml:space="preserve">Biến/đầu ra chính: </w:t>
      </w:r>
      <w:r>
        <w:t>preprocessor: quy trình xử lý cột; dt_pipeline: tiền xử lý + cây; cv_dt: kết quả tìm kiếm tham số; cv_dt.best_estimator_: pipeline tốt nhất.</w:t>
      </w:r>
    </w:p>
    <w:p>
      <w:r>
        <w:rPr>
          <w:b/>
        </w:rPr>
        <w:t xml:space="preserve">Kết quả/ghi chú: </w:t>
      </w:r>
      <w:r>
        <w:t>Kết quả notebook: max_depth = 4; ROC AUC trung bình cross-validation = 0,844. Đây là điểm CV trên train.csv, không phải điểm trên test.csv.</w:t>
      </w:r>
    </w:p>
    <w:p>
      <w:pPr>
        <w:spacing w:after="20"/>
      </w:pPr>
    </w:p>
    <w:p>
      <w:pPr>
        <w:pStyle w:val="Heading2"/>
      </w:pPr>
      <w:r>
        <w:t>Cell 4 — Vẽ cây quyết định</w:t>
      </w:r>
    </w:p>
    <w:p>
      <w:r>
        <w:rPr>
          <w:b/>
        </w:rPr>
        <w:t xml:space="preserve">Mục đích: </w:t>
      </w:r>
      <w:r>
        <w:t>Trực quan hóa cấu trúc cây đã chọn để dễ đọc các quy tắc phân loại.</w:t>
      </w:r>
    </w:p>
    <w:p>
      <w:pPr>
        <w:pStyle w:val="ListBullet"/>
        <w:spacing w:after="40"/>
      </w:pPr>
      <w:r>
        <w:t>Lấy mô hình tốt nhất từ cv_dt.best_estimator_.</w:t>
      </w:r>
    </w:p>
    <w:p>
      <w:pPr>
        <w:pStyle w:val="ListBullet"/>
        <w:spacing w:after="40"/>
      </w:pPr>
      <w:r>
        <w:t>get_feature_names_out() lấy tên cột sau bước One-Hot Encoding để khớp với các nhánh trong cây.</w:t>
      </w:r>
    </w:p>
    <w:p>
      <w:pPr>
        <w:pStyle w:val="ListBullet"/>
        <w:spacing w:after="40"/>
      </w:pPr>
      <w:r>
        <w:t>plot_tree tô màu theo lớp, hiển thị tên đặc trưng và tên lớp; max_depth=3 chỉ giới hạn phần hiển thị, không thay đổi cây đã huấn luyện.</w:t>
      </w:r>
    </w:p>
    <w:p>
      <w:pPr>
        <w:pStyle w:val="ListBullet"/>
        <w:spacing w:after="40"/>
      </w:pPr>
      <w:r>
        <w:t>plt.show() hiển thị hình trong notebook.</w:t>
      </w:r>
    </w:p>
    <w:p>
      <w:r>
        <w:rPr>
          <w:b/>
        </w:rPr>
        <w:t xml:space="preserve">Biến/đầu ra chính: </w:t>
      </w:r>
      <w:r>
        <w:t>best_dt: pipeline cây tốt nhất; feature_names: tên các cột sau tiền xử lý.</w:t>
      </w:r>
    </w:p>
    <w:p>
      <w:r>
        <w:rPr>
          <w:b/>
        </w:rPr>
        <w:t xml:space="preserve">Kết quả/ghi chú: </w:t>
      </w:r>
      <w:r>
        <w:t>Đầu ra là sơ đồ cây. Cell này không huấn luyện lại hay thay đổi tham số mô hình.</w:t>
      </w:r>
    </w:p>
    <w:p>
      <w:pPr>
        <w:spacing w:after="20"/>
      </w:pPr>
    </w:p>
    <w:p>
      <w:pPr>
        <w:pStyle w:val="Heading2"/>
      </w:pPr>
      <w:r>
        <w:t>Cell 5 — Biểu đồ ROC AUC theo độ sâu cây</w:t>
      </w:r>
    </w:p>
    <w:p>
      <w:r>
        <w:rPr>
          <w:b/>
        </w:rPr>
        <w:t xml:space="preserve">Mục đích: </w:t>
      </w:r>
      <w:r>
        <w:t>So sánh điểm train và validation của từng giá trị max_depth trong GridSearchCV.</w:t>
      </w:r>
    </w:p>
    <w:p>
      <w:pPr>
        <w:pStyle w:val="ListBullet"/>
        <w:spacing w:after="40"/>
      </w:pPr>
      <w:r>
        <w:t>cv_dt.cv_results_ được chuyển thành DataFrame để lấy điểm trung bình và độ lệch chuẩn theo từng cấu hình.</w:t>
      </w:r>
    </w:p>
    <w:p>
      <w:pPr>
        <w:pStyle w:val="ListBullet"/>
        <w:spacing w:after="40"/>
      </w:pPr>
      <w:r>
        <w:t>Hai đường errorbar biểu diễn mean_train_score và mean_test_score; thanh sai số là độ lệch chuẩn chia căn bậc hai số fold, tức sai số chuẩn ước lượng.</w:t>
      </w:r>
    </w:p>
    <w:p>
      <w:pPr>
        <w:pStyle w:val="ListBullet"/>
        <w:spacing w:after="40"/>
      </w:pPr>
      <w:r>
        <w:t>Trục hoành là độ sâu cây; None nghĩa là không đặt giới hạn độ sâu. Trục tung là ROC AUC.</w:t>
      </w:r>
    </w:p>
    <w:p>
      <w:r>
        <w:rPr>
          <w:b/>
        </w:rPr>
        <w:t xml:space="preserve">Biến/đầu ra chính: </w:t>
      </w:r>
      <w:r>
        <w:t>dt_results: bảng kết quả dò tham số; depth_labels: nhãn hiển thị cho từng độ sâu.</w:t>
      </w:r>
    </w:p>
    <w:p>
      <w:r>
        <w:rPr>
          <w:b/>
        </w:rPr>
        <w:t xml:space="preserve">Kết quả/ghi chú: </w:t>
      </w:r>
      <w:r>
        <w:t>Đầu ra là biểu đồ giúp xem dấu hiệu cây quá khớp khi điểm train cao nhưng điểm validation thấp.</w:t>
      </w:r>
    </w:p>
    <w:p>
      <w:pPr>
        <w:spacing w:after="20"/>
      </w:pPr>
    </w:p>
    <w:p>
      <w:pPr>
        <w:pStyle w:val="Heading2"/>
      </w:pPr>
      <w:r>
        <w:t>Cell 6 — Tìm số cây phù hợp cho Random Forest</w:t>
      </w:r>
    </w:p>
    <w:p>
      <w:r>
        <w:rPr>
          <w:b/>
        </w:rPr>
        <w:t xml:space="preserve">Mục đích: </w:t>
      </w:r>
      <w:r>
        <w:t>Huấn luyện và so sánh Random Forest với nhiều số lượng cây bằng cùng 5-fold CV.</w:t>
      </w:r>
    </w:p>
    <w:p>
      <w:pPr>
        <w:pStyle w:val="ListBullet"/>
        <w:spacing w:after="40"/>
      </w:pPr>
      <w:r>
        <w:t>rf_pipeline ghép tiền xử lý đã định nghĩa với RandomForestClassifier; random_state=42 giúp lặp lại kết quả.</w:t>
      </w:r>
    </w:p>
    <w:p>
      <w:pPr>
        <w:pStyle w:val="ListBullet"/>
        <w:spacing w:after="40"/>
      </w:pPr>
      <w:r>
        <w:t>n_jobs=1 trong RandomForestClassifier tránh lồng nhiều tầng chạy song song; GridSearchCV dùng n_jobs=-1 để chạy các fold/cấu hình song song.</w:t>
      </w:r>
    </w:p>
    <w:p>
      <w:pPr>
        <w:pStyle w:val="ListBullet"/>
        <w:spacing w:after="40"/>
      </w:pPr>
      <w:r>
        <w:t>rf_params thử n_estimators = 10, 20, ..., 100. Tổng cộng 10 cấu hình × 5 fold = 50 lượt fit, sau đó refit mô hình thắng trên toàn bộ train.</w:t>
      </w:r>
    </w:p>
    <w:p>
      <w:pPr>
        <w:pStyle w:val="ListBullet"/>
        <w:spacing w:after="40"/>
      </w:pPr>
      <w:r>
        <w:t>Điểm chọn mô hình là ROC AUC; return_train_score=True lưu thêm điểm train để phân tích.</w:t>
      </w:r>
    </w:p>
    <w:p>
      <w:r>
        <w:rPr>
          <w:b/>
        </w:rPr>
        <w:t xml:space="preserve">Biến/đầu ra chính: </w:t>
      </w:r>
      <w:r>
        <w:t>rf_pipeline: pipeline rừng ngẫu nhiên; cv_rf_ex: kết quả tìm số cây và mô hình tốt nhất.</w:t>
      </w:r>
    </w:p>
    <w:p>
      <w:r>
        <w:rPr>
          <w:b/>
        </w:rPr>
        <w:t xml:space="preserve">Kết quả/ghi chú: </w:t>
      </w:r>
      <w:r>
        <w:t>Notebook lưu kết quả tốt nhất là n_estimators = 100, ROC AUC cross-validation = 0,872. Cell này có thể chạy lâu vì thực hiện 50 lượt fit trên 891 dòng, nhưng đây là tìm kiếm có giới hạn chứ không phải vòng lặp vô hạn.</w:t>
      </w:r>
    </w:p>
    <w:p>
      <w:pPr>
        <w:spacing w:after="20"/>
      </w:pPr>
    </w:p>
    <w:p>
      <w:pPr>
        <w:pStyle w:val="Heading2"/>
      </w:pPr>
      <w:r>
        <w:t>Cell 7 — Biểu đồ thời gian và điểm của Random Forest</w:t>
      </w:r>
    </w:p>
    <w:p>
      <w:r>
        <w:rPr>
          <w:b/>
        </w:rPr>
        <w:t xml:space="preserve">Mục đích: </w:t>
      </w:r>
      <w:r>
        <w:t>Minh họa chi phí tính toán và ROC AUC validation theo số lượng cây.</w:t>
      </w:r>
    </w:p>
    <w:p>
      <w:pPr>
        <w:pStyle w:val="ListBullet"/>
        <w:spacing w:after="40"/>
      </w:pPr>
      <w:r>
        <w:t>rf_results lấy thời gian fit trung bình và điểm test trung bình/độ lệch chuẩn từ cv_rf_ex.cv_results_.</w:t>
      </w:r>
    </w:p>
    <w:p>
      <w:pPr>
        <w:pStyle w:val="ListBullet"/>
        <w:spacing w:after="40"/>
      </w:pPr>
      <w:r>
        <w:t>Biểu đồ trái thể hiện mean_fit_time theo số cây; biểu đồ phải thể hiện mean_test_score và sai số chuẩn.</w:t>
      </w:r>
    </w:p>
    <w:p>
      <w:pPr>
        <w:pStyle w:val="ListBullet"/>
        <w:spacing w:after="40"/>
      </w:pPr>
      <w:r>
        <w:t>Biểu đồ cho thấy tăng số cây thường tăng thời gian huấn luyện; điểm validation cần được xem cùng thời gian để cân nhắc cấu hình.</w:t>
      </w:r>
    </w:p>
    <w:p>
      <w:r>
        <w:rPr>
          <w:b/>
        </w:rPr>
        <w:t xml:space="preserve">Biến/đầu ra chính: </w:t>
      </w:r>
      <w:r>
        <w:t>rf_results: DataFrame kết quả CV; fig và axs: đối tượng biểu đồ và hai vùng vẽ.</w:t>
      </w:r>
    </w:p>
    <w:p>
      <w:r>
        <w:rPr>
          <w:b/>
        </w:rPr>
        <w:t xml:space="preserve">Kết quả/ghi chú: </w:t>
      </w:r>
      <w:r>
        <w:t>Đầu ra gồm hai biểu đồ đặt cạnh nhau; không fit lại mô hình.</w:t>
      </w:r>
    </w:p>
    <w:p>
      <w:pPr>
        <w:spacing w:after="20"/>
      </w:pPr>
    </w:p>
    <w:p>
      <w:pPr>
        <w:pStyle w:val="Heading2"/>
      </w:pPr>
      <w:r>
        <w:t>Cell 8 — Độ quan trọng đặc trưng và xuất dự đoán</w:t>
      </w:r>
    </w:p>
    <w:p>
      <w:r>
        <w:rPr>
          <w:b/>
        </w:rPr>
        <w:t xml:space="preserve">Mục đích: </w:t>
      </w:r>
      <w:r>
        <w:t>Phân tích đặc trưng của Random Forest tốt nhất rồi tạo file submission.csv.</w:t>
      </w:r>
    </w:p>
    <w:p>
      <w:pPr>
        <w:pStyle w:val="ListBullet"/>
        <w:spacing w:after="40"/>
      </w:pPr>
      <w:r>
        <w:t>Lấy cv_rf_ex.best_estimator_ và in tham số tốt nhất đã tìm được.</w:t>
      </w:r>
    </w:p>
    <w:p>
      <w:pPr>
        <w:pStyle w:val="ListBullet"/>
        <w:spacing w:after="40"/>
      </w:pPr>
      <w:r>
        <w:t>feature_importances_ gán mức quan trọng cho các cột đã mã hóa; biểu đồ thanh ngang giúp so sánh mức đóng góp tương đối.</w:t>
      </w:r>
    </w:p>
    <w:p>
      <w:pPr>
        <w:pStyle w:val="ListBullet"/>
        <w:spacing w:after="40"/>
      </w:pPr>
      <w:r>
        <w:t>best_rf.predict(test_df[features]) dự đoán 0/1 cho 418 hành khách trong test.csv.</w:t>
      </w:r>
    </w:p>
    <w:p>
      <w:pPr>
        <w:pStyle w:val="ListBullet"/>
        <w:spacing w:after="40"/>
      </w:pPr>
      <w:r>
        <w:t>Ghép dự đoán với danh sách PassengerId từ gender_submission.csv bằng merge one-to-one để bảo toàn thứ tự/định dạng mẫu; kiểm tra không thiếu dự đoán.</w:t>
      </w:r>
    </w:p>
    <w:p>
      <w:pPr>
        <w:pStyle w:val="ListBullet"/>
        <w:spacing w:after="40"/>
      </w:pPr>
      <w:r>
        <w:t>Lưu hai cột PassengerId và Survived vào data/submission.csv.</w:t>
      </w:r>
    </w:p>
    <w:p>
      <w:r>
        <w:rPr>
          <w:b/>
        </w:rPr>
        <w:t xml:space="preserve">Biến/đầu ra chính: </w:t>
      </w:r>
      <w:r>
        <w:t>best_rf: rừng tốt nhất; feature_importances: Series độ quan trọng; test_predictions/predictions: dự đoán; submission: kết quả đã theo mẫu.</w:t>
      </w:r>
    </w:p>
    <w:p>
      <w:r>
        <w:rPr>
          <w:b/>
        </w:rPr>
        <w:t xml:space="preserve">Kết quả/ghi chú: </w:t>
      </w:r>
      <w:r>
        <w:t>Notebook đã lưu 418 dòng vào data/submission.csv. gender_submission.csv chỉ là mẫu định dạng trong quy trình này, không được dùng làm đáp án thật để đánh giá.</w:t>
      </w:r>
    </w:p>
    <w:p>
      <w:pPr>
        <w:pStyle w:val="Heading1"/>
      </w:pPr>
      <w:r>
        <w:t>Tổng kết kết quả trong notebook</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Pr>
          <w:p>
            <w:r>
              <w:rPr>
                <w:rFonts w:ascii="Arial" w:hAnsi="Arial"/>
                <w:b/>
                <w:color w:val="FFFFFF"/>
                <w:sz w:val="18"/>
              </w:rPr>
              <w:t>Mô hình</w:t>
            </w:r>
          </w:p>
        </w:tc>
        <w:tc>
          <w:tcPr>
            <w:tcW w:type="dxa" w:w="3331"/>
            <w:shd w:fill="17365D"/>
          </w:tcPr>
          <w:p>
            <w:r>
              <w:rPr>
                <w:rFonts w:ascii="Arial" w:hAnsi="Arial"/>
                <w:b/>
                <w:color w:val="FFFFFF"/>
                <w:sz w:val="18"/>
              </w:rPr>
              <w:t>Tham số tốt nhất</w:t>
            </w:r>
          </w:p>
        </w:tc>
        <w:tc>
          <w:tcPr>
            <w:tcW w:type="dxa" w:w="3331"/>
            <w:shd w:fill="17365D"/>
          </w:tcPr>
          <w:p>
            <w:r>
              <w:rPr>
                <w:rFonts w:ascii="Arial" w:hAnsi="Arial"/>
                <w:b/>
                <w:color w:val="FFFFFF"/>
                <w:sz w:val="18"/>
              </w:rPr>
              <w:t>ROC AUC trung bình CV</w:t>
            </w:r>
          </w:p>
        </w:tc>
      </w:tr>
      <w:tr>
        <w:tc>
          <w:tcPr>
            <w:tcW w:type="dxa" w:w="3331"/>
          </w:tcPr>
          <w:p>
            <w:pPr>
              <w:spacing w:after="0"/>
            </w:pPr>
            <w:r>
              <w:rPr>
                <w:rFonts w:ascii="Arial" w:hAnsi="Arial"/>
                <w:sz w:val="18"/>
              </w:rPr>
              <w:t>Decision Tree</w:t>
            </w:r>
          </w:p>
        </w:tc>
        <w:tc>
          <w:tcPr>
            <w:tcW w:type="dxa" w:w="3331"/>
          </w:tcPr>
          <w:p>
            <w:pPr>
              <w:spacing w:after="0"/>
            </w:pPr>
            <w:r>
              <w:rPr>
                <w:rFonts w:ascii="Arial" w:hAnsi="Arial"/>
                <w:sz w:val="18"/>
              </w:rPr>
              <w:t>max_depth = 4</w:t>
            </w:r>
          </w:p>
        </w:tc>
        <w:tc>
          <w:tcPr>
            <w:tcW w:type="dxa" w:w="3331"/>
          </w:tcPr>
          <w:p>
            <w:pPr>
              <w:spacing w:after="0"/>
            </w:pPr>
            <w:r>
              <w:rPr>
                <w:rFonts w:ascii="Arial" w:hAnsi="Arial"/>
                <w:sz w:val="18"/>
              </w:rPr>
              <w:t>0,844</w:t>
            </w:r>
          </w:p>
        </w:tc>
      </w:tr>
      <w:tr>
        <w:tc>
          <w:tcPr>
            <w:tcW w:type="dxa" w:w="3331"/>
          </w:tcPr>
          <w:p>
            <w:pPr>
              <w:spacing w:after="0"/>
            </w:pPr>
            <w:r>
              <w:rPr>
                <w:rFonts w:ascii="Arial" w:hAnsi="Arial"/>
                <w:sz w:val="18"/>
              </w:rPr>
              <w:t>Random Forest</w:t>
            </w:r>
          </w:p>
        </w:tc>
        <w:tc>
          <w:tcPr>
            <w:tcW w:type="dxa" w:w="3331"/>
          </w:tcPr>
          <w:p>
            <w:pPr>
              <w:spacing w:after="0"/>
            </w:pPr>
            <w:r>
              <w:rPr>
                <w:rFonts w:ascii="Arial" w:hAnsi="Arial"/>
                <w:sz w:val="18"/>
              </w:rPr>
              <w:t>n_estimators = 100</w:t>
            </w:r>
          </w:p>
        </w:tc>
        <w:tc>
          <w:tcPr>
            <w:tcW w:type="dxa" w:w="3331"/>
          </w:tcPr>
          <w:p>
            <w:pPr>
              <w:spacing w:after="0"/>
            </w:pPr>
            <w:r>
              <w:rPr>
                <w:rFonts w:ascii="Arial" w:hAnsi="Arial"/>
                <w:sz w:val="18"/>
              </w:rPr>
              <w:t>0,872</w:t>
            </w:r>
          </w:p>
        </w:tc>
      </w:tr>
    </w:tbl>
    <w:p>
      <w:r>
        <w:t>Random Forest có ROC AUC CV cao hơn trong lần chạy được lưu, nên notebook dùng mô hình này để tạo submission. Không thể tính accuracy hoặc ROC AUC cuối cùng trên test.csv vì nhãn thật không có trong tệp.</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E7D"/>
        <w:sz w:val="16"/>
      </w:rPr>
      <w:t>TH1 • Phân loại Titanic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E7D"/>
        <w:sz w:val="16"/>
      </w:rPr>
      <w:t>HỌC MÁY • GIẢI THÍCH NOTEBOOK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từng cell code - TH1 Titanic</dc:title>
  <dc:subject>Giải thích notebook Decision Tree và Random Forest</dc:subject>
  <dc:creator>Báo cáo thực hành</dc:creator>
  <cp:keywords/>
  <dc:description>generated by python-docx</dc:description>
  <cp:lastModifiedBy/>
  <cp:revision>1</cp:revision>
  <dcterms:created xsi:type="dcterms:W3CDTF">2013-12-23T23:15:00Z</dcterms:created>
  <dcterms:modified xsi:type="dcterms:W3CDTF">2013-12-23T23:15:00Z</dcterms:modified>
  <cp:category/>
</cp:coreProperties>
</file>