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954</wp:posOffset>
            </wp:positionH>
            <wp:positionV relativeFrom="paragraph">
              <wp:posOffset>152400</wp:posOffset>
            </wp:positionV>
            <wp:extent cx="5612130" cy="3568700"/>
            <wp:effectExtent b="0" l="0" r="0" t="0"/>
            <wp:wrapNone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eading=h.ork7z966fzcb" w:id="0"/>
      <w:bookmarkEnd w:id="0"/>
      <w:r w:rsidDel="00000000" w:rsidR="00000000" w:rsidRPr="00000000">
        <w:rPr>
          <w:rtl w:val="0"/>
        </w:rPr>
        <w:t xml:space="preserve">SGCalerías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heading=h.wfcusk4w3sfn" w:id="1"/>
      <w:bookmarkEnd w:id="1"/>
      <w:r w:rsidDel="00000000" w:rsidR="00000000" w:rsidRPr="00000000">
        <w:rPr>
          <w:sz w:val="34"/>
          <w:szCs w:val="34"/>
          <w:rtl w:val="0"/>
        </w:rPr>
        <w:t xml:space="preserve">Sistema de gestión de </w:t>
      </w:r>
      <w:r w:rsidDel="00000000" w:rsidR="00000000" w:rsidRPr="00000000">
        <w:rPr>
          <w:rtl w:val="0"/>
        </w:rPr>
        <w:t xml:space="preserve">comunidades</w:t>
        <w:br w:type="textWrapping"/>
        <w:br w:type="textWrapping"/>
        <w:t xml:space="preserve">Sprint Planning.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Fecha: 12/08/2024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Planning del Proyecto Scrum “SGCalerías”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bkjvcd60u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y estimación inicial de los sprint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bimsywrem6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1 (Semanas 1-2): Configuración Inicial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6l8xryulza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2 (Semanas 3-4): Diseño de Interfaz Web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fs9sal6pq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3 (Semanas 5-6): Gestión de Gastos Comunes - Parte 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mpbl7pdsd9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4 (Semanas 7-8): Gestión de Gastos Comunes - Parte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v3oqxnissa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5 (Semanas 9-10): Convenios de Pago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o1of13xgrw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6 (Semanas 11-14): Integración con Webpay y Gestión de Propiedades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hb2fr8ke1l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Tareas Seleccionadas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93khmedom7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Desglose y Asignación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gd94jo77v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Estimación: 15 días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y5s32sdzrk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Riesgos: Retrasos en la integración con Webpay debido a problemas técnicos o de documentación.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63c5ppy2ur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Seguimiento: Revisión de avance a mitad del sprint para identificar y mitigar cualquier problema crítico.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f00ksp4ibk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7 (Semanas 15-16): Ventas, Reportes y Finalización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9rldzeyw1t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8 (Semanas 17-18): Pruebas Finales e Integración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gjdgxs" w:id="2"/>
      <w:bookmarkEnd w:id="2"/>
      <w:r w:rsidDel="00000000" w:rsidR="00000000" w:rsidRPr="00000000">
        <w:rPr>
          <w:vertAlign w:val="baseline"/>
          <w:rtl w:val="0"/>
        </w:rPr>
        <w:t xml:space="preserve">Historial de Versiones.</w:t>
      </w:r>
    </w:p>
    <w:tbl>
      <w:tblPr>
        <w:tblStyle w:val="Table1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992"/>
        <w:gridCol w:w="1713"/>
        <w:gridCol w:w="1820"/>
        <w:gridCol w:w="2890"/>
        <w:tblGridChange w:id="0">
          <w:tblGrid>
            <w:gridCol w:w="1305"/>
            <w:gridCol w:w="992"/>
            <w:gridCol w:w="1713"/>
            <w:gridCol w:w="1820"/>
            <w:gridCol w:w="2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22-08-202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Documento terminado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vertAlign w:val="baseline"/>
          <w:rtl w:val="0"/>
        </w:rPr>
        <w:t xml:space="preserve">Información del Proyecto.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3"/>
        <w:gridCol w:w="4297"/>
        <w:tblGridChange w:id="0">
          <w:tblGrid>
            <w:gridCol w:w="4423"/>
            <w:gridCol w:w="42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SGCalerías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SGCalerías</w:t>
            </w:r>
            <w:r w:rsidDel="00000000" w:rsidR="00000000" w:rsidRPr="00000000">
              <w:rPr>
                <w:color w:val="000000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19/08/202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 de condominio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de condominio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Víctor Otero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9570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Eduardo Aspee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Sprint Planning </w:t>
      </w:r>
      <w:r w:rsidDel="00000000" w:rsidR="00000000" w:rsidRPr="00000000">
        <w:rPr>
          <w:vertAlign w:val="baseline"/>
          <w:rtl w:val="0"/>
        </w:rPr>
        <w:t xml:space="preserve">del Proyecto Scrum “SGCalerías”</w:t>
      </w:r>
    </w:p>
    <w:p w:rsidR="00000000" w:rsidDel="00000000" w:rsidP="00000000" w:rsidRDefault="00000000" w:rsidRPr="00000000" w14:paraId="00000073">
      <w:pPr>
        <w:pStyle w:val="Heading2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nbkjvcd60u36" w:id="5"/>
      <w:bookmarkEnd w:id="5"/>
      <w:r w:rsidDel="00000000" w:rsidR="00000000" w:rsidRPr="00000000">
        <w:rPr>
          <w:rtl w:val="0"/>
        </w:rPr>
        <w:t xml:space="preserve">Definición y estimación inicial de los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3bimsywrem6e" w:id="6"/>
      <w:bookmarkEnd w:id="6"/>
      <w:r w:rsidDel="00000000" w:rsidR="00000000" w:rsidRPr="00000000">
        <w:rPr>
          <w:sz w:val="22"/>
          <w:szCs w:val="22"/>
          <w:rtl w:val="0"/>
        </w:rPr>
        <w:t xml:space="preserve">Sprint 0 (Semanas 1-2): Configuración Inicial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Objetivo del Sprint</w:t>
      </w:r>
      <w:r w:rsidDel="00000000" w:rsidR="00000000" w:rsidRPr="00000000">
        <w:rPr>
          <w:rtl w:val="0"/>
        </w:rPr>
        <w:t xml:space="preserve">: Completar la configuración del entorno de desarrollo y el diseño del esquema inicial de la base de datos.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Tareas Seleccionadas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Configuración del entorno de desarrollo (5 días)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Diseño del esquema inicial de la base de datos (4 días)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Desglose y Asignación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Buscar versiones estables de los lenguajes y herramientas → Equipo de desarrollo</w:t>
          </w:r>
        </w:sdtContent>
      </w:sdt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Instalar y configurar extensiones necesarias (Django, Python) → Equipo de desarrollo</w:t>
          </w:r>
        </w:sdtContent>
      </w:sdt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Crear y documentar la estructura de carpetas y entorno virtual → Equipo de desarrollo</w:t>
          </w:r>
        </w:sdtContent>
      </w:sdt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Diseñar y modelar base de datos inicial en diagramas ER → Equipo de desarrollo</w:t>
          </w:r>
        </w:sdtContent>
      </w:sdt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Estimación</w:t>
      </w:r>
      <w:r w:rsidDel="00000000" w:rsidR="00000000" w:rsidRPr="00000000">
        <w:rPr>
          <w:rtl w:val="0"/>
        </w:rPr>
        <w:t xml:space="preserve">: 9 días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Riesgos</w:t>
      </w:r>
      <w:r w:rsidDel="00000000" w:rsidR="00000000" w:rsidRPr="00000000">
        <w:rPr>
          <w:rtl w:val="0"/>
        </w:rPr>
        <w:t xml:space="preserve">: Retrasos por incompatibilidad de versiones en el entorno.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Seguimiento</w:t>
      </w:r>
      <w:r w:rsidDel="00000000" w:rsidR="00000000" w:rsidRPr="00000000">
        <w:rPr>
          <w:rtl w:val="0"/>
        </w:rPr>
        <w:t xml:space="preserve">: Revisiones diarias para monitorear los avances.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i6l8xryulza8" w:id="7"/>
      <w:bookmarkEnd w:id="7"/>
      <w:r w:rsidDel="00000000" w:rsidR="00000000" w:rsidRPr="00000000">
        <w:rPr>
          <w:sz w:val="22"/>
          <w:szCs w:val="22"/>
          <w:rtl w:val="0"/>
        </w:rPr>
        <w:t xml:space="preserve">Sprint 1 (Semanas 3-4): Diseño de Interfaz Web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Objetivo del Sprint</w:t>
      </w:r>
      <w:r w:rsidDel="00000000" w:rsidR="00000000" w:rsidRPr="00000000">
        <w:rPr>
          <w:rtl w:val="0"/>
        </w:rPr>
        <w:t xml:space="preserve">: Diseñar las páginas de inicio y de plantilla principal con navegación.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Tareas Seleccionadas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Creación de página de inicio con login (4 días)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Creación de plantilla principal con navegación (4 días)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Desglose y Asignación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Diseñar el layout del login → Equipo de desarrollo</w:t>
          </w:r>
        </w:sdtContent>
      </w:sdt>
    </w:p>
    <w:p w:rsidR="00000000" w:rsidDel="00000000" w:rsidP="00000000" w:rsidRDefault="00000000" w:rsidRPr="00000000" w14:paraId="0000008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Implementar autenticación en la página de inicio → Equipo de desarrollo</w:t>
          </w:r>
        </w:sdtContent>
      </w:sdt>
    </w:p>
    <w:p w:rsidR="00000000" w:rsidDel="00000000" w:rsidP="00000000" w:rsidRDefault="00000000" w:rsidRPr="00000000" w14:paraId="0000008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Crear navegación en la plantilla principal →Equipo de desarrollo</w:t>
          </w:r>
        </w:sdtContent>
      </w:sdt>
    </w:p>
    <w:p w:rsidR="00000000" w:rsidDel="00000000" w:rsidP="00000000" w:rsidRDefault="00000000" w:rsidRPr="00000000" w14:paraId="0000008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Pruebas de usabilidad iniciales → Equipo de desarrollo</w:t>
          </w:r>
        </w:sdtContent>
      </w:sdt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Estimación</w:t>
      </w:r>
      <w:r w:rsidDel="00000000" w:rsidR="00000000" w:rsidRPr="00000000">
        <w:rPr>
          <w:rtl w:val="0"/>
        </w:rPr>
        <w:t xml:space="preserve">: 8 días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Riesgos</w:t>
      </w:r>
      <w:r w:rsidDel="00000000" w:rsidR="00000000" w:rsidRPr="00000000">
        <w:rPr>
          <w:rtl w:val="0"/>
        </w:rPr>
        <w:t xml:space="preserve">: Problemas de compatibilidad entre los elementos de interfaz y el backend.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Seguimiento</w:t>
      </w:r>
      <w:r w:rsidDel="00000000" w:rsidR="00000000" w:rsidRPr="00000000">
        <w:rPr>
          <w:rtl w:val="0"/>
        </w:rPr>
        <w:t xml:space="preserve">: Daily stand-ups para identificar y resolver posibles problemas de integración.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wfs9sal6pqr" w:id="8"/>
      <w:bookmarkEnd w:id="8"/>
      <w:r w:rsidDel="00000000" w:rsidR="00000000" w:rsidRPr="00000000">
        <w:rPr>
          <w:sz w:val="22"/>
          <w:szCs w:val="22"/>
          <w:rtl w:val="0"/>
        </w:rPr>
        <w:t xml:space="preserve">Sprint 2 (Semanas 5-6): Gestión de Gastos Comunes - Parte 1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Objetivo del Sprint</w:t>
      </w:r>
      <w:r w:rsidDel="00000000" w:rsidR="00000000" w:rsidRPr="00000000">
        <w:rPr>
          <w:rtl w:val="0"/>
        </w:rPr>
        <w:t xml:space="preserve">: Implementar la gestión de categorías y asignación de gastos comunes.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Tareas Seleccionadas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Crear y gestionar categorías de gastos comunes (5 días)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Priorizar pagos de gastos comunes (4 días)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Crear y vincular gastos a propiedades (3 días)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Desglose y Asignación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Diseño de categorías de gastos → Equipo de desarrollo</w:t>
          </w:r>
        </w:sdtContent>
      </w:sdt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Implementación de la interfaz de categorías de gastos → Equipo de desarrollo</w:t>
          </w:r>
        </w:sdtContent>
      </w:sdt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Configurar lógica de priorización de pagos → Equipo de desarrollo</w:t>
          </w:r>
        </w:sdtContent>
      </w:sdt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Estimación</w:t>
      </w:r>
      <w:r w:rsidDel="00000000" w:rsidR="00000000" w:rsidRPr="00000000">
        <w:rPr>
          <w:rtl w:val="0"/>
        </w:rPr>
        <w:t xml:space="preserve">: 12 días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Riesgos</w:t>
      </w:r>
      <w:r w:rsidDel="00000000" w:rsidR="00000000" w:rsidRPr="00000000">
        <w:rPr>
          <w:rtl w:val="0"/>
        </w:rPr>
        <w:t xml:space="preserve">: Posible dificultad en la vinculación de gastos a propiedades por falta de datos históricos.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Seguimiento</w:t>
      </w:r>
      <w:r w:rsidDel="00000000" w:rsidR="00000000" w:rsidRPr="00000000">
        <w:rPr>
          <w:rtl w:val="0"/>
        </w:rPr>
        <w:t xml:space="preserve">: Reuniones de revisión a mitad del sprint.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kmpbl7pdsd96" w:id="9"/>
      <w:bookmarkEnd w:id="9"/>
      <w:r w:rsidDel="00000000" w:rsidR="00000000" w:rsidRPr="00000000">
        <w:rPr>
          <w:sz w:val="22"/>
          <w:szCs w:val="22"/>
          <w:rtl w:val="0"/>
        </w:rPr>
        <w:t xml:space="preserve">Sprint 3 (Semanas 7-8): Gestión de Gastos Comunes - Parte 2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Objetivo del Sprint</w:t>
      </w:r>
      <w:r w:rsidDel="00000000" w:rsidR="00000000" w:rsidRPr="00000000">
        <w:rPr>
          <w:rtl w:val="0"/>
        </w:rPr>
        <w:t xml:space="preserve">: Desarrollar las funcionalidades de visualización y verificación de pagos de gastos comunes.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Tareas Seleccionadas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Visualizar y gestionar mis gastos (4 días)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Realizar pagos de gastos comunes (3 días)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Verificar historial de gastos (3 días)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Desglose y Asignación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Crear interfaz de visualización de gastos → Equipo de desarrollo</w:t>
          </w:r>
        </w:sdtContent>
      </w:sdt>
    </w:p>
    <w:p w:rsidR="00000000" w:rsidDel="00000000" w:rsidP="00000000" w:rsidRDefault="00000000" w:rsidRPr="00000000" w14:paraId="000000A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Configurar lógica de pagos comunes → Equipo de desarrollo</w:t>
          </w:r>
        </w:sdtContent>
      </w:sdt>
    </w:p>
    <w:p w:rsidR="00000000" w:rsidDel="00000000" w:rsidP="00000000" w:rsidRDefault="00000000" w:rsidRPr="00000000" w14:paraId="000000A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Pruebas unitarias de historial de pagos → Equipo de desarrollo</w:t>
          </w:r>
        </w:sdtContent>
      </w:sdt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Estimación</w:t>
      </w:r>
      <w:r w:rsidDel="00000000" w:rsidR="00000000" w:rsidRPr="00000000">
        <w:rPr>
          <w:rtl w:val="0"/>
        </w:rPr>
        <w:t xml:space="preserve">: 10 días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Riesgos</w:t>
      </w:r>
      <w:r w:rsidDel="00000000" w:rsidR="00000000" w:rsidRPr="00000000">
        <w:rPr>
          <w:rtl w:val="0"/>
        </w:rPr>
        <w:t xml:space="preserve">: Posibles errores en la visualización de datos históricos.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Seguimiento</w:t>
      </w:r>
      <w:r w:rsidDel="00000000" w:rsidR="00000000" w:rsidRPr="00000000">
        <w:rPr>
          <w:rtl w:val="0"/>
        </w:rPr>
        <w:t xml:space="preserve">: Sesión de feedback al finalizar el sprint.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4v3oqxnissay" w:id="10"/>
      <w:bookmarkEnd w:id="10"/>
      <w:r w:rsidDel="00000000" w:rsidR="00000000" w:rsidRPr="00000000">
        <w:rPr>
          <w:sz w:val="22"/>
          <w:szCs w:val="22"/>
          <w:rtl w:val="0"/>
        </w:rPr>
        <w:t xml:space="preserve">Sprint 4 (Semanas 9-10): Convenios de Pago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Objetivo del Sprint</w:t>
      </w:r>
      <w:r w:rsidDel="00000000" w:rsidR="00000000" w:rsidRPr="00000000">
        <w:rPr>
          <w:rtl w:val="0"/>
        </w:rPr>
        <w:t xml:space="preserve">: Implementar la gestión de convenios de pago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Tareas Seleccionadas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Establecer convenios de pago mínimo (5 días)</w:t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Gestión de autorizaciones para convenios de pago (5 días)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Desglose y Asignación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Definir las reglas de convenios de pago → Equipo de desarrollo</w:t>
          </w:r>
        </w:sdtContent>
      </w:sdt>
    </w:p>
    <w:p w:rsidR="00000000" w:rsidDel="00000000" w:rsidP="00000000" w:rsidRDefault="00000000" w:rsidRPr="00000000" w14:paraId="000000B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Realizar pruebas de autorización → Equipo de desarrollo</w:t>
          </w:r>
        </w:sdtContent>
      </w:sdt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Estimación</w:t>
      </w:r>
      <w:r w:rsidDel="00000000" w:rsidR="00000000" w:rsidRPr="00000000">
        <w:rPr>
          <w:rtl w:val="0"/>
        </w:rPr>
        <w:t xml:space="preserve">: 10 días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Seguimiento</w:t>
      </w:r>
      <w:r w:rsidDel="00000000" w:rsidR="00000000" w:rsidRPr="00000000">
        <w:rPr>
          <w:rtl w:val="0"/>
        </w:rPr>
        <w:t xml:space="preserve">: Revisión diaria para identificar problemas.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ind w:left="0" w:firstLine="0"/>
        <w:jc w:val="left"/>
        <w:rPr>
          <w:sz w:val="26"/>
          <w:szCs w:val="26"/>
        </w:rPr>
      </w:pPr>
      <w:bookmarkStart w:colFirst="0" w:colLast="0" w:name="_heading=h.yo1of13xgrw4" w:id="11"/>
      <w:bookmarkEnd w:id="11"/>
      <w:r w:rsidDel="00000000" w:rsidR="00000000" w:rsidRPr="00000000">
        <w:rPr>
          <w:sz w:val="22"/>
          <w:szCs w:val="22"/>
          <w:rtl w:val="0"/>
        </w:rPr>
        <w:t xml:space="preserve">Sprint 5 (Semanas 11-14): Integración con Webpay y Gestión de Propiedades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0" w:afterAutospacing="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Objetivo del Sprint:</w:t>
      </w:r>
      <w:r w:rsidDel="00000000" w:rsidR="00000000" w:rsidRPr="00000000">
        <w:rPr>
          <w:rtl w:val="0"/>
        </w:rPr>
        <w:t xml:space="preserve"> Completar la integración de Webpay para pagos y habilitar la gestión avanzada de propiedades y residentes.</w:t>
      </w:r>
    </w:p>
    <w:p w:rsidR="00000000" w:rsidDel="00000000" w:rsidP="00000000" w:rsidRDefault="00000000" w:rsidRPr="00000000" w14:paraId="000000BE">
      <w:pPr>
        <w:keepNext w:val="0"/>
        <w:keepLines w:val="0"/>
        <w:numPr>
          <w:ilvl w:val="0"/>
          <w:numId w:val="6"/>
        </w:numPr>
        <w:spacing w:after="0" w:afterAutospacing="0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Seleccionadas</w:t>
      </w:r>
    </w:p>
    <w:p w:rsidR="00000000" w:rsidDel="00000000" w:rsidP="00000000" w:rsidRDefault="00000000" w:rsidRPr="00000000" w14:paraId="000000B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Integrar Webpay para pagos de cuotas vencidas (4 días).</w:t>
      </w:r>
    </w:p>
    <w:p w:rsidR="00000000" w:rsidDel="00000000" w:rsidP="00000000" w:rsidRDefault="00000000" w:rsidRPr="00000000" w14:paraId="000000C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Configurar abono directo para pagos de residentes con Webpay (3 días).</w:t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Gestionar múltiples propiedades por residente (4 días).</w:t>
      </w:r>
    </w:p>
    <w:p w:rsidR="00000000" w:rsidDel="00000000" w:rsidP="00000000" w:rsidRDefault="00000000" w:rsidRPr="00000000" w14:paraId="000000C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Asociar múltiples residentes a una propiedad (4 días).</w:t>
      </w:r>
    </w:p>
    <w:p w:rsidR="00000000" w:rsidDel="00000000" w:rsidP="00000000" w:rsidRDefault="00000000" w:rsidRPr="00000000" w14:paraId="000000C3">
      <w:pPr>
        <w:keepNext w:val="0"/>
        <w:keepLines w:val="0"/>
        <w:numPr>
          <w:ilvl w:val="0"/>
          <w:numId w:val="6"/>
        </w:numPr>
        <w:spacing w:after="0" w:afterAutospacing="0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Desglose y Asignación</w:t>
      </w:r>
    </w:p>
    <w:p w:rsidR="00000000" w:rsidDel="00000000" w:rsidP="00000000" w:rsidRDefault="00000000" w:rsidRPr="00000000" w14:paraId="000000C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Configurar lógica de integración con Webpay → Equipo de desarrollo.</w:t>
          </w:r>
        </w:sdtContent>
      </w:sdt>
    </w:p>
    <w:p w:rsidR="00000000" w:rsidDel="00000000" w:rsidP="00000000" w:rsidRDefault="00000000" w:rsidRPr="00000000" w14:paraId="000000C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Diseñar interfaces para pagos con Webpay → Equipo de desarrollo.</w:t>
          </w:r>
        </w:sdtContent>
      </w:sdt>
    </w:p>
    <w:p w:rsidR="00000000" w:rsidDel="00000000" w:rsidP="00000000" w:rsidRDefault="00000000" w:rsidRPr="00000000" w14:paraId="000000C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Diseñar interfaz de administración de propiedades → Equipo de desarrollo.</w:t>
          </w:r>
        </w:sdtContent>
      </w:sdt>
    </w:p>
    <w:p w:rsidR="00000000" w:rsidDel="00000000" w:rsidP="00000000" w:rsidRDefault="00000000" w:rsidRPr="00000000" w14:paraId="000000C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Implementar lógica para gestionar múltiples residentes y propiedades → Equipo de desarrollo.</w:t>
          </w:r>
        </w:sdtContent>
      </w:sdt>
    </w:p>
    <w:p w:rsidR="00000000" w:rsidDel="00000000" w:rsidP="00000000" w:rsidRDefault="00000000" w:rsidRPr="00000000" w14:paraId="000000C8">
      <w:pPr>
        <w:keepNext w:val="0"/>
        <w:keepLines w:val="0"/>
        <w:numPr>
          <w:ilvl w:val="0"/>
          <w:numId w:val="6"/>
        </w:numPr>
        <w:spacing w:after="0" w:afterAutospacing="0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Estimación: </w:t>
      </w:r>
      <w:r w:rsidDel="00000000" w:rsidR="00000000" w:rsidRPr="00000000">
        <w:rPr>
          <w:rtl w:val="0"/>
        </w:rPr>
        <w:t xml:space="preserve">15 días</w:t>
      </w:r>
    </w:p>
    <w:p w:rsidR="00000000" w:rsidDel="00000000" w:rsidP="00000000" w:rsidRDefault="00000000" w:rsidRPr="00000000" w14:paraId="000000C9">
      <w:pPr>
        <w:keepNext w:val="0"/>
        <w:keepLines w:val="0"/>
        <w:numPr>
          <w:ilvl w:val="0"/>
          <w:numId w:val="6"/>
        </w:numPr>
        <w:spacing w:after="0" w:afterAutospacing="0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Riesgos: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Retrasos en la integración con Webpay debido a problemas técnicos o de documentación.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numPr>
          <w:ilvl w:val="0"/>
          <w:numId w:val="6"/>
        </w:numPr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Seguimiento: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Revisión de avance a mitad del sprint para identificar y mitigar cualquier problema crítico.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hrqzfij9rr0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af00ksp4ibk2" w:id="13"/>
      <w:bookmarkEnd w:id="13"/>
      <w:r w:rsidDel="00000000" w:rsidR="00000000" w:rsidRPr="00000000">
        <w:rPr>
          <w:sz w:val="22"/>
          <w:szCs w:val="22"/>
          <w:rtl w:val="0"/>
        </w:rPr>
        <w:t xml:space="preserve">Sprint 6 (Semanas 15-16): Ventas, Reportes y Finalización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Objetivo del Sprint</w:t>
      </w:r>
      <w:r w:rsidDel="00000000" w:rsidR="00000000" w:rsidRPr="00000000">
        <w:rPr>
          <w:rtl w:val="0"/>
        </w:rPr>
        <w:t xml:space="preserve">: Implementar funcionalidades de ventas y reportes para usuarios.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Tareas Seleccionadas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Crear catálogo de productos (1 día)</w:t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Implementar carrito de compras (3 días)</w:t>
      </w:r>
    </w:p>
    <w:p w:rsidR="00000000" w:rsidDel="00000000" w:rsidP="00000000" w:rsidRDefault="00000000" w:rsidRPr="00000000" w14:paraId="000000D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Generar reportes personalizados (4 días)</w:t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Exportar base de datos a Excel (4 días)</w:t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Enviar recibos de pago automáticamente (4 días)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Desglose y Asignación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Implementar catálogo y carrito → Equipo de desarrollo</w:t>
          </w:r>
        </w:sdtContent>
      </w:sdt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Configurar reporte y exportación → Equipo de desarrollo</w:t>
          </w:r>
        </w:sdtContent>
      </w:sdt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Estimación</w:t>
      </w:r>
      <w:r w:rsidDel="00000000" w:rsidR="00000000" w:rsidRPr="00000000">
        <w:rPr>
          <w:rtl w:val="0"/>
        </w:rPr>
        <w:t xml:space="preserve">: 16 días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Riesgos</w:t>
      </w:r>
      <w:r w:rsidDel="00000000" w:rsidR="00000000" w:rsidRPr="00000000">
        <w:rPr>
          <w:rtl w:val="0"/>
        </w:rPr>
        <w:t xml:space="preserve">: Riesgos mínimos.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Seguimiento</w:t>
      </w:r>
      <w:r w:rsidDel="00000000" w:rsidR="00000000" w:rsidRPr="00000000">
        <w:rPr>
          <w:rtl w:val="0"/>
        </w:rPr>
        <w:t xml:space="preserve">: Feedback continuo en revisiones diarias.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b9rldzeyw1t7" w:id="14"/>
      <w:bookmarkEnd w:id="14"/>
      <w:r w:rsidDel="00000000" w:rsidR="00000000" w:rsidRPr="00000000">
        <w:rPr>
          <w:sz w:val="22"/>
          <w:szCs w:val="22"/>
          <w:rtl w:val="0"/>
        </w:rPr>
        <w:t xml:space="preserve">Sprint 7 (Semanas 17-18): Pruebas Finales e Integración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Objetivo del Sprint</w:t>
      </w:r>
      <w:r w:rsidDel="00000000" w:rsidR="00000000" w:rsidRPr="00000000">
        <w:rPr>
          <w:rtl w:val="0"/>
        </w:rPr>
        <w:t xml:space="preserve">: Realizar pruebas finales y preparar entrega de la app.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Tareas Seleccionadas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Pruebas Unitarias y de Integración</w:t>
      </w:r>
    </w:p>
    <w:p w:rsidR="00000000" w:rsidDel="00000000" w:rsidP="00000000" w:rsidRDefault="00000000" w:rsidRPr="00000000" w14:paraId="000000E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Preparar y entregar demo final (2 días)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Desglose y Asignación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Realizar pruebas de funcionalidad en cada módulo → Equipo de desarrollo</w:t>
          </w:r>
        </w:sdtContent>
      </w:sdt>
    </w:p>
    <w:p w:rsidR="00000000" w:rsidDel="00000000" w:rsidP="00000000" w:rsidRDefault="00000000" w:rsidRPr="00000000" w14:paraId="000000E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  <w:rPr/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Configurar entorno para entrega y realizar presentación final → Equipo de desarrollo</w:t>
          </w:r>
        </w:sdtContent>
      </w:sdt>
    </w:p>
    <w:p w:rsidR="00000000" w:rsidDel="00000000" w:rsidP="00000000" w:rsidRDefault="00000000" w:rsidRPr="00000000" w14:paraId="000000E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Estimación</w:t>
      </w:r>
      <w:r w:rsidDel="00000000" w:rsidR="00000000" w:rsidRPr="00000000">
        <w:rPr>
          <w:rtl w:val="0"/>
        </w:rPr>
        <w:t xml:space="preserve">: 10 días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Riesgos</w:t>
      </w:r>
      <w:r w:rsidDel="00000000" w:rsidR="00000000" w:rsidRPr="00000000">
        <w:rPr>
          <w:rtl w:val="0"/>
        </w:rPr>
        <w:t xml:space="preserve">: Riesgos mínimos de última hora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Seguimiento</w:t>
      </w:r>
      <w:r w:rsidDel="00000000" w:rsidR="00000000" w:rsidRPr="00000000">
        <w:rPr>
          <w:rtl w:val="0"/>
        </w:rPr>
        <w:t xml:space="preserve">: Revisión diaria para garantizar la calidad en cada detalle.</w:t>
      </w:r>
    </w:p>
    <w:p w:rsidR="00000000" w:rsidDel="00000000" w:rsidP="00000000" w:rsidRDefault="00000000" w:rsidRPr="00000000" w14:paraId="000000EA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-803560</wp:posOffset>
          </wp:positionH>
          <wp:positionV relativeFrom="paragraph">
            <wp:posOffset>-214106</wp:posOffset>
          </wp:positionV>
          <wp:extent cx="1856509" cy="436924"/>
          <wp:effectExtent b="0" l="0" r="0" t="0"/>
          <wp:wrapSquare wrapText="bothSides" distB="0" distT="0" distL="114300" distR="114300"/>
          <wp:docPr descr="Código QR&#10;&#10;Descripción generada automáticamente" id="9" name="image1.png"/>
          <a:graphic>
            <a:graphicData uri="http://schemas.openxmlformats.org/drawingml/2006/picture">
              <pic:pic>
                <pic:nvPicPr>
                  <pic:cNvPr descr="Código QR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131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A1B70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A1B70"/>
    <w:pPr>
      <w:keepNext w:val="1"/>
      <w:keepLines w:val="1"/>
      <w:spacing w:after="0"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35F52"/>
  </w:style>
  <w:style w:type="character" w:styleId="Ttulo1Car" w:customStyle="1">
    <w:name w:val="Título 1 Car"/>
    <w:basedOn w:val="Fuentedeprrafopredeter"/>
    <w:link w:val="Ttulo1"/>
    <w:uiPriority w:val="9"/>
    <w:rsid w:val="001A1B70"/>
    <w:rPr>
      <w:rFonts w:ascii="Arial" w:hAnsi="Arial" w:cstheme="majorBidi" w:eastAsiaTheme="majorEastAsia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E1A04"/>
    <w:pPr>
      <w:outlineLvl w:val="9"/>
    </w:pPr>
    <w:rPr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1A1B70"/>
    <w:rPr>
      <w:rFonts w:ascii="Arial" w:hAnsi="Arial" w:cstheme="majorBidi" w:eastAsiaTheme="majorEastAsia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2221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BC14E7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BC14E7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c+tHYkgDf7d0lOAHwPmw8tNwSw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zIOaC5vcms3ejk2NmZ6Y2IyDmgud2ZjdXNrNHczc2ZuMghoLmdqZGd4czIJaC4zMGowemxsMgloLjFmb2I5dGUyDmgubmJranZjZDYwdTM2Mg5oLjNiaW1zeXdyZW02ZTIOaC5pNmw4eHJ5dWx6YTgyDWgud2ZzOXNhbDZwcXIyDmgua21wYmw3cGRzZDk2Mg5oLjR2M29xeG5pc3NheTIOaC55bzFvZjEzeGdydzQyDmguaHJxemZpajlycjA0Mg5oLmFmMDBrc3A0aWJrMjIOaC5iOXJsZHpleXcxdDc4AHIhMUN1TkRubGgtUDZ2WXdncHgxeGN3NkRDUHkzTjFnS0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2022-10-23T17:46:00Z</dcterms:created>
  <dc:creator>Sofía Pincheira Guzmán</dc:creator>
</cp:coreProperties>
</file>