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696127FA" w:rsidR="001C22AA" w:rsidRDefault="00D411FE" w:rsidP="005F36F2">
      <w:pPr>
        <w:pStyle w:val="Title"/>
      </w:pPr>
      <w:r>
        <w:t>FLL_I2S</w:t>
      </w:r>
      <w:r w:rsidR="001605A8">
        <w:t xml:space="preserve"> </w:t>
      </w:r>
      <w:r w:rsidR="00AE1678">
        <w:t xml:space="preserve">FPGA IP </w:t>
      </w:r>
    </w:p>
    <w:p w14:paraId="25EB29DE" w14:textId="2B456981" w:rsidR="00AA19A8" w:rsidRPr="008C44B3" w:rsidRDefault="00E419E0" w:rsidP="008C44B3">
      <w:pPr>
        <w:pStyle w:val="Subtitle"/>
      </w:pPr>
      <w:r w:rsidRPr="008C44B3">
        <w:t>Revision:</w:t>
      </w:r>
      <w:r w:rsidRPr="008C44B3">
        <w:tab/>
      </w:r>
      <w:r w:rsidR="001840B2">
        <w:t>1.0</w:t>
      </w:r>
      <w:r w:rsidR="00EC5BF7">
        <w:t>0</w:t>
      </w:r>
    </w:p>
    <w:p w14:paraId="49B1FF5E" w14:textId="2C1DF991" w:rsidR="00E419E0" w:rsidRPr="008C44B3" w:rsidRDefault="00E419E0" w:rsidP="008C44B3">
      <w:pPr>
        <w:pStyle w:val="Subtitle"/>
      </w:pPr>
      <w:r w:rsidRPr="008C44B3">
        <w:t>Date:</w:t>
      </w:r>
      <w:r w:rsidRPr="008C44B3">
        <w:tab/>
      </w:r>
      <w:r w:rsidRPr="008C44B3">
        <w:tab/>
      </w:r>
      <w:r w:rsidR="00EC5BF7">
        <w:t>27 Jan</w:t>
      </w:r>
      <w:r w:rsidR="001840B2">
        <w:t xml:space="preserve"> 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443F2074"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I2S slave IP connects to I2S Master in the AP. This I2S slave IP works only in the </w:t>
      </w:r>
      <w:proofErr w:type="spellStart"/>
      <w:r w:rsidRPr="00EC5BF7">
        <w:rPr>
          <w:rFonts w:asciiTheme="minorHAnsi" w:hAnsiTheme="minorHAnsi" w:cstheme="minorHAnsi"/>
          <w:sz w:val="22"/>
          <w:szCs w:val="22"/>
        </w:rPr>
        <w:t>reci</w:t>
      </w:r>
      <w:r>
        <w:rPr>
          <w:rFonts w:asciiTheme="minorHAnsi" w:hAnsiTheme="minorHAnsi" w:cstheme="minorHAnsi"/>
          <w:sz w:val="22"/>
          <w:szCs w:val="22"/>
        </w:rPr>
        <w:t>e</w:t>
      </w:r>
      <w:r w:rsidRPr="00EC5BF7">
        <w:rPr>
          <w:rFonts w:asciiTheme="minorHAnsi" w:hAnsiTheme="minorHAnsi" w:cstheme="minorHAnsi"/>
          <w:sz w:val="22"/>
          <w:szCs w:val="22"/>
        </w:rPr>
        <w:t>ve</w:t>
      </w:r>
      <w:proofErr w:type="spellEnd"/>
      <w:r w:rsidRPr="00EC5BF7">
        <w:rPr>
          <w:rFonts w:asciiTheme="minorHAnsi" w:hAnsiTheme="minorHAnsi" w:cstheme="minorHAnsi"/>
          <w:sz w:val="22"/>
          <w:szCs w:val="22"/>
        </w:rPr>
        <w:t xml:space="preser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77777777" w:rsidR="00EC5BF7" w:rsidRDefault="00EC5BF7" w:rsidP="00EC5BF7">
      <w:r>
        <w:t>The C16 clock frequency should be set to =5.5Mhz. This is used by the Decimator.</w:t>
      </w:r>
    </w:p>
    <w:p w14:paraId="598656AA" w14:textId="71CFCD27" w:rsidR="00EC5BF7" w:rsidRDefault="00EC5BF7" w:rsidP="00EC5BF7">
      <w:r>
        <w:t>C21 should be set to 256khz. This is used by ACSLIP timer.</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w:t>
      </w:r>
      <w:proofErr w:type="spellStart"/>
      <w:r w:rsidRPr="000B7A96">
        <w:rPr>
          <w:lang w:eastAsia="zh-TW"/>
        </w:rPr>
        <w:t>sd</w:t>
      </w:r>
      <w:proofErr w:type="spellEnd"/>
      <w:r w:rsidRPr="000B7A96">
        <w:rPr>
          <w:lang w:eastAsia="zh-TW"/>
        </w:rPr>
        <w:t xml:space="preserve">), a word </w:t>
      </w:r>
      <w:proofErr w:type="gramStart"/>
      <w:r w:rsidRPr="000B7A96">
        <w:rPr>
          <w:lang w:eastAsia="zh-TW"/>
        </w:rPr>
        <w:t>select</w:t>
      </w:r>
      <w:proofErr w:type="gramEnd"/>
      <w:r w:rsidRPr="000B7A96">
        <w:rPr>
          <w:lang w:eastAsia="zh-TW"/>
        </w:rPr>
        <w:t xml:space="preserve"> line (</w:t>
      </w:r>
      <w:proofErr w:type="spellStart"/>
      <w:r w:rsidRPr="000B7A96">
        <w:rPr>
          <w:lang w:eastAsia="zh-TW"/>
        </w:rPr>
        <w:t>ws</w:t>
      </w:r>
      <w:proofErr w:type="spellEnd"/>
      <w:r w:rsidRPr="000B7A96">
        <w:rPr>
          <w:lang w:eastAsia="zh-TW"/>
        </w:rPr>
        <w:t>), and a serial clock (</w:t>
      </w:r>
      <w:proofErr w:type="spellStart"/>
      <w:r w:rsidRPr="000B7A96">
        <w:rPr>
          <w:lang w:eastAsia="zh-TW"/>
        </w:rPr>
        <w:t>sclk</w:t>
      </w:r>
      <w:proofErr w:type="spellEnd"/>
      <w:r w:rsidRPr="000B7A96">
        <w:rPr>
          <w:lang w:eastAsia="zh-TW"/>
        </w:rPr>
        <w:t xml:space="preserve">).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w:t>
      </w:r>
      <w:proofErr w:type="spellStart"/>
      <w:r w:rsidRPr="00064F0E">
        <w:rPr>
          <w:lang w:eastAsia="zh-TW"/>
        </w:rPr>
        <w:t>sclk</w:t>
      </w:r>
      <w:proofErr w:type="spellEnd"/>
      <w:r w:rsidRPr="00064F0E">
        <w:rPr>
          <w:lang w:eastAsia="zh-TW"/>
        </w:rPr>
        <w:t>) and the word select line (</w:t>
      </w:r>
      <w:proofErr w:type="spellStart"/>
      <w:r w:rsidRPr="00064F0E">
        <w:rPr>
          <w:lang w:eastAsia="zh-TW"/>
        </w:rPr>
        <w:t>ws</w:t>
      </w:r>
      <w:proofErr w:type="spellEnd"/>
      <w:r w:rsidRPr="00064F0E">
        <w:rPr>
          <w:lang w:eastAsia="zh-TW"/>
        </w:rPr>
        <w:t>).</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7777777" w:rsidR="00EC5BF7" w:rsidRDefault="00EC5BF7" w:rsidP="00EC5BF7">
      <w:pPr>
        <w:rPr>
          <w:lang w:eastAsia="zh-TW"/>
        </w:rPr>
      </w:pPr>
      <w:r>
        <w:rPr>
          <w:lang w:eastAsia="zh-TW"/>
        </w:rPr>
        <w:t>The IP utilizes 2 RAM blocks for Storing I2S 48khz data and FIR Coefficients.</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77777777" w:rsidR="00EC5BF7" w:rsidRDefault="00EC5BF7" w:rsidP="00EC5BF7">
      <w:r>
        <w:t xml:space="preserve">The I2S data sampled at 48Khz is written to this block by the I2S Rx Block. This RAM is read accessible by wishbone and FIR filter. </w:t>
      </w:r>
    </w:p>
    <w:p w14:paraId="335CEC0D" w14:textId="77777777" w:rsidR="00EC5BF7" w:rsidRDefault="00EC5BF7" w:rsidP="00EC5BF7">
      <w:r>
        <w:t xml:space="preserve">The FIR decimation filter if enabled will read from Pre </w:t>
      </w:r>
      <w:proofErr w:type="spellStart"/>
      <w:r>
        <w:t>deci</w:t>
      </w:r>
      <w:proofErr w:type="spellEnd"/>
      <w:r>
        <w:t xml:space="preserve"> ram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w:t>
      </w:r>
      <w:proofErr w:type="spellStart"/>
      <w:r>
        <w:t>matlab</w:t>
      </w:r>
      <w:proofErr w:type="spellEnd"/>
      <w:r>
        <w:t xml:space="preserve">.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spellStart"/>
      <w:proofErr w:type="gramStart"/>
      <w:r w:rsidRPr="00100D0D">
        <w:rPr>
          <w:b/>
          <w:i/>
        </w:rPr>
        <w:t>kaiser</w:t>
      </w:r>
      <w:proofErr w:type="spellEnd"/>
      <w:r w:rsidRPr="00100D0D">
        <w:rPr>
          <w:b/>
          <w:i/>
        </w:rPr>
        <w:t>(</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7777777" w:rsidR="00EC5BF7" w:rsidRDefault="00EC5BF7" w:rsidP="00EC5BF7">
      <w:pPr>
        <w:pStyle w:val="Caption"/>
        <w:keepNext/>
        <w:spacing w:after="240"/>
        <w:rPr>
          <w:b w:val="0"/>
          <w:bCs w:val="0"/>
          <w:sz w:val="24"/>
          <w:szCs w:val="24"/>
        </w:rPr>
      </w:pPr>
      <w:r w:rsidRPr="004C230E">
        <w:rPr>
          <w:b w:val="0"/>
          <w:bCs w:val="0"/>
          <w:sz w:val="24"/>
          <w:szCs w:val="24"/>
        </w:rPr>
        <w:t>The wishbone master</w:t>
      </w:r>
      <w:r>
        <w:rPr>
          <w:b w:val="0"/>
          <w:bCs w:val="0"/>
          <w:sz w:val="24"/>
          <w:szCs w:val="24"/>
        </w:rPr>
        <w:t xml:space="preserve"> writes the coefficient values in Coeff RAM in initialization phase.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lastRenderedPageBreak/>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 xml:space="preserve">This block generates the DMA Request to the SDMA block when there is 1 Word of DMA data is available in the decimation RAM. DMA complete is indicated by DMA done signal from </w:t>
      </w:r>
      <w:proofErr w:type="spellStart"/>
      <w:r>
        <w:rPr>
          <w:lang w:eastAsia="zh-TW"/>
        </w:rPr>
        <w:t>Assp</w:t>
      </w:r>
      <w:proofErr w:type="spellEnd"/>
      <w:r>
        <w:rPr>
          <w:lang w:eastAsia="zh-TW"/>
        </w:rPr>
        <w:t>.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x IP’s base address that you have chosen for your design. The I2S_slave_</w:t>
      </w:r>
      <w:proofErr w:type="gramStart"/>
      <w:r>
        <w:t>rx  IP</w:t>
      </w:r>
      <w:proofErr w:type="gramEnd"/>
      <w:r>
        <w:t xml:space="preserve">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77777777" w:rsidR="00EC5BF7" w:rsidRDefault="00EC5BF7" w:rsidP="00EC5BF7">
      <w:pPr>
        <w:pStyle w:val="Caption"/>
        <w:keepNext/>
        <w:jc w:val="center"/>
      </w:pPr>
      <w:bookmarkStart w:id="24" w:name="_Toc452995186"/>
      <w:r>
        <w:lastRenderedPageBreak/>
        <w:t>Table 5</w:t>
      </w:r>
      <w:r>
        <w:noBreakHyphen/>
      </w:r>
      <w:fldSimple w:instr=" SEQ Table \* ARABIC \s 1 ">
        <w:r>
          <w:rPr>
            <w:noProof/>
          </w:rPr>
          <w:t>1</w:t>
        </w:r>
      </w:fldSimple>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3105A01"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B9431E">
              <w:rPr>
                <w:rFonts w:ascii="Verdana" w:hAnsi="Verdana" w:cs="Arial"/>
                <w:b w:val="0"/>
                <w:bCs w:val="0"/>
                <w:color w:val="auto"/>
              </w:rPr>
              <w:t>FFF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4FCAEC6E"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78E72E00"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Slave </w:t>
            </w:r>
            <w:proofErr w:type="spellStart"/>
            <w:r>
              <w:rPr>
                <w:rFonts w:ascii="Verdana" w:hAnsi="Verdana" w:cs="Arial"/>
                <w:color w:val="auto"/>
              </w:rPr>
              <w:t>IP+Decimator</w:t>
            </w:r>
            <w:proofErr w:type="spellEnd"/>
          </w:p>
        </w:tc>
        <w:tc>
          <w:tcPr>
            <w:tcW w:w="1128" w:type="pct"/>
            <w:vAlign w:val="center"/>
          </w:tcPr>
          <w:p w14:paraId="07A923B4" w14:textId="4AAB2A9A"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7A373782"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2</w:t>
            </w:r>
            <w:r w:rsidR="00B9431E">
              <w:rPr>
                <w:rFonts w:ascii="Verdana" w:hAnsi="Verdana" w:cs="Arial"/>
                <w:b w:val="0"/>
                <w:bCs w:val="0"/>
                <w:color w:val="auto"/>
              </w:rPr>
              <w:t>0</w:t>
            </w:r>
            <w:r>
              <w:rPr>
                <w:rFonts w:ascii="Verdana" w:hAnsi="Verdana" w:cs="Arial"/>
                <w:b w:val="0"/>
                <w:bCs w:val="0"/>
                <w:color w:val="auto"/>
              </w:rPr>
              <w:t>00 – 0x</w:t>
            </w:r>
            <w:r w:rsidR="0078402A">
              <w:rPr>
                <w:rFonts w:ascii="Verdana" w:hAnsi="Verdana" w:cs="Arial"/>
                <w:b w:val="0"/>
                <w:bCs w:val="0"/>
                <w:color w:val="auto"/>
              </w:rPr>
              <w:t>2</w:t>
            </w:r>
            <w:r>
              <w:rPr>
                <w:rFonts w:ascii="Verdana" w:hAnsi="Verdana" w:cs="Arial"/>
                <w:b w:val="0"/>
                <w:bCs w:val="0"/>
                <w:color w:val="auto"/>
              </w:rPr>
              <w:t>FFF</w:t>
            </w:r>
          </w:p>
        </w:tc>
        <w:tc>
          <w:tcPr>
            <w:tcW w:w="1222" w:type="pct"/>
            <w:vAlign w:val="center"/>
          </w:tcPr>
          <w:p w14:paraId="2596BA7A" w14:textId="6E0012E9"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227CA6F9" w14:textId="6FF1AE70"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vAlign w:val="center"/>
          </w:tcPr>
          <w:p w14:paraId="231E7154"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1CF6BABD" w:rsidR="00EC5BF7" w:rsidRDefault="00EC5BF7" w:rsidP="00EC5BF7">
      <w:pPr>
        <w:pStyle w:val="BodyText"/>
        <w:keepNext/>
        <w:keepLines/>
        <w:spacing w:before="120" w:after="120"/>
      </w:pPr>
      <w:r>
        <w:fldChar w:fldCharType="begin"/>
      </w:r>
      <w:r>
        <w:instrText xml:space="preserve"> REF _Ref366837557 \h </w:instrText>
      </w:r>
      <w:r>
        <w:fldChar w:fldCharType="separate"/>
      </w:r>
      <w:r>
        <w:fldChar w:fldCharType="end"/>
      </w:r>
      <w:r w:rsidR="00F116CC">
        <w:t xml:space="preserve">The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EC5BF7"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9B503A" w14:textId="1364EC16" w:rsidR="00EC5BF7" w:rsidRPr="00DD7FDD" w:rsidRDefault="00EC5BF7" w:rsidP="00EC5BF7">
            <w:pPr>
              <w:pStyle w:val="TableBody-LeftChar"/>
              <w:keepNext/>
              <w:keepLines/>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000</w:t>
            </w:r>
          </w:p>
        </w:tc>
        <w:tc>
          <w:tcPr>
            <w:tcW w:w="1537" w:type="pct"/>
            <w:vAlign w:val="center"/>
          </w:tcPr>
          <w:p w14:paraId="6D61BD13"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599F736B" w14:textId="77777777" w:rsidR="00EC5BF7" w:rsidRPr="00DD7FDD" w:rsidRDefault="00EC5BF7" w:rsidP="00EC5BF7">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51BB0E7" w14:textId="77777777" w:rsidR="00EC5BF7"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225E7060"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004</w:t>
            </w:r>
          </w:p>
        </w:tc>
        <w:tc>
          <w:tcPr>
            <w:tcW w:w="1537" w:type="pct"/>
            <w:vAlign w:val="center"/>
          </w:tcPr>
          <w:p w14:paraId="5B42D9B5" w14:textId="325FEA9A"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ACSLIPR</w:t>
            </w:r>
            <w:r w:rsidR="001D4B2C">
              <w:rPr>
                <w:rFonts w:ascii="Verdana" w:hAnsi="Verdana" w:cs="Arial"/>
                <w:color w:val="auto"/>
              </w:rPr>
              <w:t xml:space="preserve"> [DEPRICATED]</w:t>
            </w:r>
          </w:p>
        </w:tc>
        <w:tc>
          <w:tcPr>
            <w:tcW w:w="879" w:type="pct"/>
            <w:vAlign w:val="center"/>
          </w:tcPr>
          <w:p w14:paraId="2EA6D184"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0C089D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Reset Register</w:t>
            </w:r>
          </w:p>
          <w:p w14:paraId="05751BF5"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008</w:t>
            </w:r>
          </w:p>
        </w:tc>
        <w:tc>
          <w:tcPr>
            <w:tcW w:w="1537" w:type="pct"/>
            <w:vAlign w:val="center"/>
          </w:tcPr>
          <w:p w14:paraId="1865093A"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00C</w:t>
            </w:r>
          </w:p>
        </w:tc>
        <w:tc>
          <w:tcPr>
            <w:tcW w:w="1537" w:type="pct"/>
            <w:vAlign w:val="center"/>
          </w:tcPr>
          <w:p w14:paraId="06E96B35"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8FCAB2B"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010</w:t>
            </w:r>
          </w:p>
        </w:tc>
        <w:tc>
          <w:tcPr>
            <w:tcW w:w="1537" w:type="pct"/>
            <w:vAlign w:val="center"/>
          </w:tcPr>
          <w:p w14:paraId="3132A518"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EF446C8"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C4C6847"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EC5BF7"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503F739A"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1014 </w:t>
            </w:r>
          </w:p>
        </w:tc>
        <w:tc>
          <w:tcPr>
            <w:tcW w:w="1537" w:type="pct"/>
            <w:vAlign w:val="center"/>
          </w:tcPr>
          <w:p w14:paraId="2694C567"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3465D29E"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EC5BF7"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2D42B2C3" w:rsidR="00EC5BF7" w:rsidRPr="00DD7FDD" w:rsidRDefault="00EC5BF7" w:rsidP="00EC5BF7">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1018</w:t>
            </w:r>
          </w:p>
        </w:tc>
        <w:tc>
          <w:tcPr>
            <w:tcW w:w="1537" w:type="pct"/>
            <w:vAlign w:val="center"/>
          </w:tcPr>
          <w:p w14:paraId="57763CF1" w14:textId="77912E8C"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w:t>
            </w:r>
            <w:r w:rsidR="001D4B2C">
              <w:rPr>
                <w:rFonts w:ascii="Verdana" w:hAnsi="Verdana" w:cs="Arial"/>
                <w:color w:val="auto"/>
              </w:rPr>
              <w:t xml:space="preserve"> </w:t>
            </w:r>
            <w:r w:rsidR="001D4B2C">
              <w:rPr>
                <w:rFonts w:ascii="Verdana" w:hAnsi="Verdana" w:cs="Arial"/>
                <w:color w:val="auto"/>
              </w:rPr>
              <w:t>[DEPRICATED]</w:t>
            </w:r>
          </w:p>
        </w:tc>
        <w:tc>
          <w:tcPr>
            <w:tcW w:w="879" w:type="pct"/>
            <w:vAlign w:val="center"/>
          </w:tcPr>
          <w:p w14:paraId="6E0CD3A6" w14:textId="77777777" w:rsidR="00EC5BF7" w:rsidRPr="00DD7FDD" w:rsidRDefault="00EC5BF7" w:rsidP="00EC5BF7">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D2068EF"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Register</w:t>
            </w:r>
            <w:r w:rsidRPr="00DD7FDD">
              <w:rPr>
                <w:rFonts w:ascii="Verdana" w:hAnsi="Verdana" w:cs="Arial"/>
                <w:color w:val="auto"/>
              </w:rPr>
              <w:t xml:space="preserve"> </w:t>
            </w:r>
          </w:p>
        </w:tc>
      </w:tr>
      <w:tr w:rsidR="00EC5BF7"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2D0B82E"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101C</w:t>
            </w:r>
          </w:p>
        </w:tc>
        <w:tc>
          <w:tcPr>
            <w:tcW w:w="1537" w:type="pct"/>
            <w:vAlign w:val="center"/>
          </w:tcPr>
          <w:p w14:paraId="267CE82C" w14:textId="77777777" w:rsidR="00EC5BF7" w:rsidRPr="00DD7FDD" w:rsidRDefault="00EC5BF7" w:rsidP="00EC5BF7">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20E3B987" w14:textId="77777777" w:rsidR="00EC5BF7" w:rsidRPr="00DD7FDD" w:rsidRDefault="00EC5BF7" w:rsidP="00EC5BF7">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5125D7" w14:textId="77777777" w:rsidR="00EC5BF7" w:rsidRPr="00DD7FDD" w:rsidRDefault="00EC5BF7" w:rsidP="00EC5BF7">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EC5BF7"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C36B8A4"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1020</w:t>
            </w:r>
          </w:p>
        </w:tc>
        <w:tc>
          <w:tcPr>
            <w:tcW w:w="1537" w:type="pct"/>
            <w:vAlign w:val="center"/>
          </w:tcPr>
          <w:p w14:paraId="6B5F8B7B"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4B76E5B8"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B579D62"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5B3D94C3"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6A565633"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1024</w:t>
            </w:r>
          </w:p>
        </w:tc>
        <w:tc>
          <w:tcPr>
            <w:tcW w:w="1537" w:type="pct"/>
            <w:vAlign w:val="center"/>
          </w:tcPr>
          <w:p w14:paraId="1E2A1618"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4F9E6864"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B179DB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240A6A12"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0D35CE94"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1028</w:t>
            </w:r>
          </w:p>
        </w:tc>
        <w:tc>
          <w:tcPr>
            <w:tcW w:w="1537" w:type="pct"/>
            <w:vAlign w:val="center"/>
          </w:tcPr>
          <w:p w14:paraId="6A5AB096"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34356560"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7F7EE984"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EC5BF7"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6442B464"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102C</w:t>
            </w:r>
          </w:p>
        </w:tc>
        <w:tc>
          <w:tcPr>
            <w:tcW w:w="1537" w:type="pct"/>
            <w:vAlign w:val="center"/>
          </w:tcPr>
          <w:p w14:paraId="46880C90" w14:textId="60EAA399"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rPr>
              <w:t>ACSLTMR</w:t>
            </w:r>
            <w:r w:rsidR="001D4B2C">
              <w:rPr>
                <w:rFonts w:cs="Arial"/>
              </w:rPr>
              <w:t xml:space="preserve"> </w:t>
            </w:r>
            <w:r w:rsidR="001D4B2C">
              <w:rPr>
                <w:rFonts w:ascii="Verdana" w:hAnsi="Verdana" w:cs="Arial"/>
                <w:color w:val="auto"/>
              </w:rPr>
              <w:t>[DEPRICATED]</w:t>
            </w:r>
          </w:p>
        </w:tc>
        <w:tc>
          <w:tcPr>
            <w:tcW w:w="879" w:type="pct"/>
            <w:vAlign w:val="center"/>
          </w:tcPr>
          <w:p w14:paraId="6C56B95D"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0xF</w:t>
            </w:r>
          </w:p>
        </w:tc>
        <w:tc>
          <w:tcPr>
            <w:tcW w:w="1546" w:type="pct"/>
            <w:vAlign w:val="center"/>
          </w:tcPr>
          <w:p w14:paraId="561228CF"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Timer Register.</w:t>
            </w:r>
          </w:p>
        </w:tc>
      </w:tr>
      <w:tr w:rsidR="00EC5BF7"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6E0F5C1B"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1030</w:t>
            </w:r>
          </w:p>
        </w:tc>
        <w:tc>
          <w:tcPr>
            <w:tcW w:w="1537" w:type="pct"/>
            <w:vAlign w:val="center"/>
          </w:tcPr>
          <w:p w14:paraId="0EB56AAB"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60C9D479"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EC5BF7"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5E4D7AB5"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lastRenderedPageBreak/>
              <w:t>0x</w:t>
            </w:r>
            <w:r>
              <w:rPr>
                <w:rFonts w:ascii="Verdana" w:hAnsi="Verdana" w:cs="Arial"/>
                <w:b w:val="0"/>
                <w:bCs w:val="0"/>
                <w:color w:val="auto"/>
              </w:rPr>
              <w:t>1034</w:t>
            </w:r>
          </w:p>
        </w:tc>
        <w:tc>
          <w:tcPr>
            <w:tcW w:w="1537" w:type="pct"/>
            <w:vAlign w:val="center"/>
          </w:tcPr>
          <w:p w14:paraId="4E3FA113"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7A13240D"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B5AF1DF"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EC5BF7"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5D69582E"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7B7D512E"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11A04AB9" w14:textId="77777777" w:rsidR="00EC5BF7"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D5F5C2B"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EC5BF7"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BD3FB99" w14:textId="2D68C22A"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2E67E184" w14:textId="26ED9CDA"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0x13FF</w:t>
            </w:r>
          </w:p>
        </w:tc>
        <w:tc>
          <w:tcPr>
            <w:tcW w:w="1537" w:type="pct"/>
            <w:vAlign w:val="center"/>
          </w:tcPr>
          <w:p w14:paraId="624362FD"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E395C2D" w14:textId="77777777" w:rsidR="00EC5BF7"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EC5BF7"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2E877C18" w14:textId="2327D98C"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800–</w:t>
            </w:r>
          </w:p>
          <w:p w14:paraId="1EB06DB4" w14:textId="66F25A82"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FFF</w:t>
            </w:r>
          </w:p>
        </w:tc>
        <w:tc>
          <w:tcPr>
            <w:tcW w:w="1537" w:type="pct"/>
            <w:vAlign w:val="center"/>
          </w:tcPr>
          <w:p w14:paraId="716D42B7"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07A56CC1" w14:textId="77777777" w:rsidR="00EC5BF7"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049EEC5"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w:t>
            </w:r>
          </w:p>
        </w:tc>
      </w:tr>
      <w:tr w:rsidR="00EC5BF7"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6035598" w14:textId="2EA1A9BD"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20</w:t>
            </w:r>
            <w:r>
              <w:rPr>
                <w:rFonts w:ascii="Verdana" w:hAnsi="Verdana" w:cs="Arial"/>
                <w:b w:val="0"/>
                <w:bCs w:val="0"/>
                <w:color w:val="auto"/>
              </w:rPr>
              <w:t>00–</w:t>
            </w:r>
          </w:p>
          <w:p w14:paraId="18F77134" w14:textId="20D749A0"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w:t>
            </w:r>
            <w:r w:rsidR="006365E7">
              <w:rPr>
                <w:rFonts w:ascii="Verdana" w:hAnsi="Verdana" w:cs="Arial"/>
                <w:b w:val="0"/>
                <w:bCs w:val="0"/>
                <w:color w:val="auto"/>
              </w:rPr>
              <w:t>2</w:t>
            </w:r>
            <w:r>
              <w:rPr>
                <w:rFonts w:ascii="Verdana" w:hAnsi="Verdana" w:cs="Arial"/>
                <w:b w:val="0"/>
                <w:bCs w:val="0"/>
                <w:color w:val="auto"/>
              </w:rPr>
              <w:t>FFF</w:t>
            </w:r>
          </w:p>
        </w:tc>
        <w:tc>
          <w:tcPr>
            <w:tcW w:w="1537" w:type="pct"/>
            <w:vAlign w:val="center"/>
          </w:tcPr>
          <w:p w14:paraId="67BE8838"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137CAC41" w14:textId="77777777" w:rsidR="00EC5BF7"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0E90046"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77777777" w:rsidR="00EC5BF7" w:rsidRPr="000A24DB" w:rsidRDefault="00EC5BF7" w:rsidP="00EC5BF7"/>
    <w:p w14:paraId="667527CA" w14:textId="3A9AD71E" w:rsidR="00EC5BF7" w:rsidRDefault="00EC5BF7" w:rsidP="00EC5BF7">
      <w:pPr>
        <w:pStyle w:val="Heading3"/>
      </w:pPr>
      <w:bookmarkStart w:id="30" w:name="_Toc506908509"/>
      <w:r>
        <w:t xml:space="preserve"> I2S Enable Register(</w:t>
      </w:r>
      <w:r>
        <w:rPr>
          <w:rFonts w:ascii="Times New Roman" w:hAnsi="Times New Roman"/>
        </w:rPr>
        <w:t>0x1000</w:t>
      </w:r>
      <w:r>
        <w:t>)</w:t>
      </w:r>
      <w:bookmarkEnd w:id="30"/>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Default="00EC5BF7" w:rsidP="00EC5BF7">
            <w:pPr>
              <w:pStyle w:val="table-text"/>
              <w:keepNext/>
              <w:jc w:val="left"/>
              <w:rPr>
                <w:rFonts w:ascii="Arial" w:hAnsi="Arial" w:cs="Arial"/>
                <w:sz w:val="20"/>
                <w:szCs w:val="20"/>
              </w:rPr>
            </w:pPr>
            <w:proofErr w:type="spellStart"/>
            <w:r>
              <w:rPr>
                <w:rFonts w:ascii="Arial" w:hAnsi="Arial" w:cs="Arial"/>
                <w:color w:val="000000" w:themeColor="text1"/>
                <w:sz w:val="20"/>
                <w:szCs w:val="20"/>
              </w:rPr>
              <w:t>ACSLIP_ena</w:t>
            </w:r>
            <w:proofErr w:type="spellEnd"/>
            <w:r w:rsidR="0078402A">
              <w:rPr>
                <w:rFonts w:ascii="Arial" w:hAnsi="Arial" w:cs="Arial"/>
                <w:color w:val="000000" w:themeColor="text1"/>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1" w:name="_Toc506908510"/>
      <w:r>
        <w:lastRenderedPageBreak/>
        <w:t>ACSLIP Reset Register(</w:t>
      </w:r>
      <w:r>
        <w:rPr>
          <w:rFonts w:ascii="Times New Roman" w:hAnsi="Times New Roman"/>
        </w:rPr>
        <w:t>0x1004)</w:t>
      </w:r>
      <w:bookmarkEnd w:id="31"/>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Default="00EC5BF7" w:rsidP="00EC5BF7">
            <w:pPr>
              <w:pStyle w:val="table-text"/>
              <w:keepNext/>
              <w:jc w:val="left"/>
              <w:rPr>
                <w:rFonts w:ascii="Arial" w:hAnsi="Arial" w:cs="Arial"/>
                <w:sz w:val="20"/>
                <w:szCs w:val="20"/>
              </w:rPr>
            </w:pPr>
            <w:r>
              <w:rPr>
                <w:rFonts w:ascii="Arial" w:hAnsi="Arial" w:cs="Arial"/>
                <w:sz w:val="20"/>
                <w:szCs w:val="20"/>
              </w:rPr>
              <w:t>ACSLIP reset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tcBorders>
              <w:bottom w:val="single" w:sz="4" w:space="0" w:color="548DD4"/>
            </w:tcBorders>
            <w:shd w:val="clear" w:color="auto" w:fill="C6D9F1" w:themeFill="text2" w:themeFillTint="33"/>
            <w:vAlign w:val="center"/>
          </w:tcPr>
          <w:p w14:paraId="1A95A7D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ACSLIP Register is reset.</w:t>
            </w:r>
          </w:p>
          <w:p w14:paraId="6F90E42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Software needs to clear this bit to 0.</w:t>
            </w:r>
          </w:p>
          <w:p w14:paraId="248CDE1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Default value is 1.</w:t>
            </w:r>
          </w:p>
        </w:tc>
      </w:tr>
    </w:tbl>
    <w:p w14:paraId="34010936" w14:textId="0AAF9F90" w:rsidR="00EC5BF7" w:rsidRDefault="00EC5BF7" w:rsidP="00EC5BF7">
      <w:pPr>
        <w:pStyle w:val="Heading3"/>
      </w:pPr>
      <w:bookmarkStart w:id="32" w:name="_Toc506908511"/>
      <w:r>
        <w:t>Interrupt Status Register(</w:t>
      </w:r>
      <w:r>
        <w:rPr>
          <w:rFonts w:ascii="Times New Roman" w:hAnsi="Times New Roman"/>
        </w:rPr>
        <w:t>0x1008)</w:t>
      </w:r>
      <w:bookmarkEnd w:id="32"/>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Default="00EC5BF7" w:rsidP="00EC5BF7">
            <w:pPr>
              <w:pStyle w:val="table-text"/>
              <w:keepNext/>
              <w:jc w:val="left"/>
              <w:rPr>
                <w:rFonts w:ascii="Arial" w:hAnsi="Arial" w:cs="Arial"/>
                <w:sz w:val="20"/>
                <w:szCs w:val="20"/>
              </w:rPr>
            </w:pPr>
            <w:r>
              <w:rPr>
                <w:rFonts w:ascii="Arial" w:hAnsi="Arial" w:cs="Arial"/>
                <w:sz w:val="20"/>
                <w:szCs w:val="20"/>
              </w:rPr>
              <w:t>ACSLIP_INT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404DA89"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948" w:type="dxa"/>
            <w:shd w:val="clear" w:color="auto" w:fill="C6D9F1" w:themeFill="text2" w:themeFillTint="33"/>
            <w:vAlign w:val="center"/>
          </w:tcPr>
          <w:p w14:paraId="09409868"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0E23911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interrupt.</w:t>
            </w:r>
          </w:p>
          <w:p w14:paraId="0581175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3" w:name="_Toc506908512"/>
      <w:r>
        <w:lastRenderedPageBreak/>
        <w:t>Interrupt Enable Register(</w:t>
      </w:r>
      <w:r>
        <w:rPr>
          <w:rFonts w:ascii="Times New Roman" w:hAnsi="Times New Roman"/>
        </w:rPr>
        <w:t>0x100C)</w:t>
      </w:r>
      <w:bookmarkEnd w:id="33"/>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Default="00EC5BF7" w:rsidP="00EC5BF7">
            <w:pPr>
              <w:pStyle w:val="table-text"/>
              <w:keepNext/>
              <w:jc w:val="left"/>
              <w:rPr>
                <w:rFonts w:ascii="Arial" w:hAnsi="Arial" w:cs="Arial"/>
                <w:sz w:val="20"/>
                <w:szCs w:val="20"/>
              </w:rPr>
            </w:pPr>
            <w:r>
              <w:rPr>
                <w:rFonts w:ascii="Arial" w:hAnsi="Arial" w:cs="Arial"/>
                <w:sz w:val="20"/>
                <w:szCs w:val="20"/>
              </w:rPr>
              <w:t>ACSLIP_INT_EN</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900" w:type="dxa"/>
            <w:shd w:val="clear" w:color="auto" w:fill="C6D9F1" w:themeFill="text2" w:themeFillTint="33"/>
            <w:vAlign w:val="center"/>
          </w:tcPr>
          <w:p w14:paraId="63555104"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810" w:type="dxa"/>
            <w:shd w:val="clear" w:color="auto" w:fill="C6D9F1" w:themeFill="text2" w:themeFillTint="33"/>
            <w:vAlign w:val="center"/>
          </w:tcPr>
          <w:p w14:paraId="5B11EFA7"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5A23B46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timer interrupt </w:t>
            </w:r>
            <w:proofErr w:type="gramStart"/>
            <w:r>
              <w:rPr>
                <w:rFonts w:ascii="Arial" w:hAnsi="Arial" w:cs="Arial"/>
                <w:sz w:val="20"/>
                <w:szCs w:val="20"/>
              </w:rPr>
              <w:t>Enable</w:t>
            </w:r>
            <w:proofErr w:type="gramEnd"/>
          </w:p>
          <w:p w14:paraId="26CCD25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1AAE6EA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I2S Clock stopped interrupt </w:t>
            </w:r>
            <w:proofErr w:type="gramStart"/>
            <w:r>
              <w:rPr>
                <w:rFonts w:ascii="Arial" w:hAnsi="Arial" w:cs="Arial"/>
                <w:sz w:val="20"/>
                <w:szCs w:val="20"/>
              </w:rPr>
              <w:t>Enable</w:t>
            </w:r>
            <w:proofErr w:type="gramEnd"/>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proofErr w:type="spellStart"/>
            <w:r>
              <w:rPr>
                <w:rFonts w:ascii="Arial" w:hAnsi="Arial" w:cs="Arial"/>
                <w:sz w:val="20"/>
                <w:szCs w:val="20"/>
              </w:rPr>
              <w:t>Dma</w:t>
            </w:r>
            <w:proofErr w:type="spellEnd"/>
            <w:r>
              <w:rPr>
                <w:rFonts w:ascii="Arial" w:hAnsi="Arial" w:cs="Arial"/>
                <w:sz w:val="20"/>
                <w:szCs w:val="20"/>
              </w:rPr>
              <w:t xml:space="preserve">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4" w:name="_Toc504953567"/>
      <w:bookmarkStart w:id="35" w:name="_Toc504953756"/>
      <w:bookmarkStart w:id="36" w:name="_Toc504953600"/>
      <w:bookmarkStart w:id="37" w:name="_Toc504953789"/>
      <w:bookmarkStart w:id="38" w:name="_Toc504953604"/>
      <w:bookmarkStart w:id="39" w:name="_Toc504953793"/>
      <w:bookmarkStart w:id="40" w:name="_Toc506908513"/>
      <w:bookmarkStart w:id="41" w:name="_Toc53655520"/>
      <w:bookmarkEnd w:id="34"/>
      <w:bookmarkEnd w:id="35"/>
      <w:bookmarkEnd w:id="36"/>
      <w:bookmarkEnd w:id="37"/>
      <w:bookmarkEnd w:id="38"/>
      <w:bookmarkEnd w:id="39"/>
      <w:r>
        <w:t>Decimation Rx FIFO Status Register(</w:t>
      </w:r>
      <w:r>
        <w:rPr>
          <w:rFonts w:ascii="Times New Roman" w:hAnsi="Times New Roman"/>
        </w:rPr>
        <w:t>0x1010)</w:t>
      </w:r>
      <w:bookmarkEnd w:id="40"/>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0x1010</w:t>
      </w:r>
      <w:proofErr w:type="gramEnd"/>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w:t>
            </w:r>
            <w:proofErr w:type="spellStart"/>
            <w:r>
              <w:rPr>
                <w:rFonts w:ascii="Arial" w:hAnsi="Arial" w:cs="Arial"/>
                <w:sz w:val="20"/>
                <w:szCs w:val="20"/>
              </w:rPr>
              <w:t>fifo</w:t>
            </w:r>
            <w:proofErr w:type="spellEnd"/>
            <w:r>
              <w:rPr>
                <w:rFonts w:ascii="Arial" w:hAnsi="Arial" w:cs="Arial"/>
                <w:sz w:val="20"/>
                <w:szCs w:val="20"/>
              </w:rPr>
              <w:t xml:space="preserve">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DRxFIFOFUL</w:t>
            </w:r>
            <w:proofErr w:type="spellEnd"/>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DRxFIFOEMP</w:t>
            </w:r>
            <w:proofErr w:type="spellEnd"/>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DRxFIFOLVL</w:t>
            </w:r>
            <w:proofErr w:type="spellEnd"/>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2" w:name="_Toc506908514"/>
      <w:r>
        <w:lastRenderedPageBreak/>
        <w:t>Decimation Rx FIFO Data Register(</w:t>
      </w:r>
      <w:r>
        <w:rPr>
          <w:rFonts w:ascii="Times New Roman" w:hAnsi="Times New Roman"/>
        </w:rPr>
        <w:t>0x1014)</w:t>
      </w:r>
      <w:bookmarkEnd w:id="42"/>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0x1014</w:t>
      </w:r>
      <w:proofErr w:type="gramEnd"/>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3" w:name="_Toc506908515"/>
      <w:r w:rsidRPr="004C230E">
        <w:t>ACSLIP</w:t>
      </w:r>
      <w:r>
        <w:t xml:space="preserve"> Register(</w:t>
      </w:r>
      <w:r>
        <w:rPr>
          <w:rFonts w:ascii="Times New Roman" w:hAnsi="Times New Roman"/>
        </w:rPr>
        <w:t>0x1018)</w:t>
      </w:r>
      <w:bookmarkEnd w:id="43"/>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0x1018</w:t>
      </w:r>
      <w:proofErr w:type="gramEnd"/>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 xml:space="preserve">8: ACSLIP </w:t>
      </w:r>
      <w:proofErr w:type="gramStart"/>
      <w:r>
        <w:t>register</w:t>
      </w:r>
      <w:proofErr w:type="gramEnd"/>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Default="00EC5BF7" w:rsidP="00EC5BF7">
            <w:pPr>
              <w:pStyle w:val="table-text"/>
              <w:keepNext/>
              <w:jc w:val="left"/>
              <w:rPr>
                <w:rFonts w:ascii="Arial" w:hAnsi="Arial" w:cs="Arial"/>
                <w:sz w:val="20"/>
                <w:szCs w:val="20"/>
              </w:rPr>
            </w:pPr>
            <w:r>
              <w:rPr>
                <w:rFonts w:ascii="Arial" w:hAnsi="Arial" w:cs="Arial"/>
                <w:sz w:val="20"/>
                <w:szCs w:val="20"/>
              </w:rPr>
              <w:t>ACSLIP</w:t>
            </w:r>
            <w:r w:rsidR="00584B76">
              <w:rPr>
                <w:rFonts w:ascii="Arial" w:hAnsi="Arial" w:cs="Arial"/>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4" w:name="_Toc506908516"/>
      <w:r>
        <w:t xml:space="preserve">Decimation </w:t>
      </w:r>
      <w:proofErr w:type="spellStart"/>
      <w:r>
        <w:t>Fifo</w:t>
      </w:r>
      <w:proofErr w:type="spellEnd"/>
      <w:r>
        <w:t xml:space="preserve"> Reset(</w:t>
      </w:r>
      <w:r>
        <w:rPr>
          <w:rFonts w:ascii="Times New Roman" w:hAnsi="Times New Roman"/>
        </w:rPr>
        <w:t>0x101C</w:t>
      </w:r>
      <w:r>
        <w:t>)</w:t>
      </w:r>
      <w:bookmarkEnd w:id="44"/>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0x101C</w:t>
      </w:r>
      <w:proofErr w:type="gramEnd"/>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5" w:name="_Toc506908517"/>
      <w:r>
        <w:lastRenderedPageBreak/>
        <w:t>DMA Enable Register(</w:t>
      </w:r>
      <w:r>
        <w:rPr>
          <w:rFonts w:ascii="Times New Roman" w:hAnsi="Times New Roman"/>
        </w:rPr>
        <w:t>0x1020)</w:t>
      </w:r>
      <w:bookmarkEnd w:id="45"/>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0x1020</w:t>
      </w:r>
      <w:proofErr w:type="gramEnd"/>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3E9F3AF3" w:rsidR="00EC5BF7" w:rsidRDefault="00EC5BF7" w:rsidP="00EC5BF7">
      <w:pPr>
        <w:pStyle w:val="Heading3"/>
      </w:pPr>
      <w:bookmarkStart w:id="46" w:name="_Toc506908518"/>
      <w:r>
        <w:t>DMA Status Register(</w:t>
      </w:r>
      <w:r>
        <w:rPr>
          <w:rFonts w:ascii="Times New Roman" w:hAnsi="Times New Roman"/>
        </w:rPr>
        <w:t>0x1024)</w:t>
      </w:r>
      <w:bookmarkEnd w:id="46"/>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0x1024</w:t>
      </w:r>
      <w:proofErr w:type="gramEnd"/>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DMA_Busy</w:t>
            </w:r>
            <w:proofErr w:type="spellEnd"/>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7" w:name="_Toc506908519"/>
      <w:r>
        <w:lastRenderedPageBreak/>
        <w:t>DMA Count Register(</w:t>
      </w:r>
      <w:r>
        <w:rPr>
          <w:rFonts w:ascii="Times New Roman" w:hAnsi="Times New Roman"/>
        </w:rPr>
        <w:t>0x1028)</w:t>
      </w:r>
      <w:bookmarkEnd w:id="47"/>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0x1028</w:t>
      </w:r>
      <w:proofErr w:type="gramEnd"/>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FW need to write the DMA count while setting up the SDMA register. This register gives the DMA count in </w:t>
            </w:r>
            <w:proofErr w:type="gramStart"/>
            <w:r>
              <w:rPr>
                <w:rFonts w:ascii="Arial" w:hAnsi="Arial" w:cs="Arial"/>
                <w:sz w:val="20"/>
                <w:szCs w:val="20"/>
              </w:rPr>
              <w:t>16 bit</w:t>
            </w:r>
            <w:proofErr w:type="gramEnd"/>
            <w:r>
              <w:rPr>
                <w:rFonts w:ascii="Arial" w:hAnsi="Arial" w:cs="Arial"/>
                <w:sz w:val="20"/>
                <w:szCs w:val="20"/>
              </w:rPr>
              <w:t xml:space="preserve">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8" w:name="_Toc506908520"/>
      <w:r>
        <w:t>ACSLIP Timer(</w:t>
      </w:r>
      <w:r>
        <w:rPr>
          <w:rFonts w:ascii="Times New Roman" w:hAnsi="Times New Roman"/>
        </w:rPr>
        <w:t>0x102C)</w:t>
      </w:r>
      <w:bookmarkEnd w:id="48"/>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0x102C</w:t>
      </w:r>
      <w:proofErr w:type="gramEnd"/>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Del="00C333C0" w:rsidRDefault="00EC5BF7" w:rsidP="00EC5BF7">
            <w:pPr>
              <w:pStyle w:val="table-text"/>
              <w:keepNext/>
              <w:jc w:val="left"/>
              <w:rPr>
                <w:rFonts w:ascii="Arial" w:hAnsi="Arial" w:cs="Arial"/>
                <w:sz w:val="20"/>
                <w:szCs w:val="20"/>
              </w:rPr>
            </w:pPr>
            <w:r>
              <w:rPr>
                <w:rFonts w:ascii="Arial" w:hAnsi="Arial" w:cs="Arial"/>
                <w:sz w:val="20"/>
                <w:szCs w:val="20"/>
              </w:rPr>
              <w:t>ACSLIP_INT_TIMER</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0F22F53"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60E6AA1" w14:textId="77777777" w:rsidR="00EC5BF7" w:rsidDel="00C333C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21D7669" w14:textId="77777777" w:rsidR="00EC5BF7" w:rsidDel="0037047E" w:rsidRDefault="00EC5BF7" w:rsidP="00EC5BF7">
            <w:pPr>
              <w:pStyle w:val="table-text-left"/>
              <w:keepNext/>
              <w:jc w:val="both"/>
              <w:rPr>
                <w:rFonts w:ascii="Arial" w:hAnsi="Arial" w:cs="Arial"/>
                <w:sz w:val="20"/>
                <w:szCs w:val="20"/>
              </w:rPr>
            </w:pPr>
            <w:r>
              <w:rPr>
                <w:rFonts w:ascii="Arial" w:hAnsi="Arial" w:cs="Arial"/>
                <w:sz w:val="20"/>
                <w:szCs w:val="20"/>
              </w:rPr>
              <w:t xml:space="preserve">Divisor value for internal 16 </w:t>
            </w:r>
            <w:proofErr w:type="spellStart"/>
            <w:r>
              <w:rPr>
                <w:rFonts w:ascii="Arial" w:hAnsi="Arial" w:cs="Arial"/>
                <w:sz w:val="20"/>
                <w:szCs w:val="20"/>
              </w:rPr>
              <w:t>Khz</w:t>
            </w:r>
            <w:proofErr w:type="spellEnd"/>
            <w:r>
              <w:rPr>
                <w:rFonts w:ascii="Arial" w:hAnsi="Arial" w:cs="Arial"/>
                <w:sz w:val="20"/>
                <w:szCs w:val="20"/>
              </w:rPr>
              <w:t xml:space="preserve"> </w:t>
            </w:r>
            <w:proofErr w:type="gramStart"/>
            <w:r>
              <w:rPr>
                <w:rFonts w:ascii="Arial" w:hAnsi="Arial" w:cs="Arial"/>
                <w:sz w:val="20"/>
                <w:szCs w:val="20"/>
              </w:rPr>
              <w:t>clock(</w:t>
            </w:r>
            <w:proofErr w:type="gramEnd"/>
            <w:r>
              <w:rPr>
                <w:rFonts w:ascii="Arial" w:hAnsi="Arial" w:cs="Arial"/>
                <w:sz w:val="20"/>
                <w:szCs w:val="20"/>
              </w:rPr>
              <w:t xml:space="preserve">). This will act as a reference for generation of ACSLIP interrupt. Default values is 0x1DF (30 </w:t>
            </w:r>
            <w:proofErr w:type="spellStart"/>
            <w:r>
              <w:rPr>
                <w:rFonts w:ascii="Arial" w:hAnsi="Arial" w:cs="Arial"/>
                <w:sz w:val="20"/>
                <w:szCs w:val="20"/>
              </w:rPr>
              <w:t>ms</w:t>
            </w:r>
            <w:proofErr w:type="spellEnd"/>
            <w:r>
              <w:rPr>
                <w:rFonts w:ascii="Arial" w:hAnsi="Arial" w:cs="Arial"/>
                <w:sz w:val="20"/>
                <w:szCs w:val="20"/>
              </w:rPr>
              <w:t xml:space="preserve"> Timer interrupt</w:t>
            </w:r>
            <w:proofErr w:type="gramStart"/>
            <w:r>
              <w:rPr>
                <w:rFonts w:ascii="Arial" w:hAnsi="Arial" w:cs="Arial"/>
                <w:sz w:val="20"/>
                <w:szCs w:val="20"/>
              </w:rPr>
              <w:t>) .</w:t>
            </w:r>
            <w:proofErr w:type="gramEnd"/>
          </w:p>
        </w:tc>
      </w:tr>
    </w:tbl>
    <w:p w14:paraId="32B68177" w14:textId="77777777" w:rsidR="00EC5BF7" w:rsidRPr="004C230E" w:rsidRDefault="00EC5BF7" w:rsidP="00EC5BF7"/>
    <w:p w14:paraId="1E918939" w14:textId="5BC2BA2C" w:rsidR="00EC5BF7" w:rsidRDefault="00EC5BF7" w:rsidP="00EC5BF7">
      <w:pPr>
        <w:pStyle w:val="Heading3"/>
      </w:pPr>
      <w:bookmarkStart w:id="49" w:name="_Toc506908521"/>
      <w:r>
        <w:lastRenderedPageBreak/>
        <w:t>FIR Decimation Control Register(</w:t>
      </w:r>
      <w:r>
        <w:rPr>
          <w:rFonts w:ascii="Times New Roman" w:hAnsi="Times New Roman"/>
        </w:rPr>
        <w:t>0x1030</w:t>
      </w:r>
      <w:r>
        <w:t>)</w:t>
      </w:r>
      <w:bookmarkEnd w:id="49"/>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0x1030</w:t>
      </w:r>
      <w:proofErr w:type="gramEnd"/>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0" w:name="_Toc506908522"/>
      <w:r>
        <w:lastRenderedPageBreak/>
        <w:t>Reserved (</w:t>
      </w:r>
      <w:r>
        <w:rPr>
          <w:rFonts w:ascii="Times New Roman" w:hAnsi="Times New Roman"/>
        </w:rPr>
        <w:t>0x1034)</w:t>
      </w:r>
      <w:bookmarkEnd w:id="50"/>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0x1034</w:t>
      </w:r>
      <w:proofErr w:type="gramEnd"/>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1" w:name="_Toc506908523"/>
      <w:r>
        <w:t>Reserved(</w:t>
      </w:r>
      <w:r>
        <w:rPr>
          <w:rFonts w:ascii="Times New Roman" w:hAnsi="Times New Roman"/>
        </w:rPr>
        <w:t>0x1038</w:t>
      </w:r>
      <w:r>
        <w:t>)</w:t>
      </w:r>
      <w:bookmarkEnd w:id="51"/>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0x1038</w:t>
      </w:r>
      <w:proofErr w:type="gramEnd"/>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1"/>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2" w:name="_Toc504953669"/>
      <w:bookmarkStart w:id="53" w:name="_Toc504953858"/>
      <w:bookmarkStart w:id="54" w:name="_Toc504953673"/>
      <w:bookmarkStart w:id="55" w:name="_Toc504953862"/>
      <w:bookmarkStart w:id="56" w:name="_Toc504953692"/>
      <w:bookmarkStart w:id="57" w:name="_Toc504953881"/>
      <w:bookmarkStart w:id="58" w:name="_Toc506908524"/>
      <w:bookmarkEnd w:id="52"/>
      <w:bookmarkEnd w:id="53"/>
      <w:bookmarkEnd w:id="54"/>
      <w:bookmarkEnd w:id="55"/>
      <w:bookmarkEnd w:id="56"/>
      <w:bookmarkEnd w:id="57"/>
      <w:r>
        <w:t>Reserved(</w:t>
      </w:r>
      <w:r>
        <w:rPr>
          <w:rFonts w:ascii="Times New Roman" w:hAnsi="Times New Roman"/>
        </w:rPr>
        <w:t>0x103C-0x13FF)</w:t>
      </w:r>
      <w:bookmarkEnd w:id="58"/>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w:t>
      </w:r>
      <w:proofErr w:type="gramStart"/>
      <w:r>
        <w:rPr>
          <w:rFonts w:ascii="Times New Roman" w:hAnsi="Times New Roman" w:cs="Times New Roman"/>
          <w:sz w:val="22"/>
        </w:rPr>
        <w:t>0x13FF</w:t>
      </w:r>
      <w:proofErr w:type="gramEnd"/>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3246350D" w14:textId="77777777" w:rsidR="00EC5BF7" w:rsidRPr="004C230E" w:rsidRDefault="00EC5BF7" w:rsidP="00EC5BF7"/>
    <w:p w14:paraId="4A6E077E" w14:textId="43A15037" w:rsidR="00EC5BF7" w:rsidRDefault="00EC5BF7" w:rsidP="00EC5BF7">
      <w:pPr>
        <w:pStyle w:val="Heading3"/>
      </w:pPr>
      <w:bookmarkStart w:id="59" w:name="_Toc506908525"/>
      <w:r>
        <w:t>FIR I2S 48Khz RAM(</w:t>
      </w:r>
      <w:r>
        <w:rPr>
          <w:rFonts w:ascii="Times New Roman" w:hAnsi="Times New Roman"/>
        </w:rPr>
        <w:t>0x</w:t>
      </w:r>
      <w:r w:rsidR="002D49DA">
        <w:rPr>
          <w:rFonts w:ascii="Times New Roman" w:hAnsi="Times New Roman"/>
        </w:rPr>
        <w:t>1</w:t>
      </w:r>
      <w:r>
        <w:rPr>
          <w:rFonts w:ascii="Times New Roman" w:hAnsi="Times New Roman"/>
        </w:rPr>
        <w:t>800-0x</w:t>
      </w:r>
      <w:r w:rsidR="002D49DA">
        <w:rPr>
          <w:rFonts w:ascii="Times New Roman" w:hAnsi="Times New Roman"/>
        </w:rPr>
        <w:t>1</w:t>
      </w:r>
      <w:r>
        <w:rPr>
          <w:rFonts w:ascii="Times New Roman" w:hAnsi="Times New Roman"/>
        </w:rPr>
        <w:t>FFF)</w:t>
      </w:r>
      <w:bookmarkEnd w:id="59"/>
    </w:p>
    <w:p w14:paraId="7A224975" w14:textId="1719488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2D49DA">
        <w:rPr>
          <w:rFonts w:ascii="Times New Roman" w:hAnsi="Times New Roman" w:cs="Times New Roman"/>
          <w:sz w:val="22"/>
        </w:rPr>
        <w:t>1</w:t>
      </w:r>
      <w:r>
        <w:rPr>
          <w:rFonts w:ascii="Times New Roman" w:hAnsi="Times New Roman" w:cs="Times New Roman"/>
          <w:sz w:val="22"/>
        </w:rPr>
        <w:t>800-</w:t>
      </w:r>
      <w:proofErr w:type="gramStart"/>
      <w:r>
        <w:rPr>
          <w:rFonts w:ascii="Times New Roman" w:hAnsi="Times New Roman" w:cs="Times New Roman"/>
          <w:sz w:val="22"/>
        </w:rPr>
        <w:t>0x</w:t>
      </w:r>
      <w:r w:rsidR="002D49DA">
        <w:rPr>
          <w:rFonts w:ascii="Times New Roman" w:hAnsi="Times New Roman" w:cs="Times New Roman"/>
          <w:sz w:val="22"/>
        </w:rPr>
        <w:t>1</w:t>
      </w:r>
      <w:r>
        <w:rPr>
          <w:rFonts w:ascii="Times New Roman" w:hAnsi="Times New Roman" w:cs="Times New Roman"/>
          <w:sz w:val="22"/>
        </w:rPr>
        <w:t>FFF</w:t>
      </w:r>
      <w:proofErr w:type="gramEnd"/>
    </w:p>
    <w:p w14:paraId="106901CC"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7769EFE" w14:textId="77777777" w:rsidR="00EC5BF7" w:rsidRPr="00353770" w:rsidRDefault="00EC5BF7" w:rsidP="00EC5BF7">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EC5BF7" w:rsidRPr="00F85270" w14:paraId="0A5E165E"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CBE2C6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B917E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D68EC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3103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CD5A866" w14:textId="77777777" w:rsidTr="00EC5BF7">
        <w:tc>
          <w:tcPr>
            <w:tcW w:w="2096" w:type="dxa"/>
            <w:shd w:val="clear" w:color="auto" w:fill="C6D9F1" w:themeFill="text2" w:themeFillTint="33"/>
            <w:vAlign w:val="center"/>
          </w:tcPr>
          <w:p w14:paraId="568CC17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0E7786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7B029AB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DF78C7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Returns 0 </w:t>
            </w:r>
          </w:p>
        </w:tc>
      </w:tr>
      <w:tr w:rsidR="00EC5BF7" w:rsidRPr="00F85270" w14:paraId="4BE79249" w14:textId="77777777" w:rsidTr="00EC5BF7">
        <w:tc>
          <w:tcPr>
            <w:tcW w:w="2096" w:type="dxa"/>
            <w:shd w:val="clear" w:color="auto" w:fill="C6D9F1" w:themeFill="text2" w:themeFillTint="33"/>
            <w:vAlign w:val="center"/>
          </w:tcPr>
          <w:p w14:paraId="7BAA16BC"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RAW I2S 48Khz </w:t>
            </w:r>
            <w:proofErr w:type="gramStart"/>
            <w:r>
              <w:rPr>
                <w:rFonts w:ascii="Arial" w:hAnsi="Arial" w:cs="Arial"/>
                <w:sz w:val="20"/>
                <w:szCs w:val="20"/>
              </w:rPr>
              <w:t>Data(</w:t>
            </w:r>
            <w:proofErr w:type="gramEnd"/>
            <w:r>
              <w:rPr>
                <w:rFonts w:ascii="Arial" w:hAnsi="Arial" w:cs="Arial"/>
                <w:sz w:val="20"/>
                <w:szCs w:val="20"/>
              </w:rPr>
              <w:t>Non-Decimated)</w:t>
            </w:r>
          </w:p>
        </w:tc>
        <w:tc>
          <w:tcPr>
            <w:tcW w:w="876" w:type="dxa"/>
            <w:shd w:val="clear" w:color="auto" w:fill="C6D9F1" w:themeFill="text2" w:themeFillTint="33"/>
            <w:vAlign w:val="center"/>
          </w:tcPr>
          <w:p w14:paraId="473727A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9F9072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194936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Decimation RAM.</w:t>
            </w:r>
          </w:p>
        </w:tc>
      </w:tr>
    </w:tbl>
    <w:p w14:paraId="0DE3D962" w14:textId="77777777" w:rsidR="00EC5BF7" w:rsidRPr="00766C99" w:rsidRDefault="00EC5BF7" w:rsidP="00EC5BF7"/>
    <w:p w14:paraId="7917366D" w14:textId="0C1CAED4" w:rsidR="00EC5BF7" w:rsidRDefault="00EC5BF7" w:rsidP="00EC5BF7">
      <w:pPr>
        <w:pStyle w:val="Heading3"/>
      </w:pPr>
      <w:bookmarkStart w:id="60" w:name="_Toc504953696"/>
      <w:bookmarkStart w:id="61" w:name="_Toc504953885"/>
      <w:bookmarkStart w:id="62" w:name="_Toc504953698"/>
      <w:bookmarkStart w:id="63" w:name="_Toc504953887"/>
      <w:bookmarkStart w:id="64" w:name="_Toc506908526"/>
      <w:bookmarkEnd w:id="60"/>
      <w:bookmarkEnd w:id="61"/>
      <w:bookmarkEnd w:id="62"/>
      <w:bookmarkEnd w:id="63"/>
      <w:r>
        <w:lastRenderedPageBreak/>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Pr>
          <w:rFonts w:ascii="Times New Roman" w:hAnsi="Times New Roman"/>
        </w:rPr>
        <w:t>FFF)</w:t>
      </w:r>
      <w:bookmarkEnd w:id="64"/>
    </w:p>
    <w:p w14:paraId="0A8FEBC9" w14:textId="766370D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w:t>
      </w:r>
      <w:proofErr w:type="gramStart"/>
      <w:r>
        <w:rPr>
          <w:rFonts w:ascii="Times New Roman" w:hAnsi="Times New Roman" w:cs="Times New Roman"/>
          <w:sz w:val="22"/>
        </w:rPr>
        <w:t>0x</w:t>
      </w:r>
      <w:r w:rsidR="00833855">
        <w:rPr>
          <w:rFonts w:ascii="Times New Roman" w:hAnsi="Times New Roman" w:cs="Times New Roman"/>
          <w:sz w:val="22"/>
        </w:rPr>
        <w:t>2</w:t>
      </w:r>
      <w:r>
        <w:rPr>
          <w:rFonts w:ascii="Times New Roman" w:hAnsi="Times New Roman" w:cs="Times New Roman"/>
          <w:sz w:val="22"/>
        </w:rPr>
        <w:t>FFF</w:t>
      </w:r>
      <w:proofErr w:type="gramEnd"/>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5" w:name="_Toc504953710"/>
      <w:bookmarkStart w:id="66" w:name="_Toc504953899"/>
      <w:bookmarkStart w:id="67" w:name="_Toc504953711"/>
      <w:bookmarkStart w:id="68" w:name="_Toc504953900"/>
      <w:bookmarkStart w:id="69" w:name="_Toc504953712"/>
      <w:bookmarkStart w:id="70" w:name="_Toc504953901"/>
      <w:bookmarkStart w:id="71" w:name="_Toc504953713"/>
      <w:bookmarkStart w:id="72" w:name="_Toc504953902"/>
      <w:bookmarkStart w:id="73" w:name="_Toc504953714"/>
      <w:bookmarkStart w:id="74" w:name="_Toc504953903"/>
      <w:bookmarkStart w:id="75" w:name="_Toc504953715"/>
      <w:bookmarkStart w:id="76" w:name="_Toc504953904"/>
      <w:bookmarkStart w:id="77" w:name="_Toc504953716"/>
      <w:bookmarkStart w:id="78" w:name="_Toc504953905"/>
      <w:bookmarkStart w:id="79" w:name="_Toc504953717"/>
      <w:bookmarkStart w:id="80" w:name="_Toc504953906"/>
      <w:bookmarkStart w:id="81" w:name="_Toc504953718"/>
      <w:bookmarkStart w:id="82" w:name="_Toc504953907"/>
      <w:bookmarkStart w:id="83" w:name="_Toc504953719"/>
      <w:bookmarkStart w:id="84" w:name="_Toc504953908"/>
      <w:bookmarkStart w:id="85" w:name="_Toc504953720"/>
      <w:bookmarkStart w:id="86" w:name="_Toc504953909"/>
      <w:bookmarkStart w:id="87" w:name="_Toc50690852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Programming Sequence:</w:t>
      </w:r>
      <w:bookmarkEnd w:id="87"/>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8" w:name="_Toc506908528"/>
      <w:r>
        <w:t>Decimation Data Read sequence</w:t>
      </w:r>
      <w:bookmarkEnd w:id="8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lastRenderedPageBreak/>
        <w:t xml:space="preserve">DREQ will be generated for each 32 bit Decimation data available, the DMA count </w:t>
      </w:r>
      <w:proofErr w:type="gramStart"/>
      <w:r>
        <w:t>register(</w:t>
      </w:r>
      <w:proofErr w:type="gramEnd"/>
      <w:r>
        <w:t xml:space="preserve">DCNT 0x1028) is set to default value of 0x1 which indicates availability of one 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t xml:space="preserve">I2S DMA done interrupt done is tied on the </w:t>
      </w:r>
      <w:proofErr w:type="spellStart"/>
      <w:r>
        <w:t>fb_</w:t>
      </w:r>
      <w:proofErr w:type="gramStart"/>
      <w:r>
        <w:t>intr</w:t>
      </w:r>
      <w:proofErr w:type="spellEnd"/>
      <w:r>
        <w:t>[</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w:t>
      </w:r>
      <w:proofErr w:type="spellStart"/>
      <w:r>
        <w:t>intr</w:t>
      </w:r>
      <w:proofErr w:type="spellEnd"/>
      <w:r>
        <w:t xml:space="preserve">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lastRenderedPageBreak/>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 xml:space="preserve">SDMA starts DMA transfer of audio data from the Decimation Rx FIFO data to M4 SRAM. </w:t>
      </w:r>
      <w:proofErr w:type="spellStart"/>
      <w:r>
        <w:t>Dreqs</w:t>
      </w:r>
      <w:proofErr w:type="spellEnd"/>
      <w:r>
        <w:t xml:space="preserve">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 xml:space="preserve">Fabric will generate the </w:t>
      </w:r>
      <w:proofErr w:type="spellStart"/>
      <w:r>
        <w:t>DMA_Req</w:t>
      </w:r>
      <w:proofErr w:type="spellEnd"/>
      <w:r>
        <w:t xml:space="preserve">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lastRenderedPageBreak/>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9" w:name="_Toc452995374"/>
      <w:bookmarkEnd w:id="1"/>
      <w:r>
        <w:rPr>
          <w:b/>
          <w:bCs/>
        </w:rPr>
        <w:br w:type="page"/>
      </w:r>
    </w:p>
    <w:p w14:paraId="707531DA" w14:textId="1A16064A" w:rsidR="008130A6" w:rsidRDefault="008130A6" w:rsidP="008130A6">
      <w:pPr>
        <w:pStyle w:val="Heading1"/>
      </w:pPr>
      <w:r>
        <w:lastRenderedPageBreak/>
        <w:t>Revision History</w:t>
      </w:r>
      <w:bookmarkEnd w:id="8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1BE554A"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30010234"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1F76EA23"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14FBEB19"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0" w:name="_Toc452995375"/>
      <w:r w:rsidRPr="00DD7166">
        <w:lastRenderedPageBreak/>
        <w:t>Copyright and Trademark Information</w:t>
      </w:r>
      <w:bookmarkEnd w:id="9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D5938" w14:textId="77777777" w:rsidR="00887E27" w:rsidRDefault="00887E27" w:rsidP="005F36F2">
      <w:pPr>
        <w:spacing w:after="0" w:line="240" w:lineRule="auto"/>
      </w:pPr>
      <w:r>
        <w:separator/>
      </w:r>
    </w:p>
  </w:endnote>
  <w:endnote w:type="continuationSeparator" w:id="0">
    <w:p w14:paraId="33787F05" w14:textId="77777777" w:rsidR="00887E27" w:rsidRDefault="00887E2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20138437" w:rsidR="00EC5BF7" w:rsidRPr="00AB2AF0" w:rsidRDefault="00EC5BF7"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t>I2S Slave RX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83A56" w14:textId="77777777" w:rsidR="00887E27" w:rsidRDefault="00887E27" w:rsidP="005F36F2">
      <w:pPr>
        <w:spacing w:after="0" w:line="240" w:lineRule="auto"/>
      </w:pPr>
      <w:r>
        <w:separator/>
      </w:r>
    </w:p>
  </w:footnote>
  <w:footnote w:type="continuationSeparator" w:id="0">
    <w:p w14:paraId="63DB3AF7" w14:textId="77777777" w:rsidR="00887E27" w:rsidRDefault="00887E2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NormalExtended"/>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NormalExtended"/>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25</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111</cp:revision>
  <cp:lastPrinted>2020-11-13T17:26:00Z</cp:lastPrinted>
  <dcterms:created xsi:type="dcterms:W3CDTF">2019-10-03T14:41:00Z</dcterms:created>
  <dcterms:modified xsi:type="dcterms:W3CDTF">2021-02-04T21:50:00Z</dcterms:modified>
</cp:coreProperties>
</file>