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3715F" w:rsidRPr="007C2C80" w14:paraId="7D0CCBB0" w14:textId="77777777">
        <w:tc>
          <w:tcPr>
            <w:tcW w:w="4261" w:type="dxa"/>
          </w:tcPr>
          <w:p w14:paraId="3D37CD14" w14:textId="77777777" w:rsidR="0093715F" w:rsidRPr="007C2C80" w:rsidRDefault="00B60306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 w:rsidRPr="007C2C80">
              <w:rPr>
                <w:bCs/>
                <w:iCs/>
                <w:sz w:val="24"/>
              </w:rPr>
              <w:t>证券代码：</w:t>
            </w:r>
            <w:r w:rsidRPr="007C2C80"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</w:tcPr>
          <w:p w14:paraId="20C33D21" w14:textId="77777777" w:rsidR="0093715F" w:rsidRPr="007C2C80" w:rsidRDefault="00B60306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7C2C80">
              <w:rPr>
                <w:bCs/>
                <w:iCs/>
                <w:sz w:val="24"/>
              </w:rPr>
              <w:t>证券简称：</w:t>
            </w:r>
            <w:proofErr w:type="gramStart"/>
            <w:r w:rsidRPr="007C2C80">
              <w:rPr>
                <w:bCs/>
                <w:iCs/>
                <w:sz w:val="24"/>
              </w:rPr>
              <w:t>牧原股份</w:t>
            </w:r>
            <w:proofErr w:type="gramEnd"/>
          </w:p>
        </w:tc>
      </w:tr>
    </w:tbl>
    <w:p w14:paraId="6EEF21AF" w14:textId="77777777" w:rsidR="0093715F" w:rsidRPr="007C2C80" w:rsidRDefault="0093715F">
      <w:pPr>
        <w:spacing w:beforeLines="50" w:before="156" w:afterLines="50" w:after="156" w:line="400" w:lineRule="exact"/>
        <w:rPr>
          <w:bCs/>
          <w:iCs/>
          <w:sz w:val="24"/>
        </w:rPr>
      </w:pPr>
    </w:p>
    <w:p w14:paraId="66EC356D" w14:textId="77777777" w:rsidR="0093715F" w:rsidRPr="007C2C80" w:rsidRDefault="00B60306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proofErr w:type="gramStart"/>
      <w:r w:rsidRPr="007C2C80">
        <w:rPr>
          <w:b/>
          <w:bCs/>
          <w:iCs/>
          <w:sz w:val="36"/>
          <w:szCs w:val="24"/>
        </w:rPr>
        <w:t>牧原食品</w:t>
      </w:r>
      <w:proofErr w:type="gramEnd"/>
      <w:r w:rsidRPr="007C2C80">
        <w:rPr>
          <w:b/>
          <w:bCs/>
          <w:iCs/>
          <w:sz w:val="36"/>
          <w:szCs w:val="24"/>
        </w:rPr>
        <w:t>股份有限公司</w:t>
      </w:r>
    </w:p>
    <w:p w14:paraId="0ECA845F" w14:textId="77777777" w:rsidR="0093715F" w:rsidRPr="007C2C80" w:rsidRDefault="00B60306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 w:rsidRPr="007C2C80">
        <w:rPr>
          <w:b/>
          <w:bCs/>
          <w:iCs/>
          <w:sz w:val="36"/>
          <w:szCs w:val="24"/>
        </w:rPr>
        <w:t>投资者关系活动记录表</w:t>
      </w:r>
    </w:p>
    <w:p w14:paraId="0A44E7F6" w14:textId="77777777" w:rsidR="0093715F" w:rsidRPr="007C2C80" w:rsidRDefault="00B60306">
      <w:pPr>
        <w:spacing w:line="400" w:lineRule="exact"/>
        <w:jc w:val="right"/>
        <w:rPr>
          <w:bCs/>
          <w:iCs/>
          <w:sz w:val="24"/>
          <w:szCs w:val="24"/>
        </w:rPr>
      </w:pPr>
      <w:r w:rsidRPr="007C2C80">
        <w:rPr>
          <w:bCs/>
          <w:iCs/>
          <w:sz w:val="24"/>
          <w:szCs w:val="24"/>
        </w:rPr>
        <w:t>编号：</w:t>
      </w:r>
      <w:r w:rsidRPr="007C2C80">
        <w:rPr>
          <w:bCs/>
          <w:iCs/>
          <w:sz w:val="24"/>
          <w:szCs w:val="24"/>
        </w:rPr>
        <w:t>2019-0</w:t>
      </w:r>
      <w:r w:rsidR="00496CD4">
        <w:rPr>
          <w:bCs/>
          <w:iCs/>
          <w:sz w:val="24"/>
          <w:szCs w:val="24"/>
        </w:rPr>
        <w:t>9</w:t>
      </w:r>
    </w:p>
    <w:tbl>
      <w:tblPr>
        <w:tblW w:w="8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5870"/>
      </w:tblGrid>
      <w:tr w:rsidR="0093715F" w:rsidRPr="007C2C80" w14:paraId="74EC31D2" w14:textId="77777777" w:rsidTr="00094949">
        <w:trPr>
          <w:trHeight w:val="1693"/>
        </w:trPr>
        <w:tc>
          <w:tcPr>
            <w:tcW w:w="2971" w:type="dxa"/>
          </w:tcPr>
          <w:p w14:paraId="10838BBB" w14:textId="77777777" w:rsidR="0093715F" w:rsidRPr="007C2C80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7C2C80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14:paraId="219443BA" w14:textId="77777777" w:rsidR="0093715F" w:rsidRPr="007C2C80" w:rsidRDefault="0093715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870" w:type="dxa"/>
          </w:tcPr>
          <w:p w14:paraId="4FF6F24A" w14:textId="77777777" w:rsidR="0093715F" w:rsidRPr="007C2C80" w:rsidRDefault="00B603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C2C80">
              <w:rPr>
                <w:bCs/>
                <w:iCs/>
                <w:sz w:val="24"/>
                <w:szCs w:val="24"/>
              </w:rPr>
              <w:t>□</w:t>
            </w:r>
            <w:r w:rsidRPr="007C2C80">
              <w:rPr>
                <w:sz w:val="24"/>
                <w:szCs w:val="24"/>
              </w:rPr>
              <w:t>特定对象调研</w:t>
            </w:r>
            <w:r w:rsidRPr="007C2C80">
              <w:rPr>
                <w:bCs/>
                <w:iCs/>
                <w:sz w:val="24"/>
                <w:szCs w:val="24"/>
              </w:rPr>
              <w:t>□</w:t>
            </w:r>
            <w:r w:rsidRPr="007C2C80">
              <w:rPr>
                <w:sz w:val="24"/>
                <w:szCs w:val="24"/>
              </w:rPr>
              <w:t>分析师会议</w:t>
            </w:r>
          </w:p>
          <w:p w14:paraId="4FB9D1CE" w14:textId="77777777" w:rsidR="0093715F" w:rsidRPr="007C2C80" w:rsidRDefault="00B603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C2C80">
              <w:rPr>
                <w:bCs/>
                <w:iCs/>
                <w:sz w:val="24"/>
                <w:szCs w:val="24"/>
              </w:rPr>
              <w:t>□</w:t>
            </w:r>
            <w:r w:rsidRPr="007C2C80">
              <w:rPr>
                <w:sz w:val="24"/>
                <w:szCs w:val="24"/>
              </w:rPr>
              <w:t>媒体采访</w:t>
            </w:r>
            <w:r w:rsidRPr="007C2C80">
              <w:rPr>
                <w:bCs/>
                <w:iCs/>
                <w:sz w:val="24"/>
                <w:szCs w:val="24"/>
              </w:rPr>
              <w:t>□</w:t>
            </w:r>
            <w:r w:rsidRPr="007C2C80">
              <w:rPr>
                <w:sz w:val="24"/>
                <w:szCs w:val="24"/>
              </w:rPr>
              <w:t>业绩说明会</w:t>
            </w:r>
          </w:p>
          <w:p w14:paraId="26B2AC45" w14:textId="77777777" w:rsidR="0093715F" w:rsidRPr="007C2C80" w:rsidRDefault="00B603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C2C80">
              <w:rPr>
                <w:bCs/>
                <w:iCs/>
                <w:sz w:val="24"/>
                <w:szCs w:val="24"/>
              </w:rPr>
              <w:t>□</w:t>
            </w:r>
            <w:r w:rsidRPr="007C2C80">
              <w:rPr>
                <w:sz w:val="24"/>
                <w:szCs w:val="24"/>
              </w:rPr>
              <w:t>新闻发布会</w:t>
            </w:r>
            <w:r w:rsidRPr="007C2C80">
              <w:rPr>
                <w:bCs/>
                <w:iCs/>
                <w:sz w:val="24"/>
                <w:szCs w:val="24"/>
              </w:rPr>
              <w:t>□</w:t>
            </w:r>
            <w:r w:rsidRPr="007C2C80">
              <w:rPr>
                <w:sz w:val="24"/>
                <w:szCs w:val="24"/>
              </w:rPr>
              <w:t>路演活动</w:t>
            </w:r>
          </w:p>
          <w:p w14:paraId="2F87A424" w14:textId="77777777" w:rsidR="0093715F" w:rsidRPr="007C2C80" w:rsidRDefault="00B60306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C2C80">
              <w:rPr>
                <w:bCs/>
                <w:iCs/>
                <w:sz w:val="24"/>
                <w:szCs w:val="24"/>
              </w:rPr>
              <w:t>□</w:t>
            </w:r>
            <w:r w:rsidRPr="007C2C80">
              <w:rPr>
                <w:sz w:val="24"/>
                <w:szCs w:val="24"/>
              </w:rPr>
              <w:t>现场参观</w:t>
            </w:r>
            <w:r w:rsidRPr="007C2C80">
              <w:rPr>
                <w:bCs/>
                <w:iCs/>
                <w:sz w:val="24"/>
                <w:szCs w:val="24"/>
              </w:rPr>
              <w:tab/>
            </w:r>
          </w:p>
          <w:p w14:paraId="01B0C117" w14:textId="77777777" w:rsidR="0093715F" w:rsidRPr="007C2C80" w:rsidRDefault="00B60306" w:rsidP="008B1CDD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C2C80">
              <w:rPr>
                <w:b/>
                <w:iCs/>
                <w:sz w:val="24"/>
                <w:szCs w:val="24"/>
              </w:rPr>
              <w:t>√</w:t>
            </w:r>
            <w:r w:rsidRPr="007C2C80">
              <w:rPr>
                <w:sz w:val="24"/>
                <w:szCs w:val="24"/>
              </w:rPr>
              <w:t>其他</w:t>
            </w:r>
            <w:r w:rsidR="00CC12CD" w:rsidRPr="007C2C80">
              <w:rPr>
                <w:sz w:val="24"/>
                <w:szCs w:val="24"/>
              </w:rPr>
              <w:t>（</w:t>
            </w:r>
            <w:r w:rsidR="00C22B26">
              <w:rPr>
                <w:rFonts w:hint="eastAsia"/>
                <w:sz w:val="24"/>
                <w:szCs w:val="24"/>
              </w:rPr>
              <w:t>2</w:t>
            </w:r>
            <w:r w:rsidR="00C22B26">
              <w:rPr>
                <w:sz w:val="24"/>
                <w:szCs w:val="24"/>
              </w:rPr>
              <w:t>019</w:t>
            </w:r>
            <w:r w:rsidR="00C22B26">
              <w:rPr>
                <w:rFonts w:hint="eastAsia"/>
                <w:sz w:val="24"/>
                <w:szCs w:val="24"/>
              </w:rPr>
              <w:t>年</w:t>
            </w:r>
            <w:r w:rsidR="00473F16">
              <w:rPr>
                <w:rFonts w:hint="eastAsia"/>
                <w:sz w:val="24"/>
                <w:szCs w:val="24"/>
              </w:rPr>
              <w:t>第五次</w:t>
            </w:r>
            <w:r w:rsidR="00473F16">
              <w:rPr>
                <w:sz w:val="24"/>
                <w:szCs w:val="24"/>
              </w:rPr>
              <w:t>临时股东大会</w:t>
            </w:r>
            <w:r w:rsidR="00CC12CD" w:rsidRPr="007C2C80">
              <w:rPr>
                <w:sz w:val="24"/>
                <w:szCs w:val="24"/>
              </w:rPr>
              <w:t>）</w:t>
            </w:r>
          </w:p>
        </w:tc>
      </w:tr>
      <w:tr w:rsidR="0093715F" w:rsidRPr="00D12549" w14:paraId="7B528ABC" w14:textId="77777777" w:rsidTr="00094949">
        <w:trPr>
          <w:trHeight w:val="3725"/>
        </w:trPr>
        <w:tc>
          <w:tcPr>
            <w:tcW w:w="2971" w:type="dxa"/>
          </w:tcPr>
          <w:p w14:paraId="24403469" w14:textId="77777777" w:rsidR="0093715F" w:rsidRPr="007C2C80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7C2C80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5870" w:type="dxa"/>
          </w:tcPr>
          <w:p w14:paraId="4E2778EF" w14:textId="77777777" w:rsidR="008B1CDD" w:rsidRPr="00DF43C1" w:rsidRDefault="008B1CDD" w:rsidP="008B1CD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DF43C1">
              <w:rPr>
                <w:rFonts w:hint="eastAsia"/>
                <w:bCs/>
                <w:iCs/>
                <w:sz w:val="24"/>
                <w:szCs w:val="24"/>
              </w:rPr>
              <w:t>河南鸿宝集团有限公司</w:t>
            </w:r>
            <w:r w:rsidRPr="00DF43C1">
              <w:rPr>
                <w:bCs/>
                <w:iCs/>
                <w:sz w:val="24"/>
                <w:szCs w:val="24"/>
              </w:rPr>
              <w:t xml:space="preserve"> </w:t>
            </w:r>
            <w:r w:rsidRPr="00DF43C1">
              <w:rPr>
                <w:bCs/>
                <w:iCs/>
                <w:sz w:val="24"/>
                <w:szCs w:val="24"/>
              </w:rPr>
              <w:t>宣俊杰</w:t>
            </w:r>
          </w:p>
          <w:p w14:paraId="5B574C07" w14:textId="77777777" w:rsidR="00050AE6" w:rsidRPr="00DF43C1" w:rsidRDefault="00050AE6" w:rsidP="008B1CD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DF43C1">
              <w:rPr>
                <w:rFonts w:hint="eastAsia"/>
                <w:bCs/>
                <w:iCs/>
                <w:sz w:val="24"/>
                <w:szCs w:val="24"/>
              </w:rPr>
              <w:t>深圳市新思哲投资管理有限公司</w:t>
            </w:r>
            <w:r w:rsidRPr="00DF43C1">
              <w:rPr>
                <w:bCs/>
                <w:iCs/>
                <w:sz w:val="24"/>
                <w:szCs w:val="24"/>
              </w:rPr>
              <w:t xml:space="preserve">  </w:t>
            </w:r>
            <w:r w:rsidRPr="00DF43C1">
              <w:rPr>
                <w:bCs/>
                <w:iCs/>
                <w:sz w:val="24"/>
                <w:szCs w:val="24"/>
              </w:rPr>
              <w:t>罗洁</w:t>
            </w:r>
          </w:p>
          <w:p w14:paraId="3F0C9544" w14:textId="77777777" w:rsidR="008B1CDD" w:rsidRPr="007E70C6" w:rsidRDefault="008B1CDD" w:rsidP="008B1CD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proofErr w:type="gramStart"/>
            <w:r w:rsidRPr="00A9437C">
              <w:rPr>
                <w:rFonts w:hint="eastAsia"/>
                <w:bCs/>
                <w:iCs/>
                <w:sz w:val="24"/>
                <w:szCs w:val="24"/>
              </w:rPr>
              <w:t>刘致文</w:t>
            </w:r>
            <w:proofErr w:type="gramEnd"/>
            <w:r w:rsidRPr="00A9437C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742DF1" w:rsidRPr="007E70C6">
              <w:rPr>
                <w:rFonts w:hint="eastAsia"/>
                <w:bCs/>
                <w:iCs/>
                <w:sz w:val="24"/>
                <w:szCs w:val="24"/>
              </w:rPr>
              <w:t>方琪</w:t>
            </w:r>
            <w:r w:rsidR="00742DF1" w:rsidRPr="007E70C6">
              <w:rPr>
                <w:bCs/>
                <w:iCs/>
                <w:sz w:val="24"/>
                <w:szCs w:val="24"/>
              </w:rPr>
              <w:t>佳</w:t>
            </w:r>
            <w:r w:rsidRPr="007E70C6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742DF1" w:rsidRPr="007E70C6">
              <w:rPr>
                <w:rFonts w:hint="eastAsia"/>
                <w:bCs/>
                <w:iCs/>
                <w:sz w:val="24"/>
                <w:szCs w:val="24"/>
              </w:rPr>
              <w:t>刘绍念</w:t>
            </w:r>
          </w:p>
          <w:p w14:paraId="5C5D0130" w14:textId="39707385" w:rsidR="00DF43C1" w:rsidRPr="00A9437C" w:rsidRDefault="00DF43C1" w:rsidP="00DF43C1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E70C6">
              <w:rPr>
                <w:rFonts w:hint="eastAsia"/>
                <w:bCs/>
                <w:iCs/>
                <w:sz w:val="24"/>
                <w:szCs w:val="24"/>
              </w:rPr>
              <w:t>王晗晟、</w:t>
            </w:r>
            <w:r w:rsidRPr="007E70C6">
              <w:rPr>
                <w:bCs/>
                <w:iCs/>
                <w:sz w:val="24"/>
                <w:szCs w:val="24"/>
              </w:rPr>
              <w:t>周立恒、</w:t>
            </w:r>
            <w:r w:rsidR="00A52FD7" w:rsidRPr="007E70C6">
              <w:rPr>
                <w:rFonts w:hint="eastAsia"/>
                <w:bCs/>
                <w:iCs/>
                <w:sz w:val="24"/>
                <w:szCs w:val="24"/>
              </w:rPr>
              <w:t>李</w:t>
            </w:r>
            <w:r w:rsidR="00A52FD7" w:rsidRPr="007E70C6">
              <w:rPr>
                <w:bCs/>
                <w:iCs/>
                <w:sz w:val="24"/>
                <w:szCs w:val="24"/>
              </w:rPr>
              <w:t>和军</w:t>
            </w:r>
          </w:p>
          <w:p w14:paraId="40E99745" w14:textId="40BD2604" w:rsidR="00DF43C1" w:rsidRPr="00A9437C" w:rsidRDefault="00DF43C1" w:rsidP="008B1CD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E70C6">
              <w:rPr>
                <w:rFonts w:hint="eastAsia"/>
                <w:bCs/>
                <w:iCs/>
                <w:sz w:val="24"/>
                <w:szCs w:val="24"/>
              </w:rPr>
              <w:t>王祖华</w:t>
            </w:r>
            <w:r w:rsidRPr="007E70C6">
              <w:rPr>
                <w:bCs/>
                <w:iCs/>
                <w:sz w:val="24"/>
                <w:szCs w:val="24"/>
              </w:rPr>
              <w:t>、</w:t>
            </w:r>
            <w:r w:rsidRPr="007E70C6">
              <w:rPr>
                <w:rFonts w:hint="eastAsia"/>
                <w:bCs/>
                <w:iCs/>
                <w:sz w:val="24"/>
                <w:szCs w:val="24"/>
              </w:rPr>
              <w:t>罗伟冬</w:t>
            </w:r>
            <w:r w:rsidRPr="007E70C6">
              <w:rPr>
                <w:bCs/>
                <w:iCs/>
                <w:sz w:val="24"/>
                <w:szCs w:val="24"/>
              </w:rPr>
              <w:t>、</w:t>
            </w:r>
            <w:proofErr w:type="gramStart"/>
            <w:r w:rsidRPr="007E70C6">
              <w:rPr>
                <w:rFonts w:hint="eastAsia"/>
                <w:bCs/>
                <w:iCs/>
                <w:sz w:val="24"/>
                <w:szCs w:val="24"/>
              </w:rPr>
              <w:t>严海峰</w:t>
            </w:r>
            <w:proofErr w:type="gramEnd"/>
          </w:p>
          <w:p w14:paraId="60C71AAE" w14:textId="77777777" w:rsidR="008B1CDD" w:rsidRPr="007E70C6" w:rsidRDefault="00742DF1" w:rsidP="008B1CD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E70C6">
              <w:rPr>
                <w:rFonts w:hint="eastAsia"/>
                <w:bCs/>
                <w:iCs/>
                <w:sz w:val="24"/>
                <w:szCs w:val="24"/>
              </w:rPr>
              <w:t>兰盛华</w:t>
            </w:r>
            <w:r w:rsidR="008B1CDD" w:rsidRPr="007E70C6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8B1CDD" w:rsidRPr="00A9437C">
              <w:rPr>
                <w:rFonts w:hint="eastAsia"/>
                <w:bCs/>
                <w:iCs/>
                <w:sz w:val="24"/>
                <w:szCs w:val="24"/>
              </w:rPr>
              <w:t>戴祖祥、仇石</w:t>
            </w:r>
            <w:proofErr w:type="gramStart"/>
            <w:r w:rsidR="008B1CDD" w:rsidRPr="00A9437C">
              <w:rPr>
                <w:rFonts w:hint="eastAsia"/>
                <w:bCs/>
                <w:iCs/>
                <w:sz w:val="24"/>
                <w:szCs w:val="24"/>
              </w:rPr>
              <w:t>石</w:t>
            </w:r>
            <w:proofErr w:type="gramEnd"/>
          </w:p>
          <w:p w14:paraId="51578244" w14:textId="3F1F3888" w:rsidR="008B1CDD" w:rsidRPr="007E70C6" w:rsidRDefault="00742DF1" w:rsidP="008B1CD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E70C6">
              <w:rPr>
                <w:rFonts w:hint="eastAsia"/>
                <w:bCs/>
                <w:iCs/>
                <w:sz w:val="24"/>
                <w:szCs w:val="24"/>
              </w:rPr>
              <w:t>陈新亮</w:t>
            </w:r>
            <w:r w:rsidR="003718A9" w:rsidRPr="007E70C6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CD38A1" w:rsidRPr="007E70C6">
              <w:rPr>
                <w:rFonts w:hint="eastAsia"/>
                <w:bCs/>
                <w:iCs/>
                <w:sz w:val="24"/>
                <w:szCs w:val="24"/>
              </w:rPr>
              <w:t>杨继勇</w:t>
            </w:r>
            <w:r w:rsidR="00DF43C1" w:rsidRPr="007E70C6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DF43C1" w:rsidRPr="007E70C6">
              <w:rPr>
                <w:bCs/>
                <w:iCs/>
                <w:sz w:val="24"/>
                <w:szCs w:val="24"/>
              </w:rPr>
              <w:t>邓</w:t>
            </w:r>
            <w:r w:rsidR="00DF43C1" w:rsidRPr="007E70C6">
              <w:rPr>
                <w:rFonts w:hint="eastAsia"/>
                <w:bCs/>
                <w:iCs/>
                <w:sz w:val="24"/>
                <w:szCs w:val="24"/>
              </w:rPr>
              <w:t>卫红</w:t>
            </w:r>
          </w:p>
          <w:p w14:paraId="55942FB1" w14:textId="77777777" w:rsidR="000C4D9F" w:rsidRPr="007E70C6" w:rsidRDefault="000C4D9F" w:rsidP="008B1CD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E70C6">
              <w:rPr>
                <w:rFonts w:hint="eastAsia"/>
                <w:bCs/>
                <w:iCs/>
                <w:sz w:val="24"/>
                <w:szCs w:val="24"/>
              </w:rPr>
              <w:t>李</w:t>
            </w:r>
            <w:r w:rsidRPr="007E70C6">
              <w:rPr>
                <w:bCs/>
                <w:iCs/>
                <w:sz w:val="24"/>
                <w:szCs w:val="24"/>
              </w:rPr>
              <w:t>克华、</w:t>
            </w:r>
            <w:r w:rsidRPr="00A9437C">
              <w:rPr>
                <w:rFonts w:hint="eastAsia"/>
                <w:bCs/>
                <w:iCs/>
                <w:sz w:val="24"/>
                <w:szCs w:val="24"/>
              </w:rPr>
              <w:t>陶红华</w:t>
            </w:r>
            <w:r w:rsidRPr="007E70C6">
              <w:rPr>
                <w:bCs/>
                <w:iCs/>
                <w:sz w:val="24"/>
                <w:szCs w:val="24"/>
              </w:rPr>
              <w:t>、</w:t>
            </w:r>
            <w:r w:rsidRPr="007E70C6">
              <w:rPr>
                <w:rFonts w:hint="eastAsia"/>
                <w:bCs/>
                <w:iCs/>
                <w:sz w:val="24"/>
                <w:szCs w:val="24"/>
              </w:rPr>
              <w:t>邱志军</w:t>
            </w:r>
          </w:p>
          <w:p w14:paraId="3941D04E" w14:textId="76665137" w:rsidR="004D43D6" w:rsidRPr="00A9437C" w:rsidRDefault="007E7A36" w:rsidP="004D43D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E70C6">
              <w:rPr>
                <w:rFonts w:hint="eastAsia"/>
                <w:bCs/>
                <w:iCs/>
                <w:sz w:val="24"/>
                <w:szCs w:val="24"/>
              </w:rPr>
              <w:t>李国栋</w:t>
            </w:r>
            <w:r w:rsidRPr="007E70C6">
              <w:rPr>
                <w:bCs/>
                <w:iCs/>
                <w:sz w:val="24"/>
                <w:szCs w:val="24"/>
              </w:rPr>
              <w:t>、</w:t>
            </w:r>
            <w:r w:rsidR="004D43D6" w:rsidRPr="007E70C6">
              <w:rPr>
                <w:rFonts w:hint="eastAsia"/>
                <w:bCs/>
                <w:iCs/>
                <w:sz w:val="24"/>
                <w:szCs w:val="24"/>
              </w:rPr>
              <w:t>赵兴博</w:t>
            </w:r>
            <w:r w:rsidR="004D43D6" w:rsidRPr="007E70C6">
              <w:rPr>
                <w:bCs/>
                <w:iCs/>
                <w:sz w:val="24"/>
                <w:szCs w:val="24"/>
              </w:rPr>
              <w:t>、郝</w:t>
            </w:r>
            <w:r w:rsidR="004D43D6" w:rsidRPr="007E70C6">
              <w:rPr>
                <w:rFonts w:hint="eastAsia"/>
                <w:bCs/>
                <w:iCs/>
                <w:sz w:val="24"/>
                <w:szCs w:val="24"/>
              </w:rPr>
              <w:t>理唯</w:t>
            </w:r>
          </w:p>
          <w:p w14:paraId="75F59044" w14:textId="765F8C5D" w:rsidR="00A52FD7" w:rsidRPr="00A9437C" w:rsidRDefault="00A52FD7" w:rsidP="004D43D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E70C6">
              <w:rPr>
                <w:rFonts w:hint="eastAsia"/>
                <w:bCs/>
                <w:iCs/>
                <w:sz w:val="24"/>
                <w:szCs w:val="24"/>
              </w:rPr>
              <w:t>雷轶</w:t>
            </w:r>
            <w:r w:rsidRPr="007E70C6">
              <w:rPr>
                <w:bCs/>
                <w:iCs/>
                <w:sz w:val="24"/>
                <w:szCs w:val="24"/>
              </w:rPr>
              <w:t>、</w:t>
            </w:r>
            <w:r w:rsidRPr="007E70C6">
              <w:rPr>
                <w:rFonts w:hint="eastAsia"/>
                <w:bCs/>
                <w:iCs/>
                <w:sz w:val="24"/>
                <w:szCs w:val="24"/>
              </w:rPr>
              <w:t>童话、</w:t>
            </w:r>
            <w:r w:rsidRPr="007E70C6">
              <w:rPr>
                <w:bCs/>
                <w:iCs/>
                <w:sz w:val="24"/>
                <w:szCs w:val="24"/>
              </w:rPr>
              <w:t>陈晗、余昌</w:t>
            </w:r>
          </w:p>
          <w:p w14:paraId="30F67E28" w14:textId="58402854" w:rsidR="002132E9" w:rsidRPr="002132E9" w:rsidRDefault="00A52FD7" w:rsidP="00DF43C1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E70C6">
              <w:rPr>
                <w:rFonts w:hint="eastAsia"/>
                <w:bCs/>
                <w:iCs/>
                <w:sz w:val="24"/>
                <w:szCs w:val="24"/>
              </w:rPr>
              <w:t>张超</w:t>
            </w:r>
            <w:r w:rsidRPr="007E70C6">
              <w:rPr>
                <w:bCs/>
                <w:iCs/>
                <w:sz w:val="24"/>
                <w:szCs w:val="24"/>
              </w:rPr>
              <w:t>、</w:t>
            </w:r>
            <w:r w:rsidRPr="007E70C6">
              <w:rPr>
                <w:rFonts w:hint="eastAsia"/>
                <w:bCs/>
                <w:iCs/>
                <w:sz w:val="24"/>
                <w:szCs w:val="24"/>
              </w:rPr>
              <w:t>蒋君、</w:t>
            </w:r>
            <w:r w:rsidRPr="00A9437C">
              <w:rPr>
                <w:rFonts w:hint="eastAsia"/>
                <w:bCs/>
                <w:iCs/>
                <w:sz w:val="24"/>
                <w:szCs w:val="24"/>
              </w:rPr>
              <w:t>黄燕</w:t>
            </w:r>
            <w:r w:rsidRPr="007E70C6">
              <w:rPr>
                <w:rFonts w:hint="eastAsia"/>
                <w:bCs/>
                <w:iCs/>
                <w:sz w:val="24"/>
                <w:szCs w:val="24"/>
              </w:rPr>
              <w:t>、王华</w:t>
            </w:r>
            <w:r w:rsidR="008B1CDD" w:rsidRPr="00A9437C">
              <w:rPr>
                <w:bCs/>
                <w:iCs/>
                <w:sz w:val="24"/>
                <w:szCs w:val="24"/>
              </w:rPr>
              <w:t>等</w:t>
            </w:r>
          </w:p>
        </w:tc>
      </w:tr>
      <w:tr w:rsidR="0093715F" w:rsidRPr="007C2C80" w14:paraId="66B77654" w14:textId="77777777" w:rsidTr="00094949">
        <w:trPr>
          <w:trHeight w:val="338"/>
        </w:trPr>
        <w:tc>
          <w:tcPr>
            <w:tcW w:w="2971" w:type="dxa"/>
          </w:tcPr>
          <w:p w14:paraId="28A15612" w14:textId="77777777" w:rsidR="0093715F" w:rsidRPr="007C2C80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7C2C80"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5870" w:type="dxa"/>
          </w:tcPr>
          <w:p w14:paraId="506FA91C" w14:textId="77777777" w:rsidR="0093715F" w:rsidRPr="007C2C80" w:rsidRDefault="00B60306" w:rsidP="008B1CD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C2C80">
              <w:rPr>
                <w:bCs/>
                <w:iCs/>
                <w:sz w:val="24"/>
                <w:szCs w:val="24"/>
              </w:rPr>
              <w:t>2019</w:t>
            </w:r>
            <w:r w:rsidRPr="007C2C80">
              <w:rPr>
                <w:bCs/>
                <w:iCs/>
                <w:sz w:val="24"/>
                <w:szCs w:val="24"/>
              </w:rPr>
              <w:t>年</w:t>
            </w:r>
            <w:r w:rsidR="002132E9">
              <w:rPr>
                <w:bCs/>
                <w:iCs/>
                <w:sz w:val="24"/>
                <w:szCs w:val="24"/>
              </w:rPr>
              <w:t>1</w:t>
            </w:r>
            <w:r w:rsidR="008B1CDD">
              <w:rPr>
                <w:bCs/>
                <w:iCs/>
                <w:sz w:val="24"/>
                <w:szCs w:val="24"/>
              </w:rPr>
              <w:t>1</w:t>
            </w:r>
            <w:r w:rsidRPr="007C2C80">
              <w:rPr>
                <w:bCs/>
                <w:iCs/>
                <w:sz w:val="24"/>
                <w:szCs w:val="24"/>
              </w:rPr>
              <w:t>月</w:t>
            </w:r>
            <w:r w:rsidR="008B1CDD">
              <w:rPr>
                <w:bCs/>
                <w:iCs/>
                <w:sz w:val="24"/>
                <w:szCs w:val="24"/>
              </w:rPr>
              <w:t>25</w:t>
            </w:r>
            <w:r w:rsidRPr="007C2C80">
              <w:rPr>
                <w:bCs/>
                <w:iCs/>
                <w:sz w:val="24"/>
                <w:szCs w:val="24"/>
              </w:rPr>
              <w:t>日</w:t>
            </w:r>
          </w:p>
        </w:tc>
      </w:tr>
      <w:tr w:rsidR="0093715F" w:rsidRPr="007C2C80" w14:paraId="5BB0070E" w14:textId="77777777" w:rsidTr="00094949">
        <w:trPr>
          <w:trHeight w:val="330"/>
        </w:trPr>
        <w:tc>
          <w:tcPr>
            <w:tcW w:w="2971" w:type="dxa"/>
          </w:tcPr>
          <w:p w14:paraId="27436895" w14:textId="77777777" w:rsidR="0093715F" w:rsidRPr="007C2C80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7C2C80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5870" w:type="dxa"/>
          </w:tcPr>
          <w:p w14:paraId="600FDD77" w14:textId="77777777" w:rsidR="0093715F" w:rsidRPr="007C2C80" w:rsidRDefault="00B60306" w:rsidP="00CC12C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C2C80">
              <w:rPr>
                <w:bCs/>
                <w:iCs/>
                <w:sz w:val="24"/>
                <w:szCs w:val="24"/>
              </w:rPr>
              <w:t>公司总部会议室</w:t>
            </w:r>
          </w:p>
        </w:tc>
      </w:tr>
      <w:tr w:rsidR="0093715F" w:rsidRPr="007C2C80" w14:paraId="7B23E0C3" w14:textId="77777777" w:rsidTr="00094949">
        <w:trPr>
          <w:trHeight w:val="1363"/>
        </w:trPr>
        <w:tc>
          <w:tcPr>
            <w:tcW w:w="2971" w:type="dxa"/>
          </w:tcPr>
          <w:p w14:paraId="0B0B8259" w14:textId="77777777" w:rsidR="0093715F" w:rsidRPr="007C2C80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7C2C80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5870" w:type="dxa"/>
          </w:tcPr>
          <w:p w14:paraId="53945723" w14:textId="77777777" w:rsidR="008B1CDD" w:rsidRDefault="008B1CDD" w:rsidP="008B1CD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董事长、总经理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</w:t>
            </w:r>
            <w:r>
              <w:rPr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iCs/>
                <w:sz w:val="24"/>
                <w:szCs w:val="24"/>
              </w:rPr>
              <w:t>秦英林</w:t>
            </w:r>
          </w:p>
          <w:p w14:paraId="7CDFCC80" w14:textId="77777777" w:rsidR="008B1CDD" w:rsidRDefault="008B1CDD" w:rsidP="008B1CD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副董事长、常务副总经理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</w:t>
            </w:r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bCs/>
                <w:iCs/>
                <w:sz w:val="24"/>
                <w:szCs w:val="24"/>
              </w:rPr>
              <w:t>曹治年</w:t>
            </w:r>
            <w:proofErr w:type="gramEnd"/>
          </w:p>
          <w:p w14:paraId="30B55532" w14:textId="77777777" w:rsidR="008B1CDD" w:rsidRDefault="008B1CDD" w:rsidP="008B1CD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董事会秘书、副总经理</w:t>
            </w:r>
            <w:r>
              <w:rPr>
                <w:bCs/>
                <w:iCs/>
                <w:sz w:val="24"/>
                <w:szCs w:val="24"/>
              </w:rPr>
              <w:t xml:space="preserve">  </w:t>
            </w:r>
            <w:r w:rsidRPr="00DA70E6">
              <w:rPr>
                <w:rFonts w:hint="eastAsia"/>
                <w:bCs/>
                <w:iCs/>
                <w:sz w:val="24"/>
                <w:szCs w:val="24"/>
              </w:rPr>
              <w:t>秦军</w:t>
            </w:r>
          </w:p>
          <w:p w14:paraId="37921B08" w14:textId="77777777" w:rsidR="0093715F" w:rsidRPr="007C2C80" w:rsidRDefault="008B1CDD" w:rsidP="008B1CD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副总经理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bCs/>
                <w:iCs/>
                <w:sz w:val="24"/>
                <w:szCs w:val="24"/>
              </w:rPr>
              <w:t>苏党林</w:t>
            </w:r>
            <w:proofErr w:type="gramEnd"/>
            <w:r>
              <w:rPr>
                <w:rFonts w:hint="eastAsia"/>
                <w:bCs/>
                <w:iCs/>
                <w:sz w:val="24"/>
                <w:szCs w:val="24"/>
              </w:rPr>
              <w:t>等</w:t>
            </w:r>
          </w:p>
        </w:tc>
      </w:tr>
      <w:tr w:rsidR="0093715F" w:rsidRPr="001E2C5D" w14:paraId="48E27F19" w14:textId="77777777" w:rsidTr="00EC67C2">
        <w:trPr>
          <w:trHeight w:val="12464"/>
        </w:trPr>
        <w:tc>
          <w:tcPr>
            <w:tcW w:w="8841" w:type="dxa"/>
            <w:gridSpan w:val="2"/>
          </w:tcPr>
          <w:p w14:paraId="2A729765" w14:textId="77777777" w:rsidR="0093715F" w:rsidRPr="007C2C80" w:rsidRDefault="00B60306">
            <w:pPr>
              <w:pStyle w:val="a7"/>
              <w:spacing w:before="0" w:beforeAutospacing="0" w:after="0" w:afterAutospacing="0" w:line="480" w:lineRule="atLeast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7C2C80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  <w:lastRenderedPageBreak/>
              <w:t>会谈主要内容</w:t>
            </w:r>
          </w:p>
          <w:p w14:paraId="0926CF97" w14:textId="77777777" w:rsidR="009D6556" w:rsidRPr="00FF5586" w:rsidRDefault="00D556E8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b/>
                <w:lang w:val="zh-CN"/>
              </w:rPr>
            </w:pPr>
            <w:r w:rsidRPr="00FF5586">
              <w:rPr>
                <w:b/>
                <w:lang w:val="zh-CN"/>
              </w:rPr>
              <w:t>1</w:t>
            </w:r>
            <w:r w:rsidR="004F13E1" w:rsidRPr="00FF5586">
              <w:rPr>
                <w:rFonts w:hint="eastAsia"/>
                <w:b/>
                <w:lang w:val="zh-CN"/>
              </w:rPr>
              <w:t>、</w:t>
            </w:r>
            <w:r w:rsidR="00A518A3" w:rsidRPr="00FF5586">
              <w:rPr>
                <w:rFonts w:hint="eastAsia"/>
                <w:b/>
                <w:lang w:val="zh-CN"/>
              </w:rPr>
              <w:t>公司的股权激励方案中，考核生猪销量是否包含仔猪？</w:t>
            </w:r>
          </w:p>
          <w:p w14:paraId="30F69BCA" w14:textId="77777777" w:rsidR="00A518A3" w:rsidRPr="00FF5586" w:rsidRDefault="00A518A3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lang w:val="zh-CN"/>
              </w:rPr>
            </w:pPr>
            <w:r w:rsidRPr="00FF5586">
              <w:rPr>
                <w:rFonts w:hint="eastAsia"/>
                <w:lang w:val="zh-CN"/>
              </w:rPr>
              <w:t>都包括在里面。</w:t>
            </w:r>
          </w:p>
          <w:p w14:paraId="7FC3563E" w14:textId="77777777" w:rsidR="004F13E1" w:rsidRPr="00FF5586" w:rsidRDefault="004F13E1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b/>
                <w:lang w:val="zh-CN"/>
              </w:rPr>
            </w:pPr>
            <w:r w:rsidRPr="00FF5586">
              <w:rPr>
                <w:rFonts w:hint="eastAsia"/>
                <w:b/>
                <w:lang w:val="zh-CN"/>
              </w:rPr>
              <w:t>2、</w:t>
            </w:r>
            <w:r w:rsidR="0022765A" w:rsidRPr="00FF5586">
              <w:rPr>
                <w:rFonts w:hint="eastAsia"/>
                <w:b/>
                <w:lang w:val="zh-CN"/>
              </w:rPr>
              <w:t>公司未来</w:t>
            </w:r>
            <w:r w:rsidR="0022765A" w:rsidRPr="00FF5586">
              <w:rPr>
                <w:b/>
                <w:lang w:val="zh-CN"/>
              </w:rPr>
              <w:t>布局？</w:t>
            </w:r>
            <w:r w:rsidR="0022765A" w:rsidRPr="00FF5586">
              <w:rPr>
                <w:rFonts w:hint="eastAsia"/>
                <w:b/>
                <w:lang w:val="zh-CN"/>
              </w:rPr>
              <w:t>是否做大屠宰和肉食品业务？</w:t>
            </w:r>
          </w:p>
          <w:p w14:paraId="03D07BC4" w14:textId="01732A79" w:rsidR="0022765A" w:rsidRDefault="00F037A8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lang w:val="zh-CN"/>
              </w:rPr>
            </w:pPr>
            <w:r w:rsidRPr="00F037A8">
              <w:rPr>
                <w:rFonts w:hint="eastAsia"/>
                <w:lang w:val="zh-CN"/>
              </w:rPr>
              <w:t>公司</w:t>
            </w:r>
            <w:r>
              <w:rPr>
                <w:rFonts w:hint="eastAsia"/>
                <w:lang w:val="zh-CN"/>
              </w:rPr>
              <w:t>目前</w:t>
            </w:r>
            <w:r>
              <w:rPr>
                <w:lang w:val="zh-CN"/>
              </w:rPr>
              <w:t>已在河南内乡</w:t>
            </w:r>
            <w:r>
              <w:rPr>
                <w:rFonts w:hint="eastAsia"/>
                <w:lang w:val="zh-CN"/>
              </w:rPr>
              <w:t>县</w:t>
            </w:r>
            <w:r>
              <w:rPr>
                <w:lang w:val="zh-CN"/>
              </w:rPr>
              <w:t>、正阳县、商水县</w:t>
            </w:r>
            <w:r>
              <w:rPr>
                <w:rFonts w:hint="eastAsia"/>
                <w:lang w:val="zh-CN"/>
              </w:rPr>
              <w:t>成立3个</w:t>
            </w:r>
            <w:r w:rsidR="00782FD5">
              <w:rPr>
                <w:rFonts w:hint="eastAsia"/>
                <w:lang w:val="zh-CN"/>
              </w:rPr>
              <w:t>屠宰</w:t>
            </w:r>
            <w:r>
              <w:rPr>
                <w:lang w:val="zh-CN"/>
              </w:rPr>
              <w:t>子公司</w:t>
            </w:r>
            <w:r>
              <w:rPr>
                <w:rFonts w:hint="eastAsia"/>
                <w:lang w:val="zh-CN"/>
              </w:rPr>
              <w:t>，</w:t>
            </w:r>
            <w:r w:rsidR="003C67C5" w:rsidRPr="00FF5586">
              <w:rPr>
                <w:rFonts w:hint="eastAsia"/>
                <w:lang w:val="zh-CN"/>
              </w:rPr>
              <w:t>未来的产业布局会依据自身情况，以能力</w:t>
            </w:r>
            <w:r w:rsidR="0022765A" w:rsidRPr="00FF5586">
              <w:rPr>
                <w:rFonts w:hint="eastAsia"/>
                <w:lang w:val="zh-CN"/>
              </w:rPr>
              <w:t>及盈利为</w:t>
            </w:r>
            <w:r w:rsidR="003C67C5" w:rsidRPr="00FF5586">
              <w:rPr>
                <w:rFonts w:hint="eastAsia"/>
                <w:lang w:val="zh-CN"/>
              </w:rPr>
              <w:t>标</w:t>
            </w:r>
            <w:r w:rsidR="0022765A" w:rsidRPr="00FF5586">
              <w:rPr>
                <w:rFonts w:hint="eastAsia"/>
                <w:lang w:val="zh-CN"/>
              </w:rPr>
              <w:t>准。未来</w:t>
            </w:r>
            <w:r w:rsidR="003C67C5" w:rsidRPr="00FF5586">
              <w:rPr>
                <w:rFonts w:hint="eastAsia"/>
                <w:lang w:val="zh-CN"/>
              </w:rPr>
              <w:t>公司</w:t>
            </w:r>
            <w:r w:rsidR="0022765A" w:rsidRPr="00FF5586">
              <w:rPr>
                <w:rFonts w:hint="eastAsia"/>
                <w:lang w:val="zh-CN"/>
              </w:rPr>
              <w:t>首先是要把猪养好，然后再做屠宰和食品。</w:t>
            </w:r>
          </w:p>
          <w:p w14:paraId="7028CFC3" w14:textId="77777777" w:rsidR="007F40B0" w:rsidRPr="007D617E" w:rsidRDefault="0063007F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b/>
                <w:lang w:val="zh-CN"/>
              </w:rPr>
            </w:pPr>
            <w:r w:rsidRPr="007D617E">
              <w:rPr>
                <w:rFonts w:hint="eastAsia"/>
                <w:b/>
                <w:lang w:val="zh-CN"/>
              </w:rPr>
              <w:t>3、</w:t>
            </w:r>
            <w:proofErr w:type="gramStart"/>
            <w:r w:rsidR="007F40B0" w:rsidRPr="007D617E">
              <w:rPr>
                <w:rFonts w:hint="eastAsia"/>
                <w:b/>
                <w:lang w:val="zh-CN"/>
              </w:rPr>
              <w:t>牧原现在</w:t>
            </w:r>
            <w:proofErr w:type="gramEnd"/>
            <w:r w:rsidR="007F40B0" w:rsidRPr="007D617E">
              <w:rPr>
                <w:b/>
                <w:lang w:val="zh-CN"/>
              </w:rPr>
              <w:t>面临的最大挑战是什么，</w:t>
            </w:r>
            <w:r w:rsidR="007F40B0" w:rsidRPr="007D617E">
              <w:rPr>
                <w:rFonts w:hint="eastAsia"/>
                <w:b/>
                <w:lang w:val="zh-CN"/>
              </w:rPr>
              <w:t>在未来的两年公司在土地储备方面有什么规划，</w:t>
            </w:r>
            <w:r w:rsidR="007F40B0" w:rsidRPr="007D617E">
              <w:rPr>
                <w:b/>
                <w:lang w:val="zh-CN"/>
              </w:rPr>
              <w:t>资金情况如何？</w:t>
            </w:r>
          </w:p>
          <w:p w14:paraId="68B76991" w14:textId="77777777" w:rsidR="007F40B0" w:rsidRPr="00A73839" w:rsidRDefault="0063007F" w:rsidP="00A73839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lang w:val="zh-CN"/>
              </w:rPr>
            </w:pPr>
            <w:r w:rsidRPr="00A73839">
              <w:rPr>
                <w:rFonts w:hint="eastAsia"/>
                <w:lang w:val="zh-CN"/>
              </w:rPr>
              <w:t>公司</w:t>
            </w:r>
            <w:r w:rsidRPr="00A73839">
              <w:rPr>
                <w:lang w:val="zh-CN"/>
              </w:rPr>
              <w:t>现在</w:t>
            </w:r>
            <w:r w:rsidRPr="00A73839">
              <w:rPr>
                <w:rFonts w:hint="eastAsia"/>
                <w:lang w:val="zh-CN"/>
              </w:rPr>
              <w:t>面临</w:t>
            </w:r>
            <w:r w:rsidRPr="00A73839">
              <w:rPr>
                <w:lang w:val="zh-CN"/>
              </w:rPr>
              <w:t>的主要</w:t>
            </w:r>
            <w:r w:rsidRPr="00A73839">
              <w:rPr>
                <w:rFonts w:hint="eastAsia"/>
                <w:lang w:val="zh-CN"/>
              </w:rPr>
              <w:t>挑战</w:t>
            </w:r>
            <w:r w:rsidR="007D617E" w:rsidRPr="00A73839">
              <w:rPr>
                <w:rFonts w:hint="eastAsia"/>
                <w:lang w:val="zh-CN"/>
              </w:rPr>
              <w:t>是</w:t>
            </w:r>
            <w:r w:rsidR="007F40B0" w:rsidRPr="00A73839">
              <w:rPr>
                <w:rFonts w:hint="eastAsia"/>
                <w:lang w:val="zh-CN"/>
              </w:rPr>
              <w:t>发展速度快</w:t>
            </w:r>
            <w:r w:rsidRPr="00A73839">
              <w:rPr>
                <w:rFonts w:hint="eastAsia"/>
                <w:lang w:val="zh-CN"/>
              </w:rPr>
              <w:t>带来的人才</w:t>
            </w:r>
            <w:r w:rsidR="007D617E" w:rsidRPr="00A73839">
              <w:rPr>
                <w:rFonts w:hint="eastAsia"/>
                <w:lang w:val="zh-CN"/>
              </w:rPr>
              <w:t>短</w:t>
            </w:r>
            <w:r w:rsidRPr="00A73839">
              <w:rPr>
                <w:rFonts w:hint="eastAsia"/>
                <w:lang w:val="zh-CN"/>
              </w:rPr>
              <w:t>缺。</w:t>
            </w:r>
            <w:proofErr w:type="gramStart"/>
            <w:r w:rsidR="007F40B0" w:rsidRPr="00A73839">
              <w:rPr>
                <w:rFonts w:hint="eastAsia"/>
                <w:lang w:val="zh-CN"/>
              </w:rPr>
              <w:t>牧原公司</w:t>
            </w:r>
            <w:proofErr w:type="gramEnd"/>
            <w:r w:rsidR="007F40B0" w:rsidRPr="00A73839">
              <w:rPr>
                <w:rFonts w:hint="eastAsia"/>
                <w:lang w:val="zh-CN"/>
              </w:rPr>
              <w:t>的人才政策是不挖人，以自己培养为主，也愿意接受社会人士。</w:t>
            </w:r>
            <w:r w:rsidR="007D617E" w:rsidRPr="00A73839">
              <w:rPr>
                <w:rFonts w:hint="eastAsia"/>
                <w:lang w:val="zh-CN"/>
              </w:rPr>
              <w:t>公司</w:t>
            </w:r>
            <w:r w:rsidR="007F40B0" w:rsidRPr="00A73839">
              <w:rPr>
                <w:rFonts w:hint="eastAsia"/>
                <w:lang w:val="zh-CN"/>
              </w:rPr>
              <w:t>招聘的人也</w:t>
            </w:r>
            <w:r w:rsidR="007F40B0" w:rsidRPr="00A73839">
              <w:rPr>
                <w:lang w:val="zh-CN"/>
              </w:rPr>
              <w:t>要</w:t>
            </w:r>
            <w:proofErr w:type="gramStart"/>
            <w:r w:rsidR="007F40B0" w:rsidRPr="00A73839">
              <w:rPr>
                <w:rFonts w:hint="eastAsia"/>
                <w:lang w:val="zh-CN"/>
              </w:rPr>
              <w:t>符合</w:t>
            </w:r>
            <w:r w:rsidR="007F40B0" w:rsidRPr="00A73839">
              <w:rPr>
                <w:lang w:val="zh-CN"/>
              </w:rPr>
              <w:t>牧原的</w:t>
            </w:r>
            <w:proofErr w:type="gramEnd"/>
            <w:r w:rsidR="007F40B0" w:rsidRPr="00A73839">
              <w:rPr>
                <w:lang w:val="zh-CN"/>
              </w:rPr>
              <w:t>价值观，</w:t>
            </w:r>
            <w:r w:rsidR="007F40B0" w:rsidRPr="00A73839">
              <w:rPr>
                <w:rFonts w:hint="eastAsia"/>
                <w:lang w:val="zh-CN"/>
              </w:rPr>
              <w:t>具有公共意识</w:t>
            </w:r>
            <w:r w:rsidR="007F40B0" w:rsidRPr="00A73839">
              <w:rPr>
                <w:lang w:val="zh-CN"/>
              </w:rPr>
              <w:t>和</w:t>
            </w:r>
            <w:r w:rsidR="007F40B0" w:rsidRPr="00A73839">
              <w:rPr>
                <w:rFonts w:hint="eastAsia"/>
                <w:lang w:val="zh-CN"/>
              </w:rPr>
              <w:t>社会责任感</w:t>
            </w:r>
            <w:r w:rsidR="007F40B0" w:rsidRPr="00A73839">
              <w:rPr>
                <w:lang w:val="zh-CN"/>
              </w:rPr>
              <w:t>，</w:t>
            </w:r>
            <w:r w:rsidR="007F40B0" w:rsidRPr="00A73839">
              <w:rPr>
                <w:rFonts w:hint="eastAsia"/>
                <w:lang w:val="zh-CN"/>
              </w:rPr>
              <w:t>不符合的</w:t>
            </w:r>
            <w:r w:rsidR="007F40B0" w:rsidRPr="00A73839">
              <w:rPr>
                <w:lang w:val="zh-CN"/>
              </w:rPr>
              <w:t>坚决不要。本次股权激励预留了</w:t>
            </w:r>
            <w:r w:rsidR="007F40B0" w:rsidRPr="00A73839">
              <w:rPr>
                <w:rFonts w:hint="eastAsia"/>
                <w:lang w:val="zh-CN"/>
              </w:rPr>
              <w:t>20</w:t>
            </w:r>
            <w:r w:rsidR="007F40B0" w:rsidRPr="00A73839">
              <w:rPr>
                <w:lang w:val="zh-CN"/>
              </w:rPr>
              <w:t>%</w:t>
            </w:r>
            <w:r w:rsidRPr="00A73839">
              <w:rPr>
                <w:rFonts w:hint="eastAsia"/>
                <w:lang w:val="zh-CN"/>
              </w:rPr>
              <w:t>的</w:t>
            </w:r>
            <w:r w:rsidRPr="00A73839">
              <w:rPr>
                <w:lang w:val="zh-CN"/>
              </w:rPr>
              <w:t>股份</w:t>
            </w:r>
            <w:r w:rsidR="007F40B0" w:rsidRPr="00A73839">
              <w:rPr>
                <w:lang w:val="zh-CN"/>
              </w:rPr>
              <w:t>，准备</w:t>
            </w:r>
            <w:r w:rsidR="007F40B0" w:rsidRPr="00A73839">
              <w:rPr>
                <w:rFonts w:hint="eastAsia"/>
                <w:lang w:val="zh-CN"/>
              </w:rPr>
              <w:t>奖励</w:t>
            </w:r>
            <w:r w:rsidR="007F40B0" w:rsidRPr="00A73839">
              <w:rPr>
                <w:lang w:val="zh-CN"/>
              </w:rPr>
              <w:t>给</w:t>
            </w:r>
            <w:r w:rsidRPr="00A73839">
              <w:rPr>
                <w:rFonts w:hint="eastAsia"/>
                <w:lang w:val="zh-CN"/>
              </w:rPr>
              <w:t>优秀的</w:t>
            </w:r>
            <w:r w:rsidRPr="00A73839">
              <w:rPr>
                <w:lang w:val="zh-CN"/>
              </w:rPr>
              <w:t>新进员工</w:t>
            </w:r>
            <w:r w:rsidR="007F40B0" w:rsidRPr="00A73839">
              <w:rPr>
                <w:lang w:val="zh-CN"/>
              </w:rPr>
              <w:t>。</w:t>
            </w:r>
            <w:r w:rsidRPr="00A73839">
              <w:rPr>
                <w:rFonts w:hint="eastAsia"/>
                <w:lang w:val="zh-CN"/>
              </w:rPr>
              <w:t>未来</w:t>
            </w:r>
            <w:r w:rsidRPr="00A73839">
              <w:rPr>
                <w:lang w:val="zh-CN"/>
              </w:rPr>
              <w:t>公司</w:t>
            </w:r>
            <w:r w:rsidR="007F40B0" w:rsidRPr="00A73839">
              <w:rPr>
                <w:lang w:val="zh-CN"/>
              </w:rPr>
              <w:t>养猪要实现机械化、自动化、智能化，</w:t>
            </w:r>
            <w:r w:rsidRPr="00A73839">
              <w:rPr>
                <w:rFonts w:hint="eastAsia"/>
                <w:lang w:val="zh-CN"/>
              </w:rPr>
              <w:t>要求生</w:t>
            </w:r>
            <w:r w:rsidR="007F40B0" w:rsidRPr="00A73839">
              <w:rPr>
                <w:lang w:val="zh-CN"/>
              </w:rPr>
              <w:t>产管理干部</w:t>
            </w:r>
            <w:r w:rsidR="007F40B0" w:rsidRPr="00A73839">
              <w:rPr>
                <w:rFonts w:hint="eastAsia"/>
                <w:lang w:val="zh-CN"/>
              </w:rPr>
              <w:t>的能力</w:t>
            </w:r>
            <w:r w:rsidRPr="00A73839">
              <w:rPr>
                <w:rFonts w:hint="eastAsia"/>
                <w:lang w:val="zh-CN"/>
              </w:rPr>
              <w:t>与岗位需求相</w:t>
            </w:r>
            <w:r w:rsidR="007F40B0" w:rsidRPr="00A73839">
              <w:rPr>
                <w:rFonts w:hint="eastAsia"/>
                <w:lang w:val="zh-CN"/>
              </w:rPr>
              <w:t>匹配。</w:t>
            </w:r>
          </w:p>
          <w:p w14:paraId="5F59D815" w14:textId="77777777" w:rsidR="007F40B0" w:rsidRPr="00A73839" w:rsidRDefault="007F40B0" w:rsidP="00A73839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lang w:val="zh-CN"/>
              </w:rPr>
            </w:pPr>
            <w:r w:rsidRPr="00A73839">
              <w:rPr>
                <w:rFonts w:hint="eastAsia"/>
                <w:lang w:val="zh-CN"/>
              </w:rPr>
              <w:t>土地方面</w:t>
            </w:r>
            <w:r w:rsidRPr="00A73839">
              <w:rPr>
                <w:lang w:val="zh-CN"/>
              </w:rPr>
              <w:t>，</w:t>
            </w:r>
            <w:r w:rsidR="007D617E" w:rsidRPr="00A73839">
              <w:rPr>
                <w:rFonts w:hint="eastAsia"/>
                <w:lang w:val="zh-CN"/>
              </w:rPr>
              <w:t>公司</w:t>
            </w:r>
            <w:r w:rsidRPr="00A73839">
              <w:rPr>
                <w:lang w:val="zh-CN"/>
              </w:rPr>
              <w:t>从</w:t>
            </w:r>
            <w:r w:rsidRPr="00A73839">
              <w:rPr>
                <w:rFonts w:hint="eastAsia"/>
                <w:lang w:val="zh-CN"/>
              </w:rPr>
              <w:t>2008年</w:t>
            </w:r>
            <w:r w:rsidRPr="00A73839">
              <w:rPr>
                <w:lang w:val="zh-CN"/>
              </w:rPr>
              <w:t>就开始</w:t>
            </w:r>
            <w:r w:rsidR="007D617E" w:rsidRPr="00A73839">
              <w:rPr>
                <w:rFonts w:hint="eastAsia"/>
                <w:lang w:val="zh-CN"/>
              </w:rPr>
              <w:t>扩大规模</w:t>
            </w:r>
            <w:r w:rsidRPr="00A73839">
              <w:rPr>
                <w:lang w:val="zh-CN"/>
              </w:rPr>
              <w:t>，</w:t>
            </w:r>
            <w:r w:rsidR="0063007F" w:rsidRPr="00A73839">
              <w:rPr>
                <w:rFonts w:hint="eastAsia"/>
                <w:lang w:val="zh-CN"/>
              </w:rPr>
              <w:t>已经有了</w:t>
            </w:r>
            <w:r w:rsidR="0063007F" w:rsidRPr="00A73839">
              <w:rPr>
                <w:lang w:val="zh-CN"/>
              </w:rPr>
              <w:t>丰富的拓展经验</w:t>
            </w:r>
            <w:r w:rsidRPr="00A73839">
              <w:rPr>
                <w:lang w:val="zh-CN"/>
              </w:rPr>
              <w:t>，</w:t>
            </w:r>
            <w:r w:rsidR="0063007F" w:rsidRPr="00A73839">
              <w:rPr>
                <w:rFonts w:hint="eastAsia"/>
                <w:lang w:val="zh-CN"/>
              </w:rPr>
              <w:t>现阶段</w:t>
            </w:r>
            <w:r w:rsidRPr="00A73839">
              <w:rPr>
                <w:rFonts w:hint="eastAsia"/>
                <w:lang w:val="zh-CN"/>
              </w:rPr>
              <w:t>对全国进行了均衡布局</w:t>
            </w:r>
            <w:r w:rsidRPr="00A73839">
              <w:rPr>
                <w:lang w:val="zh-CN"/>
              </w:rPr>
              <w:t>，</w:t>
            </w:r>
            <w:r w:rsidR="0063007F" w:rsidRPr="00A73839">
              <w:rPr>
                <w:rFonts w:hint="eastAsia"/>
                <w:lang w:val="zh-CN"/>
              </w:rPr>
              <w:t>加快</w:t>
            </w:r>
            <w:r w:rsidR="0063007F" w:rsidRPr="00A73839">
              <w:rPr>
                <w:lang w:val="zh-CN"/>
              </w:rPr>
              <w:t>拓展</w:t>
            </w:r>
            <w:r w:rsidR="00563289" w:rsidRPr="00A73839">
              <w:rPr>
                <w:rFonts w:hint="eastAsia"/>
                <w:lang w:val="zh-CN"/>
              </w:rPr>
              <w:t>。</w:t>
            </w:r>
            <w:r w:rsidRPr="00A73839">
              <w:rPr>
                <w:rFonts w:hint="eastAsia"/>
                <w:lang w:val="zh-CN"/>
              </w:rPr>
              <w:t>资金方面</w:t>
            </w:r>
            <w:r w:rsidR="00563289" w:rsidRPr="00A73839">
              <w:rPr>
                <w:rFonts w:hint="eastAsia"/>
                <w:lang w:val="zh-CN"/>
              </w:rPr>
              <w:t>，受</w:t>
            </w:r>
            <w:r w:rsidR="00563289" w:rsidRPr="00A73839">
              <w:rPr>
                <w:lang w:val="zh-CN"/>
              </w:rPr>
              <w:t>猪价低迷的影响</w:t>
            </w:r>
            <w:r w:rsidR="00563289" w:rsidRPr="00A73839">
              <w:rPr>
                <w:rFonts w:hint="eastAsia"/>
                <w:lang w:val="zh-CN"/>
              </w:rPr>
              <w:t>，</w:t>
            </w:r>
            <w:r w:rsidRPr="00A73839">
              <w:rPr>
                <w:rFonts w:hint="eastAsia"/>
                <w:lang w:val="zh-CN"/>
              </w:rPr>
              <w:t>去年和</w:t>
            </w:r>
            <w:r w:rsidR="007D617E" w:rsidRPr="00A73839">
              <w:rPr>
                <w:lang w:val="zh-CN"/>
              </w:rPr>
              <w:t>今年上半年</w:t>
            </w:r>
            <w:r w:rsidRPr="00A73839">
              <w:rPr>
                <w:lang w:val="zh-CN"/>
              </w:rPr>
              <w:t>压力</w:t>
            </w:r>
            <w:r w:rsidR="00563289" w:rsidRPr="00A73839">
              <w:rPr>
                <w:rFonts w:hint="eastAsia"/>
                <w:lang w:val="zh-CN"/>
              </w:rPr>
              <w:t>相对较</w:t>
            </w:r>
            <w:r w:rsidRPr="00A73839">
              <w:rPr>
                <w:lang w:val="zh-CN"/>
              </w:rPr>
              <w:t>大，目前</w:t>
            </w:r>
            <w:r w:rsidR="00563289" w:rsidRPr="00A73839">
              <w:rPr>
                <w:rFonts w:hint="eastAsia"/>
                <w:lang w:val="zh-CN"/>
              </w:rPr>
              <w:t>公司</w:t>
            </w:r>
            <w:r w:rsidR="00563289" w:rsidRPr="00A73839">
              <w:rPr>
                <w:lang w:val="zh-CN"/>
              </w:rPr>
              <w:t>盈利能力</w:t>
            </w:r>
            <w:r w:rsidRPr="00A73839">
              <w:rPr>
                <w:lang w:val="zh-CN"/>
              </w:rPr>
              <w:t>强，金融机构也特别支持</w:t>
            </w:r>
            <w:r w:rsidRPr="00A73839">
              <w:rPr>
                <w:rFonts w:hint="eastAsia"/>
                <w:lang w:val="zh-CN"/>
              </w:rPr>
              <w:t>，</w:t>
            </w:r>
            <w:r w:rsidR="007D617E" w:rsidRPr="00A73839">
              <w:rPr>
                <w:rFonts w:hint="eastAsia"/>
                <w:lang w:val="zh-CN"/>
              </w:rPr>
              <w:t>公司会</w:t>
            </w:r>
            <w:r w:rsidR="00563289" w:rsidRPr="00A73839">
              <w:rPr>
                <w:rFonts w:hint="eastAsia"/>
                <w:lang w:val="zh-CN"/>
              </w:rPr>
              <w:t>在</w:t>
            </w:r>
            <w:r w:rsidRPr="00A73839">
              <w:rPr>
                <w:rFonts w:hint="eastAsia"/>
                <w:lang w:val="zh-CN"/>
              </w:rPr>
              <w:t>保证快速发展的</w:t>
            </w:r>
            <w:r w:rsidR="007D617E" w:rsidRPr="00A73839">
              <w:rPr>
                <w:rFonts w:hint="eastAsia"/>
                <w:lang w:val="zh-CN"/>
              </w:rPr>
              <w:t>同时，</w:t>
            </w:r>
            <w:r w:rsidR="00563289" w:rsidRPr="00A73839">
              <w:rPr>
                <w:lang w:val="zh-CN"/>
              </w:rPr>
              <w:t>综合</w:t>
            </w:r>
            <w:r w:rsidRPr="00A73839">
              <w:rPr>
                <w:rFonts w:hint="eastAsia"/>
                <w:lang w:val="zh-CN"/>
              </w:rPr>
              <w:t>考虑价格和成本因素。</w:t>
            </w:r>
          </w:p>
          <w:p w14:paraId="14C399DD" w14:textId="77777777" w:rsidR="001E2C5D" w:rsidRPr="00FF5586" w:rsidRDefault="00563289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b/>
                <w:lang w:val="zh-CN"/>
              </w:rPr>
            </w:pPr>
            <w:r>
              <w:rPr>
                <w:b/>
                <w:lang w:val="zh-CN"/>
              </w:rPr>
              <w:t>4</w:t>
            </w:r>
            <w:r w:rsidR="001A723D" w:rsidRPr="00FF5586">
              <w:rPr>
                <w:rFonts w:hint="eastAsia"/>
                <w:b/>
                <w:lang w:val="zh-CN"/>
              </w:rPr>
              <w:t>、公司</w:t>
            </w:r>
            <w:r w:rsidR="00FF5586" w:rsidRPr="00FF5586">
              <w:rPr>
                <w:rFonts w:hint="eastAsia"/>
                <w:b/>
                <w:lang w:val="zh-CN"/>
              </w:rPr>
              <w:t>对未来的猪周期怎么看</w:t>
            </w:r>
            <w:r w:rsidR="001A723D" w:rsidRPr="00FF5586">
              <w:rPr>
                <w:rFonts w:hint="eastAsia"/>
                <w:b/>
                <w:lang w:val="zh-CN"/>
              </w:rPr>
              <w:t>？</w:t>
            </w:r>
          </w:p>
          <w:p w14:paraId="2EF26CE8" w14:textId="0FC7DCED" w:rsidR="001A723D" w:rsidRPr="00FF5586" w:rsidRDefault="00782FD5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lang w:val="zh-CN"/>
              </w:rPr>
            </w:pPr>
            <w:r>
              <w:rPr>
                <w:rFonts w:hint="eastAsia"/>
                <w:lang w:val="zh-CN"/>
              </w:rPr>
              <w:t>猪周期将会再次出现，特别是行业提升非洲猪瘟防控能力和集团公司</w:t>
            </w:r>
            <w:r w:rsidR="00FF5586" w:rsidRPr="00FF5586">
              <w:rPr>
                <w:rFonts w:hint="eastAsia"/>
                <w:lang w:val="zh-CN"/>
              </w:rPr>
              <w:t>快速发展之后。猪周期的背后是供求关系，供求关系的背后是利润率。以前企业发展缺钱，但是现在有所不同，非洲猪瘟的幸存者会有钱，可以做大做强，行业在资本的驱使下</w:t>
            </w:r>
            <w:r w:rsidR="007D617E">
              <w:rPr>
                <w:rFonts w:hint="eastAsia"/>
                <w:lang w:val="zh-CN"/>
              </w:rPr>
              <w:t>，</w:t>
            </w:r>
            <w:r w:rsidR="00FF5586" w:rsidRPr="00FF5586">
              <w:rPr>
                <w:rFonts w:hint="eastAsia"/>
                <w:lang w:val="zh-CN"/>
              </w:rPr>
              <w:t>从人才到管理，从技术到供应都会获得很大的提升</w:t>
            </w:r>
            <w:r w:rsidR="007D617E">
              <w:rPr>
                <w:rFonts w:hint="eastAsia"/>
                <w:lang w:val="zh-CN"/>
              </w:rPr>
              <w:t>，进而</w:t>
            </w:r>
            <w:r w:rsidR="00FF5586" w:rsidRPr="00FF5586">
              <w:rPr>
                <w:rFonts w:hint="eastAsia"/>
                <w:lang w:val="zh-CN"/>
              </w:rPr>
              <w:t>获取利润</w:t>
            </w:r>
            <w:r w:rsidR="001A723D" w:rsidRPr="00FF5586">
              <w:rPr>
                <w:rFonts w:hint="eastAsia"/>
                <w:lang w:val="zh-CN"/>
              </w:rPr>
              <w:t>。</w:t>
            </w:r>
          </w:p>
          <w:p w14:paraId="2548CDE9" w14:textId="77777777" w:rsidR="001A723D" w:rsidRPr="00FF5586" w:rsidRDefault="00563289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b/>
                <w:lang w:val="zh-CN"/>
              </w:rPr>
            </w:pPr>
            <w:r>
              <w:rPr>
                <w:b/>
                <w:lang w:val="zh-CN"/>
              </w:rPr>
              <w:t>5</w:t>
            </w:r>
            <w:r w:rsidR="001A723D" w:rsidRPr="00FF5586">
              <w:rPr>
                <w:rFonts w:hint="eastAsia"/>
                <w:b/>
                <w:lang w:val="zh-CN"/>
              </w:rPr>
              <w:t>、</w:t>
            </w:r>
            <w:r w:rsidR="007948C2">
              <w:rPr>
                <w:rFonts w:hint="eastAsia"/>
                <w:b/>
                <w:lang w:val="zh-CN"/>
              </w:rPr>
              <w:t>公司的猪舍设计中对人的依赖是否有所降低</w:t>
            </w:r>
            <w:r w:rsidR="002C1563" w:rsidRPr="00FF5586">
              <w:rPr>
                <w:rFonts w:hint="eastAsia"/>
                <w:b/>
                <w:lang w:val="zh-CN"/>
              </w:rPr>
              <w:t>？</w:t>
            </w:r>
          </w:p>
          <w:p w14:paraId="75101E03" w14:textId="4BE540DA" w:rsidR="002C1563" w:rsidRDefault="007948C2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公司的智能化团队的进展非常快，已超出</w:t>
            </w:r>
            <w:r w:rsidRPr="007948C2">
              <w:rPr>
                <w:rFonts w:hint="eastAsia"/>
                <w:lang w:val="zh-CN"/>
              </w:rPr>
              <w:t>想象。比如</w:t>
            </w:r>
            <w:r>
              <w:rPr>
                <w:rFonts w:hint="eastAsia"/>
                <w:lang w:val="zh-CN"/>
              </w:rPr>
              <w:t>公司</w:t>
            </w:r>
            <w:r w:rsidRPr="007948C2">
              <w:rPr>
                <w:rFonts w:hint="eastAsia"/>
                <w:lang w:val="zh-CN"/>
              </w:rPr>
              <w:t>猪舍的热交换系统，过去猪舍的自动化仅</w:t>
            </w:r>
            <w:r w:rsidR="00782FD5">
              <w:rPr>
                <w:rFonts w:hint="eastAsia"/>
                <w:lang w:val="zh-CN"/>
              </w:rPr>
              <w:t>靠简单的智能设备，现在经过迭代优化，已做到</w:t>
            </w:r>
            <w:r w:rsidRPr="007948C2">
              <w:rPr>
                <w:rFonts w:hint="eastAsia"/>
                <w:lang w:val="zh-CN"/>
              </w:rPr>
              <w:t>在外界气温达到零下十六度时，每隔一段时间给猪喷30</w:t>
            </w:r>
            <w:r>
              <w:rPr>
                <w:rFonts w:hint="eastAsia"/>
                <w:lang w:val="zh-CN"/>
              </w:rPr>
              <w:t>秒的水来喷淋洗澡</w:t>
            </w:r>
            <w:r w:rsidR="00782FD5">
              <w:rPr>
                <w:rFonts w:hint="eastAsia"/>
                <w:lang w:val="zh-CN"/>
              </w:rPr>
              <w:t>。如何平衡猪舍</w:t>
            </w:r>
            <w:r>
              <w:rPr>
                <w:rFonts w:hint="eastAsia"/>
                <w:lang w:val="zh-CN"/>
              </w:rPr>
              <w:t>温度，靠</w:t>
            </w:r>
            <w:r w:rsidR="00782FD5">
              <w:rPr>
                <w:rFonts w:hint="eastAsia"/>
                <w:lang w:val="zh-CN"/>
              </w:rPr>
              <w:t>一般的经验很难达成，但在自动化控制下，可</w:t>
            </w:r>
            <w:r w:rsidRPr="007948C2">
              <w:rPr>
                <w:rFonts w:hint="eastAsia"/>
                <w:lang w:val="zh-CN"/>
              </w:rPr>
              <w:t>将能耗控制到很小且保证猪舍的温度。现在的自动化进程取</w:t>
            </w:r>
            <w:r>
              <w:rPr>
                <w:rFonts w:hint="eastAsia"/>
                <w:lang w:val="zh-CN"/>
              </w:rPr>
              <w:t>得了一点成绩，但更大的突破还需要时间</w:t>
            </w:r>
            <w:r w:rsidR="003B3218" w:rsidRPr="00996D6F">
              <w:rPr>
                <w:rFonts w:hint="eastAsia"/>
                <w:lang w:val="zh-CN"/>
              </w:rPr>
              <w:t>。</w:t>
            </w:r>
          </w:p>
          <w:p w14:paraId="065C460A" w14:textId="77777777" w:rsidR="003B3218" w:rsidRPr="00FF5586" w:rsidRDefault="00563289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b/>
                <w:lang w:val="zh-CN"/>
              </w:rPr>
            </w:pPr>
            <w:r>
              <w:rPr>
                <w:b/>
                <w:lang w:val="zh-CN"/>
              </w:rPr>
              <w:t>6</w:t>
            </w:r>
            <w:r w:rsidR="003B3218" w:rsidRPr="00FF5586">
              <w:rPr>
                <w:rFonts w:hint="eastAsia"/>
                <w:b/>
                <w:lang w:val="zh-CN"/>
              </w:rPr>
              <w:t>、</w:t>
            </w:r>
            <w:r w:rsidR="007948C2">
              <w:rPr>
                <w:rFonts w:hint="eastAsia"/>
                <w:b/>
                <w:lang w:val="zh-CN"/>
              </w:rPr>
              <w:t>目前</w:t>
            </w:r>
            <w:r w:rsidR="007948C2" w:rsidRPr="007948C2">
              <w:rPr>
                <w:rFonts w:hint="eastAsia"/>
                <w:b/>
                <w:lang w:val="zh-CN"/>
              </w:rPr>
              <w:t>猪价</w:t>
            </w:r>
            <w:r w:rsidR="007948C2">
              <w:rPr>
                <w:rFonts w:hint="eastAsia"/>
                <w:b/>
                <w:lang w:val="zh-CN"/>
              </w:rPr>
              <w:t>走高</w:t>
            </w:r>
            <w:r w:rsidR="007948C2" w:rsidRPr="007948C2">
              <w:rPr>
                <w:rFonts w:hint="eastAsia"/>
                <w:b/>
                <w:lang w:val="zh-CN"/>
              </w:rPr>
              <w:t>，</w:t>
            </w:r>
            <w:r w:rsidR="007948C2">
              <w:rPr>
                <w:rFonts w:hint="eastAsia"/>
                <w:b/>
                <w:lang w:val="zh-CN"/>
              </w:rPr>
              <w:t>公司</w:t>
            </w:r>
            <w:r w:rsidR="007948C2" w:rsidRPr="007948C2">
              <w:rPr>
                <w:rFonts w:hint="eastAsia"/>
                <w:b/>
                <w:lang w:val="zh-CN"/>
              </w:rPr>
              <w:t>是否会考虑租赁猪场来养猪</w:t>
            </w:r>
            <w:r w:rsidR="003B3218" w:rsidRPr="00FF5586">
              <w:rPr>
                <w:rFonts w:hint="eastAsia"/>
                <w:b/>
                <w:lang w:val="zh-CN"/>
              </w:rPr>
              <w:t>？</w:t>
            </w:r>
          </w:p>
          <w:p w14:paraId="1CF7A54F" w14:textId="22F2E093" w:rsidR="003B3218" w:rsidRPr="00996D6F" w:rsidRDefault="007948C2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lang w:val="zh-CN"/>
              </w:rPr>
            </w:pPr>
            <w:r w:rsidRPr="007948C2">
              <w:rPr>
                <w:rFonts w:hint="eastAsia"/>
                <w:lang w:val="zh-CN"/>
              </w:rPr>
              <w:t>基于</w:t>
            </w:r>
            <w:r>
              <w:rPr>
                <w:rFonts w:hint="eastAsia"/>
                <w:lang w:val="zh-CN"/>
              </w:rPr>
              <w:t>公司</w:t>
            </w:r>
            <w:r w:rsidRPr="007948C2">
              <w:rPr>
                <w:rFonts w:hint="eastAsia"/>
                <w:lang w:val="zh-CN"/>
              </w:rPr>
              <w:t>特定的装备设置、自动化控制、管理体系等，</w:t>
            </w:r>
            <w:r>
              <w:rPr>
                <w:rFonts w:hint="eastAsia"/>
                <w:lang w:val="zh-CN"/>
              </w:rPr>
              <w:t>很难将他人的猪场用于</w:t>
            </w:r>
            <w:r w:rsidRPr="007948C2">
              <w:rPr>
                <w:rFonts w:hint="eastAsia"/>
                <w:lang w:val="zh-CN"/>
              </w:rPr>
              <w:t>公司的生产</w:t>
            </w:r>
            <w:r>
              <w:rPr>
                <w:rFonts w:hint="eastAsia"/>
                <w:lang w:val="zh-CN"/>
              </w:rPr>
              <w:t>。</w:t>
            </w:r>
            <w:r w:rsidRPr="007948C2">
              <w:rPr>
                <w:rFonts w:hint="eastAsia"/>
                <w:lang w:val="zh-CN"/>
              </w:rPr>
              <w:t>因此没有考虑租赁、收购猪场。要在一定的硬件、设备水平的基础上才能做好管理，如果不是一个系统的东西，</w:t>
            </w:r>
            <w:r>
              <w:rPr>
                <w:rFonts w:hint="eastAsia"/>
                <w:lang w:val="zh-CN"/>
              </w:rPr>
              <w:t>公司</w:t>
            </w:r>
            <w:r w:rsidRPr="007948C2">
              <w:rPr>
                <w:rFonts w:hint="eastAsia"/>
                <w:lang w:val="zh-CN"/>
              </w:rPr>
              <w:t>不能直接拿来使用</w:t>
            </w:r>
            <w:r w:rsidR="00A93D0A" w:rsidRPr="00996D6F">
              <w:rPr>
                <w:rFonts w:hint="eastAsia"/>
                <w:lang w:val="zh-CN"/>
              </w:rPr>
              <w:t>。</w:t>
            </w:r>
          </w:p>
          <w:p w14:paraId="638D799A" w14:textId="77777777" w:rsidR="00A93D0A" w:rsidRPr="00FF5586" w:rsidRDefault="00563289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b/>
                <w:lang w:val="zh-CN"/>
              </w:rPr>
            </w:pPr>
            <w:r>
              <w:rPr>
                <w:b/>
                <w:lang w:val="zh-CN"/>
              </w:rPr>
              <w:t>7</w:t>
            </w:r>
            <w:r w:rsidR="00A93D0A" w:rsidRPr="00FF5586">
              <w:rPr>
                <w:rFonts w:hint="eastAsia"/>
                <w:b/>
                <w:lang w:val="zh-CN"/>
              </w:rPr>
              <w:t>、</w:t>
            </w:r>
            <w:r w:rsidR="00C24D66" w:rsidRPr="00C24D66">
              <w:rPr>
                <w:rFonts w:hint="eastAsia"/>
                <w:b/>
                <w:lang w:val="zh-CN"/>
              </w:rPr>
              <w:t>公司是否考虑养鸡等其它业务</w:t>
            </w:r>
            <w:r w:rsidR="00A93D0A" w:rsidRPr="00FF5586">
              <w:rPr>
                <w:rFonts w:hint="eastAsia"/>
                <w:b/>
                <w:lang w:val="zh-CN"/>
              </w:rPr>
              <w:t>？</w:t>
            </w:r>
          </w:p>
          <w:p w14:paraId="457EE1BC" w14:textId="6E414CCE" w:rsidR="00A93D0A" w:rsidRPr="00996D6F" w:rsidRDefault="00D12549" w:rsidP="00D12549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lang w:val="zh-CN"/>
              </w:rPr>
            </w:pPr>
            <w:r>
              <w:rPr>
                <w:rFonts w:hint="eastAsia"/>
                <w:lang w:val="zh-CN"/>
              </w:rPr>
              <w:t>公司目前</w:t>
            </w:r>
            <w:r w:rsidRPr="00D12549">
              <w:rPr>
                <w:rFonts w:hint="eastAsia"/>
                <w:lang w:val="zh-CN"/>
              </w:rPr>
              <w:t>没有计划养鸡</w:t>
            </w:r>
            <w:r>
              <w:rPr>
                <w:lang w:val="zh-CN"/>
              </w:rPr>
              <w:t>业务，</w:t>
            </w:r>
            <w:r>
              <w:rPr>
                <w:rFonts w:hint="eastAsia"/>
                <w:lang w:val="zh-CN"/>
              </w:rPr>
              <w:t>现公司能力范围之内，</w:t>
            </w:r>
            <w:bookmarkStart w:id="0" w:name="_GoBack"/>
            <w:bookmarkEnd w:id="0"/>
            <w:r w:rsidR="00C24D66">
              <w:rPr>
                <w:rFonts w:hint="eastAsia"/>
                <w:lang w:val="zh-CN"/>
              </w:rPr>
              <w:t>先把养猪做好</w:t>
            </w:r>
            <w:r w:rsidR="00A93D0A" w:rsidRPr="00996D6F">
              <w:rPr>
                <w:rFonts w:hint="eastAsia"/>
                <w:lang w:val="zh-CN"/>
              </w:rPr>
              <w:t>。</w:t>
            </w:r>
          </w:p>
          <w:p w14:paraId="2FA6CC81" w14:textId="77777777" w:rsidR="00A93D0A" w:rsidRPr="00FF5586" w:rsidRDefault="00563289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b/>
                <w:lang w:val="zh-CN"/>
              </w:rPr>
            </w:pPr>
            <w:r>
              <w:rPr>
                <w:b/>
                <w:lang w:val="zh-CN"/>
              </w:rPr>
              <w:t>8</w:t>
            </w:r>
            <w:r w:rsidR="00A93D0A" w:rsidRPr="00FF5586">
              <w:rPr>
                <w:rFonts w:hint="eastAsia"/>
                <w:b/>
                <w:lang w:val="zh-CN"/>
              </w:rPr>
              <w:t>、</w:t>
            </w:r>
            <w:r w:rsidR="00A523F9" w:rsidRPr="00A523F9">
              <w:rPr>
                <w:rFonts w:hint="eastAsia"/>
                <w:b/>
                <w:lang w:val="zh-CN"/>
              </w:rPr>
              <w:t>各地的气候等条件差异很大，</w:t>
            </w:r>
            <w:r w:rsidR="00A523F9">
              <w:rPr>
                <w:rFonts w:hint="eastAsia"/>
                <w:b/>
                <w:lang w:val="zh-CN"/>
              </w:rPr>
              <w:t>公司</w:t>
            </w:r>
            <w:r w:rsidR="00A523F9" w:rsidRPr="00A523F9">
              <w:rPr>
                <w:rFonts w:hint="eastAsia"/>
                <w:b/>
                <w:lang w:val="zh-CN"/>
              </w:rPr>
              <w:t>的猪舍设计</w:t>
            </w:r>
            <w:r w:rsidR="00A523F9">
              <w:rPr>
                <w:rFonts w:hint="eastAsia"/>
                <w:b/>
                <w:lang w:val="zh-CN"/>
              </w:rPr>
              <w:t>会</w:t>
            </w:r>
            <w:r w:rsidR="00A523F9" w:rsidRPr="00A523F9">
              <w:rPr>
                <w:rFonts w:hint="eastAsia"/>
                <w:b/>
                <w:lang w:val="zh-CN"/>
              </w:rPr>
              <w:t>有变化吗</w:t>
            </w:r>
            <w:r w:rsidR="008D1B11" w:rsidRPr="00FF5586">
              <w:rPr>
                <w:rFonts w:hint="eastAsia"/>
                <w:b/>
                <w:lang w:val="zh-CN"/>
              </w:rPr>
              <w:t>？</w:t>
            </w:r>
          </w:p>
          <w:p w14:paraId="2D003739" w14:textId="77777777" w:rsidR="00A93D0A" w:rsidRDefault="00A523F9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lang w:val="zh-CN"/>
              </w:rPr>
            </w:pPr>
            <w:r>
              <w:rPr>
                <w:rFonts w:hint="eastAsia"/>
                <w:lang w:val="zh-CN"/>
              </w:rPr>
              <w:t>公司会根据当地</w:t>
            </w:r>
            <w:r w:rsidRPr="00A523F9">
              <w:rPr>
                <w:rFonts w:hint="eastAsia"/>
                <w:lang w:val="zh-CN"/>
              </w:rPr>
              <w:t>特定气象条件等做一些相应的改动，但改动不是很多。</w:t>
            </w:r>
          </w:p>
          <w:p w14:paraId="7C534EAF" w14:textId="77777777" w:rsidR="0063007F" w:rsidRPr="00563289" w:rsidRDefault="00563289" w:rsidP="0063007F">
            <w:pPr>
              <w:tabs>
                <w:tab w:val="center" w:pos="4153"/>
              </w:tabs>
              <w:spacing w:beforeLines="50" w:before="156" w:afterLines="50" w:after="156" w:line="418" w:lineRule="exact"/>
              <w:ind w:firstLineChars="200" w:firstLine="482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val="zh-CN"/>
              </w:rPr>
              <w:t>9</w:t>
            </w:r>
            <w:r w:rsidRPr="00563289">
              <w:rPr>
                <w:rFonts w:ascii="宋体" w:hAnsi="宋体" w:cs="宋体" w:hint="eastAsia"/>
                <w:b/>
                <w:kern w:val="0"/>
                <w:sz w:val="24"/>
                <w:szCs w:val="24"/>
                <w:lang w:val="zh-CN"/>
              </w:rPr>
              <w:t>、</w:t>
            </w:r>
            <w:r w:rsidR="007D617E">
              <w:rPr>
                <w:rFonts w:ascii="宋体" w:hAnsi="宋体" w:cs="宋体" w:hint="eastAsia"/>
                <w:b/>
                <w:kern w:val="0"/>
                <w:sz w:val="24"/>
                <w:szCs w:val="24"/>
                <w:lang w:val="zh-CN"/>
              </w:rPr>
              <w:t>公司什么时候会设立新的子公司</w:t>
            </w:r>
            <w:r w:rsidR="0063007F" w:rsidRPr="00563289">
              <w:rPr>
                <w:rFonts w:ascii="宋体" w:hAnsi="宋体" w:cs="宋体" w:hint="eastAsia"/>
                <w:b/>
                <w:kern w:val="0"/>
                <w:sz w:val="24"/>
                <w:szCs w:val="24"/>
                <w:lang w:val="zh-CN"/>
              </w:rPr>
              <w:t>？</w:t>
            </w:r>
          </w:p>
          <w:p w14:paraId="22FE8CA2" w14:textId="7E1F33B4" w:rsidR="0063007F" w:rsidRPr="00A73839" w:rsidRDefault="0063007F" w:rsidP="00A73839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lang w:val="zh-CN"/>
              </w:rPr>
            </w:pPr>
            <w:r w:rsidRPr="00A73839">
              <w:rPr>
                <w:lang w:val="zh-CN"/>
              </w:rPr>
              <w:t>公司内部有</w:t>
            </w:r>
            <w:r w:rsidRPr="00A73839">
              <w:rPr>
                <w:rFonts w:hint="eastAsia"/>
                <w:lang w:val="zh-CN"/>
              </w:rPr>
              <w:t>子</w:t>
            </w:r>
            <w:r w:rsidRPr="00A73839">
              <w:rPr>
                <w:lang w:val="zh-CN"/>
              </w:rPr>
              <w:t>公司设立的程序，</w:t>
            </w:r>
            <w:r w:rsidR="00563289" w:rsidRPr="00A73839">
              <w:rPr>
                <w:lang w:val="zh-CN"/>
              </w:rPr>
              <w:t>拓展团队在全国</w:t>
            </w:r>
            <w:r w:rsidR="00563289" w:rsidRPr="00A73839">
              <w:rPr>
                <w:rFonts w:hint="eastAsia"/>
                <w:lang w:val="zh-CN"/>
              </w:rPr>
              <w:t>开拓</w:t>
            </w:r>
            <w:r w:rsidR="00563289" w:rsidRPr="00A73839">
              <w:rPr>
                <w:lang w:val="zh-CN"/>
              </w:rPr>
              <w:t>土地资源，</w:t>
            </w:r>
            <w:r w:rsidR="00563289" w:rsidRPr="00A73839">
              <w:rPr>
                <w:rFonts w:hint="eastAsia"/>
                <w:lang w:val="zh-CN"/>
              </w:rPr>
              <w:t>并</w:t>
            </w:r>
            <w:r w:rsidR="00563289" w:rsidRPr="00A73839">
              <w:rPr>
                <w:lang w:val="zh-CN"/>
              </w:rPr>
              <w:t>经过</w:t>
            </w:r>
            <w:r w:rsidR="00563289" w:rsidRPr="00A73839">
              <w:rPr>
                <w:rFonts w:hint="eastAsia"/>
                <w:lang w:val="zh-CN"/>
              </w:rPr>
              <w:t>财务</w:t>
            </w:r>
            <w:r w:rsidR="00563289" w:rsidRPr="00A73839">
              <w:rPr>
                <w:lang w:val="zh-CN"/>
              </w:rPr>
              <w:t>部</w:t>
            </w:r>
            <w:r w:rsidR="00563289" w:rsidRPr="00A73839">
              <w:rPr>
                <w:rFonts w:hint="eastAsia"/>
                <w:lang w:val="zh-CN"/>
              </w:rPr>
              <w:t>、</w:t>
            </w:r>
            <w:r w:rsidR="00563289" w:rsidRPr="00A73839">
              <w:rPr>
                <w:lang w:val="zh-CN"/>
              </w:rPr>
              <w:t>生产部、销售部、兽医部等多部门</w:t>
            </w:r>
            <w:r w:rsidR="00563289" w:rsidRPr="00A73839">
              <w:rPr>
                <w:rFonts w:hint="eastAsia"/>
                <w:lang w:val="zh-CN"/>
              </w:rPr>
              <w:t>联合</w:t>
            </w:r>
            <w:r w:rsidR="00563289" w:rsidRPr="00A73839">
              <w:rPr>
                <w:lang w:val="zh-CN"/>
              </w:rPr>
              <w:t>考察，形成一整套子公司成立的可行性研究报告，上报</w:t>
            </w:r>
            <w:r w:rsidR="00C459AE" w:rsidRPr="00A73839">
              <w:rPr>
                <w:rFonts w:hint="eastAsia"/>
                <w:lang w:val="zh-CN"/>
              </w:rPr>
              <w:t>董事会</w:t>
            </w:r>
            <w:r w:rsidR="00563289" w:rsidRPr="00A73839">
              <w:rPr>
                <w:lang w:val="zh-CN"/>
              </w:rPr>
              <w:t>审核。</w:t>
            </w:r>
            <w:r w:rsidR="00C459AE" w:rsidRPr="00A73839">
              <w:rPr>
                <w:rFonts w:hint="eastAsia"/>
                <w:lang w:val="zh-CN"/>
              </w:rPr>
              <w:t>符合条件的区域</w:t>
            </w:r>
            <w:r w:rsidRPr="00A73839">
              <w:rPr>
                <w:lang w:val="zh-CN"/>
              </w:rPr>
              <w:t>，</w:t>
            </w:r>
            <w:r w:rsidR="00563289" w:rsidRPr="00A73839">
              <w:rPr>
                <w:rFonts w:hint="eastAsia"/>
                <w:lang w:val="zh-CN"/>
              </w:rPr>
              <w:t>才</w:t>
            </w:r>
            <w:r w:rsidRPr="00A73839">
              <w:rPr>
                <w:lang w:val="zh-CN"/>
              </w:rPr>
              <w:t>会</w:t>
            </w:r>
            <w:r w:rsidR="00563289" w:rsidRPr="00A73839">
              <w:rPr>
                <w:rFonts w:hint="eastAsia"/>
                <w:lang w:val="zh-CN"/>
              </w:rPr>
              <w:t>在</w:t>
            </w:r>
            <w:r w:rsidR="00563289" w:rsidRPr="00A73839">
              <w:rPr>
                <w:lang w:val="zh-CN"/>
              </w:rPr>
              <w:t>当地</w:t>
            </w:r>
            <w:r w:rsidRPr="00A73839">
              <w:rPr>
                <w:lang w:val="zh-CN"/>
              </w:rPr>
              <w:t>设立子公司</w:t>
            </w:r>
            <w:r w:rsidR="00563289" w:rsidRPr="00A73839">
              <w:rPr>
                <w:rFonts w:hint="eastAsia"/>
                <w:lang w:val="zh-CN"/>
              </w:rPr>
              <w:t>。</w:t>
            </w:r>
          </w:p>
          <w:p w14:paraId="1A65DC79" w14:textId="77777777" w:rsidR="00A523F9" w:rsidRPr="00624B34" w:rsidRDefault="00563289" w:rsidP="00FF5586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b/>
              </w:rPr>
            </w:pPr>
            <w:r>
              <w:rPr>
                <w:b/>
              </w:rPr>
              <w:t>10</w:t>
            </w:r>
            <w:r w:rsidR="00624B34" w:rsidRPr="00624B34">
              <w:rPr>
                <w:rFonts w:hint="eastAsia"/>
                <w:b/>
              </w:rPr>
              <w:t>、公司规模做大之后，效率是否会降低？</w:t>
            </w:r>
          </w:p>
          <w:p w14:paraId="0781BDD6" w14:textId="77777777" w:rsidR="00755F5E" w:rsidRDefault="007D617E" w:rsidP="00755F5E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lang w:val="zh-CN"/>
              </w:rPr>
            </w:pPr>
            <w:r w:rsidRPr="00A73839">
              <w:rPr>
                <w:rFonts w:hint="eastAsia"/>
                <w:lang w:val="zh-CN"/>
              </w:rPr>
              <w:t>效率</w:t>
            </w:r>
            <w:r w:rsidRPr="00A73839">
              <w:rPr>
                <w:lang w:val="zh-CN"/>
              </w:rPr>
              <w:t>指标</w:t>
            </w:r>
            <w:r w:rsidRPr="00A73839">
              <w:rPr>
                <w:rFonts w:hint="eastAsia"/>
                <w:lang w:val="zh-CN"/>
              </w:rPr>
              <w:t>需</w:t>
            </w:r>
            <w:r w:rsidR="00624B34" w:rsidRPr="00A73839">
              <w:rPr>
                <w:rFonts w:hint="eastAsia"/>
                <w:lang w:val="zh-CN"/>
              </w:rPr>
              <w:t>长期的跟踪和观察</w:t>
            </w:r>
            <w:r w:rsidRPr="00A73839">
              <w:rPr>
                <w:rFonts w:hint="eastAsia"/>
                <w:lang w:val="zh-CN"/>
              </w:rPr>
              <w:t>，通过结果来说明管理成效。</w:t>
            </w:r>
          </w:p>
          <w:p w14:paraId="55264695" w14:textId="175C77A9" w:rsidR="00755F5E" w:rsidRDefault="00755F5E" w:rsidP="00755F5E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b/>
              </w:rPr>
            </w:pPr>
            <w:r>
              <w:rPr>
                <w:b/>
              </w:rPr>
              <w:t>11</w:t>
            </w:r>
            <w:r w:rsidRPr="006709A7">
              <w:rPr>
                <w:rFonts w:hint="eastAsia"/>
                <w:b/>
              </w:rPr>
              <w:t>、寡头垄断下，如果一家企业的</w:t>
            </w:r>
            <w:proofErr w:type="gramStart"/>
            <w:r w:rsidRPr="006709A7">
              <w:rPr>
                <w:rFonts w:hint="eastAsia"/>
                <w:b/>
              </w:rPr>
              <w:t>市占率达到</w:t>
            </w:r>
            <w:proofErr w:type="gramEnd"/>
            <w:r w:rsidRPr="006709A7">
              <w:rPr>
                <w:rFonts w:hint="eastAsia"/>
                <w:b/>
              </w:rPr>
              <w:t>30%，猪周期可能消失，公司什么时候能够做到30%的市占率？</w:t>
            </w:r>
          </w:p>
          <w:p w14:paraId="1AB91189" w14:textId="386EA376" w:rsidR="00624B34" w:rsidRPr="00D16D65" w:rsidRDefault="00755F5E" w:rsidP="00755F5E">
            <w:pPr>
              <w:pStyle w:val="a7"/>
              <w:spacing w:beforeLines="50" w:before="156" w:beforeAutospacing="0" w:afterLines="50" w:after="156" w:afterAutospacing="0" w:line="360" w:lineRule="auto"/>
              <w:ind w:firstLine="482"/>
              <w:rPr>
                <w:lang w:val="zh-CN"/>
              </w:rPr>
            </w:pPr>
            <w:r w:rsidRPr="00A73839">
              <w:rPr>
                <w:rFonts w:hint="eastAsia"/>
                <w:lang w:val="zh-CN"/>
              </w:rPr>
              <w:t>出现寡头也未必就会垄断，</w:t>
            </w:r>
            <w:proofErr w:type="gramStart"/>
            <w:r w:rsidRPr="00A73839">
              <w:rPr>
                <w:rFonts w:hint="eastAsia"/>
                <w:lang w:val="zh-CN"/>
              </w:rPr>
              <w:t>牧原的</w:t>
            </w:r>
            <w:proofErr w:type="gramEnd"/>
            <w:r w:rsidRPr="00A73839">
              <w:rPr>
                <w:rFonts w:hint="eastAsia"/>
                <w:lang w:val="zh-CN"/>
              </w:rPr>
              <w:t>销售模式是充分竞争的市场行为，它不是一个垄断的方式。公司会全力以赴去做，争取好时机、好机会、好利润。</w:t>
            </w:r>
          </w:p>
        </w:tc>
      </w:tr>
      <w:tr w:rsidR="0093715F" w:rsidRPr="007C2C80" w14:paraId="71E30AAC" w14:textId="77777777" w:rsidTr="00EC67C2">
        <w:trPr>
          <w:trHeight w:val="270"/>
        </w:trPr>
        <w:tc>
          <w:tcPr>
            <w:tcW w:w="2971" w:type="dxa"/>
            <w:vAlign w:val="center"/>
          </w:tcPr>
          <w:p w14:paraId="3432C31D" w14:textId="77777777" w:rsidR="0093715F" w:rsidRPr="007C2C80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7C2C80"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5870" w:type="dxa"/>
          </w:tcPr>
          <w:p w14:paraId="1A7411FE" w14:textId="77777777" w:rsidR="0093715F" w:rsidRPr="007C2C80" w:rsidRDefault="0093715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93715F" w:rsidRPr="007C2C80" w14:paraId="3F165582" w14:textId="77777777" w:rsidTr="00094949">
        <w:trPr>
          <w:trHeight w:val="221"/>
        </w:trPr>
        <w:tc>
          <w:tcPr>
            <w:tcW w:w="2971" w:type="dxa"/>
            <w:vAlign w:val="center"/>
          </w:tcPr>
          <w:p w14:paraId="2E1D5AAD" w14:textId="77777777" w:rsidR="0093715F" w:rsidRPr="007C2C80" w:rsidRDefault="00B603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7C2C80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5870" w:type="dxa"/>
          </w:tcPr>
          <w:p w14:paraId="372C71CB" w14:textId="77777777" w:rsidR="0093715F" w:rsidRPr="007C2C80" w:rsidRDefault="0087102C" w:rsidP="007D11F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7C2C80">
              <w:rPr>
                <w:bCs/>
                <w:iCs/>
                <w:sz w:val="24"/>
                <w:szCs w:val="24"/>
              </w:rPr>
              <w:t>2019</w:t>
            </w:r>
            <w:r w:rsidRPr="007C2C80">
              <w:rPr>
                <w:bCs/>
                <w:iCs/>
                <w:sz w:val="24"/>
                <w:szCs w:val="24"/>
              </w:rPr>
              <w:t>年</w:t>
            </w:r>
            <w:r>
              <w:rPr>
                <w:bCs/>
                <w:iCs/>
                <w:sz w:val="24"/>
                <w:szCs w:val="24"/>
              </w:rPr>
              <w:t>1</w:t>
            </w:r>
            <w:r w:rsidR="007D11F6">
              <w:rPr>
                <w:bCs/>
                <w:iCs/>
                <w:sz w:val="24"/>
                <w:szCs w:val="24"/>
              </w:rPr>
              <w:t>1</w:t>
            </w:r>
            <w:r w:rsidR="00B60306" w:rsidRPr="007C2C80">
              <w:rPr>
                <w:bCs/>
                <w:iCs/>
                <w:sz w:val="24"/>
                <w:szCs w:val="24"/>
              </w:rPr>
              <w:t>月</w:t>
            </w:r>
            <w:r w:rsidR="007D11F6">
              <w:rPr>
                <w:bCs/>
                <w:iCs/>
                <w:sz w:val="24"/>
                <w:szCs w:val="24"/>
              </w:rPr>
              <w:t>25</w:t>
            </w:r>
            <w:r w:rsidR="00B60306" w:rsidRPr="007C2C80"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14:paraId="56DB311F" w14:textId="031AFA6A" w:rsidR="0093715F" w:rsidRPr="007C2C80" w:rsidRDefault="0093715F" w:rsidP="00BB399D">
      <w:pPr>
        <w:tabs>
          <w:tab w:val="left" w:pos="5628"/>
        </w:tabs>
        <w:spacing w:line="20" w:lineRule="exact"/>
      </w:pPr>
    </w:p>
    <w:sectPr w:rsidR="0093715F" w:rsidRPr="007C2C80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CE1E7" w14:textId="77777777" w:rsidR="0092191E" w:rsidRDefault="0092191E">
      <w:r>
        <w:separator/>
      </w:r>
    </w:p>
  </w:endnote>
  <w:endnote w:type="continuationSeparator" w:id="0">
    <w:p w14:paraId="1DBB09A2" w14:textId="77777777" w:rsidR="0092191E" w:rsidRDefault="0092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6768A" w14:textId="77777777" w:rsidR="0092191E" w:rsidRDefault="0092191E">
      <w:r>
        <w:separator/>
      </w:r>
    </w:p>
  </w:footnote>
  <w:footnote w:type="continuationSeparator" w:id="0">
    <w:p w14:paraId="1D36BE70" w14:textId="77777777" w:rsidR="0092191E" w:rsidRDefault="009219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0BC61" w14:textId="77777777" w:rsidR="002C1563" w:rsidRDefault="002C1563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762243"/>
    <w:multiLevelType w:val="singleLevel"/>
    <w:tmpl w:val="89762243"/>
    <w:lvl w:ilvl="0">
      <w:start w:val="10"/>
      <w:numFmt w:val="decimal"/>
      <w:suff w:val="nothing"/>
      <w:lvlText w:val="%1、"/>
      <w:lvlJc w:val="left"/>
    </w:lvl>
  </w:abstractNum>
  <w:abstractNum w:abstractNumId="1">
    <w:nsid w:val="A2A11014"/>
    <w:multiLevelType w:val="singleLevel"/>
    <w:tmpl w:val="A2A11014"/>
    <w:lvl w:ilvl="0">
      <w:start w:val="7"/>
      <w:numFmt w:val="decimal"/>
      <w:suff w:val="nothing"/>
      <w:lvlText w:val="%1、"/>
      <w:lvlJc w:val="left"/>
    </w:lvl>
  </w:abstractNum>
  <w:abstractNum w:abstractNumId="2">
    <w:nsid w:val="A544CE3E"/>
    <w:multiLevelType w:val="singleLevel"/>
    <w:tmpl w:val="A544CE3E"/>
    <w:lvl w:ilvl="0">
      <w:start w:val="1"/>
      <w:numFmt w:val="decimal"/>
      <w:suff w:val="nothing"/>
      <w:lvlText w:val="%1、"/>
      <w:lvlJc w:val="left"/>
    </w:lvl>
  </w:abstractNum>
  <w:abstractNum w:abstractNumId="3">
    <w:nsid w:val="6A19EB25"/>
    <w:multiLevelType w:val="singleLevel"/>
    <w:tmpl w:val="6A19EB25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D771AAC"/>
    <w:multiLevelType w:val="hybridMultilevel"/>
    <w:tmpl w:val="3B16156C"/>
    <w:lvl w:ilvl="0" w:tplc="D710423A">
      <w:start w:val="1"/>
      <w:numFmt w:val="decimal"/>
      <w:lvlText w:val="Q%1:"/>
      <w:lvlJc w:val="right"/>
      <w:pPr>
        <w:ind w:left="420" w:hanging="132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EC"/>
    <w:rsid w:val="00033068"/>
    <w:rsid w:val="00034320"/>
    <w:rsid w:val="00040683"/>
    <w:rsid w:val="00043006"/>
    <w:rsid w:val="000478EC"/>
    <w:rsid w:val="00050AE6"/>
    <w:rsid w:val="00056317"/>
    <w:rsid w:val="000758DF"/>
    <w:rsid w:val="00077A57"/>
    <w:rsid w:val="00094949"/>
    <w:rsid w:val="000950DE"/>
    <w:rsid w:val="00097DED"/>
    <w:rsid w:val="000A043F"/>
    <w:rsid w:val="000A1459"/>
    <w:rsid w:val="000A1EFA"/>
    <w:rsid w:val="000A5F67"/>
    <w:rsid w:val="000B12DF"/>
    <w:rsid w:val="000B4C95"/>
    <w:rsid w:val="000B5EF7"/>
    <w:rsid w:val="000C4D9F"/>
    <w:rsid w:val="000D37A1"/>
    <w:rsid w:val="000D749B"/>
    <w:rsid w:val="000E2817"/>
    <w:rsid w:val="000E2B7D"/>
    <w:rsid w:val="000E3A7E"/>
    <w:rsid w:val="000E5C89"/>
    <w:rsid w:val="000F2761"/>
    <w:rsid w:val="000F57C1"/>
    <w:rsid w:val="000F696D"/>
    <w:rsid w:val="000F7CC5"/>
    <w:rsid w:val="001109AF"/>
    <w:rsid w:val="001161D3"/>
    <w:rsid w:val="00116446"/>
    <w:rsid w:val="001241C9"/>
    <w:rsid w:val="00134381"/>
    <w:rsid w:val="00136158"/>
    <w:rsid w:val="001364E4"/>
    <w:rsid w:val="001407CC"/>
    <w:rsid w:val="001473F2"/>
    <w:rsid w:val="00150C84"/>
    <w:rsid w:val="0015463D"/>
    <w:rsid w:val="00161B8A"/>
    <w:rsid w:val="00164B9B"/>
    <w:rsid w:val="00166F04"/>
    <w:rsid w:val="00167CBF"/>
    <w:rsid w:val="00172A27"/>
    <w:rsid w:val="00176E61"/>
    <w:rsid w:val="001850DF"/>
    <w:rsid w:val="00190CD4"/>
    <w:rsid w:val="00195C11"/>
    <w:rsid w:val="00196CAD"/>
    <w:rsid w:val="001A420D"/>
    <w:rsid w:val="001A49B6"/>
    <w:rsid w:val="001A723D"/>
    <w:rsid w:val="001B0AB4"/>
    <w:rsid w:val="001C029F"/>
    <w:rsid w:val="001C31DD"/>
    <w:rsid w:val="001C61C5"/>
    <w:rsid w:val="001E2099"/>
    <w:rsid w:val="001E2C5D"/>
    <w:rsid w:val="001F493A"/>
    <w:rsid w:val="001F5A26"/>
    <w:rsid w:val="002049D9"/>
    <w:rsid w:val="002132E9"/>
    <w:rsid w:val="00220F99"/>
    <w:rsid w:val="00221633"/>
    <w:rsid w:val="00222ABB"/>
    <w:rsid w:val="0022765A"/>
    <w:rsid w:val="00231362"/>
    <w:rsid w:val="00233897"/>
    <w:rsid w:val="00233BB1"/>
    <w:rsid w:val="0024236E"/>
    <w:rsid w:val="00255686"/>
    <w:rsid w:val="00255EAB"/>
    <w:rsid w:val="00255FA9"/>
    <w:rsid w:val="0026367C"/>
    <w:rsid w:val="00266819"/>
    <w:rsid w:val="00272398"/>
    <w:rsid w:val="0027403B"/>
    <w:rsid w:val="00277FB7"/>
    <w:rsid w:val="00282163"/>
    <w:rsid w:val="00283C4D"/>
    <w:rsid w:val="002879CB"/>
    <w:rsid w:val="002944E5"/>
    <w:rsid w:val="002B4405"/>
    <w:rsid w:val="002B50C2"/>
    <w:rsid w:val="002C1563"/>
    <w:rsid w:val="002C427A"/>
    <w:rsid w:val="002C7832"/>
    <w:rsid w:val="002C79B8"/>
    <w:rsid w:val="002D3976"/>
    <w:rsid w:val="002D4B10"/>
    <w:rsid w:val="002D6DD8"/>
    <w:rsid w:val="00331839"/>
    <w:rsid w:val="003346B6"/>
    <w:rsid w:val="0034313D"/>
    <w:rsid w:val="00350EDB"/>
    <w:rsid w:val="0035150E"/>
    <w:rsid w:val="003523B1"/>
    <w:rsid w:val="003560D9"/>
    <w:rsid w:val="003577F6"/>
    <w:rsid w:val="0036391A"/>
    <w:rsid w:val="00367FAA"/>
    <w:rsid w:val="003718A9"/>
    <w:rsid w:val="00376601"/>
    <w:rsid w:val="00377CE9"/>
    <w:rsid w:val="00381347"/>
    <w:rsid w:val="00381B39"/>
    <w:rsid w:val="0038328A"/>
    <w:rsid w:val="00383652"/>
    <w:rsid w:val="00390408"/>
    <w:rsid w:val="003A3004"/>
    <w:rsid w:val="003A3EE2"/>
    <w:rsid w:val="003A453D"/>
    <w:rsid w:val="003B1AEA"/>
    <w:rsid w:val="003B1C6A"/>
    <w:rsid w:val="003B1E95"/>
    <w:rsid w:val="003B3218"/>
    <w:rsid w:val="003B7E49"/>
    <w:rsid w:val="003C67C5"/>
    <w:rsid w:val="003D5F9E"/>
    <w:rsid w:val="003E0B4F"/>
    <w:rsid w:val="003E2E24"/>
    <w:rsid w:val="003F556D"/>
    <w:rsid w:val="00405BE7"/>
    <w:rsid w:val="004135EA"/>
    <w:rsid w:val="004178B3"/>
    <w:rsid w:val="00425C6A"/>
    <w:rsid w:val="00426FC3"/>
    <w:rsid w:val="00432672"/>
    <w:rsid w:val="00432798"/>
    <w:rsid w:val="00443343"/>
    <w:rsid w:val="004465C5"/>
    <w:rsid w:val="004661F2"/>
    <w:rsid w:val="00473F16"/>
    <w:rsid w:val="004741DD"/>
    <w:rsid w:val="00477613"/>
    <w:rsid w:val="004803E7"/>
    <w:rsid w:val="00480E1C"/>
    <w:rsid w:val="00480FEA"/>
    <w:rsid w:val="00482D78"/>
    <w:rsid w:val="00483322"/>
    <w:rsid w:val="00492610"/>
    <w:rsid w:val="00493AB8"/>
    <w:rsid w:val="0049672A"/>
    <w:rsid w:val="00496CD4"/>
    <w:rsid w:val="004A4198"/>
    <w:rsid w:val="004B167B"/>
    <w:rsid w:val="004B6DD9"/>
    <w:rsid w:val="004B7723"/>
    <w:rsid w:val="004D422A"/>
    <w:rsid w:val="004D43D6"/>
    <w:rsid w:val="004E1B44"/>
    <w:rsid w:val="004F13E1"/>
    <w:rsid w:val="004F1B78"/>
    <w:rsid w:val="004F7BE5"/>
    <w:rsid w:val="00504200"/>
    <w:rsid w:val="0050545A"/>
    <w:rsid w:val="005100F8"/>
    <w:rsid w:val="00515D22"/>
    <w:rsid w:val="00517B20"/>
    <w:rsid w:val="00517E9F"/>
    <w:rsid w:val="00541406"/>
    <w:rsid w:val="0055369F"/>
    <w:rsid w:val="005601E7"/>
    <w:rsid w:val="00563289"/>
    <w:rsid w:val="005646AD"/>
    <w:rsid w:val="005A0F1B"/>
    <w:rsid w:val="005A4390"/>
    <w:rsid w:val="005A4CEB"/>
    <w:rsid w:val="005B2C37"/>
    <w:rsid w:val="005B4B41"/>
    <w:rsid w:val="005B5183"/>
    <w:rsid w:val="005B56FC"/>
    <w:rsid w:val="005C3028"/>
    <w:rsid w:val="005D0962"/>
    <w:rsid w:val="005D0D03"/>
    <w:rsid w:val="005D6FA6"/>
    <w:rsid w:val="005E1396"/>
    <w:rsid w:val="005E1A38"/>
    <w:rsid w:val="005E3D5B"/>
    <w:rsid w:val="005E69ED"/>
    <w:rsid w:val="005F5C8A"/>
    <w:rsid w:val="00600FF5"/>
    <w:rsid w:val="006053C4"/>
    <w:rsid w:val="00622F4D"/>
    <w:rsid w:val="00624B34"/>
    <w:rsid w:val="00627256"/>
    <w:rsid w:val="0063007F"/>
    <w:rsid w:val="0063207D"/>
    <w:rsid w:val="00644EDD"/>
    <w:rsid w:val="0064708E"/>
    <w:rsid w:val="00650BB8"/>
    <w:rsid w:val="00656F12"/>
    <w:rsid w:val="006608E6"/>
    <w:rsid w:val="006709A7"/>
    <w:rsid w:val="0067431E"/>
    <w:rsid w:val="00681B4A"/>
    <w:rsid w:val="00685C92"/>
    <w:rsid w:val="006A2629"/>
    <w:rsid w:val="006B7AD7"/>
    <w:rsid w:val="006B7DF5"/>
    <w:rsid w:val="006C3D1D"/>
    <w:rsid w:val="006C5077"/>
    <w:rsid w:val="006C7C5F"/>
    <w:rsid w:val="006D0255"/>
    <w:rsid w:val="006D5329"/>
    <w:rsid w:val="006E4730"/>
    <w:rsid w:val="006E4F9A"/>
    <w:rsid w:val="006F397F"/>
    <w:rsid w:val="007066C1"/>
    <w:rsid w:val="00723631"/>
    <w:rsid w:val="007322F4"/>
    <w:rsid w:val="00742DF1"/>
    <w:rsid w:val="00755EDB"/>
    <w:rsid w:val="00755F5E"/>
    <w:rsid w:val="007575F6"/>
    <w:rsid w:val="0076092E"/>
    <w:rsid w:val="00766D10"/>
    <w:rsid w:val="007710A6"/>
    <w:rsid w:val="00782FD5"/>
    <w:rsid w:val="00783653"/>
    <w:rsid w:val="00787CFE"/>
    <w:rsid w:val="007948C2"/>
    <w:rsid w:val="007A0441"/>
    <w:rsid w:val="007A2999"/>
    <w:rsid w:val="007A6845"/>
    <w:rsid w:val="007C2C80"/>
    <w:rsid w:val="007D02AA"/>
    <w:rsid w:val="007D11F6"/>
    <w:rsid w:val="007D2CE7"/>
    <w:rsid w:val="007D617E"/>
    <w:rsid w:val="007E70C6"/>
    <w:rsid w:val="007E7A36"/>
    <w:rsid w:val="007F2BED"/>
    <w:rsid w:val="007F40B0"/>
    <w:rsid w:val="00801D92"/>
    <w:rsid w:val="008201AE"/>
    <w:rsid w:val="00822A02"/>
    <w:rsid w:val="0082537D"/>
    <w:rsid w:val="00830302"/>
    <w:rsid w:val="00830C97"/>
    <w:rsid w:val="00833A3C"/>
    <w:rsid w:val="00837B24"/>
    <w:rsid w:val="00843011"/>
    <w:rsid w:val="008449ED"/>
    <w:rsid w:val="00844C89"/>
    <w:rsid w:val="00845F88"/>
    <w:rsid w:val="00851994"/>
    <w:rsid w:val="0085568C"/>
    <w:rsid w:val="008567F3"/>
    <w:rsid w:val="00861D89"/>
    <w:rsid w:val="0087102C"/>
    <w:rsid w:val="00876EF5"/>
    <w:rsid w:val="008904F3"/>
    <w:rsid w:val="00895C2E"/>
    <w:rsid w:val="008B1CDD"/>
    <w:rsid w:val="008B356C"/>
    <w:rsid w:val="008B73E2"/>
    <w:rsid w:val="008C5EF5"/>
    <w:rsid w:val="008D1B11"/>
    <w:rsid w:val="008E6C20"/>
    <w:rsid w:val="008F2B68"/>
    <w:rsid w:val="00901F76"/>
    <w:rsid w:val="00917F96"/>
    <w:rsid w:val="0092191E"/>
    <w:rsid w:val="0093715F"/>
    <w:rsid w:val="00940495"/>
    <w:rsid w:val="0094598B"/>
    <w:rsid w:val="00954265"/>
    <w:rsid w:val="0095556F"/>
    <w:rsid w:val="009559C7"/>
    <w:rsid w:val="00981FB7"/>
    <w:rsid w:val="00982EE3"/>
    <w:rsid w:val="00984E7F"/>
    <w:rsid w:val="00985036"/>
    <w:rsid w:val="00992C8D"/>
    <w:rsid w:val="009964FF"/>
    <w:rsid w:val="00996D6F"/>
    <w:rsid w:val="009A22B9"/>
    <w:rsid w:val="009B0253"/>
    <w:rsid w:val="009B3519"/>
    <w:rsid w:val="009C584E"/>
    <w:rsid w:val="009C74E9"/>
    <w:rsid w:val="009D6556"/>
    <w:rsid w:val="009E1532"/>
    <w:rsid w:val="009E5289"/>
    <w:rsid w:val="00A028B8"/>
    <w:rsid w:val="00A03466"/>
    <w:rsid w:val="00A127FD"/>
    <w:rsid w:val="00A3162E"/>
    <w:rsid w:val="00A33E76"/>
    <w:rsid w:val="00A40E7D"/>
    <w:rsid w:val="00A467D8"/>
    <w:rsid w:val="00A46C69"/>
    <w:rsid w:val="00A518A3"/>
    <w:rsid w:val="00A51BAF"/>
    <w:rsid w:val="00A523F9"/>
    <w:rsid w:val="00A52FD7"/>
    <w:rsid w:val="00A61D74"/>
    <w:rsid w:val="00A657BD"/>
    <w:rsid w:val="00A71FBA"/>
    <w:rsid w:val="00A733FA"/>
    <w:rsid w:val="00A73839"/>
    <w:rsid w:val="00A773D0"/>
    <w:rsid w:val="00A82A69"/>
    <w:rsid w:val="00A83CA9"/>
    <w:rsid w:val="00A93D0A"/>
    <w:rsid w:val="00A9437C"/>
    <w:rsid w:val="00AA346F"/>
    <w:rsid w:val="00AA36A9"/>
    <w:rsid w:val="00AA62CC"/>
    <w:rsid w:val="00AC0388"/>
    <w:rsid w:val="00AC6EED"/>
    <w:rsid w:val="00AD6DD7"/>
    <w:rsid w:val="00AF0A54"/>
    <w:rsid w:val="00AF4783"/>
    <w:rsid w:val="00B05D2D"/>
    <w:rsid w:val="00B10041"/>
    <w:rsid w:val="00B133A1"/>
    <w:rsid w:val="00B13683"/>
    <w:rsid w:val="00B15C03"/>
    <w:rsid w:val="00B24475"/>
    <w:rsid w:val="00B2684A"/>
    <w:rsid w:val="00B325B2"/>
    <w:rsid w:val="00B3318B"/>
    <w:rsid w:val="00B33BA0"/>
    <w:rsid w:val="00B3580B"/>
    <w:rsid w:val="00B35F1D"/>
    <w:rsid w:val="00B37C6B"/>
    <w:rsid w:val="00B41AB5"/>
    <w:rsid w:val="00B60306"/>
    <w:rsid w:val="00B75983"/>
    <w:rsid w:val="00B81469"/>
    <w:rsid w:val="00B93240"/>
    <w:rsid w:val="00B97888"/>
    <w:rsid w:val="00BA0959"/>
    <w:rsid w:val="00BA3FE5"/>
    <w:rsid w:val="00BA7A88"/>
    <w:rsid w:val="00BB1A97"/>
    <w:rsid w:val="00BB399D"/>
    <w:rsid w:val="00BC3B14"/>
    <w:rsid w:val="00BC76EF"/>
    <w:rsid w:val="00BD36C1"/>
    <w:rsid w:val="00BD7BFD"/>
    <w:rsid w:val="00BD7CAF"/>
    <w:rsid w:val="00BE36CE"/>
    <w:rsid w:val="00BE48AA"/>
    <w:rsid w:val="00BF1A00"/>
    <w:rsid w:val="00BF4EBE"/>
    <w:rsid w:val="00BF7CFB"/>
    <w:rsid w:val="00C04404"/>
    <w:rsid w:val="00C0612E"/>
    <w:rsid w:val="00C0725B"/>
    <w:rsid w:val="00C072F3"/>
    <w:rsid w:val="00C10DB6"/>
    <w:rsid w:val="00C14FA1"/>
    <w:rsid w:val="00C15763"/>
    <w:rsid w:val="00C16F1A"/>
    <w:rsid w:val="00C22B26"/>
    <w:rsid w:val="00C23239"/>
    <w:rsid w:val="00C2379D"/>
    <w:rsid w:val="00C24D66"/>
    <w:rsid w:val="00C30155"/>
    <w:rsid w:val="00C320C7"/>
    <w:rsid w:val="00C37F77"/>
    <w:rsid w:val="00C459AE"/>
    <w:rsid w:val="00C464D5"/>
    <w:rsid w:val="00C508A5"/>
    <w:rsid w:val="00C513CC"/>
    <w:rsid w:val="00C54DBC"/>
    <w:rsid w:val="00C63327"/>
    <w:rsid w:val="00C6584A"/>
    <w:rsid w:val="00C65F4F"/>
    <w:rsid w:val="00C6719D"/>
    <w:rsid w:val="00C76D2B"/>
    <w:rsid w:val="00C83D63"/>
    <w:rsid w:val="00C83DF1"/>
    <w:rsid w:val="00C86795"/>
    <w:rsid w:val="00C91F3E"/>
    <w:rsid w:val="00C923AC"/>
    <w:rsid w:val="00CA1EAB"/>
    <w:rsid w:val="00CB1138"/>
    <w:rsid w:val="00CB4FE3"/>
    <w:rsid w:val="00CB65A0"/>
    <w:rsid w:val="00CC12CD"/>
    <w:rsid w:val="00CD0BC6"/>
    <w:rsid w:val="00CD38A1"/>
    <w:rsid w:val="00CE49BD"/>
    <w:rsid w:val="00CE71DA"/>
    <w:rsid w:val="00CF3589"/>
    <w:rsid w:val="00D05DBA"/>
    <w:rsid w:val="00D12549"/>
    <w:rsid w:val="00D16D65"/>
    <w:rsid w:val="00D22730"/>
    <w:rsid w:val="00D2334E"/>
    <w:rsid w:val="00D46E1E"/>
    <w:rsid w:val="00D47B5E"/>
    <w:rsid w:val="00D5162D"/>
    <w:rsid w:val="00D53236"/>
    <w:rsid w:val="00D556E8"/>
    <w:rsid w:val="00D600D9"/>
    <w:rsid w:val="00D601AD"/>
    <w:rsid w:val="00D605BD"/>
    <w:rsid w:val="00D60678"/>
    <w:rsid w:val="00D6237D"/>
    <w:rsid w:val="00D63A02"/>
    <w:rsid w:val="00D847FC"/>
    <w:rsid w:val="00D870B3"/>
    <w:rsid w:val="00D909FD"/>
    <w:rsid w:val="00D96478"/>
    <w:rsid w:val="00DA1CCF"/>
    <w:rsid w:val="00DA26B2"/>
    <w:rsid w:val="00DC1131"/>
    <w:rsid w:val="00DC6739"/>
    <w:rsid w:val="00DD4EFC"/>
    <w:rsid w:val="00DE24BB"/>
    <w:rsid w:val="00DF2171"/>
    <w:rsid w:val="00DF228E"/>
    <w:rsid w:val="00DF43C1"/>
    <w:rsid w:val="00DF4EB0"/>
    <w:rsid w:val="00DF75EA"/>
    <w:rsid w:val="00E0357D"/>
    <w:rsid w:val="00E04C99"/>
    <w:rsid w:val="00E06420"/>
    <w:rsid w:val="00E06827"/>
    <w:rsid w:val="00E16715"/>
    <w:rsid w:val="00E216C2"/>
    <w:rsid w:val="00E323A5"/>
    <w:rsid w:val="00E33860"/>
    <w:rsid w:val="00E34176"/>
    <w:rsid w:val="00E434B4"/>
    <w:rsid w:val="00E5115B"/>
    <w:rsid w:val="00E73231"/>
    <w:rsid w:val="00E773AC"/>
    <w:rsid w:val="00E83656"/>
    <w:rsid w:val="00E8574C"/>
    <w:rsid w:val="00E87F69"/>
    <w:rsid w:val="00E943BA"/>
    <w:rsid w:val="00E96858"/>
    <w:rsid w:val="00EA46A7"/>
    <w:rsid w:val="00EB4C26"/>
    <w:rsid w:val="00EB5052"/>
    <w:rsid w:val="00EC49ED"/>
    <w:rsid w:val="00EC4C0C"/>
    <w:rsid w:val="00EC67C2"/>
    <w:rsid w:val="00ED0E94"/>
    <w:rsid w:val="00EE532B"/>
    <w:rsid w:val="00EE59F7"/>
    <w:rsid w:val="00EF426A"/>
    <w:rsid w:val="00F000C8"/>
    <w:rsid w:val="00F03499"/>
    <w:rsid w:val="00F037A8"/>
    <w:rsid w:val="00F055AA"/>
    <w:rsid w:val="00F154E0"/>
    <w:rsid w:val="00F16C2A"/>
    <w:rsid w:val="00F17069"/>
    <w:rsid w:val="00F22D10"/>
    <w:rsid w:val="00F334A0"/>
    <w:rsid w:val="00F41BA8"/>
    <w:rsid w:val="00F44858"/>
    <w:rsid w:val="00F50B30"/>
    <w:rsid w:val="00F51A60"/>
    <w:rsid w:val="00F6170F"/>
    <w:rsid w:val="00F70A2E"/>
    <w:rsid w:val="00F75720"/>
    <w:rsid w:val="00F862B2"/>
    <w:rsid w:val="00F942C3"/>
    <w:rsid w:val="00FA283B"/>
    <w:rsid w:val="00FC3DF7"/>
    <w:rsid w:val="00FD08CB"/>
    <w:rsid w:val="00FE502E"/>
    <w:rsid w:val="00FF4C9C"/>
    <w:rsid w:val="00FF5586"/>
    <w:rsid w:val="00FF7DAE"/>
    <w:rsid w:val="018C22E1"/>
    <w:rsid w:val="01D00199"/>
    <w:rsid w:val="04981D80"/>
    <w:rsid w:val="0C483BD9"/>
    <w:rsid w:val="14EC5E93"/>
    <w:rsid w:val="1B096BA9"/>
    <w:rsid w:val="1C732D8B"/>
    <w:rsid w:val="21AE7EE8"/>
    <w:rsid w:val="21BF74EF"/>
    <w:rsid w:val="22956A32"/>
    <w:rsid w:val="27336568"/>
    <w:rsid w:val="27EE00B3"/>
    <w:rsid w:val="28D266C7"/>
    <w:rsid w:val="2C3F48AC"/>
    <w:rsid w:val="2C484761"/>
    <w:rsid w:val="2FE3257E"/>
    <w:rsid w:val="31631222"/>
    <w:rsid w:val="37D3757F"/>
    <w:rsid w:val="3BBE6F29"/>
    <w:rsid w:val="3F114B82"/>
    <w:rsid w:val="42963825"/>
    <w:rsid w:val="52501378"/>
    <w:rsid w:val="526C2F4A"/>
    <w:rsid w:val="6007192C"/>
    <w:rsid w:val="60877FFA"/>
    <w:rsid w:val="6329744A"/>
    <w:rsid w:val="69E74D3E"/>
    <w:rsid w:val="6A527027"/>
    <w:rsid w:val="7137340A"/>
    <w:rsid w:val="7BBC4A81"/>
    <w:rsid w:val="7F6E5B6C"/>
    <w:rsid w:val="7FB0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46F5CE"/>
  <w15:docId w15:val="{DFF0E0D5-3795-478B-9BEB-BC583EA9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7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annotation subject"/>
    <w:basedOn w:val="a3"/>
    <w:next w:val="a3"/>
    <w:link w:val="Char1"/>
    <w:qFormat/>
    <w:rPr>
      <w:b/>
      <w:bCs/>
    </w:rPr>
  </w:style>
  <w:style w:type="character" w:styleId="a9">
    <w:name w:val="page number"/>
    <w:basedOn w:val="a0"/>
    <w:qFormat/>
  </w:style>
  <w:style w:type="character" w:styleId="aa">
    <w:name w:val="annotation reference"/>
    <w:qFormat/>
    <w:rPr>
      <w:sz w:val="21"/>
      <w:szCs w:val="21"/>
    </w:rPr>
  </w:style>
  <w:style w:type="paragraph" w:customStyle="1" w:styleId="Style10">
    <w:name w:val="_Style 10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character" w:customStyle="1" w:styleId="Char1">
    <w:name w:val="批注主题 Char"/>
    <w:link w:val="a8"/>
    <w:qFormat/>
    <w:rPr>
      <w:b/>
      <w:bCs/>
      <w:kern w:val="2"/>
      <w:sz w:val="21"/>
    </w:rPr>
  </w:style>
  <w:style w:type="character" w:customStyle="1" w:styleId="Char">
    <w:name w:val="批注文字 Char"/>
    <w:link w:val="a3"/>
    <w:qFormat/>
    <w:rPr>
      <w:kern w:val="2"/>
      <w:sz w:val="21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264</Words>
  <Characters>1507</Characters>
  <Application>Microsoft Office Word</Application>
  <DocSecurity>0</DocSecurity>
  <Lines>12</Lines>
  <Paragraphs>3</Paragraphs>
  <ScaleCrop>false</ScaleCrop>
  <Company>微软中国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creator>Administrator</dc:creator>
  <cp:lastModifiedBy>changyan</cp:lastModifiedBy>
  <cp:revision>32</cp:revision>
  <dcterms:created xsi:type="dcterms:W3CDTF">2019-11-26T09:48:00Z</dcterms:created>
  <dcterms:modified xsi:type="dcterms:W3CDTF">2019-11-26T11:23:00Z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