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482BC1" w:rsidRDefault="008F4F54" w:rsidP="00443A9F">
      <w:pPr>
        <w:widowControl w:val="0"/>
        <w:spacing w:line="460" w:lineRule="exact"/>
        <w:ind w:firstLineChars="0" w:firstLine="0"/>
        <w:rPr>
          <w:bCs/>
          <w:iCs/>
          <w:color w:val="000000"/>
          <w:sz w:val="18"/>
          <w:szCs w:val="18"/>
        </w:rPr>
      </w:pPr>
      <w:r w:rsidRPr="00482BC1">
        <w:rPr>
          <w:bCs/>
          <w:iCs/>
          <w:color w:val="000000"/>
          <w:sz w:val="18"/>
          <w:szCs w:val="18"/>
        </w:rPr>
        <w:t>证券代码：</w:t>
      </w:r>
      <w:r w:rsidR="0033589C" w:rsidRPr="00482BC1">
        <w:rPr>
          <w:bCs/>
          <w:iCs/>
          <w:color w:val="000000"/>
          <w:sz w:val="18"/>
          <w:szCs w:val="18"/>
        </w:rPr>
        <w:t xml:space="preserve">300498                        </w:t>
      </w:r>
      <w:r w:rsidRPr="00482BC1">
        <w:rPr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482BC1">
        <w:rPr>
          <w:bCs/>
          <w:iCs/>
          <w:color w:val="000000"/>
          <w:sz w:val="18"/>
          <w:szCs w:val="18"/>
        </w:rPr>
        <w:t xml:space="preserve">     </w:t>
      </w:r>
      <w:r w:rsidR="0033589C" w:rsidRPr="00482BC1">
        <w:rPr>
          <w:bCs/>
          <w:iCs/>
          <w:color w:val="000000"/>
          <w:sz w:val="18"/>
          <w:szCs w:val="18"/>
        </w:rPr>
        <w:t>证券简称：温氏股份</w:t>
      </w:r>
    </w:p>
    <w:p w:rsidR="0033589C" w:rsidRPr="00482BC1" w:rsidRDefault="0033589C" w:rsidP="00443A9F">
      <w:pPr>
        <w:widowControl w:val="0"/>
        <w:spacing w:line="460" w:lineRule="exact"/>
        <w:ind w:firstLineChars="0" w:firstLine="0"/>
        <w:jc w:val="center"/>
        <w:rPr>
          <w:b/>
          <w:bCs/>
          <w:iCs/>
          <w:color w:val="000000"/>
          <w:sz w:val="32"/>
          <w:szCs w:val="32"/>
        </w:rPr>
      </w:pPr>
      <w:r w:rsidRPr="00482BC1">
        <w:rPr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482BC1" w:rsidRDefault="0033589C" w:rsidP="00EB5ED8">
      <w:pPr>
        <w:widowControl w:val="0"/>
        <w:spacing w:line="420" w:lineRule="exact"/>
        <w:ind w:firstLineChars="0" w:firstLine="0"/>
        <w:rPr>
          <w:bCs/>
          <w:iCs/>
          <w:color w:val="000000"/>
          <w:sz w:val="18"/>
          <w:szCs w:val="18"/>
        </w:rPr>
      </w:pPr>
      <w:r w:rsidRPr="00482BC1">
        <w:rPr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482BC1">
        <w:rPr>
          <w:bCs/>
          <w:iCs/>
          <w:color w:val="000000"/>
          <w:sz w:val="18"/>
          <w:szCs w:val="18"/>
        </w:rPr>
        <w:t xml:space="preserve">                          </w:t>
      </w:r>
      <w:r w:rsidRPr="00482BC1">
        <w:rPr>
          <w:bCs/>
          <w:iCs/>
          <w:color w:val="000000"/>
          <w:sz w:val="18"/>
          <w:szCs w:val="18"/>
        </w:rPr>
        <w:t xml:space="preserve">     </w:t>
      </w:r>
      <w:r w:rsidR="000012CD" w:rsidRPr="00482BC1">
        <w:rPr>
          <w:bCs/>
          <w:iCs/>
          <w:color w:val="000000"/>
          <w:sz w:val="18"/>
          <w:szCs w:val="18"/>
        </w:rPr>
        <w:t xml:space="preserve">        </w:t>
      </w:r>
      <w:r w:rsidRPr="00482BC1">
        <w:rPr>
          <w:bCs/>
          <w:iCs/>
          <w:color w:val="000000"/>
          <w:sz w:val="18"/>
          <w:szCs w:val="18"/>
        </w:rPr>
        <w:t xml:space="preserve"> </w:t>
      </w:r>
      <w:r w:rsidRPr="00482BC1">
        <w:rPr>
          <w:bCs/>
          <w:iCs/>
          <w:color w:val="000000"/>
          <w:sz w:val="18"/>
          <w:szCs w:val="18"/>
        </w:rPr>
        <w:t>编号：</w:t>
      </w:r>
      <w:r w:rsidR="00566B1A" w:rsidRPr="00482BC1">
        <w:rPr>
          <w:bCs/>
          <w:iCs/>
          <w:color w:val="000000"/>
          <w:sz w:val="18"/>
          <w:szCs w:val="18"/>
        </w:rPr>
        <w:t>2016</w:t>
      </w:r>
      <w:r w:rsidR="00443A9F">
        <w:rPr>
          <w:bCs/>
          <w:iCs/>
          <w:color w:val="000000"/>
          <w:sz w:val="18"/>
          <w:szCs w:val="18"/>
        </w:rPr>
        <w:t>121</w:t>
      </w:r>
      <w:r w:rsidR="00EB5ED8">
        <w:rPr>
          <w:bCs/>
          <w:iCs/>
          <w:color w:val="000000"/>
          <w:sz w:val="18"/>
          <w:szCs w:val="18"/>
        </w:rPr>
        <w:t>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82BC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3589C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482BC1" w:rsidRDefault="0033589C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177D4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 w:rsidR="0033589C"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□</w:t>
            </w:r>
            <w:r w:rsidR="0033589C"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33589C" w:rsidRPr="00482BC1" w:rsidRDefault="0033589C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□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33589C" w:rsidRPr="00482BC1" w:rsidRDefault="0033589C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 w:rsidR="00566B1A"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482BC1" w:rsidRDefault="003177D4" w:rsidP="00EB5ED8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482BC1" w:rsidRDefault="0033589C" w:rsidP="00EB5ED8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        </w:t>
            </w:r>
          </w:p>
        </w:tc>
      </w:tr>
      <w:tr w:rsidR="0033589C" w:rsidRPr="00482BC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3589C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D2F" w:rsidRPr="00482BC1" w:rsidRDefault="00186983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招商证券</w:t>
            </w:r>
            <w:r w:rsidR="003C70A4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周莎；安信证券</w:t>
            </w:r>
            <w:r w:rsidR="003C70A4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周烽；硕果投资</w:t>
            </w:r>
            <w:r w:rsidR="003C70A4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闵志坚；恒盈资产</w:t>
            </w:r>
            <w:r w:rsidR="003C70A4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杨南翔</w:t>
            </w:r>
          </w:p>
        </w:tc>
      </w:tr>
      <w:tr w:rsidR="0033589C" w:rsidRPr="00482BC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3589C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3589C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2016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D86961"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12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D86961"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82BC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3589C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177D4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公司总部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33589C" w:rsidRPr="00482BC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3589C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177D4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FC0378"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33589C" w:rsidRPr="00482BC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82BC1" w:rsidRDefault="0033589C" w:rsidP="00EB5ED8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82BC1"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82BC1" w:rsidRDefault="0033589C" w:rsidP="00EB5ED8">
            <w:pPr>
              <w:widowControl w:val="0"/>
              <w:spacing w:line="420" w:lineRule="exact"/>
              <w:ind w:firstLineChars="0" w:firstLine="0"/>
              <w:rPr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EE" w:rsidRPr="00482BC1" w:rsidRDefault="000F4E43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 xml:space="preserve">Q-A 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环节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、温氏</w:t>
            </w:r>
            <w:r w:rsidR="008E3412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的</w:t>
            </w:r>
            <w:r w:rsidR="008E341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“公司</w:t>
            </w:r>
            <w:r w:rsidR="008E341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+</w:t>
            </w:r>
            <w:r w:rsidR="008E341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农户”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模式</w:t>
            </w:r>
            <w:r w:rsidR="002C51DC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有</w:t>
            </w:r>
            <w:r w:rsidR="002C51DC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哪些优势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53771F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温氏模式</w:t>
            </w:r>
            <w:r w:rsidR="00A57A8A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已经践行了</w:t>
            </w:r>
            <w:r w:rsidR="00A57A8A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30</w:t>
            </w:r>
            <w:r w:rsidR="000947C3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多</w:t>
            </w:r>
            <w:r w:rsidR="00A57A8A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53771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总结起来有三点：一是利益平衡，</w:t>
            </w:r>
            <w:r w:rsidR="000947C3"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始终将养户收益保持在合理水平</w:t>
            </w:r>
            <w:r w:rsidR="000947C3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0947C3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能够让合作的农户得到稳定</w:t>
            </w:r>
            <w:r w:rsidR="000947C3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0947C3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持续的收益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；二是企业实力，</w:t>
            </w:r>
            <w:r w:rsidR="00651EEB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经过</w:t>
            </w:r>
            <w:r w:rsidR="00651EEB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30</w:t>
            </w:r>
            <w:r w:rsidR="00651EEB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年来的积累，特别是上市后，我们的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资金实力、</w:t>
            </w:r>
            <w:r w:rsidR="00651EEB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保障体系具有很强的竞争力</w:t>
            </w:r>
            <w:r w:rsidR="008D08B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即使在行情波动的时候，也能充分保障养户利益；三是技术水平，养猪看起来低端，实则科技含量很高，从育种、</w:t>
            </w:r>
            <w:r w:rsidR="008D08B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营养</w:t>
            </w:r>
            <w:r w:rsidR="008D08B2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、动物防疫</w:t>
            </w:r>
            <w:r w:rsidR="008D08B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8D08B2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饲养管理等多方面，都需要高科技来支撑。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、企业养猪年出栏量</w:t>
            </w:r>
            <w:r w:rsidR="00F71C0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的</w:t>
            </w:r>
            <w:r w:rsidR="00F71C0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规划是怎样的</w:t>
            </w:r>
            <w:r w:rsidR="00F71C0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？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养殖成本有无变化？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答：我们</w:t>
            </w:r>
            <w:r w:rsidR="00F71C0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的规划是在</w:t>
            </w:r>
            <w:r w:rsidR="00F71C0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2019</w:t>
            </w:r>
            <w:r w:rsidR="00F71C0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年，出栏商品肉猪是</w:t>
            </w:r>
            <w:r w:rsidR="00F71C0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2750</w:t>
            </w:r>
            <w:r w:rsidR="00F71C0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万头。</w:t>
            </w:r>
            <w:r w:rsidR="008876F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我们</w:t>
            </w:r>
            <w:r w:rsidR="00E2263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养殖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成本的控制是比较好的</w:t>
            </w:r>
            <w:r w:rsidR="008876F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E2263F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有完善的产业链</w:t>
            </w:r>
            <w:r w:rsidR="00E2263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E2263F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从育种</w:t>
            </w:r>
            <w:r w:rsidR="00E2263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E2263F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营养</w:t>
            </w:r>
            <w:r w:rsidR="00E2263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、饲养管理、</w:t>
            </w:r>
            <w:r w:rsidR="0099743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防疫管理、环保、信息化建设都有配套</w:t>
            </w:r>
            <w:r w:rsidR="008876F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业务，</w:t>
            </w:r>
            <w:r w:rsidR="0099743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全程监控产、供、销</w:t>
            </w:r>
            <w:r w:rsidR="008876F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99743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肉猪养殖的上市率和料肉比在国内处于领先水平。另外，我们实施的</w:t>
            </w:r>
            <w:r w:rsidR="0053625D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集中采购，也大大降低了经营的成本。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公司是农业科技服务平台，我们提供猪苗、饲料、疫苗</w:t>
            </w:r>
            <w:r w:rsidR="0053625D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和服务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，委托农户养殖，实现双赢。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C0526A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在合作养殖中，农户具体负责哪些工作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C0526A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在合作过程中</w:t>
            </w:r>
            <w:r w:rsidR="00C0526A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167E10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农户主要是负责建设自己的养殖场地</w:t>
            </w:r>
            <w:r w:rsidR="0030001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8876F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提供</w:t>
            </w:r>
            <w:r w:rsidR="00167E10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劳动力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4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、公司养猪出栏量目标是什么？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答：目前我们占全国出栏量的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2%</w:t>
            </w:r>
            <w:r w:rsidR="005B7E55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左右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，目标是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10%</w:t>
            </w:r>
            <w:r w:rsidR="005B7E55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左右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，之后目标待定。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、合作养户是否一定有养殖经验？</w:t>
            </w:r>
          </w:p>
          <w:p w:rsidR="003177D4" w:rsidRPr="00482BC1" w:rsidRDefault="005B7E55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答：不一定，有无经验均可</w:t>
            </w:r>
            <w:r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主要是要勤劳</w:t>
            </w:r>
            <w:r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，热爱养殖行业</w:t>
            </w:r>
            <w:r w:rsidR="003177D4"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6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5B7E55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我们</w:t>
            </w:r>
            <w:r w:rsidR="005B7E55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和农户之间的委托养殖费用是怎样确定的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5B7E55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会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综合评估市场情况、</w:t>
            </w:r>
            <w:r w:rsidR="000D68C6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现阶段社会物价水平等因素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而定。</w:t>
            </w:r>
            <w:r w:rsidR="000D68C6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我们实行一批一签的原则</w:t>
            </w:r>
            <w:r w:rsidR="00CA6A97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，正常情况下，农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户只要用心养殖，都能达到上市率等指标，达到我们的标准。目前，每头猪的</w:t>
            </w:r>
            <w:r w:rsidR="00CA6A97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平均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委托养殖费用约为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230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元，每只鸡的</w:t>
            </w:r>
            <w:r w:rsidR="00CA6A97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平均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委托养殖费用约为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元。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、养殖成本主要是什么？</w:t>
            </w:r>
          </w:p>
          <w:p w:rsidR="003177D4" w:rsidRPr="00482BC1" w:rsidRDefault="00CA6A97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答：主要是饲料成本</w:t>
            </w:r>
            <w:r w:rsidR="003177D4"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8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、行业内其他企业是否会争夺养户成为其合作农户？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答：这种情况</w:t>
            </w:r>
            <w:r w:rsidR="00C4365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出现</w:t>
            </w:r>
            <w:r w:rsidR="00C4365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比较少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  <w:r w:rsidR="00C4365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养殖业空间大</w:t>
            </w:r>
            <w:r w:rsidR="00C4365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C4365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而且大部分企业一般都是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在各自的经营半径内发展。</w:t>
            </w:r>
            <w:r w:rsidR="00C4365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个别地区</w:t>
            </w:r>
            <w:r w:rsidR="0030001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即使</w:t>
            </w:r>
            <w:r w:rsidR="00C4365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出现争夺的情况</w:t>
            </w:r>
            <w:r w:rsidR="00C4365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30001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也是极个别现象，</w:t>
            </w:r>
            <w:r w:rsidR="005C2560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不会持续</w:t>
            </w:r>
            <w:r w:rsidR="005C2560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5C2560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公司</w:t>
            </w:r>
            <w:r w:rsidR="005C2560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在防疫过程中</w:t>
            </w:r>
            <w:r w:rsidR="005C2560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5C2560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疫苗主要是来自哪里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5C2560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大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部分来自大华农事业部，</w:t>
            </w:r>
            <w:r w:rsidR="005C2560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少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部分来自公开招标采购。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10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、猪周期接下来会有什么变化？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DC59D2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最近越来越多的散户退出了养殖行业</w:t>
            </w:r>
            <w:r w:rsidR="00DC59D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8876F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集中化、</w:t>
            </w:r>
            <w:r w:rsidR="00DC59D2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规模化</w:t>
            </w:r>
            <w:r w:rsidR="008876F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养殖</w:t>
            </w:r>
            <w:r w:rsidR="00DC59D2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是</w:t>
            </w:r>
            <w:r w:rsidR="0030001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大</w:t>
            </w:r>
            <w:r w:rsidR="00DC59D2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趋势</w:t>
            </w:r>
            <w:r w:rsidR="00DC59D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  <w:r w:rsidR="00DC59D2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以后由于养猪业的门槛高</w:t>
            </w:r>
            <w:r w:rsidR="00DC59D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进入养殖行业</w:t>
            </w:r>
            <w:r w:rsidR="00DC59D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一般</w:t>
            </w:r>
            <w:r w:rsidR="00DC59D2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都是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大企业</w:t>
            </w:r>
            <w:r w:rsidR="008A70BF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和大资本</w:t>
            </w:r>
            <w:r w:rsidR="00DC59D2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DC59D2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而且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越来越多，集中化、规模化养殖</w:t>
            </w:r>
            <w:r w:rsidR="008A70BF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也会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越来越多</w:t>
            </w:r>
            <w:r w:rsidR="008876F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  <w:r w:rsidR="008A70BF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我国商品肉猪供应还是充足</w:t>
            </w:r>
            <w:r w:rsidR="0030001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的</w:t>
            </w:r>
            <w:r w:rsidR="008A70B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8A70BF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但会偏紧</w:t>
            </w:r>
            <w:r w:rsidR="008A70B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  <w:r w:rsidR="008A70BF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所以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猪周期有可能变长、变平缓。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11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8A70BF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我们</w:t>
            </w:r>
            <w:r w:rsidR="008A70BF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是怎样考虑下游的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屠宰等深加工</w:t>
            </w:r>
            <w:r w:rsidR="0030001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环节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92725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屠宰加工我们已经发展了十几年</w:t>
            </w:r>
            <w:r w:rsidR="0092725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92725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但是规模不大</w:t>
            </w:r>
            <w:r w:rsidR="0092725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92725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主要是供应香港的肉鸡</w:t>
            </w:r>
            <w:r w:rsidR="0092725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。今后</w:t>
            </w:r>
            <w:r w:rsidR="0092725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的发展趋势</w:t>
            </w:r>
            <w:r w:rsidR="0092725E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92725E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应该也是养殖和屠宰加工等全产业链的</w:t>
            </w:r>
            <w:r w:rsidR="005704E6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对接</w:t>
            </w:r>
            <w:r w:rsidR="005704E6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，因此我们也会探索下游产业的发展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12</w:t>
            </w:r>
            <w:r w:rsidR="005704E6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、公司在肉猪出栏的重量有没有计划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5704E6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我们的</w:t>
            </w:r>
            <w:r w:rsidR="00F607C7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肉猪体重会比以前重，现在大概是</w:t>
            </w:r>
            <w:r w:rsidR="00F607C7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230</w:t>
            </w:r>
            <w:r w:rsidR="00F607C7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斤出栏，今后会向</w:t>
            </w:r>
            <w:r w:rsidR="00F607C7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260</w:t>
            </w:r>
            <w:r w:rsidR="00F607C7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斤体重发展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  <w:r w:rsidR="00F607C7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我们主要是通过提高育种技术</w:t>
            </w:r>
            <w:r w:rsidR="00F607C7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F607C7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营养技术</w:t>
            </w:r>
            <w:r w:rsidR="00F607C7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F607C7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防疫管理和饲养管理等手段</w:t>
            </w:r>
            <w:r w:rsidR="00F607C7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F607C7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不断提升养殖效率</w:t>
            </w:r>
            <w:r w:rsidR="00F607C7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13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、公司在</w:t>
            </w:r>
            <w:r w:rsidR="000017DB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发展中有没有给农户提供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金融服务？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答：目前做得比较少</w:t>
            </w:r>
            <w:r w:rsidR="000017DB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="000017DB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主要是为有困难的合作农户提供无息贷款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3177D4" w:rsidRPr="00482BC1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14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E5472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现在一般的养殖户，</w:t>
            </w:r>
            <w:r w:rsidR="008876F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以</w:t>
            </w:r>
            <w:r w:rsidR="00E5472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500</w:t>
            </w:r>
            <w:r w:rsidR="00E5472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头为例，需要多少土地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？</w:t>
            </w:r>
          </w:p>
          <w:p w:rsidR="00826875" w:rsidRDefault="003177D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E5472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500</w:t>
            </w:r>
            <w:r w:rsidR="00E5472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头的养殖户，如果是猪舍的建设，一般是</w:t>
            </w:r>
            <w:r w:rsidR="00E5472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="00E54724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亩左右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E54724" w:rsidRDefault="00E54724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15</w:t>
            </w:r>
            <w:r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、我们合作农户的养殖规模，有没有限制？</w:t>
            </w:r>
          </w:p>
          <w:p w:rsidR="00E54724" w:rsidRPr="00482BC1" w:rsidRDefault="00E54724" w:rsidP="009C559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答</w:t>
            </w:r>
            <w:r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：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我们以前发展的合作农户</w:t>
            </w:r>
            <w:r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一般的养殖规模在</w:t>
            </w:r>
            <w:r w:rsidR="009C559D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每批</w:t>
            </w:r>
            <w:r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500</w:t>
            </w:r>
            <w:r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头左右。现在发展的农户，规模需要达到</w:t>
            </w:r>
            <w:r w:rsidR="009C559D"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每批</w:t>
            </w:r>
            <w:r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Times New Roman" w:hAnsi="Times New Roman" w:hint="eastAsia"/>
                <w:bCs/>
                <w:color w:val="000000"/>
                <w:sz w:val="21"/>
                <w:szCs w:val="21"/>
                <w:shd w:val="clear" w:color="auto" w:fill="FFFFFF"/>
              </w:rPr>
              <w:t>头。</w:t>
            </w:r>
          </w:p>
        </w:tc>
      </w:tr>
      <w:tr w:rsidR="0033589C" w:rsidRPr="00482BC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82BC1" w:rsidRDefault="0033589C" w:rsidP="00EB5ED8">
            <w:pPr>
              <w:widowControl w:val="0"/>
              <w:spacing w:line="420" w:lineRule="exact"/>
              <w:ind w:firstLineChars="0" w:firstLine="0"/>
              <w:rPr>
                <w:bCs/>
                <w:iCs/>
                <w:color w:val="000000"/>
                <w:sz w:val="18"/>
                <w:szCs w:val="18"/>
              </w:rPr>
            </w:pPr>
            <w:r w:rsidRPr="00482BC1">
              <w:rPr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3589C" w:rsidP="00EB5ED8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82BC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82BC1" w:rsidRDefault="0033589C" w:rsidP="00EB5ED8">
            <w:pPr>
              <w:widowControl w:val="0"/>
              <w:spacing w:line="420" w:lineRule="exact"/>
              <w:ind w:firstLineChars="0" w:firstLine="0"/>
              <w:rPr>
                <w:bCs/>
                <w:iCs/>
                <w:color w:val="000000"/>
                <w:sz w:val="18"/>
                <w:szCs w:val="18"/>
              </w:rPr>
            </w:pPr>
            <w:r w:rsidRPr="00482BC1">
              <w:rPr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482BC1" w:rsidRDefault="0033589C" w:rsidP="006D7D94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2016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6D7D94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12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6D7D94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12</w:t>
            </w:r>
            <w:r w:rsidRPr="00482BC1"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82BC1" w:rsidRDefault="0033589C" w:rsidP="00EB5ED8">
      <w:pPr>
        <w:tabs>
          <w:tab w:val="left" w:pos="855"/>
        </w:tabs>
        <w:spacing w:line="420" w:lineRule="exact"/>
        <w:ind w:firstLineChars="0" w:firstLine="0"/>
        <w:rPr>
          <w:color w:val="000000"/>
          <w:sz w:val="18"/>
          <w:szCs w:val="18"/>
        </w:rPr>
      </w:pPr>
    </w:p>
    <w:sectPr w:rsidR="0033589C" w:rsidRPr="00482B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3C4B" w:rsidRDefault="00CD3C4B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CD3C4B" w:rsidRDefault="00CD3C4B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3C4B" w:rsidRDefault="00CD3C4B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CD3C4B" w:rsidRDefault="00CD3C4B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7056750">
    <w:abstractNumId w:val="3"/>
  </w:num>
  <w:num w:numId="2" w16cid:durableId="2024627601">
    <w:abstractNumId w:val="0"/>
  </w:num>
  <w:num w:numId="3" w16cid:durableId="1217932897">
    <w:abstractNumId w:val="1"/>
  </w:num>
  <w:num w:numId="4" w16cid:durableId="2010524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017DB"/>
    <w:rsid w:val="0001043D"/>
    <w:rsid w:val="000107DE"/>
    <w:rsid w:val="000126B0"/>
    <w:rsid w:val="00013577"/>
    <w:rsid w:val="00015216"/>
    <w:rsid w:val="00045B8E"/>
    <w:rsid w:val="00060F10"/>
    <w:rsid w:val="00074D7C"/>
    <w:rsid w:val="00076DCD"/>
    <w:rsid w:val="0008011F"/>
    <w:rsid w:val="00080C3C"/>
    <w:rsid w:val="000866DF"/>
    <w:rsid w:val="00087333"/>
    <w:rsid w:val="000947C3"/>
    <w:rsid w:val="000966AF"/>
    <w:rsid w:val="000B5813"/>
    <w:rsid w:val="000D12EA"/>
    <w:rsid w:val="000D68C6"/>
    <w:rsid w:val="000D7AA6"/>
    <w:rsid w:val="000F4E43"/>
    <w:rsid w:val="000F6580"/>
    <w:rsid w:val="0012337E"/>
    <w:rsid w:val="0012450C"/>
    <w:rsid w:val="00127C0B"/>
    <w:rsid w:val="00130BFA"/>
    <w:rsid w:val="00155E1D"/>
    <w:rsid w:val="00167E10"/>
    <w:rsid w:val="0017091C"/>
    <w:rsid w:val="00177814"/>
    <w:rsid w:val="0018366C"/>
    <w:rsid w:val="00183F81"/>
    <w:rsid w:val="00186983"/>
    <w:rsid w:val="0019336A"/>
    <w:rsid w:val="001A7481"/>
    <w:rsid w:val="001B4D71"/>
    <w:rsid w:val="001B7F5C"/>
    <w:rsid w:val="001C66F1"/>
    <w:rsid w:val="001C7AE5"/>
    <w:rsid w:val="001D02FF"/>
    <w:rsid w:val="001E1658"/>
    <w:rsid w:val="001F101E"/>
    <w:rsid w:val="001F3B27"/>
    <w:rsid w:val="00203D76"/>
    <w:rsid w:val="00245411"/>
    <w:rsid w:val="00252570"/>
    <w:rsid w:val="00253FCB"/>
    <w:rsid w:val="0025645D"/>
    <w:rsid w:val="00266515"/>
    <w:rsid w:val="00277FF3"/>
    <w:rsid w:val="002C51DC"/>
    <w:rsid w:val="002D2A84"/>
    <w:rsid w:val="002D33D9"/>
    <w:rsid w:val="002D727B"/>
    <w:rsid w:val="002E011C"/>
    <w:rsid w:val="002E04CB"/>
    <w:rsid w:val="002F7D56"/>
    <w:rsid w:val="0030001E"/>
    <w:rsid w:val="00301A41"/>
    <w:rsid w:val="003045AC"/>
    <w:rsid w:val="00304AF1"/>
    <w:rsid w:val="00305F49"/>
    <w:rsid w:val="0030673B"/>
    <w:rsid w:val="003171F0"/>
    <w:rsid w:val="003177D4"/>
    <w:rsid w:val="00330A61"/>
    <w:rsid w:val="0033362A"/>
    <w:rsid w:val="00335125"/>
    <w:rsid w:val="0033589C"/>
    <w:rsid w:val="00341D14"/>
    <w:rsid w:val="00346E6C"/>
    <w:rsid w:val="00351773"/>
    <w:rsid w:val="0036103E"/>
    <w:rsid w:val="003659BB"/>
    <w:rsid w:val="003741D1"/>
    <w:rsid w:val="00381FAD"/>
    <w:rsid w:val="00385240"/>
    <w:rsid w:val="00396DB6"/>
    <w:rsid w:val="003A3634"/>
    <w:rsid w:val="003B0030"/>
    <w:rsid w:val="003B10D5"/>
    <w:rsid w:val="003B5A7F"/>
    <w:rsid w:val="003C70A4"/>
    <w:rsid w:val="003E326C"/>
    <w:rsid w:val="003F4F00"/>
    <w:rsid w:val="003F7245"/>
    <w:rsid w:val="00401EC5"/>
    <w:rsid w:val="00405608"/>
    <w:rsid w:val="00414447"/>
    <w:rsid w:val="00416B42"/>
    <w:rsid w:val="0042652C"/>
    <w:rsid w:val="0043508C"/>
    <w:rsid w:val="004424AD"/>
    <w:rsid w:val="00443A9F"/>
    <w:rsid w:val="00451395"/>
    <w:rsid w:val="00453BD3"/>
    <w:rsid w:val="00460838"/>
    <w:rsid w:val="00482BC1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5696"/>
    <w:rsid w:val="004F6AA6"/>
    <w:rsid w:val="004F7523"/>
    <w:rsid w:val="00513505"/>
    <w:rsid w:val="005251CE"/>
    <w:rsid w:val="0053625D"/>
    <w:rsid w:val="0053771F"/>
    <w:rsid w:val="00557A6A"/>
    <w:rsid w:val="00566B1A"/>
    <w:rsid w:val="005704E6"/>
    <w:rsid w:val="005721F0"/>
    <w:rsid w:val="005759E9"/>
    <w:rsid w:val="00576CC3"/>
    <w:rsid w:val="00582382"/>
    <w:rsid w:val="00591461"/>
    <w:rsid w:val="00592D8A"/>
    <w:rsid w:val="005B7E55"/>
    <w:rsid w:val="005C2560"/>
    <w:rsid w:val="005D330C"/>
    <w:rsid w:val="005E09B6"/>
    <w:rsid w:val="005E22A5"/>
    <w:rsid w:val="005E49BA"/>
    <w:rsid w:val="005E72B6"/>
    <w:rsid w:val="005F4BA0"/>
    <w:rsid w:val="00600AE1"/>
    <w:rsid w:val="00610B2C"/>
    <w:rsid w:val="006165D9"/>
    <w:rsid w:val="00616FE0"/>
    <w:rsid w:val="00625C3E"/>
    <w:rsid w:val="00640B57"/>
    <w:rsid w:val="00650238"/>
    <w:rsid w:val="00651EEB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37A3"/>
    <w:rsid w:val="006B60B9"/>
    <w:rsid w:val="006D1F01"/>
    <w:rsid w:val="006D7D94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7754D"/>
    <w:rsid w:val="00782391"/>
    <w:rsid w:val="00791DFB"/>
    <w:rsid w:val="007B12EA"/>
    <w:rsid w:val="007B3E67"/>
    <w:rsid w:val="007B4778"/>
    <w:rsid w:val="007B757A"/>
    <w:rsid w:val="007D0C73"/>
    <w:rsid w:val="007D6939"/>
    <w:rsid w:val="007E5C5D"/>
    <w:rsid w:val="007E6AE5"/>
    <w:rsid w:val="007E6EB9"/>
    <w:rsid w:val="00826875"/>
    <w:rsid w:val="008314AF"/>
    <w:rsid w:val="00833FE3"/>
    <w:rsid w:val="0083627D"/>
    <w:rsid w:val="008709C4"/>
    <w:rsid w:val="00874484"/>
    <w:rsid w:val="00876DBD"/>
    <w:rsid w:val="008876F4"/>
    <w:rsid w:val="00894F43"/>
    <w:rsid w:val="008A70BF"/>
    <w:rsid w:val="008B51C9"/>
    <w:rsid w:val="008C5513"/>
    <w:rsid w:val="008D08B2"/>
    <w:rsid w:val="008D4D9F"/>
    <w:rsid w:val="008E2C10"/>
    <w:rsid w:val="008E3412"/>
    <w:rsid w:val="008E75E9"/>
    <w:rsid w:val="008F23C0"/>
    <w:rsid w:val="008F4F54"/>
    <w:rsid w:val="008F771E"/>
    <w:rsid w:val="00905109"/>
    <w:rsid w:val="00914102"/>
    <w:rsid w:val="0092725E"/>
    <w:rsid w:val="009332B0"/>
    <w:rsid w:val="00934A57"/>
    <w:rsid w:val="00937F4D"/>
    <w:rsid w:val="009429FB"/>
    <w:rsid w:val="009514B7"/>
    <w:rsid w:val="00962161"/>
    <w:rsid w:val="0096423C"/>
    <w:rsid w:val="00966843"/>
    <w:rsid w:val="00981467"/>
    <w:rsid w:val="0099153B"/>
    <w:rsid w:val="00995938"/>
    <w:rsid w:val="0099743F"/>
    <w:rsid w:val="009B46A5"/>
    <w:rsid w:val="009C40EB"/>
    <w:rsid w:val="009C559D"/>
    <w:rsid w:val="009C6894"/>
    <w:rsid w:val="009D61DA"/>
    <w:rsid w:val="009E36C8"/>
    <w:rsid w:val="009E7B6F"/>
    <w:rsid w:val="009F4AB1"/>
    <w:rsid w:val="009F7183"/>
    <w:rsid w:val="00A532CF"/>
    <w:rsid w:val="00A57A8A"/>
    <w:rsid w:val="00A62B33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30223"/>
    <w:rsid w:val="00B370DF"/>
    <w:rsid w:val="00B443AB"/>
    <w:rsid w:val="00B60F3F"/>
    <w:rsid w:val="00B620E4"/>
    <w:rsid w:val="00B758C7"/>
    <w:rsid w:val="00B823F1"/>
    <w:rsid w:val="00B92D2F"/>
    <w:rsid w:val="00B95ACB"/>
    <w:rsid w:val="00B97599"/>
    <w:rsid w:val="00BA482A"/>
    <w:rsid w:val="00BB0C69"/>
    <w:rsid w:val="00BB17A9"/>
    <w:rsid w:val="00BE36C7"/>
    <w:rsid w:val="00BF354D"/>
    <w:rsid w:val="00BF36F7"/>
    <w:rsid w:val="00C039BD"/>
    <w:rsid w:val="00C0526A"/>
    <w:rsid w:val="00C15054"/>
    <w:rsid w:val="00C2164C"/>
    <w:rsid w:val="00C4365E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A3D07"/>
    <w:rsid w:val="00CA6A97"/>
    <w:rsid w:val="00CB0830"/>
    <w:rsid w:val="00CC1167"/>
    <w:rsid w:val="00CC35CB"/>
    <w:rsid w:val="00CD24B6"/>
    <w:rsid w:val="00CD3C4B"/>
    <w:rsid w:val="00CE07E3"/>
    <w:rsid w:val="00CE35A3"/>
    <w:rsid w:val="00CE3D2C"/>
    <w:rsid w:val="00CE6B22"/>
    <w:rsid w:val="00CE6E93"/>
    <w:rsid w:val="00CF394F"/>
    <w:rsid w:val="00D05CE5"/>
    <w:rsid w:val="00D23D82"/>
    <w:rsid w:val="00D25E62"/>
    <w:rsid w:val="00D32A1F"/>
    <w:rsid w:val="00D343B3"/>
    <w:rsid w:val="00D42455"/>
    <w:rsid w:val="00D5525F"/>
    <w:rsid w:val="00D55420"/>
    <w:rsid w:val="00D71CAA"/>
    <w:rsid w:val="00D775D8"/>
    <w:rsid w:val="00D8263F"/>
    <w:rsid w:val="00D86961"/>
    <w:rsid w:val="00D91DDB"/>
    <w:rsid w:val="00D939A7"/>
    <w:rsid w:val="00DA3B3B"/>
    <w:rsid w:val="00DB0479"/>
    <w:rsid w:val="00DB43A5"/>
    <w:rsid w:val="00DC59D2"/>
    <w:rsid w:val="00DF6781"/>
    <w:rsid w:val="00E01BFD"/>
    <w:rsid w:val="00E134AD"/>
    <w:rsid w:val="00E20EC0"/>
    <w:rsid w:val="00E2263F"/>
    <w:rsid w:val="00E26811"/>
    <w:rsid w:val="00E35148"/>
    <w:rsid w:val="00E42AE7"/>
    <w:rsid w:val="00E4453D"/>
    <w:rsid w:val="00E457BA"/>
    <w:rsid w:val="00E51A74"/>
    <w:rsid w:val="00E54724"/>
    <w:rsid w:val="00E567F2"/>
    <w:rsid w:val="00E57D7A"/>
    <w:rsid w:val="00E61AA2"/>
    <w:rsid w:val="00E82AEE"/>
    <w:rsid w:val="00E90F1C"/>
    <w:rsid w:val="00EA3AEE"/>
    <w:rsid w:val="00EB0820"/>
    <w:rsid w:val="00EB5B9F"/>
    <w:rsid w:val="00EB5ED8"/>
    <w:rsid w:val="00EB73CE"/>
    <w:rsid w:val="00EC24DF"/>
    <w:rsid w:val="00EC2625"/>
    <w:rsid w:val="00EC4E75"/>
    <w:rsid w:val="00F00B2D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607C7"/>
    <w:rsid w:val="00F71C0E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2023-05-12T07:29:00Z</dcterms:created>
  <dcterms:modified xsi:type="dcterms:W3CDTF">2023-05-12T07:29:00Z</dcterms:modified>
  <cp:category/>
</cp:coreProperties>
</file>