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8394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58394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58394E">
      <w:pPr>
        <w:widowControl w:val="0"/>
        <w:spacing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201911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58394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58394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中信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资本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赵鹏飞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中国人保香港资产管理公司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徐辰希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前方基金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梁剑文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B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os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V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alen-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徐健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；中银香港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管理公司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陈佳楠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新华资本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王振兴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万金全球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王子政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宏利资管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李文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琳；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南方基金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林朝雄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平安基金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欧少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苹等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6-17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香港、</w:t>
            </w:r>
            <w:r>
              <w:rPr>
                <w:rFonts w:ascii="宋体" w:hAnsi="宋体" w:cs="宋体"/>
                <w:color w:val="000000"/>
                <w:szCs w:val="21"/>
                <w:lang w:bidi="ar"/>
              </w:rPr>
              <w:t>深圳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黄聪、梁伟全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9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58394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环节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、公司目前如何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应对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非洲猪瘟疫情，有哪些防疫措施？规模养殖场和散养的养殖场在防疫方面哪个更具有优势呢？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公司已经启动了最高</w:t>
            </w:r>
            <w:r>
              <w:rPr>
                <w:rFonts w:ascii="宋体" w:hAnsi="宋体" w:cs="宋体"/>
                <w:color w:val="000000"/>
                <w:szCs w:val="21"/>
              </w:rPr>
              <w:t>等级的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疫情应急响应，积极做好</w:t>
            </w:r>
            <w:r>
              <w:rPr>
                <w:rFonts w:ascii="宋体" w:hAnsi="宋体" w:cs="宋体"/>
                <w:color w:val="000000"/>
                <w:szCs w:val="21"/>
              </w:rPr>
              <w:t>严防死守工作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。从严从速推进了生物安全防控的软件及硬件配套建设。积极配合各级政府部门对疫情防控的统一部署，统筹规划种猪调拨、生猪生产和销售工作。</w:t>
            </w:r>
          </w:p>
          <w:p w:rsidR="00000000" w:rsidRDefault="0058394E">
            <w:pPr>
              <w:ind w:firstLine="4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生产方面具体采取</w:t>
            </w:r>
            <w:r>
              <w:rPr>
                <w:rFonts w:ascii="宋体" w:hAnsi="宋体" w:cs="宋体"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措施主要包括：全面封场，严格管控人员和物资进出猪场；加强对人员、物料、运输车辆等影响猪场生物安全的要素进行清洗、消毒和隔离，增多消毒环节，落实专车专用等。</w:t>
            </w:r>
          </w:p>
          <w:p w:rsidR="00000000" w:rsidRDefault="0058394E">
            <w:pPr>
              <w:ind w:firstLine="4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销售方面的措施主要是：加强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销售计划的实施，做好大区点对点对接，保证销售顺畅。</w:t>
            </w:r>
          </w:p>
          <w:p w:rsidR="00000000" w:rsidRDefault="0058394E">
            <w:pPr>
              <w:ind w:firstLine="4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在非洲猪瘟疫情面前，不管是具有一定规模的养殖场，还是散户或者小型的养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殖场，都存在被感染的风险。只有自身提高风险防控意识，落实防疫措施及制度，才能降低风险，减少损失。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、非洲猪瘟疫情什么时候能扑灭？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</w:t>
            </w:r>
          </w:p>
          <w:p w:rsidR="00000000" w:rsidRDefault="0058394E">
            <w:pPr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非洲猪瘟疫情以前在我国从未发生过，目前尚未有有效的疫苗和药物防治。国内的肉猪养殖密度大，感染几率较高，预计短时间内较难根除。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、从防疫的实践情况来看，公司防疫成本会上升多少？公司生猪养殖成本会增加多少？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防疫成本略有提高，主要是种猪场的防疫费用，公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司建立了生物防疫体系，建设包括消洗中心、中转站、种猪厂内部设施的配套等。初步测算，约增加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元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斤的成本。投入的成本大部分会费用化。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、非洲猪瘟后公司在各区域的新建产能规划是否会有调整？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公司会根据分区防控政策、区域产销平衡、疫情影响程度等情况综合评估后，再对各区域今后发展计划进行重新部署。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、如何看待中国对非洲猪瘟的防控情况？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经过半年多时间的摸索，行业对非洲猪瘟的认识在不断加深，防控流程、手段在不断完善，技术监测、防疫知识都在不断加强，生物安全体系不断健全，相信我们未来一定会找到更有效的防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控措施和方法。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、公司是公司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农户模式，目前有多少农户，变动原因是什么？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年，公司拥有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万户合作农户（或家庭农场），和去年变动不大。按照单个农户饲养的规模其实是增加。由于环保和当地土地政策的因素影响，需要拆除和搬迁而解除合作关系；还有一部分是由于合作农户养殖规模较少，主动退出或者单户合并。公司的合作农户正向家庭农场方向升级，饲养规模和设备设施、自动化水平也进一步提高。家庭农场质量的提升，也是未来公司产能稳步提高的重要支撑。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、公司今年的商品猪出栏规划？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年商品猪目标出栏量计划是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400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万头。我们正在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努力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希望能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完成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该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出栏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目标。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、公司合作农户环保建设的成本是多少？</w:t>
            </w:r>
          </w:p>
          <w:p w:rsidR="00000000" w:rsidRDefault="0058394E">
            <w:pPr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公司合作农户环保建设成本占总建设成本的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15-20%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左右。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、公司黄羽鸡产能会提高吗？全国非洲猪瘟背景下黄羽鸡有扩产计划吗？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公司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2019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年预计黄羽鸡出栏量比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年出栏量有所增加。主要原因：从替代性来说，鸡肉是主要替代品；从饲养角度来说，商品肉鸡养殖成本比肉猪成本更低。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10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、公司黄羽鸡、生猪的养殖周期情况？快速、中速、慢速鸡各类比例情况？</w:t>
            </w:r>
          </w:p>
          <w:p w:rsidR="00000000" w:rsidRDefault="0058394E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黄羽鸡养殖周期根据品种不同，平均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80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天左右，快、中、慢速黄羽鸡比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例大致为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3:5:2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，但会根据情况变化，进行适当调整；肉猪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养殖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周期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180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天左右。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94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94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94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18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58394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8394E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58394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8394E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8394E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8394E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8394E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58394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8394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8394E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8394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NotTrackMoves/>
  <w:defaultTabStop w:val="420"/>
  <w:drawingGridVerticalSpacing w:val="200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D0832"/>
    <w:rsid w:val="000D53E3"/>
    <w:rsid w:val="000E20A7"/>
    <w:rsid w:val="000E7425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A3F95"/>
    <w:rsid w:val="002B50FA"/>
    <w:rsid w:val="002B5135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3194F"/>
    <w:rsid w:val="00545A12"/>
    <w:rsid w:val="00545A3E"/>
    <w:rsid w:val="005528D1"/>
    <w:rsid w:val="00565FF1"/>
    <w:rsid w:val="005661D4"/>
    <w:rsid w:val="00572787"/>
    <w:rsid w:val="0058394E"/>
    <w:rsid w:val="00596366"/>
    <w:rsid w:val="005A3444"/>
    <w:rsid w:val="005B6DF3"/>
    <w:rsid w:val="005C67D4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1721"/>
    <w:rsid w:val="00664F96"/>
    <w:rsid w:val="00667FAE"/>
    <w:rsid w:val="00691A17"/>
    <w:rsid w:val="006B7DD5"/>
    <w:rsid w:val="006C1926"/>
    <w:rsid w:val="006C259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5401"/>
    <w:rsid w:val="007975C3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47E9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3D304D"/>
    <w:rsid w:val="01487763"/>
    <w:rsid w:val="01AF4033"/>
    <w:rsid w:val="01DB2F1B"/>
    <w:rsid w:val="01F759B9"/>
    <w:rsid w:val="02572E73"/>
    <w:rsid w:val="025A7266"/>
    <w:rsid w:val="02692116"/>
    <w:rsid w:val="02757955"/>
    <w:rsid w:val="02C533FD"/>
    <w:rsid w:val="02EA2F2E"/>
    <w:rsid w:val="03035194"/>
    <w:rsid w:val="032E2958"/>
    <w:rsid w:val="03422C12"/>
    <w:rsid w:val="034D4148"/>
    <w:rsid w:val="035905F1"/>
    <w:rsid w:val="036C5677"/>
    <w:rsid w:val="037D202E"/>
    <w:rsid w:val="039A5E4D"/>
    <w:rsid w:val="03D52FA6"/>
    <w:rsid w:val="03F916F2"/>
    <w:rsid w:val="0406405D"/>
    <w:rsid w:val="0422753E"/>
    <w:rsid w:val="049938A3"/>
    <w:rsid w:val="04A420C5"/>
    <w:rsid w:val="04C2176B"/>
    <w:rsid w:val="054D49FF"/>
    <w:rsid w:val="05502562"/>
    <w:rsid w:val="05666F80"/>
    <w:rsid w:val="05960D52"/>
    <w:rsid w:val="05BA3F95"/>
    <w:rsid w:val="05FE2ECD"/>
    <w:rsid w:val="062710E8"/>
    <w:rsid w:val="06B94158"/>
    <w:rsid w:val="06E45E84"/>
    <w:rsid w:val="06F32043"/>
    <w:rsid w:val="06F72637"/>
    <w:rsid w:val="0709263F"/>
    <w:rsid w:val="07381048"/>
    <w:rsid w:val="075055F6"/>
    <w:rsid w:val="07551EF6"/>
    <w:rsid w:val="078308C5"/>
    <w:rsid w:val="07DB497B"/>
    <w:rsid w:val="08090387"/>
    <w:rsid w:val="083106E5"/>
    <w:rsid w:val="08773433"/>
    <w:rsid w:val="08B70519"/>
    <w:rsid w:val="08BC664D"/>
    <w:rsid w:val="08CD374F"/>
    <w:rsid w:val="08F17E48"/>
    <w:rsid w:val="08FA22AB"/>
    <w:rsid w:val="092D4176"/>
    <w:rsid w:val="094378C2"/>
    <w:rsid w:val="097625D4"/>
    <w:rsid w:val="0983696E"/>
    <w:rsid w:val="09F47154"/>
    <w:rsid w:val="0A0E1ABC"/>
    <w:rsid w:val="0A4F7891"/>
    <w:rsid w:val="0A8D0148"/>
    <w:rsid w:val="0AC70414"/>
    <w:rsid w:val="0B3A631B"/>
    <w:rsid w:val="0B434C0B"/>
    <w:rsid w:val="0B453024"/>
    <w:rsid w:val="0B801A14"/>
    <w:rsid w:val="0BED22BA"/>
    <w:rsid w:val="0BF318DB"/>
    <w:rsid w:val="0C1F32C7"/>
    <w:rsid w:val="0C3961A1"/>
    <w:rsid w:val="0C521DD7"/>
    <w:rsid w:val="0C5F0757"/>
    <w:rsid w:val="0C837216"/>
    <w:rsid w:val="0C9772B2"/>
    <w:rsid w:val="0CD264C1"/>
    <w:rsid w:val="0CF33814"/>
    <w:rsid w:val="0D0113AB"/>
    <w:rsid w:val="0D4B04B8"/>
    <w:rsid w:val="0D676E16"/>
    <w:rsid w:val="0DCF6CCC"/>
    <w:rsid w:val="0E1E39C1"/>
    <w:rsid w:val="0E47564F"/>
    <w:rsid w:val="0EB046E8"/>
    <w:rsid w:val="0F0F4E4A"/>
    <w:rsid w:val="0F170A69"/>
    <w:rsid w:val="0F222141"/>
    <w:rsid w:val="0F2D0027"/>
    <w:rsid w:val="0F59244F"/>
    <w:rsid w:val="0F5D2F89"/>
    <w:rsid w:val="0F780525"/>
    <w:rsid w:val="0F880EFC"/>
    <w:rsid w:val="102C6071"/>
    <w:rsid w:val="107E1532"/>
    <w:rsid w:val="10AC05CF"/>
    <w:rsid w:val="10ED50FF"/>
    <w:rsid w:val="11284BCB"/>
    <w:rsid w:val="112E6DBB"/>
    <w:rsid w:val="119704EA"/>
    <w:rsid w:val="119B0616"/>
    <w:rsid w:val="11B41883"/>
    <w:rsid w:val="11BF3C13"/>
    <w:rsid w:val="1277424C"/>
    <w:rsid w:val="12903C88"/>
    <w:rsid w:val="12C93027"/>
    <w:rsid w:val="12E61A63"/>
    <w:rsid w:val="13C539A9"/>
    <w:rsid w:val="13F66A95"/>
    <w:rsid w:val="14E25BC3"/>
    <w:rsid w:val="15044E0C"/>
    <w:rsid w:val="15547510"/>
    <w:rsid w:val="15CD078F"/>
    <w:rsid w:val="15D3365F"/>
    <w:rsid w:val="15EC2A11"/>
    <w:rsid w:val="15EF4ABE"/>
    <w:rsid w:val="160B6A8B"/>
    <w:rsid w:val="165D4315"/>
    <w:rsid w:val="17AB6A4C"/>
    <w:rsid w:val="17BB6DB5"/>
    <w:rsid w:val="17CB580C"/>
    <w:rsid w:val="18064A01"/>
    <w:rsid w:val="1820637C"/>
    <w:rsid w:val="1836702B"/>
    <w:rsid w:val="184369D6"/>
    <w:rsid w:val="18566913"/>
    <w:rsid w:val="186B005E"/>
    <w:rsid w:val="18B509BA"/>
    <w:rsid w:val="19050A54"/>
    <w:rsid w:val="191D1114"/>
    <w:rsid w:val="193C4AB5"/>
    <w:rsid w:val="194D3959"/>
    <w:rsid w:val="197F0EFC"/>
    <w:rsid w:val="198922CA"/>
    <w:rsid w:val="19892606"/>
    <w:rsid w:val="19B42C33"/>
    <w:rsid w:val="19BD2066"/>
    <w:rsid w:val="1A1F5D81"/>
    <w:rsid w:val="1A4D21D6"/>
    <w:rsid w:val="1A625E0E"/>
    <w:rsid w:val="1A8D6B77"/>
    <w:rsid w:val="1A965316"/>
    <w:rsid w:val="1A9B0C45"/>
    <w:rsid w:val="1B267EFA"/>
    <w:rsid w:val="1B56409A"/>
    <w:rsid w:val="1BA70ECF"/>
    <w:rsid w:val="1C9827E4"/>
    <w:rsid w:val="1CAF29BD"/>
    <w:rsid w:val="1CB80728"/>
    <w:rsid w:val="1CC071F0"/>
    <w:rsid w:val="1CC97FEA"/>
    <w:rsid w:val="1CFE606F"/>
    <w:rsid w:val="1D19079A"/>
    <w:rsid w:val="1D2D5C55"/>
    <w:rsid w:val="1D451EC0"/>
    <w:rsid w:val="1DAE0D6A"/>
    <w:rsid w:val="1DD21CF4"/>
    <w:rsid w:val="1DD97D54"/>
    <w:rsid w:val="1DF47D55"/>
    <w:rsid w:val="1E107C79"/>
    <w:rsid w:val="1E171B8B"/>
    <w:rsid w:val="1E4D5A30"/>
    <w:rsid w:val="1E55670D"/>
    <w:rsid w:val="1F164BA8"/>
    <w:rsid w:val="1F1B5DE5"/>
    <w:rsid w:val="1F2810C3"/>
    <w:rsid w:val="1F4539E2"/>
    <w:rsid w:val="1F4B6D51"/>
    <w:rsid w:val="1F6A1186"/>
    <w:rsid w:val="1F6C36DB"/>
    <w:rsid w:val="1F7C048B"/>
    <w:rsid w:val="1FA53026"/>
    <w:rsid w:val="1FBE56EA"/>
    <w:rsid w:val="20340160"/>
    <w:rsid w:val="20382E4B"/>
    <w:rsid w:val="204F2B0D"/>
    <w:rsid w:val="206B03AA"/>
    <w:rsid w:val="207A11A8"/>
    <w:rsid w:val="20C60E21"/>
    <w:rsid w:val="210732E0"/>
    <w:rsid w:val="213F0C9F"/>
    <w:rsid w:val="21492A5B"/>
    <w:rsid w:val="219864B8"/>
    <w:rsid w:val="21C132EE"/>
    <w:rsid w:val="21DE2A72"/>
    <w:rsid w:val="21F2730C"/>
    <w:rsid w:val="21FE0464"/>
    <w:rsid w:val="2218656E"/>
    <w:rsid w:val="221C3B89"/>
    <w:rsid w:val="224F0511"/>
    <w:rsid w:val="228C2F6F"/>
    <w:rsid w:val="229A4BF1"/>
    <w:rsid w:val="231E6CB8"/>
    <w:rsid w:val="233D193D"/>
    <w:rsid w:val="23545631"/>
    <w:rsid w:val="238D4AC1"/>
    <w:rsid w:val="239C27A1"/>
    <w:rsid w:val="239C3327"/>
    <w:rsid w:val="23FB36F7"/>
    <w:rsid w:val="23FC2C8B"/>
    <w:rsid w:val="241242FB"/>
    <w:rsid w:val="24127169"/>
    <w:rsid w:val="2474765A"/>
    <w:rsid w:val="249B5463"/>
    <w:rsid w:val="24B41871"/>
    <w:rsid w:val="253D2B70"/>
    <w:rsid w:val="25A43745"/>
    <w:rsid w:val="25B020BB"/>
    <w:rsid w:val="25EF5717"/>
    <w:rsid w:val="261C27B9"/>
    <w:rsid w:val="26253597"/>
    <w:rsid w:val="263C625D"/>
    <w:rsid w:val="26402E57"/>
    <w:rsid w:val="264C1691"/>
    <w:rsid w:val="266D43EB"/>
    <w:rsid w:val="26AF02CE"/>
    <w:rsid w:val="26BB3D53"/>
    <w:rsid w:val="26E620E7"/>
    <w:rsid w:val="26E96999"/>
    <w:rsid w:val="26F27970"/>
    <w:rsid w:val="26FD69DF"/>
    <w:rsid w:val="274C0EC2"/>
    <w:rsid w:val="27937DF9"/>
    <w:rsid w:val="27A27098"/>
    <w:rsid w:val="27D17BBE"/>
    <w:rsid w:val="27E924E5"/>
    <w:rsid w:val="28351E41"/>
    <w:rsid w:val="28390A92"/>
    <w:rsid w:val="28497A73"/>
    <w:rsid w:val="285C470D"/>
    <w:rsid w:val="2898071D"/>
    <w:rsid w:val="28AA2C9B"/>
    <w:rsid w:val="28B0389A"/>
    <w:rsid w:val="28CC4965"/>
    <w:rsid w:val="28F47BDD"/>
    <w:rsid w:val="291D51D2"/>
    <w:rsid w:val="292A3D3B"/>
    <w:rsid w:val="292B64B0"/>
    <w:rsid w:val="29597B72"/>
    <w:rsid w:val="29A54F32"/>
    <w:rsid w:val="2A08466D"/>
    <w:rsid w:val="2A0F5234"/>
    <w:rsid w:val="2A1D492F"/>
    <w:rsid w:val="2A3959CD"/>
    <w:rsid w:val="2AFF2E80"/>
    <w:rsid w:val="2B3D15C2"/>
    <w:rsid w:val="2B4A1310"/>
    <w:rsid w:val="2B5B4835"/>
    <w:rsid w:val="2BA87FB8"/>
    <w:rsid w:val="2BD431B0"/>
    <w:rsid w:val="2BE8293F"/>
    <w:rsid w:val="2BF65CCD"/>
    <w:rsid w:val="2C4305C0"/>
    <w:rsid w:val="2CE22489"/>
    <w:rsid w:val="2CFE3ED1"/>
    <w:rsid w:val="2D002D22"/>
    <w:rsid w:val="2D4723B6"/>
    <w:rsid w:val="2D511091"/>
    <w:rsid w:val="2DBB34F3"/>
    <w:rsid w:val="2DD02B12"/>
    <w:rsid w:val="2DDB766C"/>
    <w:rsid w:val="2DF23032"/>
    <w:rsid w:val="2E192169"/>
    <w:rsid w:val="2E2F6D89"/>
    <w:rsid w:val="2E8C5C8D"/>
    <w:rsid w:val="2EB668FD"/>
    <w:rsid w:val="2EE333BF"/>
    <w:rsid w:val="2F3306D2"/>
    <w:rsid w:val="2F9C0A34"/>
    <w:rsid w:val="2FA23DB4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8C2950"/>
    <w:rsid w:val="309B1E1F"/>
    <w:rsid w:val="30A97340"/>
    <w:rsid w:val="30F20982"/>
    <w:rsid w:val="30F64A5F"/>
    <w:rsid w:val="311E1385"/>
    <w:rsid w:val="31745AC8"/>
    <w:rsid w:val="317920F5"/>
    <w:rsid w:val="317E0B15"/>
    <w:rsid w:val="31801E7D"/>
    <w:rsid w:val="31886B7A"/>
    <w:rsid w:val="318A6A1F"/>
    <w:rsid w:val="31AB292D"/>
    <w:rsid w:val="31DA2AAB"/>
    <w:rsid w:val="32401AE0"/>
    <w:rsid w:val="32472B56"/>
    <w:rsid w:val="32485676"/>
    <w:rsid w:val="32783C7E"/>
    <w:rsid w:val="328B6E68"/>
    <w:rsid w:val="32904DC9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4146857"/>
    <w:rsid w:val="34415DD9"/>
    <w:rsid w:val="349A58C1"/>
    <w:rsid w:val="34D93297"/>
    <w:rsid w:val="34EA44AE"/>
    <w:rsid w:val="35716B86"/>
    <w:rsid w:val="357D2A50"/>
    <w:rsid w:val="35E23D48"/>
    <w:rsid w:val="35EE6564"/>
    <w:rsid w:val="3616055D"/>
    <w:rsid w:val="365D0B7B"/>
    <w:rsid w:val="36A578AF"/>
    <w:rsid w:val="36C838EA"/>
    <w:rsid w:val="36D969D8"/>
    <w:rsid w:val="36E20304"/>
    <w:rsid w:val="372B07D7"/>
    <w:rsid w:val="373C4DC0"/>
    <w:rsid w:val="373D7517"/>
    <w:rsid w:val="377034CC"/>
    <w:rsid w:val="37785C05"/>
    <w:rsid w:val="37C66101"/>
    <w:rsid w:val="37EF5678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770EE3"/>
    <w:rsid w:val="39797729"/>
    <w:rsid w:val="397D18B8"/>
    <w:rsid w:val="39A27B88"/>
    <w:rsid w:val="39C441F7"/>
    <w:rsid w:val="39D27F08"/>
    <w:rsid w:val="39DC4B24"/>
    <w:rsid w:val="3A1555BD"/>
    <w:rsid w:val="3A183C74"/>
    <w:rsid w:val="3A1B7F27"/>
    <w:rsid w:val="3A524421"/>
    <w:rsid w:val="3A6F08A7"/>
    <w:rsid w:val="3AA24170"/>
    <w:rsid w:val="3AAF0573"/>
    <w:rsid w:val="3AC66571"/>
    <w:rsid w:val="3B2B6CFA"/>
    <w:rsid w:val="3B4D11A9"/>
    <w:rsid w:val="3B5119E4"/>
    <w:rsid w:val="3B5C510D"/>
    <w:rsid w:val="3B602CAE"/>
    <w:rsid w:val="3B7413FC"/>
    <w:rsid w:val="3BAA43DE"/>
    <w:rsid w:val="3BB52F90"/>
    <w:rsid w:val="3BDD69A5"/>
    <w:rsid w:val="3BDE6B81"/>
    <w:rsid w:val="3BFB2BAF"/>
    <w:rsid w:val="3BFF63AC"/>
    <w:rsid w:val="3C501B2A"/>
    <w:rsid w:val="3C6A7708"/>
    <w:rsid w:val="3C935437"/>
    <w:rsid w:val="3D027292"/>
    <w:rsid w:val="3D2E641A"/>
    <w:rsid w:val="3D4A6EC4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CA15AB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408940BB"/>
    <w:rsid w:val="40905EE5"/>
    <w:rsid w:val="40BD1835"/>
    <w:rsid w:val="40C86AB8"/>
    <w:rsid w:val="40FE01AE"/>
    <w:rsid w:val="41355562"/>
    <w:rsid w:val="414E6527"/>
    <w:rsid w:val="41B76497"/>
    <w:rsid w:val="41C87089"/>
    <w:rsid w:val="41D14624"/>
    <w:rsid w:val="41F47039"/>
    <w:rsid w:val="4236641D"/>
    <w:rsid w:val="42656950"/>
    <w:rsid w:val="42672160"/>
    <w:rsid w:val="427B3BFE"/>
    <w:rsid w:val="42917329"/>
    <w:rsid w:val="42B70375"/>
    <w:rsid w:val="42BD2D3A"/>
    <w:rsid w:val="42C043AF"/>
    <w:rsid w:val="42FD0E04"/>
    <w:rsid w:val="43090690"/>
    <w:rsid w:val="436B3001"/>
    <w:rsid w:val="437D4094"/>
    <w:rsid w:val="438D5A52"/>
    <w:rsid w:val="438D71D7"/>
    <w:rsid w:val="43AB2BCE"/>
    <w:rsid w:val="43C33A99"/>
    <w:rsid w:val="43E57E11"/>
    <w:rsid w:val="444D5F15"/>
    <w:rsid w:val="44EE730F"/>
    <w:rsid w:val="44F553AE"/>
    <w:rsid w:val="44FD69E6"/>
    <w:rsid w:val="45407ED6"/>
    <w:rsid w:val="45D676E7"/>
    <w:rsid w:val="460B2F12"/>
    <w:rsid w:val="460C7CF7"/>
    <w:rsid w:val="462558F4"/>
    <w:rsid w:val="462A363E"/>
    <w:rsid w:val="466A6DD8"/>
    <w:rsid w:val="46743F3F"/>
    <w:rsid w:val="47134DDA"/>
    <w:rsid w:val="471D4C1D"/>
    <w:rsid w:val="47417ABB"/>
    <w:rsid w:val="47584EDE"/>
    <w:rsid w:val="475C2638"/>
    <w:rsid w:val="47C85937"/>
    <w:rsid w:val="47FD635D"/>
    <w:rsid w:val="486840D4"/>
    <w:rsid w:val="48BC36EC"/>
    <w:rsid w:val="48C12472"/>
    <w:rsid w:val="48F93466"/>
    <w:rsid w:val="48FF38DA"/>
    <w:rsid w:val="496024BC"/>
    <w:rsid w:val="49E21673"/>
    <w:rsid w:val="49E73A2B"/>
    <w:rsid w:val="4A2709E6"/>
    <w:rsid w:val="4A4F6DFF"/>
    <w:rsid w:val="4A591B21"/>
    <w:rsid w:val="4A863223"/>
    <w:rsid w:val="4ACF742A"/>
    <w:rsid w:val="4AE83ACC"/>
    <w:rsid w:val="4B065E60"/>
    <w:rsid w:val="4B15252D"/>
    <w:rsid w:val="4B3512D3"/>
    <w:rsid w:val="4B455902"/>
    <w:rsid w:val="4B4E24B5"/>
    <w:rsid w:val="4B6730B2"/>
    <w:rsid w:val="4B7A4FEA"/>
    <w:rsid w:val="4BDC2843"/>
    <w:rsid w:val="4BDC6001"/>
    <w:rsid w:val="4BF526C3"/>
    <w:rsid w:val="4C3738A1"/>
    <w:rsid w:val="4C752769"/>
    <w:rsid w:val="4CAC73E8"/>
    <w:rsid w:val="4CB347C6"/>
    <w:rsid w:val="4CC8381E"/>
    <w:rsid w:val="4CE8347D"/>
    <w:rsid w:val="4D040926"/>
    <w:rsid w:val="4D0418F3"/>
    <w:rsid w:val="4D17051B"/>
    <w:rsid w:val="4D30714F"/>
    <w:rsid w:val="4D4C3C61"/>
    <w:rsid w:val="4D5373E2"/>
    <w:rsid w:val="4D6B019B"/>
    <w:rsid w:val="4D6B209E"/>
    <w:rsid w:val="4D7235D1"/>
    <w:rsid w:val="4DA55AAF"/>
    <w:rsid w:val="4DB333A2"/>
    <w:rsid w:val="4DE2487F"/>
    <w:rsid w:val="4E0B63C2"/>
    <w:rsid w:val="4EB91EF7"/>
    <w:rsid w:val="4EBE45FD"/>
    <w:rsid w:val="4ED31646"/>
    <w:rsid w:val="4EE82295"/>
    <w:rsid w:val="4F4D4558"/>
    <w:rsid w:val="4FA22702"/>
    <w:rsid w:val="4FA95BD4"/>
    <w:rsid w:val="50400BD2"/>
    <w:rsid w:val="50455BE2"/>
    <w:rsid w:val="50E6183C"/>
    <w:rsid w:val="50F51ECB"/>
    <w:rsid w:val="51173DA7"/>
    <w:rsid w:val="51397CAC"/>
    <w:rsid w:val="51584F4C"/>
    <w:rsid w:val="516921CF"/>
    <w:rsid w:val="51AF3B5A"/>
    <w:rsid w:val="51D55906"/>
    <w:rsid w:val="51FC05B6"/>
    <w:rsid w:val="522B3018"/>
    <w:rsid w:val="52A324D9"/>
    <w:rsid w:val="52AC3C0E"/>
    <w:rsid w:val="52F459F0"/>
    <w:rsid w:val="53356143"/>
    <w:rsid w:val="533A57E1"/>
    <w:rsid w:val="535F5E53"/>
    <w:rsid w:val="53AE53FA"/>
    <w:rsid w:val="53C36DB8"/>
    <w:rsid w:val="53C53664"/>
    <w:rsid w:val="53D0749E"/>
    <w:rsid w:val="53FF39AF"/>
    <w:rsid w:val="540139C9"/>
    <w:rsid w:val="54303EEE"/>
    <w:rsid w:val="54374E6E"/>
    <w:rsid w:val="5461009D"/>
    <w:rsid w:val="549F5E2F"/>
    <w:rsid w:val="54B25664"/>
    <w:rsid w:val="54C237EB"/>
    <w:rsid w:val="55183588"/>
    <w:rsid w:val="55282804"/>
    <w:rsid w:val="5528439F"/>
    <w:rsid w:val="55714F3D"/>
    <w:rsid w:val="557574CB"/>
    <w:rsid w:val="55A4101A"/>
    <w:rsid w:val="55B649B2"/>
    <w:rsid w:val="56216356"/>
    <w:rsid w:val="56556F6B"/>
    <w:rsid w:val="56603ABE"/>
    <w:rsid w:val="56C84B66"/>
    <w:rsid w:val="56F92AA9"/>
    <w:rsid w:val="572A0097"/>
    <w:rsid w:val="577C56A9"/>
    <w:rsid w:val="577E4141"/>
    <w:rsid w:val="57CD4633"/>
    <w:rsid w:val="58093554"/>
    <w:rsid w:val="582A798B"/>
    <w:rsid w:val="588C0B2A"/>
    <w:rsid w:val="58D5069A"/>
    <w:rsid w:val="592A035D"/>
    <w:rsid w:val="59500A37"/>
    <w:rsid w:val="597923EC"/>
    <w:rsid w:val="597D5E03"/>
    <w:rsid w:val="59CF2B9A"/>
    <w:rsid w:val="5A066E35"/>
    <w:rsid w:val="5A2D346E"/>
    <w:rsid w:val="5A580885"/>
    <w:rsid w:val="5AB360F4"/>
    <w:rsid w:val="5B24192D"/>
    <w:rsid w:val="5B3F6A91"/>
    <w:rsid w:val="5B511E6B"/>
    <w:rsid w:val="5B7C21FA"/>
    <w:rsid w:val="5B9068AF"/>
    <w:rsid w:val="5BBA1357"/>
    <w:rsid w:val="5BC035A7"/>
    <w:rsid w:val="5BCA3371"/>
    <w:rsid w:val="5C3F480B"/>
    <w:rsid w:val="5C9C688F"/>
    <w:rsid w:val="5C9D7F1A"/>
    <w:rsid w:val="5D0304AA"/>
    <w:rsid w:val="5D3B3F6F"/>
    <w:rsid w:val="5D4B3015"/>
    <w:rsid w:val="5D93519C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EB5DA7"/>
    <w:rsid w:val="5FF17E82"/>
    <w:rsid w:val="601E22E9"/>
    <w:rsid w:val="60420E03"/>
    <w:rsid w:val="60B14EB6"/>
    <w:rsid w:val="60BE0529"/>
    <w:rsid w:val="60D74E3B"/>
    <w:rsid w:val="614C55DB"/>
    <w:rsid w:val="615C2A5F"/>
    <w:rsid w:val="61611C72"/>
    <w:rsid w:val="61771238"/>
    <w:rsid w:val="618F62DA"/>
    <w:rsid w:val="61990EA3"/>
    <w:rsid w:val="61EA3106"/>
    <w:rsid w:val="625F1510"/>
    <w:rsid w:val="62770039"/>
    <w:rsid w:val="62782032"/>
    <w:rsid w:val="629A12A4"/>
    <w:rsid w:val="62AA5DBA"/>
    <w:rsid w:val="62B11B43"/>
    <w:rsid w:val="62D46EF8"/>
    <w:rsid w:val="62D857FF"/>
    <w:rsid w:val="62FD7424"/>
    <w:rsid w:val="63116D3F"/>
    <w:rsid w:val="63584503"/>
    <w:rsid w:val="63896F11"/>
    <w:rsid w:val="63AB4564"/>
    <w:rsid w:val="641A6C9F"/>
    <w:rsid w:val="64261623"/>
    <w:rsid w:val="64331894"/>
    <w:rsid w:val="64C86589"/>
    <w:rsid w:val="64CE4259"/>
    <w:rsid w:val="64F84A85"/>
    <w:rsid w:val="6535019C"/>
    <w:rsid w:val="653C787E"/>
    <w:rsid w:val="655E7DA0"/>
    <w:rsid w:val="65772E96"/>
    <w:rsid w:val="65777EFA"/>
    <w:rsid w:val="65D60841"/>
    <w:rsid w:val="66163CBF"/>
    <w:rsid w:val="66451362"/>
    <w:rsid w:val="66855DAA"/>
    <w:rsid w:val="66AE0E15"/>
    <w:rsid w:val="66AF576C"/>
    <w:rsid w:val="66C30FDC"/>
    <w:rsid w:val="66CC1E47"/>
    <w:rsid w:val="670D0652"/>
    <w:rsid w:val="675E5BA8"/>
    <w:rsid w:val="6760644F"/>
    <w:rsid w:val="679924C5"/>
    <w:rsid w:val="6799621F"/>
    <w:rsid w:val="67B641FF"/>
    <w:rsid w:val="68DF0481"/>
    <w:rsid w:val="68F31A6F"/>
    <w:rsid w:val="691C1D84"/>
    <w:rsid w:val="691F6B81"/>
    <w:rsid w:val="6936315C"/>
    <w:rsid w:val="69B2113E"/>
    <w:rsid w:val="69E33EE2"/>
    <w:rsid w:val="69EB6146"/>
    <w:rsid w:val="6A3D5BFD"/>
    <w:rsid w:val="6AB67C27"/>
    <w:rsid w:val="6ADC1DC6"/>
    <w:rsid w:val="6B597556"/>
    <w:rsid w:val="6B6B79AE"/>
    <w:rsid w:val="6B8E43BD"/>
    <w:rsid w:val="6C107502"/>
    <w:rsid w:val="6C1E7097"/>
    <w:rsid w:val="6C677900"/>
    <w:rsid w:val="6C6A7057"/>
    <w:rsid w:val="6C750D2C"/>
    <w:rsid w:val="6CA53230"/>
    <w:rsid w:val="6CD5438C"/>
    <w:rsid w:val="6CE60B25"/>
    <w:rsid w:val="6CEE52C3"/>
    <w:rsid w:val="6D1A4B41"/>
    <w:rsid w:val="6D383662"/>
    <w:rsid w:val="6D3D43E5"/>
    <w:rsid w:val="6D4356AD"/>
    <w:rsid w:val="6D822805"/>
    <w:rsid w:val="6DA14F4C"/>
    <w:rsid w:val="6E2D128E"/>
    <w:rsid w:val="6E3335DF"/>
    <w:rsid w:val="6E3A0897"/>
    <w:rsid w:val="6EAE3528"/>
    <w:rsid w:val="6EB50226"/>
    <w:rsid w:val="6EFD66F3"/>
    <w:rsid w:val="6F4C5F9E"/>
    <w:rsid w:val="6F6854B8"/>
    <w:rsid w:val="6F7E3C79"/>
    <w:rsid w:val="6F866384"/>
    <w:rsid w:val="6FDA2F49"/>
    <w:rsid w:val="6FEC2931"/>
    <w:rsid w:val="703B6C84"/>
    <w:rsid w:val="705D6BE4"/>
    <w:rsid w:val="707B2266"/>
    <w:rsid w:val="709C495D"/>
    <w:rsid w:val="70E526FA"/>
    <w:rsid w:val="70F238D7"/>
    <w:rsid w:val="71154CFD"/>
    <w:rsid w:val="711C3233"/>
    <w:rsid w:val="71E70004"/>
    <w:rsid w:val="724C05D9"/>
    <w:rsid w:val="724D2357"/>
    <w:rsid w:val="72AE0DFE"/>
    <w:rsid w:val="72C1593E"/>
    <w:rsid w:val="72CF130F"/>
    <w:rsid w:val="72E90A8A"/>
    <w:rsid w:val="730D1A2E"/>
    <w:rsid w:val="73604257"/>
    <w:rsid w:val="738D4C55"/>
    <w:rsid w:val="73975903"/>
    <w:rsid w:val="73CF5BF4"/>
    <w:rsid w:val="73D02C0D"/>
    <w:rsid w:val="741728BD"/>
    <w:rsid w:val="7432289A"/>
    <w:rsid w:val="744B5662"/>
    <w:rsid w:val="748542F4"/>
    <w:rsid w:val="74906CD2"/>
    <w:rsid w:val="74DF56D0"/>
    <w:rsid w:val="753A0453"/>
    <w:rsid w:val="7571148B"/>
    <w:rsid w:val="75782424"/>
    <w:rsid w:val="75806806"/>
    <w:rsid w:val="75847F31"/>
    <w:rsid w:val="758A5468"/>
    <w:rsid w:val="75D16F4A"/>
    <w:rsid w:val="75DD0B15"/>
    <w:rsid w:val="76144DA2"/>
    <w:rsid w:val="7643589B"/>
    <w:rsid w:val="7672785B"/>
    <w:rsid w:val="76C02CE2"/>
    <w:rsid w:val="76DC6378"/>
    <w:rsid w:val="76DF03DB"/>
    <w:rsid w:val="77250AC3"/>
    <w:rsid w:val="774E1736"/>
    <w:rsid w:val="77510520"/>
    <w:rsid w:val="77597D0A"/>
    <w:rsid w:val="776F7C27"/>
    <w:rsid w:val="779B5752"/>
    <w:rsid w:val="779B5911"/>
    <w:rsid w:val="77FF341F"/>
    <w:rsid w:val="78057967"/>
    <w:rsid w:val="786C4675"/>
    <w:rsid w:val="78715F80"/>
    <w:rsid w:val="79563EFB"/>
    <w:rsid w:val="79735460"/>
    <w:rsid w:val="798C1529"/>
    <w:rsid w:val="79A03061"/>
    <w:rsid w:val="79E13A20"/>
    <w:rsid w:val="79E71524"/>
    <w:rsid w:val="79FC012C"/>
    <w:rsid w:val="7A275114"/>
    <w:rsid w:val="7A294D30"/>
    <w:rsid w:val="7A3D20C9"/>
    <w:rsid w:val="7A562F2A"/>
    <w:rsid w:val="7A7C7AF5"/>
    <w:rsid w:val="7AFF7E5E"/>
    <w:rsid w:val="7B0E608B"/>
    <w:rsid w:val="7B1E7747"/>
    <w:rsid w:val="7B2D6E3D"/>
    <w:rsid w:val="7B331B8F"/>
    <w:rsid w:val="7BB328E9"/>
    <w:rsid w:val="7BF033F2"/>
    <w:rsid w:val="7BF93641"/>
    <w:rsid w:val="7CAF4D32"/>
    <w:rsid w:val="7D2202DE"/>
    <w:rsid w:val="7D4E657A"/>
    <w:rsid w:val="7D503A65"/>
    <w:rsid w:val="7D95561F"/>
    <w:rsid w:val="7D9D6BA6"/>
    <w:rsid w:val="7E022C4F"/>
    <w:rsid w:val="7E022FEC"/>
    <w:rsid w:val="7E080B6A"/>
    <w:rsid w:val="7E2E7C7E"/>
    <w:rsid w:val="7E69337B"/>
    <w:rsid w:val="7EB12EB4"/>
    <w:rsid w:val="7ECF36A3"/>
    <w:rsid w:val="7F091868"/>
    <w:rsid w:val="7F9C6B5C"/>
    <w:rsid w:val="7FC143B2"/>
    <w:rsid w:val="7FE514C5"/>
    <w:rsid w:val="7FE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FC07A2F-02BE-411E-AB15-E33A2658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页眉 字符"/>
    <w:link w:val="a5"/>
    <w:uiPriority w:val="99"/>
    <w:qFormat/>
    <w:rPr>
      <w:sz w:val="18"/>
      <w:szCs w:val="18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2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框文本 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页脚 字符"/>
    <w:link w:val="ad"/>
    <w:uiPriority w:val="99"/>
    <w:qFormat/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7">
    <w:name w:val="annotation subject"/>
    <w:basedOn w:val="a9"/>
    <w:next w:val="a9"/>
    <w:link w:val="a6"/>
    <w:uiPriority w:val="99"/>
    <w:unhideWhenUsed/>
    <w:rPr>
      <w:b/>
      <w:bCs/>
    </w:rPr>
  </w:style>
  <w:style w:type="paragraph" w:styleId="a5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d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b">
    <w:name w:val="Balloon Text"/>
    <w:basedOn w:val="a"/>
    <w:link w:val="aa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9">
    <w:name w:val="annotation text"/>
    <w:basedOn w:val="a"/>
    <w:link w:val="a8"/>
    <w:uiPriority w:val="99"/>
    <w:unhideWhenUsed/>
  </w:style>
  <w:style w:type="paragraph" w:styleId="af">
    <w:name w:val="List Paragraph"/>
    <w:basedOn w:val="a"/>
    <w:uiPriority w:val="99"/>
    <w:qFormat/>
    <w:pPr>
      <w:ind w:firstLine="420"/>
    </w:p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0">
    <w:name w:val="Revision"/>
    <w:hidden/>
    <w:uiPriority w:val="99"/>
    <w:unhideWhenUsed/>
    <w:rsid w:val="0058394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>微软中国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