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120" w:beforeLines="50" w:after="120" w:afterLines="50" w:line="240" w:lineRule="auto"/>
        <w:ind w:firstLine="0" w:firstLineChars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证券代码：300498                                                                  </w:t>
      </w:r>
      <w:r>
        <w:rPr>
          <w:rFonts w:hint="eastAsia"/>
          <w:bCs/>
          <w:iCs/>
          <w:color w:val="000000"/>
          <w:sz w:val="18"/>
          <w:szCs w:val="18"/>
        </w:rPr>
        <w:t xml:space="preserve">   </w:t>
      </w:r>
      <w:r>
        <w:rPr>
          <w:bCs/>
          <w:iCs/>
          <w:color w:val="000000"/>
          <w:sz w:val="18"/>
          <w:szCs w:val="18"/>
        </w:rPr>
        <w:t xml:space="preserve"> 证券简称：温氏股份</w:t>
      </w:r>
    </w:p>
    <w:p>
      <w:pPr>
        <w:widowControl w:val="0"/>
        <w:spacing w:before="120" w:beforeLines="50" w:after="120" w:afterLines="50" w:line="240" w:lineRule="auto"/>
        <w:ind w:firstLine="0" w:firstLineChars="0"/>
        <w:jc w:val="center"/>
        <w:rPr>
          <w:bCs/>
          <w:iCs/>
          <w:color w:val="000000"/>
          <w:sz w:val="32"/>
          <w:szCs w:val="32"/>
        </w:rPr>
      </w:pPr>
      <w:r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>
      <w:pPr>
        <w:widowControl w:val="0"/>
        <w:spacing w:line="240" w:lineRule="auto"/>
        <w:ind w:firstLine="0" w:firstLineChars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</w:t>
      </w:r>
      <w:r>
        <w:rPr>
          <w:rFonts w:hint="eastAsia"/>
          <w:bCs/>
          <w:iCs/>
          <w:color w:val="000000"/>
          <w:sz w:val="18"/>
          <w:szCs w:val="18"/>
        </w:rPr>
        <w:t>2002</w:t>
      </w:r>
    </w:p>
    <w:tbl>
      <w:tblPr>
        <w:tblStyle w:val="8"/>
        <w:tblW w:w="9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7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特定对象调研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媒体采访  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新闻发布会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F052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兴业证券农业电话会议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万家基金-刘洋；东海证券-万静；人保养老-周依静；南方基金-张延敏、林朝雄；博时基金-王亚和；嘉实基金-华莎、姚爽；天泓基金-麦俊杰；平安资管-蒋寅秋；景顺长城基金-徐超；汇添富基金-陈潇扬、曹诗扬；长江养老-邓琳；鹏华基金-李海涛等108家机构投资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02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05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szCs w:val="21"/>
                <w:highlight w:val="yellow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董事会秘书梅锦方，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证券事务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部副总经理黄聪，证券事务代表梁伟全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</w:trPr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>
            <w:pPr>
              <w:widowControl w:val="0"/>
              <w:spacing w:line="240" w:lineRule="auto"/>
              <w:ind w:firstLine="0" w:firstLineChars="0"/>
              <w:rPr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一、梅锦方介绍公司近期经营情况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从春节前</w:t>
            </w:r>
            <w:r>
              <w:rPr>
                <w:rFonts w:hint="eastAsia"/>
                <w:bCs/>
                <w:color w:val="000000"/>
                <w:szCs w:val="21"/>
              </w:rPr>
              <w:t>新型冠状病毒肺炎疫情</w:t>
            </w:r>
            <w:r>
              <w:rPr>
                <w:bCs/>
                <w:color w:val="000000"/>
                <w:szCs w:val="21"/>
              </w:rPr>
              <w:t>升级以来，</w:t>
            </w:r>
            <w:r>
              <w:rPr>
                <w:rFonts w:hint="eastAsia"/>
                <w:bCs/>
                <w:color w:val="000000"/>
                <w:szCs w:val="21"/>
              </w:rPr>
              <w:t>公司主要</w:t>
            </w:r>
            <w:r>
              <w:rPr>
                <w:bCs/>
                <w:color w:val="000000"/>
                <w:szCs w:val="21"/>
              </w:rPr>
              <w:t>从四个</w:t>
            </w:r>
            <w:r>
              <w:rPr>
                <w:rFonts w:hint="eastAsia"/>
                <w:bCs/>
                <w:color w:val="000000"/>
                <w:szCs w:val="21"/>
              </w:rPr>
              <w:t>方面</w:t>
            </w:r>
            <w:r>
              <w:rPr>
                <w:bCs/>
                <w:color w:val="000000"/>
                <w:szCs w:val="21"/>
              </w:rPr>
              <w:t>来</w:t>
            </w:r>
            <w:r>
              <w:rPr>
                <w:rFonts w:hint="eastAsia"/>
                <w:bCs/>
                <w:color w:val="000000"/>
                <w:szCs w:val="21"/>
              </w:rPr>
              <w:t>防控和</w:t>
            </w:r>
            <w:r>
              <w:rPr>
                <w:bCs/>
                <w:color w:val="000000"/>
                <w:szCs w:val="21"/>
              </w:rPr>
              <w:t>应对：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 xml:space="preserve">1、人员方面： 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在疫情发生之</w:t>
            </w:r>
            <w:r>
              <w:rPr>
                <w:rFonts w:hint="eastAsia"/>
                <w:bCs/>
                <w:color w:val="000000"/>
                <w:szCs w:val="21"/>
              </w:rPr>
              <w:t>初</w:t>
            </w:r>
            <w:r>
              <w:rPr>
                <w:bCs/>
                <w:color w:val="000000"/>
                <w:szCs w:val="21"/>
              </w:rPr>
              <w:t>，</w:t>
            </w:r>
            <w:r>
              <w:rPr>
                <w:rFonts w:hint="eastAsia"/>
                <w:bCs/>
                <w:color w:val="000000"/>
                <w:szCs w:val="21"/>
              </w:rPr>
              <w:t>公司立即启动</w:t>
            </w:r>
            <w:r>
              <w:rPr>
                <w:bCs/>
                <w:color w:val="000000"/>
                <w:szCs w:val="21"/>
              </w:rPr>
              <w:t>内部</w:t>
            </w:r>
            <w:r>
              <w:rPr>
                <w:rFonts w:hint="eastAsia"/>
                <w:bCs/>
                <w:color w:val="000000"/>
                <w:szCs w:val="21"/>
              </w:rPr>
              <w:t>员工</w:t>
            </w:r>
            <w:r>
              <w:rPr>
                <w:bCs/>
                <w:color w:val="000000"/>
                <w:szCs w:val="21"/>
              </w:rPr>
              <w:t>管理</w:t>
            </w:r>
            <w:r>
              <w:rPr>
                <w:rFonts w:hint="eastAsia"/>
                <w:bCs/>
                <w:color w:val="000000"/>
                <w:szCs w:val="21"/>
              </w:rPr>
              <w:t>应急流程</w:t>
            </w:r>
            <w:r>
              <w:rPr>
                <w:bCs/>
                <w:color w:val="000000"/>
                <w:szCs w:val="21"/>
              </w:rPr>
              <w:t>，制定下发</w:t>
            </w:r>
            <w:r>
              <w:rPr>
                <w:rFonts w:hint="eastAsia"/>
                <w:bCs/>
                <w:color w:val="000000"/>
                <w:szCs w:val="21"/>
              </w:rPr>
              <w:t>关于做好新型冠状病毒防控的工作通知</w:t>
            </w:r>
            <w:r>
              <w:rPr>
                <w:bCs/>
                <w:color w:val="000000"/>
                <w:szCs w:val="21"/>
              </w:rPr>
              <w:t>，</w:t>
            </w:r>
            <w:r>
              <w:rPr>
                <w:rFonts w:hint="eastAsia"/>
                <w:bCs/>
                <w:color w:val="000000"/>
                <w:szCs w:val="21"/>
              </w:rPr>
              <w:t>要求</w:t>
            </w:r>
            <w:r>
              <w:rPr>
                <w:bCs/>
                <w:color w:val="000000"/>
                <w:szCs w:val="21"/>
              </w:rPr>
              <w:t>下属各</w:t>
            </w:r>
            <w:r>
              <w:rPr>
                <w:rFonts w:hint="eastAsia"/>
                <w:bCs/>
                <w:color w:val="000000"/>
                <w:szCs w:val="21"/>
              </w:rPr>
              <w:t>公司规范</w:t>
            </w:r>
            <w:r>
              <w:rPr>
                <w:bCs/>
                <w:color w:val="000000"/>
                <w:szCs w:val="21"/>
              </w:rPr>
              <w:t>春节假期、</w:t>
            </w:r>
            <w:r>
              <w:rPr>
                <w:rFonts w:hint="eastAsia"/>
                <w:bCs/>
                <w:color w:val="000000"/>
                <w:szCs w:val="21"/>
              </w:rPr>
              <w:t>员工</w:t>
            </w:r>
            <w:r>
              <w:rPr>
                <w:bCs/>
                <w:color w:val="000000"/>
                <w:szCs w:val="21"/>
              </w:rPr>
              <w:t>返岗、</w:t>
            </w:r>
            <w:r>
              <w:rPr>
                <w:rFonts w:hint="eastAsia"/>
                <w:bCs/>
                <w:color w:val="000000"/>
                <w:szCs w:val="21"/>
              </w:rPr>
              <w:t>日常</w:t>
            </w:r>
            <w:r>
              <w:rPr>
                <w:bCs/>
                <w:color w:val="000000"/>
                <w:szCs w:val="21"/>
              </w:rPr>
              <w:t>工作及</w:t>
            </w:r>
            <w:r>
              <w:rPr>
                <w:rFonts w:hint="eastAsia"/>
                <w:bCs/>
                <w:color w:val="000000"/>
                <w:szCs w:val="21"/>
              </w:rPr>
              <w:t>生活</w:t>
            </w:r>
            <w:r>
              <w:rPr>
                <w:bCs/>
                <w:color w:val="000000"/>
                <w:szCs w:val="21"/>
              </w:rPr>
              <w:t>等管理</w:t>
            </w:r>
            <w:r>
              <w:rPr>
                <w:rFonts w:hint="eastAsia"/>
                <w:bCs/>
                <w:color w:val="000000"/>
                <w:szCs w:val="21"/>
              </w:rPr>
              <w:t>。加强在岗</w:t>
            </w:r>
            <w:r>
              <w:rPr>
                <w:bCs/>
                <w:color w:val="000000"/>
                <w:szCs w:val="21"/>
              </w:rPr>
              <w:t>员工的健康监测</w:t>
            </w:r>
            <w:r>
              <w:rPr>
                <w:rFonts w:hint="eastAsia"/>
                <w:bCs/>
                <w:color w:val="000000"/>
                <w:szCs w:val="21"/>
              </w:rPr>
              <w:t>和行动轨迹管理，特别对</w:t>
            </w:r>
            <w:r>
              <w:rPr>
                <w:bCs/>
                <w:color w:val="000000"/>
                <w:szCs w:val="21"/>
              </w:rPr>
              <w:t>春节假期</w:t>
            </w:r>
            <w:r>
              <w:rPr>
                <w:rFonts w:hint="eastAsia"/>
                <w:bCs/>
                <w:color w:val="000000"/>
                <w:szCs w:val="21"/>
              </w:rPr>
              <w:t>员工返岗复工采取严格</w:t>
            </w:r>
            <w:r>
              <w:rPr>
                <w:bCs/>
                <w:color w:val="000000"/>
                <w:szCs w:val="21"/>
              </w:rPr>
              <w:t>的</w:t>
            </w:r>
            <w:r>
              <w:rPr>
                <w:rFonts w:hint="eastAsia"/>
                <w:bCs/>
                <w:color w:val="000000"/>
                <w:szCs w:val="21"/>
              </w:rPr>
              <w:t>隔离观察流程和防控措施，并主动</w:t>
            </w:r>
            <w:r>
              <w:rPr>
                <w:bCs/>
                <w:color w:val="000000"/>
                <w:szCs w:val="21"/>
              </w:rPr>
              <w:t>配置</w:t>
            </w:r>
            <w:r>
              <w:rPr>
                <w:rFonts w:hint="eastAsia"/>
                <w:bCs/>
                <w:color w:val="000000"/>
                <w:szCs w:val="21"/>
              </w:rPr>
              <w:t>防疫</w:t>
            </w:r>
            <w:r>
              <w:rPr>
                <w:bCs/>
                <w:color w:val="000000"/>
                <w:szCs w:val="21"/>
              </w:rPr>
              <w:t>消毒设施，全力保障员工健康和安全</w:t>
            </w:r>
            <w:r>
              <w:rPr>
                <w:rFonts w:hint="eastAsia"/>
                <w:bCs/>
                <w:color w:val="000000"/>
                <w:szCs w:val="21"/>
              </w:rPr>
              <w:t>。目前</w:t>
            </w:r>
            <w:r>
              <w:rPr>
                <w:bCs/>
                <w:color w:val="000000"/>
                <w:szCs w:val="21"/>
              </w:rPr>
              <w:t>，</w:t>
            </w:r>
            <w:r>
              <w:rPr>
                <w:rFonts w:hint="eastAsia"/>
                <w:bCs/>
                <w:color w:val="000000"/>
                <w:szCs w:val="21"/>
              </w:rPr>
              <w:t>公司5万多员工身体良好，</w:t>
            </w:r>
            <w:r>
              <w:rPr>
                <w:bCs/>
                <w:color w:val="000000"/>
                <w:szCs w:val="21"/>
              </w:rPr>
              <w:t>并未发现</w:t>
            </w:r>
            <w:r>
              <w:rPr>
                <w:rFonts w:hint="eastAsia"/>
                <w:bCs/>
                <w:color w:val="000000"/>
                <w:szCs w:val="21"/>
              </w:rPr>
              <w:t>确诊</w:t>
            </w:r>
            <w:r>
              <w:rPr>
                <w:bCs/>
                <w:color w:val="000000"/>
                <w:szCs w:val="21"/>
              </w:rPr>
              <w:t>感染新型冠状病毒肺炎的情况。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公司及</w:t>
            </w:r>
            <w:r>
              <w:rPr>
                <w:bCs/>
                <w:color w:val="000000"/>
                <w:szCs w:val="21"/>
              </w:rPr>
              <w:t>下属</w:t>
            </w:r>
            <w:r>
              <w:rPr>
                <w:rFonts w:hint="eastAsia"/>
                <w:bCs/>
                <w:color w:val="000000"/>
                <w:szCs w:val="21"/>
              </w:rPr>
              <w:t>事业部在节前</w:t>
            </w:r>
            <w:r>
              <w:rPr>
                <w:bCs/>
                <w:color w:val="000000"/>
                <w:szCs w:val="21"/>
              </w:rPr>
              <w:t>紧急</w:t>
            </w:r>
            <w:r>
              <w:rPr>
                <w:rFonts w:hint="eastAsia"/>
                <w:bCs/>
                <w:color w:val="000000"/>
                <w:szCs w:val="21"/>
              </w:rPr>
              <w:t>部署，</w:t>
            </w:r>
            <w:r>
              <w:rPr>
                <w:bCs/>
                <w:color w:val="000000"/>
                <w:szCs w:val="21"/>
              </w:rPr>
              <w:t>成立了</w:t>
            </w:r>
            <w:r>
              <w:rPr>
                <w:rFonts w:hint="eastAsia"/>
                <w:bCs/>
                <w:color w:val="000000"/>
                <w:szCs w:val="21"/>
              </w:rPr>
              <w:t>专门的</w:t>
            </w:r>
            <w:r>
              <w:rPr>
                <w:bCs/>
                <w:color w:val="000000"/>
                <w:szCs w:val="21"/>
              </w:rPr>
              <w:t>防控</w:t>
            </w:r>
            <w:r>
              <w:rPr>
                <w:rFonts w:hint="eastAsia"/>
                <w:bCs/>
                <w:color w:val="000000"/>
                <w:szCs w:val="21"/>
              </w:rPr>
              <w:t>小</w:t>
            </w:r>
            <w:r>
              <w:rPr>
                <w:bCs/>
                <w:color w:val="000000"/>
                <w:szCs w:val="21"/>
              </w:rPr>
              <w:t>组。业务一线</w:t>
            </w:r>
            <w:r>
              <w:rPr>
                <w:rFonts w:hint="eastAsia"/>
                <w:bCs/>
                <w:color w:val="000000"/>
                <w:szCs w:val="21"/>
              </w:rPr>
              <w:t>方面，公司要求区域公司总经理在春节期间坚守岗位，部分员工陆续从初二开始到岗。按照国家规定，公司总部非一线工作人员在下周起复工，本周采取居家办公的方式。所有</w:t>
            </w:r>
            <w:r>
              <w:rPr>
                <w:bCs/>
                <w:color w:val="000000"/>
                <w:szCs w:val="21"/>
              </w:rPr>
              <w:t>人员各就各位，在岗工作，</w:t>
            </w:r>
            <w:r>
              <w:rPr>
                <w:rFonts w:hint="eastAsia"/>
                <w:bCs/>
                <w:color w:val="000000"/>
                <w:szCs w:val="21"/>
              </w:rPr>
              <w:t>公司</w:t>
            </w:r>
            <w:r>
              <w:rPr>
                <w:bCs/>
                <w:color w:val="000000"/>
                <w:szCs w:val="21"/>
              </w:rPr>
              <w:t>运作有序</w:t>
            </w:r>
            <w:r>
              <w:rPr>
                <w:rFonts w:hint="eastAsia"/>
                <w:bCs/>
                <w:color w:val="000000"/>
                <w:szCs w:val="21"/>
              </w:rPr>
              <w:t>。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2、</w:t>
            </w:r>
            <w:r>
              <w:rPr>
                <w:rFonts w:hint="eastAsia"/>
                <w:bCs/>
                <w:color w:val="000000"/>
                <w:szCs w:val="21"/>
              </w:rPr>
              <w:t>公司</w:t>
            </w:r>
            <w:r>
              <w:rPr>
                <w:bCs/>
                <w:color w:val="000000"/>
                <w:szCs w:val="21"/>
              </w:rPr>
              <w:t>运作</w:t>
            </w:r>
            <w:r>
              <w:rPr>
                <w:rFonts w:hint="eastAsia"/>
                <w:bCs/>
                <w:color w:val="000000"/>
                <w:szCs w:val="21"/>
              </w:rPr>
              <w:t>方面</w:t>
            </w:r>
            <w:r>
              <w:rPr>
                <w:bCs/>
                <w:color w:val="000000"/>
                <w:szCs w:val="21"/>
              </w:rPr>
              <w:t>：养猪</w:t>
            </w:r>
            <w:r>
              <w:rPr>
                <w:rFonts w:hint="eastAsia"/>
                <w:bCs/>
                <w:color w:val="000000"/>
                <w:szCs w:val="21"/>
              </w:rPr>
              <w:t>业务整体不错，保持较高的盈利水平。由于疫情的影响，养禽业务</w:t>
            </w:r>
            <w:r>
              <w:rPr>
                <w:bCs/>
                <w:color w:val="000000"/>
                <w:szCs w:val="21"/>
              </w:rPr>
              <w:t>遇到</w:t>
            </w:r>
            <w:r>
              <w:rPr>
                <w:rFonts w:hint="eastAsia"/>
                <w:bCs/>
                <w:color w:val="000000"/>
                <w:szCs w:val="21"/>
              </w:rPr>
              <w:t>部分</w:t>
            </w:r>
            <w:r>
              <w:rPr>
                <w:bCs/>
                <w:color w:val="000000"/>
                <w:szCs w:val="21"/>
              </w:rPr>
              <w:t>困难。</w:t>
            </w:r>
            <w:r>
              <w:rPr>
                <w:rFonts w:hint="eastAsia"/>
                <w:bCs/>
                <w:color w:val="000000"/>
                <w:szCs w:val="21"/>
              </w:rPr>
              <w:t>但整体上来说，公司经营</w:t>
            </w:r>
            <w:r>
              <w:rPr>
                <w:bCs/>
                <w:color w:val="000000"/>
                <w:szCs w:val="21"/>
              </w:rPr>
              <w:t>运作</w:t>
            </w:r>
            <w:r>
              <w:rPr>
                <w:rFonts w:hint="eastAsia"/>
                <w:bCs/>
                <w:color w:val="000000"/>
                <w:szCs w:val="21"/>
              </w:rPr>
              <w:t>没有受到重大</w:t>
            </w:r>
            <w:r>
              <w:rPr>
                <w:bCs/>
                <w:color w:val="000000"/>
                <w:szCs w:val="21"/>
              </w:rPr>
              <w:t>影响。各项工作按计划持续</w:t>
            </w:r>
            <w:r>
              <w:rPr>
                <w:rFonts w:hint="eastAsia"/>
                <w:bCs/>
                <w:color w:val="000000"/>
                <w:szCs w:val="21"/>
              </w:rPr>
              <w:t>稳定</w:t>
            </w:r>
            <w:r>
              <w:rPr>
                <w:bCs/>
                <w:color w:val="000000"/>
                <w:szCs w:val="21"/>
              </w:rPr>
              <w:t>开展。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3、销售</w:t>
            </w:r>
            <w:r>
              <w:rPr>
                <w:rFonts w:hint="eastAsia"/>
                <w:bCs/>
                <w:color w:val="000000"/>
                <w:szCs w:val="21"/>
              </w:rPr>
              <w:t>方面</w:t>
            </w:r>
            <w:r>
              <w:rPr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Cs/>
                <w:color w:val="000000"/>
                <w:szCs w:val="21"/>
              </w:rPr>
              <w:t>疫情发生以来，全国各地采取封城、封市、封县、封村等措施隔离病毒传播，给公司禽类产品销售带来一定影响，影响主要体现在湖北疫区。春节前的肉禽行情处于低迷的状态，售价下滑明显。公司在1月初成立了应急小组，畅通销售渠道，尽量使产品在节前销售出去。正常年份，公司在年后也会减少禽类销量，所以今年春节后销量会有所下降。目前公司主要采取以下四种措施来应对本次疫情的影响：（1）通过当地农村市场等各种渠道尽量销售；（2）屠宰厂加大屠宰量，并入库冷冻储备；（3）稍放缓投苗节奏。（4）积极与各级政府部门沟通，保障肉鸡、肉猪和饲料运输及销售的通畅。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养猪业方面，</w:t>
            </w:r>
            <w:r>
              <w:rPr>
                <w:bCs/>
                <w:color w:val="000000"/>
                <w:szCs w:val="21"/>
              </w:rPr>
              <w:t>过年期间</w:t>
            </w:r>
            <w:r>
              <w:rPr>
                <w:rFonts w:hint="eastAsia"/>
                <w:bCs/>
                <w:color w:val="000000"/>
                <w:szCs w:val="21"/>
              </w:rPr>
              <w:t>公司肉猪原销售计划就少，</w:t>
            </w:r>
            <w:r>
              <w:rPr>
                <w:bCs/>
                <w:color w:val="000000"/>
                <w:szCs w:val="21"/>
              </w:rPr>
              <w:t>肉猪销售总体比较畅通，</w:t>
            </w:r>
            <w:r>
              <w:rPr>
                <w:rFonts w:hint="eastAsia"/>
                <w:bCs/>
                <w:color w:val="000000"/>
                <w:szCs w:val="21"/>
              </w:rPr>
              <w:t>目前不存在肉猪销售方面的问题</w:t>
            </w:r>
            <w:r>
              <w:rPr>
                <w:bCs/>
                <w:color w:val="000000"/>
                <w:szCs w:val="21"/>
              </w:rPr>
              <w:t>。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4、饲料供应</w:t>
            </w:r>
            <w:r>
              <w:rPr>
                <w:rFonts w:hint="eastAsia"/>
                <w:bCs/>
                <w:color w:val="000000"/>
                <w:szCs w:val="21"/>
              </w:rPr>
              <w:t>方面</w:t>
            </w:r>
            <w:r>
              <w:rPr>
                <w:bCs/>
                <w:color w:val="000000"/>
                <w:szCs w:val="21"/>
              </w:rPr>
              <w:t>：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公司在</w:t>
            </w:r>
            <w:r>
              <w:rPr>
                <w:bCs/>
                <w:color w:val="000000"/>
                <w:szCs w:val="21"/>
              </w:rPr>
              <w:t>1月份</w:t>
            </w:r>
            <w:r>
              <w:rPr>
                <w:rFonts w:hint="eastAsia"/>
                <w:bCs/>
                <w:color w:val="000000"/>
                <w:szCs w:val="21"/>
              </w:rPr>
              <w:t>已做好饲料</w:t>
            </w:r>
            <w:r>
              <w:rPr>
                <w:bCs/>
                <w:color w:val="000000"/>
                <w:szCs w:val="21"/>
              </w:rPr>
              <w:t>供应</w:t>
            </w:r>
            <w:r>
              <w:rPr>
                <w:rFonts w:hint="eastAsia"/>
                <w:bCs/>
                <w:color w:val="000000"/>
                <w:szCs w:val="21"/>
              </w:rPr>
              <w:t>充足</w:t>
            </w:r>
            <w:r>
              <w:rPr>
                <w:bCs/>
                <w:color w:val="000000"/>
                <w:szCs w:val="21"/>
              </w:rPr>
              <w:t>的准备</w:t>
            </w:r>
            <w:r>
              <w:rPr>
                <w:rFonts w:hint="eastAsia"/>
                <w:bCs/>
                <w:color w:val="000000"/>
                <w:szCs w:val="21"/>
              </w:rPr>
              <w:t>。按照计划</w:t>
            </w:r>
            <w:r>
              <w:rPr>
                <w:bCs/>
                <w:color w:val="000000"/>
                <w:szCs w:val="21"/>
              </w:rPr>
              <w:t>，</w:t>
            </w:r>
            <w:r>
              <w:rPr>
                <w:rFonts w:hint="eastAsia"/>
                <w:bCs/>
                <w:color w:val="000000"/>
                <w:szCs w:val="21"/>
              </w:rPr>
              <w:t>公司在节前都会备料。考虑到可能会因疫情导致封锁的影响，今年公司更是提前考虑了饲料供应的问题。目前来看，公司饲料储备较为充足。除了养户和饲料厂的备料，公司还有一部分订购合同备料，充分地保障公司正常的生产经营。由于新型冠状病毒肺炎疫情的发生，目前部分货运码头尚未开工，导致一些运输问题，公司正在积极打通运输渠道。</w:t>
            </w:r>
            <w:r>
              <w:rPr>
                <w:bCs/>
                <w:color w:val="000000"/>
                <w:szCs w:val="21"/>
              </w:rPr>
              <w:t>总体</w:t>
            </w:r>
            <w:r>
              <w:rPr>
                <w:rFonts w:hint="eastAsia"/>
                <w:bCs/>
                <w:color w:val="000000"/>
                <w:szCs w:val="21"/>
              </w:rPr>
              <w:t>上来看，公司饲料</w:t>
            </w:r>
            <w:r>
              <w:rPr>
                <w:bCs/>
                <w:color w:val="000000"/>
                <w:szCs w:val="21"/>
              </w:rPr>
              <w:t>供应</w:t>
            </w:r>
            <w:r>
              <w:rPr>
                <w:rFonts w:hint="eastAsia"/>
                <w:bCs/>
                <w:color w:val="000000"/>
                <w:szCs w:val="21"/>
              </w:rPr>
              <w:t>不存在</w:t>
            </w:r>
            <w:r>
              <w:rPr>
                <w:bCs/>
                <w:color w:val="000000"/>
                <w:szCs w:val="21"/>
              </w:rPr>
              <w:t>问题</w:t>
            </w:r>
            <w:r>
              <w:rPr>
                <w:rFonts w:hint="eastAsia"/>
                <w:bCs/>
                <w:color w:val="000000"/>
                <w:szCs w:val="21"/>
              </w:rPr>
              <w:t>。但考虑到疫情的不可预期性因素，公司正在想方设法，通过购买原料和成品料等方式尽快把饲料补充到充足的水平。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二、Q&amp;A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1、公司今年和明年出栏量有没有受到新型冠状病毒疫情影响？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养猪业方面，总体影响不大。公司出栏计划基本不受新型冠状病毒疫情影响。上半年公司处在打基础阶段，把基础筑牢，预计今年出栏量会比去年同期有所下降。养禽业方面，全年出栏量比较平稳。预计此次疫情会持续一段时间，短期内公司降低投苗量，预计三个月后会保持一定的量。由于公司种鸡、孵蛋、出苗数都保持不变，且产能充足，待后续行情变好后，公司会迅速补充增量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2、据说节前两广地区非洲猪瘟卷土重来，是否存在这种情况? 天津、河北有人反馈非瘟疫情变得严重，全国范围内疫情和去年四季度相比怎么样?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（1）局部存在一些疑似病例，没有“卷土重来”这么严重。反观这次新型冠状病毒肺炎采取的封城封路，减弱经济活动的行为，有可能对两广部分地区非洲猪瘟的防控带来好处。（2）全国范围来看，非洲猪瘟疫情主要集中在华东区域。公司在东北、西北、西南区域防控比较到位。防控水平关键看管理，采取何种防控策略和防控手段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3、养猪业务方面预计2020年比2019年出栏要少，是什么原因呢？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答：2020年上半年出栏的肉猪是2019年下半年投的苗，2019下半年总体投苗较少，所以今年出栏整体预期会比去年少一些。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4、禁止活禽交易对我们影响有哪些？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答：活禽交易以前仅在中心城市禁止，这次疫情发生后管理更严格。年前鸡价略有下跌，但没有封路会好一点。现在全国范围内严格管控活禽交易、交通管制等给公司的肉鸡销售带来一定影响。</w:t>
            </w:r>
          </w:p>
          <w:p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公司一直在探索转型为鲜鸡的销售方式。近年公司加快屠宰厂建设，加大屠宰后销售力度，能适当降低销售困难的影响。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5、湖南发生H</w:t>
            </w:r>
            <w:r>
              <w:rPr>
                <w:b/>
                <w:bCs/>
                <w:color w:val="000000"/>
                <w:szCs w:val="21"/>
              </w:rPr>
              <w:t>5N1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禽流感对公司业务的影响？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答：禽流感每年都会发生。目前公司生产经营稳定，截至目前，公司没有收到因H5N1禽流感疫情的官方确认报告。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6、去年公司鲜鸡销量是多少？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答：去年公司鲜鸡销售1亿多只。现在公司鲜鸡或熟食鸡的产能在不断扩大，每年大概增加50%以上的产量。总体来说，现阶段鲜鸡更易销售，运输比活鸡有优势，且价格相对稳定，目前处于盈利状态。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7、公司现在养鸡的成本是多少？</w:t>
            </w:r>
            <w:r>
              <w:rPr>
                <w:b/>
                <w:bCs/>
                <w:color w:val="000000"/>
                <w:szCs w:val="21"/>
              </w:rPr>
              <w:t xml:space="preserve"> 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答：维持在5.8-6元/斤之间。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8、公司合作农户的委托养殖费有没有变化？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>
              <w:rPr>
                <w:rFonts w:hint="eastAsia"/>
                <w:color w:val="000000"/>
                <w:szCs w:val="21"/>
              </w:rPr>
              <w:t>合作农户的委托养殖费</w:t>
            </w:r>
            <w:r>
              <w:rPr>
                <w:rFonts w:hint="eastAsia"/>
                <w:bCs/>
                <w:color w:val="000000"/>
                <w:szCs w:val="21"/>
              </w:rPr>
              <w:t>大约250-260元/头。去年肉猪价格较高，对合作农户进行补贴奖励，对长期合作的农户也进行了额外奖励。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9、请问公司对华统股份是否有进一步增持计划？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>
              <w:rPr>
                <w:rFonts w:hint="eastAsia"/>
                <w:color w:val="000000"/>
                <w:szCs w:val="21"/>
              </w:rPr>
              <w:t>公司暂时没有对华统股份进一步增持的计划。与华统股份共同投资的合资公司浙江温氏华统牧业有限公司，主要是开发江苏南部、浙江北部的资源，与华统股份共同实现双方优势互补、合作共赢。</w:t>
            </w:r>
            <w:r>
              <w:rPr>
                <w:rFonts w:hint="eastAsia"/>
                <w:bCs/>
                <w:color w:val="000000"/>
                <w:szCs w:val="21"/>
              </w:rPr>
              <w:t>我们在积极建设养殖厂，同时也逐步在寻找新的发展区域，具体工作在逐步开展中。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10、公告说温氏华统计划在三年内把出栏量做到100万头左右，现在是否有变化？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答：暂时没有变化。</w:t>
            </w:r>
          </w:p>
          <w:p>
            <w:pPr>
              <w:numPr>
                <w:ilvl w:val="0"/>
                <w:numId w:val="1"/>
              </w:num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公司养猪业饲料库存大概能支持生产多久？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公司饲料供应分几个环节：（1）养殖厂和养殖户的备货。年前一般会备一周多的料。（2）饲料厂成品料有一些储备。（3）原料储存仓库有一些备货。以上三个环节均是有准备，还有部分合同饲料过几天会逐步进场。总体来说，现在这四个环节的备料是充足的。公司年前就开始与各方面积极沟通落实，包括运输车辆、司机、码头等。现在公司有一周以上的库存备料，加上在途的备料肯定是充足的，现在看问题不大，如果实在紧迫也可以向当地采购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12、今年公司资本开支和计划？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答：计划100-120亿元左右。公司一般要求流动资金要保持50亿元以上。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13、公司有什么外部融资安排来补充流动资金？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答：渠道较多。在</w:t>
            </w:r>
            <w:r>
              <w:rPr>
                <w:bCs/>
                <w:color w:val="000000"/>
                <w:szCs w:val="21"/>
              </w:rPr>
              <w:t>合适时机，</w:t>
            </w:r>
            <w:r>
              <w:rPr>
                <w:rFonts w:hint="eastAsia"/>
                <w:bCs/>
                <w:color w:val="000000"/>
                <w:szCs w:val="21"/>
              </w:rPr>
              <w:t>可以</w:t>
            </w:r>
            <w:r>
              <w:rPr>
                <w:bCs/>
                <w:color w:val="000000"/>
                <w:szCs w:val="21"/>
              </w:rPr>
              <w:t>考虑</w:t>
            </w:r>
            <w:r>
              <w:rPr>
                <w:rFonts w:hint="eastAsia"/>
                <w:bCs/>
                <w:color w:val="000000"/>
                <w:szCs w:val="21"/>
              </w:rPr>
              <w:t>债券。公司资产负债率很低，银行筹资也比较容易。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14、新大牧业的未来合作方式？公司未来在河南地区的布局是怎样的？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答：公司控股新大牧业，主要考虑在河南区域的发展，收购完成后仍由原先经营管理团队独立经营。通过公司的资金优势、管理优势助力新大牧业在河南发展，具体会根据团队的管理水平来考虑布局。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15、公司每月种猪留种情况如何？</w:t>
            </w:r>
            <w:r>
              <w:rPr>
                <w:b/>
                <w:bCs/>
                <w:color w:val="000000"/>
                <w:szCs w:val="21"/>
              </w:rPr>
              <w:t xml:space="preserve"> 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答：公司种猪留种在调整变化。在防控较好的区域，如东北、云南、陕西等，商品母猪基本都做了留种。其他区域根据当地疫情情况进行留种。每个月估计会有10多万头留种。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16、公司种猪生产效率</w:t>
            </w: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降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低的原因是什么？</w:t>
            </w:r>
            <w:bookmarkStart w:id="0" w:name="_GoBack"/>
            <w:bookmarkEnd w:id="0"/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答：受多方面原因综合影响。疫病影响猪的整体状态和性能。种猪生产对其身体素质要求比较高，受到疫病影响后种猪产仔能力下降，如容易流产、不易配种、产仔数量下降等。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17、非瘟疫苗的进展如何？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答：我们没有收到</w:t>
            </w:r>
            <w:r>
              <w:rPr>
                <w:bCs/>
                <w:color w:val="000000"/>
                <w:szCs w:val="21"/>
              </w:rPr>
              <w:t>相关的</w:t>
            </w:r>
            <w:r>
              <w:rPr>
                <w:rFonts w:hint="eastAsia"/>
                <w:bCs/>
                <w:color w:val="000000"/>
                <w:szCs w:val="21"/>
              </w:rPr>
              <w:t>信息，</w:t>
            </w:r>
            <w:r>
              <w:rPr>
                <w:bCs/>
                <w:color w:val="000000"/>
                <w:szCs w:val="21"/>
              </w:rPr>
              <w:t>预计</w:t>
            </w:r>
            <w:r>
              <w:rPr>
                <w:rFonts w:hint="eastAsia"/>
                <w:bCs/>
                <w:color w:val="000000"/>
                <w:szCs w:val="21"/>
              </w:rPr>
              <w:t>需要相当长一段时间。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18、公司在湖北的产能大概有多少？受疫情影响了吗？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答：估计在7-</w:t>
            </w:r>
            <w:r>
              <w:rPr>
                <w:bCs/>
                <w:color w:val="000000" w:themeColor="text1"/>
                <w:szCs w:val="21"/>
              </w:rPr>
              <w:t>8%</w:t>
            </w:r>
            <w:r>
              <w:rPr>
                <w:rFonts w:hint="eastAsia"/>
                <w:bCs/>
                <w:color w:val="000000"/>
                <w:szCs w:val="21"/>
              </w:rPr>
              <w:t>左右，影响不大。考虑到现在销量较低的现状，公司采取养大猪的策略，把猪的</w:t>
            </w:r>
            <w:r>
              <w:rPr>
                <w:bCs/>
                <w:color w:val="000000"/>
                <w:szCs w:val="21"/>
              </w:rPr>
              <w:t>体重增加</w:t>
            </w:r>
            <w:r>
              <w:rPr>
                <w:rFonts w:hint="eastAsia"/>
                <w:bCs/>
                <w:color w:val="000000"/>
                <w:szCs w:val="21"/>
              </w:rPr>
              <w:t>。主要想把猪的产量通过体重来体现，不是通过数量来体现。</w:t>
            </w:r>
          </w:p>
          <w:p>
            <w:pPr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19、未来两三年的分红派息计划？</w:t>
            </w:r>
          </w:p>
          <w:p>
            <w:pPr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答：总体每年分红派息比较稳定，充分派息。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t>附件清单（如有）</w:t>
            </w:r>
          </w:p>
        </w:tc>
        <w:tc>
          <w:tcPr>
            <w:tcW w:w="7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hint="eastAsia"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02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hint="eastAsia"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06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>
      <w:pPr>
        <w:tabs>
          <w:tab w:val="left" w:pos="855"/>
        </w:tabs>
        <w:spacing w:line="240" w:lineRule="auto"/>
        <w:ind w:firstLine="0" w:firstLineChars="0"/>
        <w:rPr>
          <w:color w:val="000000"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40"/>
      <w:pgMar w:top="1928" w:right="1247" w:bottom="1701" w:left="124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FFEA"/>
    <w:multiLevelType w:val="singleLevel"/>
    <w:tmpl w:val="1AD0FFEA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178"/>
    <w:rsid w:val="0000287E"/>
    <w:rsid w:val="00003831"/>
    <w:rsid w:val="00003AF8"/>
    <w:rsid w:val="00004FD6"/>
    <w:rsid w:val="00005686"/>
    <w:rsid w:val="000066CF"/>
    <w:rsid w:val="00006BB7"/>
    <w:rsid w:val="000124D7"/>
    <w:rsid w:val="00013498"/>
    <w:rsid w:val="00013C0E"/>
    <w:rsid w:val="00015166"/>
    <w:rsid w:val="000179DD"/>
    <w:rsid w:val="000205CC"/>
    <w:rsid w:val="00020F1F"/>
    <w:rsid w:val="00021214"/>
    <w:rsid w:val="00021318"/>
    <w:rsid w:val="00021402"/>
    <w:rsid w:val="00026A9A"/>
    <w:rsid w:val="0003028E"/>
    <w:rsid w:val="0003343A"/>
    <w:rsid w:val="0003363D"/>
    <w:rsid w:val="0004505A"/>
    <w:rsid w:val="00050904"/>
    <w:rsid w:val="000523C7"/>
    <w:rsid w:val="00053188"/>
    <w:rsid w:val="00061EEC"/>
    <w:rsid w:val="000636B2"/>
    <w:rsid w:val="00067600"/>
    <w:rsid w:val="0007005A"/>
    <w:rsid w:val="00071C1E"/>
    <w:rsid w:val="00074552"/>
    <w:rsid w:val="000758B4"/>
    <w:rsid w:val="00075A7B"/>
    <w:rsid w:val="00077ADA"/>
    <w:rsid w:val="000805A1"/>
    <w:rsid w:val="0008094C"/>
    <w:rsid w:val="00085F8E"/>
    <w:rsid w:val="0009010B"/>
    <w:rsid w:val="00091D68"/>
    <w:rsid w:val="000927A5"/>
    <w:rsid w:val="000948C3"/>
    <w:rsid w:val="00095875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4E2"/>
    <w:rsid w:val="000C2295"/>
    <w:rsid w:val="000C2334"/>
    <w:rsid w:val="000C3450"/>
    <w:rsid w:val="000C560F"/>
    <w:rsid w:val="000C7E95"/>
    <w:rsid w:val="000D0832"/>
    <w:rsid w:val="000D1FD5"/>
    <w:rsid w:val="000D53E3"/>
    <w:rsid w:val="000D5553"/>
    <w:rsid w:val="000D5F74"/>
    <w:rsid w:val="000D7A86"/>
    <w:rsid w:val="000E20A7"/>
    <w:rsid w:val="000E41B7"/>
    <w:rsid w:val="000E7425"/>
    <w:rsid w:val="000F0FB0"/>
    <w:rsid w:val="000F1A24"/>
    <w:rsid w:val="000F3488"/>
    <w:rsid w:val="000F4774"/>
    <w:rsid w:val="000F524A"/>
    <w:rsid w:val="000F7F9A"/>
    <w:rsid w:val="00101C85"/>
    <w:rsid w:val="001050D7"/>
    <w:rsid w:val="001059AD"/>
    <w:rsid w:val="001111FD"/>
    <w:rsid w:val="00111460"/>
    <w:rsid w:val="00113F16"/>
    <w:rsid w:val="00114A1B"/>
    <w:rsid w:val="001155F0"/>
    <w:rsid w:val="00115DB5"/>
    <w:rsid w:val="00121502"/>
    <w:rsid w:val="00121A04"/>
    <w:rsid w:val="00122202"/>
    <w:rsid w:val="00123B5F"/>
    <w:rsid w:val="00124AA5"/>
    <w:rsid w:val="00127E05"/>
    <w:rsid w:val="00131630"/>
    <w:rsid w:val="00131CBA"/>
    <w:rsid w:val="00131DDC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667A2"/>
    <w:rsid w:val="00172A27"/>
    <w:rsid w:val="00176BE0"/>
    <w:rsid w:val="00177148"/>
    <w:rsid w:val="00177A98"/>
    <w:rsid w:val="00181C26"/>
    <w:rsid w:val="00190A2B"/>
    <w:rsid w:val="00190A48"/>
    <w:rsid w:val="001922A5"/>
    <w:rsid w:val="001A0B8D"/>
    <w:rsid w:val="001A1C60"/>
    <w:rsid w:val="001A3B3B"/>
    <w:rsid w:val="001A7423"/>
    <w:rsid w:val="001B201C"/>
    <w:rsid w:val="001B3321"/>
    <w:rsid w:val="001B58B2"/>
    <w:rsid w:val="001B7516"/>
    <w:rsid w:val="001C0FC2"/>
    <w:rsid w:val="001C1AC3"/>
    <w:rsid w:val="001C2D77"/>
    <w:rsid w:val="001C3B6A"/>
    <w:rsid w:val="001C6A27"/>
    <w:rsid w:val="001C76E9"/>
    <w:rsid w:val="001D2231"/>
    <w:rsid w:val="001D6DA2"/>
    <w:rsid w:val="001E112A"/>
    <w:rsid w:val="001E3705"/>
    <w:rsid w:val="001E3C34"/>
    <w:rsid w:val="001E66B9"/>
    <w:rsid w:val="001E70D5"/>
    <w:rsid w:val="001E75C5"/>
    <w:rsid w:val="001F46CA"/>
    <w:rsid w:val="001F4A0B"/>
    <w:rsid w:val="001F6626"/>
    <w:rsid w:val="00200246"/>
    <w:rsid w:val="00200BEF"/>
    <w:rsid w:val="0020150F"/>
    <w:rsid w:val="002032D6"/>
    <w:rsid w:val="00203C54"/>
    <w:rsid w:val="002057AA"/>
    <w:rsid w:val="00206224"/>
    <w:rsid w:val="00206D6E"/>
    <w:rsid w:val="00207BD6"/>
    <w:rsid w:val="00210B85"/>
    <w:rsid w:val="002132BF"/>
    <w:rsid w:val="0021356F"/>
    <w:rsid w:val="00213584"/>
    <w:rsid w:val="00213729"/>
    <w:rsid w:val="00215C9C"/>
    <w:rsid w:val="002162C2"/>
    <w:rsid w:val="00216547"/>
    <w:rsid w:val="0022073E"/>
    <w:rsid w:val="00220E21"/>
    <w:rsid w:val="00224F7B"/>
    <w:rsid w:val="00227125"/>
    <w:rsid w:val="00227179"/>
    <w:rsid w:val="00227458"/>
    <w:rsid w:val="00230AFD"/>
    <w:rsid w:val="0023382F"/>
    <w:rsid w:val="00234079"/>
    <w:rsid w:val="00234996"/>
    <w:rsid w:val="002350B6"/>
    <w:rsid w:val="00236701"/>
    <w:rsid w:val="0023767A"/>
    <w:rsid w:val="00241238"/>
    <w:rsid w:val="0024138E"/>
    <w:rsid w:val="00244B56"/>
    <w:rsid w:val="00245027"/>
    <w:rsid w:val="002454A2"/>
    <w:rsid w:val="00245973"/>
    <w:rsid w:val="0025227C"/>
    <w:rsid w:val="0025420E"/>
    <w:rsid w:val="00255E19"/>
    <w:rsid w:val="00256005"/>
    <w:rsid w:val="00260720"/>
    <w:rsid w:val="00263B2D"/>
    <w:rsid w:val="00263EA7"/>
    <w:rsid w:val="00265404"/>
    <w:rsid w:val="00271BED"/>
    <w:rsid w:val="00273DA5"/>
    <w:rsid w:val="00274BA6"/>
    <w:rsid w:val="002750EE"/>
    <w:rsid w:val="0027656E"/>
    <w:rsid w:val="00282ADF"/>
    <w:rsid w:val="00283AD3"/>
    <w:rsid w:val="00284C0B"/>
    <w:rsid w:val="002854C0"/>
    <w:rsid w:val="00294A6A"/>
    <w:rsid w:val="00296F65"/>
    <w:rsid w:val="00297DD6"/>
    <w:rsid w:val="002A2264"/>
    <w:rsid w:val="002A23A1"/>
    <w:rsid w:val="002A240F"/>
    <w:rsid w:val="002A3F95"/>
    <w:rsid w:val="002B003B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1477"/>
    <w:rsid w:val="002E1FDC"/>
    <w:rsid w:val="002E552B"/>
    <w:rsid w:val="002E59AA"/>
    <w:rsid w:val="002F2137"/>
    <w:rsid w:val="002F62DF"/>
    <w:rsid w:val="002F6AA9"/>
    <w:rsid w:val="00300094"/>
    <w:rsid w:val="00300139"/>
    <w:rsid w:val="00300E7F"/>
    <w:rsid w:val="003019A4"/>
    <w:rsid w:val="003034A8"/>
    <w:rsid w:val="00304CBC"/>
    <w:rsid w:val="003074F3"/>
    <w:rsid w:val="003119B7"/>
    <w:rsid w:val="00312773"/>
    <w:rsid w:val="00312FD4"/>
    <w:rsid w:val="00314FDD"/>
    <w:rsid w:val="00316FC9"/>
    <w:rsid w:val="0032076E"/>
    <w:rsid w:val="003228A4"/>
    <w:rsid w:val="0032320A"/>
    <w:rsid w:val="00325BA8"/>
    <w:rsid w:val="00327EDE"/>
    <w:rsid w:val="0033170A"/>
    <w:rsid w:val="0033248D"/>
    <w:rsid w:val="00333FF2"/>
    <w:rsid w:val="00335445"/>
    <w:rsid w:val="00335640"/>
    <w:rsid w:val="0033655D"/>
    <w:rsid w:val="003416A6"/>
    <w:rsid w:val="00345349"/>
    <w:rsid w:val="00346B6F"/>
    <w:rsid w:val="00352858"/>
    <w:rsid w:val="0035289E"/>
    <w:rsid w:val="003530B4"/>
    <w:rsid w:val="0035426A"/>
    <w:rsid w:val="00355BE0"/>
    <w:rsid w:val="0035669A"/>
    <w:rsid w:val="0036114E"/>
    <w:rsid w:val="00363CA3"/>
    <w:rsid w:val="00364C07"/>
    <w:rsid w:val="00364DE4"/>
    <w:rsid w:val="00365E38"/>
    <w:rsid w:val="0037028F"/>
    <w:rsid w:val="003733C3"/>
    <w:rsid w:val="00377383"/>
    <w:rsid w:val="00381496"/>
    <w:rsid w:val="0038201E"/>
    <w:rsid w:val="00384B35"/>
    <w:rsid w:val="00384CE5"/>
    <w:rsid w:val="00386684"/>
    <w:rsid w:val="00386D14"/>
    <w:rsid w:val="00386F4B"/>
    <w:rsid w:val="003906EE"/>
    <w:rsid w:val="003975C6"/>
    <w:rsid w:val="003A005A"/>
    <w:rsid w:val="003A23E7"/>
    <w:rsid w:val="003A2914"/>
    <w:rsid w:val="003A3B8D"/>
    <w:rsid w:val="003A4630"/>
    <w:rsid w:val="003A6637"/>
    <w:rsid w:val="003B27E6"/>
    <w:rsid w:val="003B3182"/>
    <w:rsid w:val="003B4F14"/>
    <w:rsid w:val="003B5E2A"/>
    <w:rsid w:val="003B5E3E"/>
    <w:rsid w:val="003C1D34"/>
    <w:rsid w:val="003C34EA"/>
    <w:rsid w:val="003C37DD"/>
    <w:rsid w:val="003C3881"/>
    <w:rsid w:val="003C4294"/>
    <w:rsid w:val="003C5CD4"/>
    <w:rsid w:val="003D30A9"/>
    <w:rsid w:val="003D527D"/>
    <w:rsid w:val="003D5486"/>
    <w:rsid w:val="003D5969"/>
    <w:rsid w:val="003D5B96"/>
    <w:rsid w:val="003D6F69"/>
    <w:rsid w:val="003E0D70"/>
    <w:rsid w:val="003E116E"/>
    <w:rsid w:val="003E4E37"/>
    <w:rsid w:val="003E5776"/>
    <w:rsid w:val="003E62F1"/>
    <w:rsid w:val="003F1F6A"/>
    <w:rsid w:val="003F37A0"/>
    <w:rsid w:val="003F50D2"/>
    <w:rsid w:val="003F575D"/>
    <w:rsid w:val="003F7A70"/>
    <w:rsid w:val="00400700"/>
    <w:rsid w:val="00400CB5"/>
    <w:rsid w:val="004019FD"/>
    <w:rsid w:val="0040224E"/>
    <w:rsid w:val="00404A5B"/>
    <w:rsid w:val="0040541A"/>
    <w:rsid w:val="0040541D"/>
    <w:rsid w:val="004058CF"/>
    <w:rsid w:val="004058E2"/>
    <w:rsid w:val="004129E5"/>
    <w:rsid w:val="00413552"/>
    <w:rsid w:val="00415885"/>
    <w:rsid w:val="00421F3C"/>
    <w:rsid w:val="00422688"/>
    <w:rsid w:val="00426B40"/>
    <w:rsid w:val="0043111B"/>
    <w:rsid w:val="004335FE"/>
    <w:rsid w:val="00434EC6"/>
    <w:rsid w:val="00435DF2"/>
    <w:rsid w:val="00436984"/>
    <w:rsid w:val="00442E09"/>
    <w:rsid w:val="00445845"/>
    <w:rsid w:val="004474EC"/>
    <w:rsid w:val="004506D0"/>
    <w:rsid w:val="00450BD6"/>
    <w:rsid w:val="004510C0"/>
    <w:rsid w:val="00455AB4"/>
    <w:rsid w:val="00456E88"/>
    <w:rsid w:val="0045705A"/>
    <w:rsid w:val="00460123"/>
    <w:rsid w:val="0046296C"/>
    <w:rsid w:val="004632BA"/>
    <w:rsid w:val="004678DA"/>
    <w:rsid w:val="00470F60"/>
    <w:rsid w:val="00472128"/>
    <w:rsid w:val="00473284"/>
    <w:rsid w:val="00474804"/>
    <w:rsid w:val="00476592"/>
    <w:rsid w:val="004769FB"/>
    <w:rsid w:val="00477F8D"/>
    <w:rsid w:val="00482C31"/>
    <w:rsid w:val="00482C69"/>
    <w:rsid w:val="00482D94"/>
    <w:rsid w:val="00484037"/>
    <w:rsid w:val="00484BFA"/>
    <w:rsid w:val="00487007"/>
    <w:rsid w:val="00494085"/>
    <w:rsid w:val="004975EB"/>
    <w:rsid w:val="004A034C"/>
    <w:rsid w:val="004A2023"/>
    <w:rsid w:val="004A3BB5"/>
    <w:rsid w:val="004A691A"/>
    <w:rsid w:val="004A7225"/>
    <w:rsid w:val="004B2286"/>
    <w:rsid w:val="004B2292"/>
    <w:rsid w:val="004B5895"/>
    <w:rsid w:val="004B678F"/>
    <w:rsid w:val="004C06C6"/>
    <w:rsid w:val="004C0776"/>
    <w:rsid w:val="004C180B"/>
    <w:rsid w:val="004C4F98"/>
    <w:rsid w:val="004C4FD2"/>
    <w:rsid w:val="004C5634"/>
    <w:rsid w:val="004C7A70"/>
    <w:rsid w:val="004D09EA"/>
    <w:rsid w:val="004D1306"/>
    <w:rsid w:val="004D2281"/>
    <w:rsid w:val="004D7DA7"/>
    <w:rsid w:val="004D7ED8"/>
    <w:rsid w:val="004E30F8"/>
    <w:rsid w:val="004E5FF4"/>
    <w:rsid w:val="004F04A1"/>
    <w:rsid w:val="004F7BAF"/>
    <w:rsid w:val="0050443F"/>
    <w:rsid w:val="00505962"/>
    <w:rsid w:val="00507343"/>
    <w:rsid w:val="0050780D"/>
    <w:rsid w:val="00511341"/>
    <w:rsid w:val="005128B3"/>
    <w:rsid w:val="005147B5"/>
    <w:rsid w:val="00517C2A"/>
    <w:rsid w:val="00520CAF"/>
    <w:rsid w:val="005238E3"/>
    <w:rsid w:val="005256C3"/>
    <w:rsid w:val="00526575"/>
    <w:rsid w:val="00526A84"/>
    <w:rsid w:val="0052765E"/>
    <w:rsid w:val="0053194F"/>
    <w:rsid w:val="00531D5C"/>
    <w:rsid w:val="0053236D"/>
    <w:rsid w:val="00534803"/>
    <w:rsid w:val="005351A0"/>
    <w:rsid w:val="00536982"/>
    <w:rsid w:val="00540A14"/>
    <w:rsid w:val="00541003"/>
    <w:rsid w:val="00544245"/>
    <w:rsid w:val="0054564F"/>
    <w:rsid w:val="0054580D"/>
    <w:rsid w:val="00545A12"/>
    <w:rsid w:val="00545A3E"/>
    <w:rsid w:val="00545EA9"/>
    <w:rsid w:val="005510F3"/>
    <w:rsid w:val="00551732"/>
    <w:rsid w:val="005528D1"/>
    <w:rsid w:val="0056514F"/>
    <w:rsid w:val="00565E5A"/>
    <w:rsid w:val="00565FF1"/>
    <w:rsid w:val="005661D4"/>
    <w:rsid w:val="00572787"/>
    <w:rsid w:val="005747CF"/>
    <w:rsid w:val="0058274B"/>
    <w:rsid w:val="005843F0"/>
    <w:rsid w:val="00584F4E"/>
    <w:rsid w:val="00585B62"/>
    <w:rsid w:val="00590F97"/>
    <w:rsid w:val="00591365"/>
    <w:rsid w:val="005925B4"/>
    <w:rsid w:val="00596366"/>
    <w:rsid w:val="00596609"/>
    <w:rsid w:val="005A05A3"/>
    <w:rsid w:val="005A079B"/>
    <w:rsid w:val="005A2312"/>
    <w:rsid w:val="005A3444"/>
    <w:rsid w:val="005A374A"/>
    <w:rsid w:val="005A4DC7"/>
    <w:rsid w:val="005B1722"/>
    <w:rsid w:val="005B2A54"/>
    <w:rsid w:val="005B6DF3"/>
    <w:rsid w:val="005B75FC"/>
    <w:rsid w:val="005C08DF"/>
    <w:rsid w:val="005C0DAD"/>
    <w:rsid w:val="005C47D1"/>
    <w:rsid w:val="005C4ACF"/>
    <w:rsid w:val="005C52AC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272E"/>
    <w:rsid w:val="00616759"/>
    <w:rsid w:val="00622FE2"/>
    <w:rsid w:val="00624C73"/>
    <w:rsid w:val="00625CBB"/>
    <w:rsid w:val="006266CF"/>
    <w:rsid w:val="00627775"/>
    <w:rsid w:val="00627B5F"/>
    <w:rsid w:val="006301BD"/>
    <w:rsid w:val="006303DB"/>
    <w:rsid w:val="00631A48"/>
    <w:rsid w:val="00637D97"/>
    <w:rsid w:val="0064144E"/>
    <w:rsid w:val="00644860"/>
    <w:rsid w:val="00650974"/>
    <w:rsid w:val="006550A6"/>
    <w:rsid w:val="0066081A"/>
    <w:rsid w:val="00661721"/>
    <w:rsid w:val="00664F96"/>
    <w:rsid w:val="006660D4"/>
    <w:rsid w:val="00667FAE"/>
    <w:rsid w:val="00672D22"/>
    <w:rsid w:val="00673322"/>
    <w:rsid w:val="00680508"/>
    <w:rsid w:val="00683321"/>
    <w:rsid w:val="0068722F"/>
    <w:rsid w:val="0069145C"/>
    <w:rsid w:val="006915E7"/>
    <w:rsid w:val="00691A17"/>
    <w:rsid w:val="00695E02"/>
    <w:rsid w:val="006961D8"/>
    <w:rsid w:val="006A0720"/>
    <w:rsid w:val="006A3BCA"/>
    <w:rsid w:val="006A50EC"/>
    <w:rsid w:val="006A581F"/>
    <w:rsid w:val="006A6A5C"/>
    <w:rsid w:val="006B7DD5"/>
    <w:rsid w:val="006B7F13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D6544"/>
    <w:rsid w:val="006E1275"/>
    <w:rsid w:val="006E14F3"/>
    <w:rsid w:val="006E3FC2"/>
    <w:rsid w:val="006E5C3C"/>
    <w:rsid w:val="006F0B3B"/>
    <w:rsid w:val="006F198C"/>
    <w:rsid w:val="006F52AA"/>
    <w:rsid w:val="006F6947"/>
    <w:rsid w:val="007001D6"/>
    <w:rsid w:val="007018BE"/>
    <w:rsid w:val="00702F38"/>
    <w:rsid w:val="007036E9"/>
    <w:rsid w:val="0070384A"/>
    <w:rsid w:val="00704992"/>
    <w:rsid w:val="007053BB"/>
    <w:rsid w:val="007062D1"/>
    <w:rsid w:val="0070641B"/>
    <w:rsid w:val="00713DFC"/>
    <w:rsid w:val="007164A8"/>
    <w:rsid w:val="007231B1"/>
    <w:rsid w:val="00727082"/>
    <w:rsid w:val="007300C6"/>
    <w:rsid w:val="007376C7"/>
    <w:rsid w:val="007414AA"/>
    <w:rsid w:val="00744A4F"/>
    <w:rsid w:val="00746170"/>
    <w:rsid w:val="00754C09"/>
    <w:rsid w:val="0075515B"/>
    <w:rsid w:val="0075594E"/>
    <w:rsid w:val="00756EE2"/>
    <w:rsid w:val="00757589"/>
    <w:rsid w:val="00761821"/>
    <w:rsid w:val="00761EF5"/>
    <w:rsid w:val="0076232F"/>
    <w:rsid w:val="00762A7B"/>
    <w:rsid w:val="00765A48"/>
    <w:rsid w:val="007664D7"/>
    <w:rsid w:val="00770505"/>
    <w:rsid w:val="00772B3C"/>
    <w:rsid w:val="00773F8C"/>
    <w:rsid w:val="00774492"/>
    <w:rsid w:val="007819AB"/>
    <w:rsid w:val="00783B2B"/>
    <w:rsid w:val="007840F2"/>
    <w:rsid w:val="00785AF6"/>
    <w:rsid w:val="0078652C"/>
    <w:rsid w:val="0078665F"/>
    <w:rsid w:val="007875E7"/>
    <w:rsid w:val="0079133C"/>
    <w:rsid w:val="007929DA"/>
    <w:rsid w:val="00793174"/>
    <w:rsid w:val="00794EC5"/>
    <w:rsid w:val="007950A9"/>
    <w:rsid w:val="00795401"/>
    <w:rsid w:val="0079589F"/>
    <w:rsid w:val="00795A3C"/>
    <w:rsid w:val="00796033"/>
    <w:rsid w:val="00796FE7"/>
    <w:rsid w:val="007975C3"/>
    <w:rsid w:val="007A153D"/>
    <w:rsid w:val="007A4C88"/>
    <w:rsid w:val="007A79D2"/>
    <w:rsid w:val="007B2726"/>
    <w:rsid w:val="007B3E53"/>
    <w:rsid w:val="007B45AA"/>
    <w:rsid w:val="007B4A5C"/>
    <w:rsid w:val="007B52C2"/>
    <w:rsid w:val="007B656D"/>
    <w:rsid w:val="007B6D18"/>
    <w:rsid w:val="007C01CB"/>
    <w:rsid w:val="007C33BE"/>
    <w:rsid w:val="007C61D3"/>
    <w:rsid w:val="007D33A9"/>
    <w:rsid w:val="007D6285"/>
    <w:rsid w:val="007D6907"/>
    <w:rsid w:val="007D6CDC"/>
    <w:rsid w:val="007E0412"/>
    <w:rsid w:val="007E28A7"/>
    <w:rsid w:val="007E2BF0"/>
    <w:rsid w:val="007E33D6"/>
    <w:rsid w:val="007E481D"/>
    <w:rsid w:val="007E69E6"/>
    <w:rsid w:val="007E7D04"/>
    <w:rsid w:val="007F10E3"/>
    <w:rsid w:val="007F79F2"/>
    <w:rsid w:val="00803C2C"/>
    <w:rsid w:val="00804C49"/>
    <w:rsid w:val="00806BA7"/>
    <w:rsid w:val="00807CF1"/>
    <w:rsid w:val="00807D93"/>
    <w:rsid w:val="00811550"/>
    <w:rsid w:val="008136A3"/>
    <w:rsid w:val="00815EFA"/>
    <w:rsid w:val="008202E2"/>
    <w:rsid w:val="008207A2"/>
    <w:rsid w:val="00821FA0"/>
    <w:rsid w:val="00822A9D"/>
    <w:rsid w:val="00824B1B"/>
    <w:rsid w:val="008268A4"/>
    <w:rsid w:val="00827B93"/>
    <w:rsid w:val="00831A13"/>
    <w:rsid w:val="008339E8"/>
    <w:rsid w:val="00835A9F"/>
    <w:rsid w:val="00840E8A"/>
    <w:rsid w:val="008413D9"/>
    <w:rsid w:val="008424DC"/>
    <w:rsid w:val="00845D39"/>
    <w:rsid w:val="0084606D"/>
    <w:rsid w:val="00846F32"/>
    <w:rsid w:val="008513AF"/>
    <w:rsid w:val="008519F3"/>
    <w:rsid w:val="00853539"/>
    <w:rsid w:val="00856D05"/>
    <w:rsid w:val="008617A9"/>
    <w:rsid w:val="008626B9"/>
    <w:rsid w:val="008653DE"/>
    <w:rsid w:val="008678FC"/>
    <w:rsid w:val="00867F6D"/>
    <w:rsid w:val="00870E6E"/>
    <w:rsid w:val="008710C9"/>
    <w:rsid w:val="00875F58"/>
    <w:rsid w:val="00876A66"/>
    <w:rsid w:val="00877915"/>
    <w:rsid w:val="0088205B"/>
    <w:rsid w:val="0088394C"/>
    <w:rsid w:val="00885748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0C6B"/>
    <w:rsid w:val="008A2A3E"/>
    <w:rsid w:val="008A2DA6"/>
    <w:rsid w:val="008A567F"/>
    <w:rsid w:val="008A623B"/>
    <w:rsid w:val="008A7DF7"/>
    <w:rsid w:val="008A7F98"/>
    <w:rsid w:val="008B0353"/>
    <w:rsid w:val="008B401B"/>
    <w:rsid w:val="008C3E64"/>
    <w:rsid w:val="008C7D6B"/>
    <w:rsid w:val="008C7DD3"/>
    <w:rsid w:val="008D25CB"/>
    <w:rsid w:val="008D5554"/>
    <w:rsid w:val="008E4C00"/>
    <w:rsid w:val="008E7BCD"/>
    <w:rsid w:val="008F0F31"/>
    <w:rsid w:val="008F2BA8"/>
    <w:rsid w:val="008F2EB8"/>
    <w:rsid w:val="008F4467"/>
    <w:rsid w:val="008F69CC"/>
    <w:rsid w:val="00901126"/>
    <w:rsid w:val="009014BA"/>
    <w:rsid w:val="00902782"/>
    <w:rsid w:val="00903B38"/>
    <w:rsid w:val="00903FE2"/>
    <w:rsid w:val="00904521"/>
    <w:rsid w:val="009060A5"/>
    <w:rsid w:val="009075EA"/>
    <w:rsid w:val="00910C50"/>
    <w:rsid w:val="00910F9B"/>
    <w:rsid w:val="00911244"/>
    <w:rsid w:val="0091183B"/>
    <w:rsid w:val="009133FC"/>
    <w:rsid w:val="009144E8"/>
    <w:rsid w:val="00917778"/>
    <w:rsid w:val="00920F3B"/>
    <w:rsid w:val="009216A9"/>
    <w:rsid w:val="00922EC0"/>
    <w:rsid w:val="00923331"/>
    <w:rsid w:val="00925ADD"/>
    <w:rsid w:val="00926725"/>
    <w:rsid w:val="00926F87"/>
    <w:rsid w:val="00927D7F"/>
    <w:rsid w:val="0093062F"/>
    <w:rsid w:val="009306DA"/>
    <w:rsid w:val="009355F3"/>
    <w:rsid w:val="00936C73"/>
    <w:rsid w:val="00937778"/>
    <w:rsid w:val="0093783B"/>
    <w:rsid w:val="00941182"/>
    <w:rsid w:val="00941E45"/>
    <w:rsid w:val="009469D8"/>
    <w:rsid w:val="00946DDB"/>
    <w:rsid w:val="009529DA"/>
    <w:rsid w:val="0095313E"/>
    <w:rsid w:val="00953C5A"/>
    <w:rsid w:val="0095481F"/>
    <w:rsid w:val="009602C8"/>
    <w:rsid w:val="009604EF"/>
    <w:rsid w:val="00960CD8"/>
    <w:rsid w:val="00961173"/>
    <w:rsid w:val="00964A59"/>
    <w:rsid w:val="00964E7C"/>
    <w:rsid w:val="00965564"/>
    <w:rsid w:val="00966590"/>
    <w:rsid w:val="009730CA"/>
    <w:rsid w:val="00973398"/>
    <w:rsid w:val="00976561"/>
    <w:rsid w:val="00980912"/>
    <w:rsid w:val="0098303C"/>
    <w:rsid w:val="009834DE"/>
    <w:rsid w:val="009835D6"/>
    <w:rsid w:val="00983C02"/>
    <w:rsid w:val="0098471B"/>
    <w:rsid w:val="009852C5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555F"/>
    <w:rsid w:val="009A6A51"/>
    <w:rsid w:val="009B306C"/>
    <w:rsid w:val="009B39AA"/>
    <w:rsid w:val="009B4B06"/>
    <w:rsid w:val="009B58E0"/>
    <w:rsid w:val="009B65B4"/>
    <w:rsid w:val="009C1A06"/>
    <w:rsid w:val="009C1B97"/>
    <w:rsid w:val="009C26BB"/>
    <w:rsid w:val="009C666E"/>
    <w:rsid w:val="009C7F30"/>
    <w:rsid w:val="009D0CDF"/>
    <w:rsid w:val="009D6222"/>
    <w:rsid w:val="009D673F"/>
    <w:rsid w:val="009E204D"/>
    <w:rsid w:val="009E2ECF"/>
    <w:rsid w:val="009E38DC"/>
    <w:rsid w:val="009E4699"/>
    <w:rsid w:val="009E6F60"/>
    <w:rsid w:val="009E7B17"/>
    <w:rsid w:val="009E7B62"/>
    <w:rsid w:val="009F4093"/>
    <w:rsid w:val="009F5E34"/>
    <w:rsid w:val="00A00568"/>
    <w:rsid w:val="00A00620"/>
    <w:rsid w:val="00A04769"/>
    <w:rsid w:val="00A04909"/>
    <w:rsid w:val="00A055AC"/>
    <w:rsid w:val="00A079EE"/>
    <w:rsid w:val="00A1196B"/>
    <w:rsid w:val="00A156FF"/>
    <w:rsid w:val="00A16350"/>
    <w:rsid w:val="00A23201"/>
    <w:rsid w:val="00A24BCD"/>
    <w:rsid w:val="00A27B17"/>
    <w:rsid w:val="00A3076B"/>
    <w:rsid w:val="00A332D1"/>
    <w:rsid w:val="00A34D0C"/>
    <w:rsid w:val="00A35049"/>
    <w:rsid w:val="00A35D98"/>
    <w:rsid w:val="00A37CB2"/>
    <w:rsid w:val="00A44622"/>
    <w:rsid w:val="00A53624"/>
    <w:rsid w:val="00A5477F"/>
    <w:rsid w:val="00A55D73"/>
    <w:rsid w:val="00A6033D"/>
    <w:rsid w:val="00A64B50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091F"/>
    <w:rsid w:val="00A91A52"/>
    <w:rsid w:val="00A91BF9"/>
    <w:rsid w:val="00A953FD"/>
    <w:rsid w:val="00A95766"/>
    <w:rsid w:val="00AA1A7E"/>
    <w:rsid w:val="00AA4790"/>
    <w:rsid w:val="00AA62E3"/>
    <w:rsid w:val="00AA783E"/>
    <w:rsid w:val="00AB111B"/>
    <w:rsid w:val="00AB4273"/>
    <w:rsid w:val="00AB7FF5"/>
    <w:rsid w:val="00AC233C"/>
    <w:rsid w:val="00AC2698"/>
    <w:rsid w:val="00AC2E51"/>
    <w:rsid w:val="00AC3D9F"/>
    <w:rsid w:val="00AC41A8"/>
    <w:rsid w:val="00AC5787"/>
    <w:rsid w:val="00AC5A8C"/>
    <w:rsid w:val="00AD0996"/>
    <w:rsid w:val="00AD229D"/>
    <w:rsid w:val="00AD2F2C"/>
    <w:rsid w:val="00AD3DF9"/>
    <w:rsid w:val="00AD48A0"/>
    <w:rsid w:val="00AD68EA"/>
    <w:rsid w:val="00AE0AA3"/>
    <w:rsid w:val="00AE2ECE"/>
    <w:rsid w:val="00AE7504"/>
    <w:rsid w:val="00AF2AC3"/>
    <w:rsid w:val="00AF3DA5"/>
    <w:rsid w:val="00AF5EFC"/>
    <w:rsid w:val="00AF7DD7"/>
    <w:rsid w:val="00AF7F60"/>
    <w:rsid w:val="00B07D52"/>
    <w:rsid w:val="00B1027C"/>
    <w:rsid w:val="00B121EB"/>
    <w:rsid w:val="00B13599"/>
    <w:rsid w:val="00B16E83"/>
    <w:rsid w:val="00B21A5D"/>
    <w:rsid w:val="00B22D4E"/>
    <w:rsid w:val="00B27106"/>
    <w:rsid w:val="00B30D6B"/>
    <w:rsid w:val="00B31730"/>
    <w:rsid w:val="00B32A29"/>
    <w:rsid w:val="00B33D96"/>
    <w:rsid w:val="00B33E35"/>
    <w:rsid w:val="00B35938"/>
    <w:rsid w:val="00B362A7"/>
    <w:rsid w:val="00B366C3"/>
    <w:rsid w:val="00B40637"/>
    <w:rsid w:val="00B40B6F"/>
    <w:rsid w:val="00B438E4"/>
    <w:rsid w:val="00B50A9C"/>
    <w:rsid w:val="00B51921"/>
    <w:rsid w:val="00B51E59"/>
    <w:rsid w:val="00B5395E"/>
    <w:rsid w:val="00B56DEE"/>
    <w:rsid w:val="00B60794"/>
    <w:rsid w:val="00B621CA"/>
    <w:rsid w:val="00B63DC4"/>
    <w:rsid w:val="00B63E71"/>
    <w:rsid w:val="00B65170"/>
    <w:rsid w:val="00B67830"/>
    <w:rsid w:val="00B713D8"/>
    <w:rsid w:val="00B72E65"/>
    <w:rsid w:val="00B73453"/>
    <w:rsid w:val="00B75D6A"/>
    <w:rsid w:val="00B77B89"/>
    <w:rsid w:val="00B80F40"/>
    <w:rsid w:val="00B82121"/>
    <w:rsid w:val="00B82660"/>
    <w:rsid w:val="00B843A7"/>
    <w:rsid w:val="00B8635A"/>
    <w:rsid w:val="00B8647C"/>
    <w:rsid w:val="00B8682A"/>
    <w:rsid w:val="00B87D32"/>
    <w:rsid w:val="00B9075C"/>
    <w:rsid w:val="00B911B3"/>
    <w:rsid w:val="00B92023"/>
    <w:rsid w:val="00B947F3"/>
    <w:rsid w:val="00B94F9D"/>
    <w:rsid w:val="00B97C1F"/>
    <w:rsid w:val="00BA1ED4"/>
    <w:rsid w:val="00BA7312"/>
    <w:rsid w:val="00BB2296"/>
    <w:rsid w:val="00BB461B"/>
    <w:rsid w:val="00BB4E8C"/>
    <w:rsid w:val="00BC6963"/>
    <w:rsid w:val="00BD0768"/>
    <w:rsid w:val="00BD083C"/>
    <w:rsid w:val="00BD4146"/>
    <w:rsid w:val="00BD6226"/>
    <w:rsid w:val="00BD7430"/>
    <w:rsid w:val="00BE1A1F"/>
    <w:rsid w:val="00BE25F2"/>
    <w:rsid w:val="00BE325C"/>
    <w:rsid w:val="00BE3360"/>
    <w:rsid w:val="00BE6519"/>
    <w:rsid w:val="00BE7598"/>
    <w:rsid w:val="00BF0AFB"/>
    <w:rsid w:val="00BF3B2B"/>
    <w:rsid w:val="00BF4E57"/>
    <w:rsid w:val="00BF563E"/>
    <w:rsid w:val="00BF5D29"/>
    <w:rsid w:val="00BF6024"/>
    <w:rsid w:val="00BF7456"/>
    <w:rsid w:val="00C1015B"/>
    <w:rsid w:val="00C102FA"/>
    <w:rsid w:val="00C13F09"/>
    <w:rsid w:val="00C16190"/>
    <w:rsid w:val="00C16364"/>
    <w:rsid w:val="00C172A0"/>
    <w:rsid w:val="00C1779A"/>
    <w:rsid w:val="00C2043C"/>
    <w:rsid w:val="00C21B40"/>
    <w:rsid w:val="00C237DE"/>
    <w:rsid w:val="00C238DF"/>
    <w:rsid w:val="00C241ED"/>
    <w:rsid w:val="00C271CD"/>
    <w:rsid w:val="00C2734D"/>
    <w:rsid w:val="00C316A1"/>
    <w:rsid w:val="00C32556"/>
    <w:rsid w:val="00C336F1"/>
    <w:rsid w:val="00C34749"/>
    <w:rsid w:val="00C354F3"/>
    <w:rsid w:val="00C4114B"/>
    <w:rsid w:val="00C445EB"/>
    <w:rsid w:val="00C51CC6"/>
    <w:rsid w:val="00C52763"/>
    <w:rsid w:val="00C53C7E"/>
    <w:rsid w:val="00C5450E"/>
    <w:rsid w:val="00C547E9"/>
    <w:rsid w:val="00C558A5"/>
    <w:rsid w:val="00C55E1F"/>
    <w:rsid w:val="00C6031B"/>
    <w:rsid w:val="00C63ECE"/>
    <w:rsid w:val="00C64329"/>
    <w:rsid w:val="00C64D60"/>
    <w:rsid w:val="00C67391"/>
    <w:rsid w:val="00C6754C"/>
    <w:rsid w:val="00C678EF"/>
    <w:rsid w:val="00C679D9"/>
    <w:rsid w:val="00C72464"/>
    <w:rsid w:val="00C75EE1"/>
    <w:rsid w:val="00C7642A"/>
    <w:rsid w:val="00C80827"/>
    <w:rsid w:val="00C8540A"/>
    <w:rsid w:val="00C87FE6"/>
    <w:rsid w:val="00C9248D"/>
    <w:rsid w:val="00C938B2"/>
    <w:rsid w:val="00C93B5F"/>
    <w:rsid w:val="00C94F00"/>
    <w:rsid w:val="00CA0E90"/>
    <w:rsid w:val="00CA13A5"/>
    <w:rsid w:val="00CA13DF"/>
    <w:rsid w:val="00CA17E2"/>
    <w:rsid w:val="00CA1A32"/>
    <w:rsid w:val="00CA1C31"/>
    <w:rsid w:val="00CA3727"/>
    <w:rsid w:val="00CA418C"/>
    <w:rsid w:val="00CA74A8"/>
    <w:rsid w:val="00CB091F"/>
    <w:rsid w:val="00CB0F72"/>
    <w:rsid w:val="00CB2961"/>
    <w:rsid w:val="00CB4F66"/>
    <w:rsid w:val="00CB57D0"/>
    <w:rsid w:val="00CC2BB2"/>
    <w:rsid w:val="00CC46E7"/>
    <w:rsid w:val="00CC58A0"/>
    <w:rsid w:val="00CC5978"/>
    <w:rsid w:val="00CD1475"/>
    <w:rsid w:val="00CD2512"/>
    <w:rsid w:val="00CD3EA1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CF7C44"/>
    <w:rsid w:val="00D01422"/>
    <w:rsid w:val="00D01479"/>
    <w:rsid w:val="00D04F46"/>
    <w:rsid w:val="00D062E9"/>
    <w:rsid w:val="00D066F4"/>
    <w:rsid w:val="00D072B0"/>
    <w:rsid w:val="00D1083A"/>
    <w:rsid w:val="00D113C8"/>
    <w:rsid w:val="00D12A8C"/>
    <w:rsid w:val="00D15583"/>
    <w:rsid w:val="00D15B48"/>
    <w:rsid w:val="00D1789F"/>
    <w:rsid w:val="00D20DE4"/>
    <w:rsid w:val="00D22270"/>
    <w:rsid w:val="00D24716"/>
    <w:rsid w:val="00D24EFD"/>
    <w:rsid w:val="00D27FBA"/>
    <w:rsid w:val="00D306A3"/>
    <w:rsid w:val="00D33FDF"/>
    <w:rsid w:val="00D366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E4C"/>
    <w:rsid w:val="00D80469"/>
    <w:rsid w:val="00D843DC"/>
    <w:rsid w:val="00D85396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4972"/>
    <w:rsid w:val="00DA7032"/>
    <w:rsid w:val="00DB189A"/>
    <w:rsid w:val="00DB2560"/>
    <w:rsid w:val="00DB30DC"/>
    <w:rsid w:val="00DB3A17"/>
    <w:rsid w:val="00DC11FD"/>
    <w:rsid w:val="00DC1F8C"/>
    <w:rsid w:val="00DC4D81"/>
    <w:rsid w:val="00DC5B47"/>
    <w:rsid w:val="00DD0DC7"/>
    <w:rsid w:val="00DD2AAE"/>
    <w:rsid w:val="00DD40B0"/>
    <w:rsid w:val="00DD4F1E"/>
    <w:rsid w:val="00DD69B3"/>
    <w:rsid w:val="00DE2449"/>
    <w:rsid w:val="00DE36C0"/>
    <w:rsid w:val="00DE44A6"/>
    <w:rsid w:val="00DE4877"/>
    <w:rsid w:val="00DE6269"/>
    <w:rsid w:val="00DF39D4"/>
    <w:rsid w:val="00DF4CEE"/>
    <w:rsid w:val="00DF7F72"/>
    <w:rsid w:val="00E033E5"/>
    <w:rsid w:val="00E057F5"/>
    <w:rsid w:val="00E100FF"/>
    <w:rsid w:val="00E12FA4"/>
    <w:rsid w:val="00E14745"/>
    <w:rsid w:val="00E17769"/>
    <w:rsid w:val="00E17D33"/>
    <w:rsid w:val="00E222A3"/>
    <w:rsid w:val="00E25C7F"/>
    <w:rsid w:val="00E34009"/>
    <w:rsid w:val="00E341E0"/>
    <w:rsid w:val="00E35BCD"/>
    <w:rsid w:val="00E40F8E"/>
    <w:rsid w:val="00E40F94"/>
    <w:rsid w:val="00E41827"/>
    <w:rsid w:val="00E4258B"/>
    <w:rsid w:val="00E4339F"/>
    <w:rsid w:val="00E43D5A"/>
    <w:rsid w:val="00E4409E"/>
    <w:rsid w:val="00E45140"/>
    <w:rsid w:val="00E51873"/>
    <w:rsid w:val="00E52537"/>
    <w:rsid w:val="00E529E7"/>
    <w:rsid w:val="00E56307"/>
    <w:rsid w:val="00E56BF8"/>
    <w:rsid w:val="00E65C11"/>
    <w:rsid w:val="00E704F6"/>
    <w:rsid w:val="00E74B27"/>
    <w:rsid w:val="00E75A8C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1C94"/>
    <w:rsid w:val="00E927DD"/>
    <w:rsid w:val="00E950E3"/>
    <w:rsid w:val="00E952BC"/>
    <w:rsid w:val="00EA2E98"/>
    <w:rsid w:val="00EB2C07"/>
    <w:rsid w:val="00EB6457"/>
    <w:rsid w:val="00EB7CF2"/>
    <w:rsid w:val="00EC0EF6"/>
    <w:rsid w:val="00EC33CC"/>
    <w:rsid w:val="00EC52B3"/>
    <w:rsid w:val="00EC5587"/>
    <w:rsid w:val="00EC7EB1"/>
    <w:rsid w:val="00ED325A"/>
    <w:rsid w:val="00ED5C7B"/>
    <w:rsid w:val="00ED7517"/>
    <w:rsid w:val="00EE3A58"/>
    <w:rsid w:val="00EE545E"/>
    <w:rsid w:val="00EF1C1C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07AAB"/>
    <w:rsid w:val="00F100B9"/>
    <w:rsid w:val="00F1147D"/>
    <w:rsid w:val="00F11BB9"/>
    <w:rsid w:val="00F1319D"/>
    <w:rsid w:val="00F13D9D"/>
    <w:rsid w:val="00F140BD"/>
    <w:rsid w:val="00F17576"/>
    <w:rsid w:val="00F23779"/>
    <w:rsid w:val="00F26812"/>
    <w:rsid w:val="00F30712"/>
    <w:rsid w:val="00F3079D"/>
    <w:rsid w:val="00F320A2"/>
    <w:rsid w:val="00F36AEE"/>
    <w:rsid w:val="00F4083A"/>
    <w:rsid w:val="00F42551"/>
    <w:rsid w:val="00F429CA"/>
    <w:rsid w:val="00F4374C"/>
    <w:rsid w:val="00F44279"/>
    <w:rsid w:val="00F443B9"/>
    <w:rsid w:val="00F463E3"/>
    <w:rsid w:val="00F46484"/>
    <w:rsid w:val="00F46A93"/>
    <w:rsid w:val="00F46E2C"/>
    <w:rsid w:val="00F53AE0"/>
    <w:rsid w:val="00F53B3B"/>
    <w:rsid w:val="00F542BD"/>
    <w:rsid w:val="00F575E6"/>
    <w:rsid w:val="00F57958"/>
    <w:rsid w:val="00F6061F"/>
    <w:rsid w:val="00F63F05"/>
    <w:rsid w:val="00F646E8"/>
    <w:rsid w:val="00F65616"/>
    <w:rsid w:val="00F65E12"/>
    <w:rsid w:val="00F6669D"/>
    <w:rsid w:val="00F6718B"/>
    <w:rsid w:val="00F67784"/>
    <w:rsid w:val="00F70EFA"/>
    <w:rsid w:val="00F71C7E"/>
    <w:rsid w:val="00F71CAE"/>
    <w:rsid w:val="00F766FD"/>
    <w:rsid w:val="00F77242"/>
    <w:rsid w:val="00F77664"/>
    <w:rsid w:val="00F8066B"/>
    <w:rsid w:val="00F814F2"/>
    <w:rsid w:val="00F842ED"/>
    <w:rsid w:val="00F85204"/>
    <w:rsid w:val="00F85724"/>
    <w:rsid w:val="00F86836"/>
    <w:rsid w:val="00F87A2C"/>
    <w:rsid w:val="00F919D3"/>
    <w:rsid w:val="00F93DB6"/>
    <w:rsid w:val="00F97063"/>
    <w:rsid w:val="00F97DBA"/>
    <w:rsid w:val="00FA398D"/>
    <w:rsid w:val="00FA3B26"/>
    <w:rsid w:val="00FA4C9C"/>
    <w:rsid w:val="00FA5391"/>
    <w:rsid w:val="00FA6940"/>
    <w:rsid w:val="00FB2A10"/>
    <w:rsid w:val="00FB4DF6"/>
    <w:rsid w:val="00FB713B"/>
    <w:rsid w:val="00FB7C19"/>
    <w:rsid w:val="00FC1058"/>
    <w:rsid w:val="00FC27A7"/>
    <w:rsid w:val="00FC2C6A"/>
    <w:rsid w:val="00FC4472"/>
    <w:rsid w:val="00FC4642"/>
    <w:rsid w:val="00FD00C5"/>
    <w:rsid w:val="00FD0668"/>
    <w:rsid w:val="00FD34BA"/>
    <w:rsid w:val="00FD3B1D"/>
    <w:rsid w:val="00FD66B3"/>
    <w:rsid w:val="00FE109F"/>
    <w:rsid w:val="00FE3BF7"/>
    <w:rsid w:val="00FF0AF0"/>
    <w:rsid w:val="00FF0EE5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8B5FD5"/>
    <w:rsid w:val="01966003"/>
    <w:rsid w:val="019F0688"/>
    <w:rsid w:val="01A7347F"/>
    <w:rsid w:val="01A86F56"/>
    <w:rsid w:val="01AF4033"/>
    <w:rsid w:val="01CD3C8A"/>
    <w:rsid w:val="01D23B43"/>
    <w:rsid w:val="01DB2F1B"/>
    <w:rsid w:val="01F759B9"/>
    <w:rsid w:val="02195A77"/>
    <w:rsid w:val="02314FAC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A9115E"/>
    <w:rsid w:val="04C2176B"/>
    <w:rsid w:val="04CA16CA"/>
    <w:rsid w:val="050D29DD"/>
    <w:rsid w:val="050F4969"/>
    <w:rsid w:val="052C1A70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09199A"/>
    <w:rsid w:val="06130BB5"/>
    <w:rsid w:val="062710E8"/>
    <w:rsid w:val="062E7DDF"/>
    <w:rsid w:val="062F55AE"/>
    <w:rsid w:val="06AC5BF8"/>
    <w:rsid w:val="06B94158"/>
    <w:rsid w:val="06BA7D41"/>
    <w:rsid w:val="06E45E84"/>
    <w:rsid w:val="06F32043"/>
    <w:rsid w:val="06F41EAB"/>
    <w:rsid w:val="06F72637"/>
    <w:rsid w:val="0709263F"/>
    <w:rsid w:val="071967E5"/>
    <w:rsid w:val="071A2E9A"/>
    <w:rsid w:val="072E17E8"/>
    <w:rsid w:val="07381048"/>
    <w:rsid w:val="073F1F74"/>
    <w:rsid w:val="075055F6"/>
    <w:rsid w:val="07551EF6"/>
    <w:rsid w:val="078308C5"/>
    <w:rsid w:val="078B6F11"/>
    <w:rsid w:val="07DB497B"/>
    <w:rsid w:val="08090387"/>
    <w:rsid w:val="080C4045"/>
    <w:rsid w:val="0826031C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0546AC"/>
    <w:rsid w:val="090E5773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13373"/>
    <w:rsid w:val="0B1C0862"/>
    <w:rsid w:val="0B1E2C07"/>
    <w:rsid w:val="0B3A631B"/>
    <w:rsid w:val="0B434C0B"/>
    <w:rsid w:val="0B453024"/>
    <w:rsid w:val="0B7E7EB5"/>
    <w:rsid w:val="0B801A14"/>
    <w:rsid w:val="0B9D415A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87F24"/>
    <w:rsid w:val="0D1B697D"/>
    <w:rsid w:val="0D4B04B8"/>
    <w:rsid w:val="0D676E16"/>
    <w:rsid w:val="0DCF0E41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403223"/>
    <w:rsid w:val="0F545D44"/>
    <w:rsid w:val="0F59244F"/>
    <w:rsid w:val="0F5D2F89"/>
    <w:rsid w:val="0F6B042B"/>
    <w:rsid w:val="0F780525"/>
    <w:rsid w:val="0F880EFC"/>
    <w:rsid w:val="0FDE48AB"/>
    <w:rsid w:val="10150464"/>
    <w:rsid w:val="102A09EE"/>
    <w:rsid w:val="102C6071"/>
    <w:rsid w:val="107E1532"/>
    <w:rsid w:val="10AC05CF"/>
    <w:rsid w:val="10ED50FF"/>
    <w:rsid w:val="10F52488"/>
    <w:rsid w:val="11175C97"/>
    <w:rsid w:val="111B3DCE"/>
    <w:rsid w:val="111C1EAE"/>
    <w:rsid w:val="11284BCB"/>
    <w:rsid w:val="112E6DBB"/>
    <w:rsid w:val="11337467"/>
    <w:rsid w:val="11395D18"/>
    <w:rsid w:val="1145115C"/>
    <w:rsid w:val="114C2708"/>
    <w:rsid w:val="11573181"/>
    <w:rsid w:val="118720CF"/>
    <w:rsid w:val="119704EA"/>
    <w:rsid w:val="119B0616"/>
    <w:rsid w:val="11A04FBA"/>
    <w:rsid w:val="11B41883"/>
    <w:rsid w:val="11BF3C13"/>
    <w:rsid w:val="11F50062"/>
    <w:rsid w:val="1264015B"/>
    <w:rsid w:val="1277424C"/>
    <w:rsid w:val="12777E91"/>
    <w:rsid w:val="12903C88"/>
    <w:rsid w:val="1290468C"/>
    <w:rsid w:val="12B872DD"/>
    <w:rsid w:val="12C93027"/>
    <w:rsid w:val="12E61A63"/>
    <w:rsid w:val="13373F50"/>
    <w:rsid w:val="13443FE0"/>
    <w:rsid w:val="1364169D"/>
    <w:rsid w:val="13932F1E"/>
    <w:rsid w:val="13AA5179"/>
    <w:rsid w:val="13B764E4"/>
    <w:rsid w:val="13C539A9"/>
    <w:rsid w:val="13D278F5"/>
    <w:rsid w:val="13F01E4A"/>
    <w:rsid w:val="13F66A95"/>
    <w:rsid w:val="13F86182"/>
    <w:rsid w:val="13FE4519"/>
    <w:rsid w:val="14346E86"/>
    <w:rsid w:val="145827CB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6C75814"/>
    <w:rsid w:val="16F25C00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213A6B"/>
    <w:rsid w:val="18311E47"/>
    <w:rsid w:val="1836702B"/>
    <w:rsid w:val="184369D6"/>
    <w:rsid w:val="18566913"/>
    <w:rsid w:val="186B005E"/>
    <w:rsid w:val="186E5A11"/>
    <w:rsid w:val="18AA25C6"/>
    <w:rsid w:val="18B509BA"/>
    <w:rsid w:val="18C538BE"/>
    <w:rsid w:val="18C84A74"/>
    <w:rsid w:val="19050A54"/>
    <w:rsid w:val="191D1114"/>
    <w:rsid w:val="193C4AB5"/>
    <w:rsid w:val="19452B9C"/>
    <w:rsid w:val="194B23E7"/>
    <w:rsid w:val="194B38B9"/>
    <w:rsid w:val="194D3959"/>
    <w:rsid w:val="195F4C95"/>
    <w:rsid w:val="197D711B"/>
    <w:rsid w:val="197E050D"/>
    <w:rsid w:val="197F0EFC"/>
    <w:rsid w:val="198304A0"/>
    <w:rsid w:val="198922CA"/>
    <w:rsid w:val="19892606"/>
    <w:rsid w:val="19A07F7A"/>
    <w:rsid w:val="19AF3D26"/>
    <w:rsid w:val="19AF7626"/>
    <w:rsid w:val="19B42C33"/>
    <w:rsid w:val="19BD2066"/>
    <w:rsid w:val="19D538CD"/>
    <w:rsid w:val="19E518E6"/>
    <w:rsid w:val="19EC3FB2"/>
    <w:rsid w:val="19F070DF"/>
    <w:rsid w:val="19F549A0"/>
    <w:rsid w:val="1A0552F9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365FE"/>
    <w:rsid w:val="1BD758E2"/>
    <w:rsid w:val="1BDB5775"/>
    <w:rsid w:val="1BE25C9B"/>
    <w:rsid w:val="1C315B16"/>
    <w:rsid w:val="1C3567F4"/>
    <w:rsid w:val="1C743AB8"/>
    <w:rsid w:val="1C8E3D89"/>
    <w:rsid w:val="1C927137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8E4BDB"/>
    <w:rsid w:val="1D9406E2"/>
    <w:rsid w:val="1D997987"/>
    <w:rsid w:val="1DA14738"/>
    <w:rsid w:val="1DAE0D6A"/>
    <w:rsid w:val="1DAF3DFA"/>
    <w:rsid w:val="1DB5641C"/>
    <w:rsid w:val="1DD21CF4"/>
    <w:rsid w:val="1DD97D54"/>
    <w:rsid w:val="1DEB2363"/>
    <w:rsid w:val="1DF47D55"/>
    <w:rsid w:val="1E0942A7"/>
    <w:rsid w:val="1E107C79"/>
    <w:rsid w:val="1E171B8B"/>
    <w:rsid w:val="1E1C58EB"/>
    <w:rsid w:val="1E276585"/>
    <w:rsid w:val="1E282D94"/>
    <w:rsid w:val="1E2F473C"/>
    <w:rsid w:val="1E3867C0"/>
    <w:rsid w:val="1E4D5A30"/>
    <w:rsid w:val="1E55670D"/>
    <w:rsid w:val="1E59250F"/>
    <w:rsid w:val="1E6A43FB"/>
    <w:rsid w:val="1EB254C6"/>
    <w:rsid w:val="1EF8726C"/>
    <w:rsid w:val="1F052BB5"/>
    <w:rsid w:val="1F1102AF"/>
    <w:rsid w:val="1F164BA8"/>
    <w:rsid w:val="1F1B5DE5"/>
    <w:rsid w:val="1F2779F4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ED0FF0"/>
    <w:rsid w:val="1FF16614"/>
    <w:rsid w:val="20074C1F"/>
    <w:rsid w:val="2011627E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A71C76"/>
    <w:rsid w:val="20B376D4"/>
    <w:rsid w:val="20C60E21"/>
    <w:rsid w:val="20CE2ADD"/>
    <w:rsid w:val="20F001DE"/>
    <w:rsid w:val="20F335BD"/>
    <w:rsid w:val="20FB3861"/>
    <w:rsid w:val="210732E0"/>
    <w:rsid w:val="213F0C9F"/>
    <w:rsid w:val="21476B58"/>
    <w:rsid w:val="21492A5B"/>
    <w:rsid w:val="21495A64"/>
    <w:rsid w:val="218B2FE0"/>
    <w:rsid w:val="218F46D2"/>
    <w:rsid w:val="21915D43"/>
    <w:rsid w:val="219864B8"/>
    <w:rsid w:val="21A02397"/>
    <w:rsid w:val="21BB77BA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351937"/>
    <w:rsid w:val="2237208D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806557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635CC4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B3467D"/>
    <w:rsid w:val="2BD431B0"/>
    <w:rsid w:val="2BE8293F"/>
    <w:rsid w:val="2BF65CCD"/>
    <w:rsid w:val="2C3F71F5"/>
    <w:rsid w:val="2C4305C0"/>
    <w:rsid w:val="2C5D765F"/>
    <w:rsid w:val="2C5F4C45"/>
    <w:rsid w:val="2C6900C2"/>
    <w:rsid w:val="2C6A0A29"/>
    <w:rsid w:val="2C6D165A"/>
    <w:rsid w:val="2C7C6FAA"/>
    <w:rsid w:val="2CC55021"/>
    <w:rsid w:val="2CE22489"/>
    <w:rsid w:val="2CFE3ED1"/>
    <w:rsid w:val="2D002D22"/>
    <w:rsid w:val="2D1E1183"/>
    <w:rsid w:val="2D4723B6"/>
    <w:rsid w:val="2D511091"/>
    <w:rsid w:val="2D6A7818"/>
    <w:rsid w:val="2D815BA2"/>
    <w:rsid w:val="2D8E3934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3D1A4E"/>
    <w:rsid w:val="2E8C5C8D"/>
    <w:rsid w:val="2EB668FD"/>
    <w:rsid w:val="2ED30C32"/>
    <w:rsid w:val="2EE333BF"/>
    <w:rsid w:val="2F154B7C"/>
    <w:rsid w:val="2F3306D2"/>
    <w:rsid w:val="2F5C38BC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2F7402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B50048"/>
    <w:rsid w:val="30E81434"/>
    <w:rsid w:val="30F20982"/>
    <w:rsid w:val="30F64A5F"/>
    <w:rsid w:val="31027899"/>
    <w:rsid w:val="311B614C"/>
    <w:rsid w:val="311E1385"/>
    <w:rsid w:val="313254CF"/>
    <w:rsid w:val="31412C2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6C7B20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2375FC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503026"/>
    <w:rsid w:val="3486146F"/>
    <w:rsid w:val="349A58C1"/>
    <w:rsid w:val="34D93297"/>
    <w:rsid w:val="34EA44AE"/>
    <w:rsid w:val="354A0303"/>
    <w:rsid w:val="354A4FCA"/>
    <w:rsid w:val="355515BC"/>
    <w:rsid w:val="35552D0E"/>
    <w:rsid w:val="35696E8E"/>
    <w:rsid w:val="356978E1"/>
    <w:rsid w:val="35716B86"/>
    <w:rsid w:val="357D2A50"/>
    <w:rsid w:val="358C2D13"/>
    <w:rsid w:val="35970126"/>
    <w:rsid w:val="35B06A82"/>
    <w:rsid w:val="35B222EB"/>
    <w:rsid w:val="35BD73A1"/>
    <w:rsid w:val="35C226AC"/>
    <w:rsid w:val="35CA6FCE"/>
    <w:rsid w:val="35DC0467"/>
    <w:rsid w:val="35E23D48"/>
    <w:rsid w:val="35E438BC"/>
    <w:rsid w:val="35E6298D"/>
    <w:rsid w:val="35EE56E7"/>
    <w:rsid w:val="35EE6564"/>
    <w:rsid w:val="36126F5B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877E9"/>
    <w:rsid w:val="36CA523F"/>
    <w:rsid w:val="36D969D8"/>
    <w:rsid w:val="36E20304"/>
    <w:rsid w:val="36ED2119"/>
    <w:rsid w:val="37035244"/>
    <w:rsid w:val="370E06B6"/>
    <w:rsid w:val="372B07D7"/>
    <w:rsid w:val="373C4DC0"/>
    <w:rsid w:val="373D7517"/>
    <w:rsid w:val="376F4AA7"/>
    <w:rsid w:val="377034CC"/>
    <w:rsid w:val="37785C05"/>
    <w:rsid w:val="379E4DCB"/>
    <w:rsid w:val="37C35BA9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8B4C3B"/>
    <w:rsid w:val="389B5551"/>
    <w:rsid w:val="389E6820"/>
    <w:rsid w:val="38A01587"/>
    <w:rsid w:val="38BE4188"/>
    <w:rsid w:val="38D0481E"/>
    <w:rsid w:val="38D34B33"/>
    <w:rsid w:val="38F24D28"/>
    <w:rsid w:val="38F36D85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8F17D5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0F38F8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8304C4"/>
    <w:rsid w:val="3B8A4E7B"/>
    <w:rsid w:val="3B9B6572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6C3794"/>
    <w:rsid w:val="3C756A50"/>
    <w:rsid w:val="3C843646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AE3C8E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828A1"/>
    <w:rsid w:val="3ECA15AB"/>
    <w:rsid w:val="3F041A18"/>
    <w:rsid w:val="3F352770"/>
    <w:rsid w:val="3F3941DE"/>
    <w:rsid w:val="3F4E53AE"/>
    <w:rsid w:val="3F5968CF"/>
    <w:rsid w:val="3F7054A5"/>
    <w:rsid w:val="3F887EDD"/>
    <w:rsid w:val="3F9548AF"/>
    <w:rsid w:val="3F9B13B1"/>
    <w:rsid w:val="3FA86AA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945C7D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3F73894"/>
    <w:rsid w:val="43FF5DC4"/>
    <w:rsid w:val="44161021"/>
    <w:rsid w:val="44264628"/>
    <w:rsid w:val="442A381D"/>
    <w:rsid w:val="4445278D"/>
    <w:rsid w:val="44473137"/>
    <w:rsid w:val="444D5F15"/>
    <w:rsid w:val="44551DE5"/>
    <w:rsid w:val="449F2332"/>
    <w:rsid w:val="44EE730F"/>
    <w:rsid w:val="44F553AE"/>
    <w:rsid w:val="44F91DA0"/>
    <w:rsid w:val="44FD69E6"/>
    <w:rsid w:val="45407ED6"/>
    <w:rsid w:val="454A1711"/>
    <w:rsid w:val="455D4B48"/>
    <w:rsid w:val="4578372E"/>
    <w:rsid w:val="457D6FED"/>
    <w:rsid w:val="45D676E7"/>
    <w:rsid w:val="45E928ED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6CE44FA"/>
    <w:rsid w:val="46CF34FD"/>
    <w:rsid w:val="47067043"/>
    <w:rsid w:val="47134DDA"/>
    <w:rsid w:val="471D4C1D"/>
    <w:rsid w:val="47297CCC"/>
    <w:rsid w:val="472E42C0"/>
    <w:rsid w:val="474139BB"/>
    <w:rsid w:val="47417ABB"/>
    <w:rsid w:val="47584EDE"/>
    <w:rsid w:val="475C2638"/>
    <w:rsid w:val="476F561E"/>
    <w:rsid w:val="477D1B3A"/>
    <w:rsid w:val="479A2EB1"/>
    <w:rsid w:val="47AF7939"/>
    <w:rsid w:val="47C85937"/>
    <w:rsid w:val="47FD635D"/>
    <w:rsid w:val="480F75AA"/>
    <w:rsid w:val="48294E15"/>
    <w:rsid w:val="48312253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83BAB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8409B"/>
    <w:rsid w:val="4B7A4FEA"/>
    <w:rsid w:val="4B8D4B84"/>
    <w:rsid w:val="4BA33781"/>
    <w:rsid w:val="4BDC2843"/>
    <w:rsid w:val="4BDC6001"/>
    <w:rsid w:val="4BF526C3"/>
    <w:rsid w:val="4C296958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8667E3"/>
    <w:rsid w:val="4D9B748E"/>
    <w:rsid w:val="4DA55AAF"/>
    <w:rsid w:val="4DAD2E01"/>
    <w:rsid w:val="4DAD4129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672DC"/>
    <w:rsid w:val="4EB91EF7"/>
    <w:rsid w:val="4EBE45FD"/>
    <w:rsid w:val="4EC2760A"/>
    <w:rsid w:val="4EC31D8C"/>
    <w:rsid w:val="4ED31646"/>
    <w:rsid w:val="4EE82295"/>
    <w:rsid w:val="4F034667"/>
    <w:rsid w:val="4F385012"/>
    <w:rsid w:val="4F390E54"/>
    <w:rsid w:val="4F4D4558"/>
    <w:rsid w:val="4F4D7290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7F19AA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E7323A"/>
    <w:rsid w:val="53F9715D"/>
    <w:rsid w:val="53FF39AF"/>
    <w:rsid w:val="540139C9"/>
    <w:rsid w:val="540B3601"/>
    <w:rsid w:val="540D1ED3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02FA9"/>
    <w:rsid w:val="54B25664"/>
    <w:rsid w:val="54C237EB"/>
    <w:rsid w:val="54CB1B8D"/>
    <w:rsid w:val="54D21A66"/>
    <w:rsid w:val="54E129EE"/>
    <w:rsid w:val="55183588"/>
    <w:rsid w:val="55272D3D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A6284F"/>
    <w:rsid w:val="56C1688D"/>
    <w:rsid w:val="56C84B66"/>
    <w:rsid w:val="56F92AA9"/>
    <w:rsid w:val="572A0097"/>
    <w:rsid w:val="577C56A9"/>
    <w:rsid w:val="577E4141"/>
    <w:rsid w:val="57830561"/>
    <w:rsid w:val="5789191A"/>
    <w:rsid w:val="578D0180"/>
    <w:rsid w:val="578F737F"/>
    <w:rsid w:val="57987ADB"/>
    <w:rsid w:val="57BF1AB2"/>
    <w:rsid w:val="57CD4633"/>
    <w:rsid w:val="57E06AAF"/>
    <w:rsid w:val="57F139D0"/>
    <w:rsid w:val="57F36CB3"/>
    <w:rsid w:val="58093554"/>
    <w:rsid w:val="581F61CD"/>
    <w:rsid w:val="582A798B"/>
    <w:rsid w:val="587D5D6D"/>
    <w:rsid w:val="587F4FDF"/>
    <w:rsid w:val="588C0B2A"/>
    <w:rsid w:val="58D5069A"/>
    <w:rsid w:val="58F511DE"/>
    <w:rsid w:val="59212716"/>
    <w:rsid w:val="592A035D"/>
    <w:rsid w:val="594D3676"/>
    <w:rsid w:val="59500A37"/>
    <w:rsid w:val="597923EC"/>
    <w:rsid w:val="59792853"/>
    <w:rsid w:val="597D3058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123C"/>
    <w:rsid w:val="5C177BB2"/>
    <w:rsid w:val="5C2859FB"/>
    <w:rsid w:val="5C3F480B"/>
    <w:rsid w:val="5C4265DA"/>
    <w:rsid w:val="5C554F62"/>
    <w:rsid w:val="5C65091F"/>
    <w:rsid w:val="5C8D439B"/>
    <w:rsid w:val="5C9C688F"/>
    <w:rsid w:val="5C9D7F1A"/>
    <w:rsid w:val="5CC84C19"/>
    <w:rsid w:val="5CE754C9"/>
    <w:rsid w:val="5CEC61A7"/>
    <w:rsid w:val="5D0304AA"/>
    <w:rsid w:val="5D3B3F6F"/>
    <w:rsid w:val="5D4B3015"/>
    <w:rsid w:val="5D4C42A6"/>
    <w:rsid w:val="5D7A5A5A"/>
    <w:rsid w:val="5D93519C"/>
    <w:rsid w:val="5DAA1F37"/>
    <w:rsid w:val="5DBB10A3"/>
    <w:rsid w:val="5DCC1054"/>
    <w:rsid w:val="5DD81F2A"/>
    <w:rsid w:val="5DDF4A13"/>
    <w:rsid w:val="5DEA07E7"/>
    <w:rsid w:val="5E2F6EE5"/>
    <w:rsid w:val="5E406682"/>
    <w:rsid w:val="5E79092C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C312D8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3F135A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76D8A"/>
    <w:rsid w:val="63AB4564"/>
    <w:rsid w:val="63AE44A5"/>
    <w:rsid w:val="640C4E12"/>
    <w:rsid w:val="640F088E"/>
    <w:rsid w:val="641A6C9F"/>
    <w:rsid w:val="64261623"/>
    <w:rsid w:val="642947C7"/>
    <w:rsid w:val="64331894"/>
    <w:rsid w:val="64827528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5C2E89"/>
    <w:rsid w:val="665F2AC1"/>
    <w:rsid w:val="66855DAA"/>
    <w:rsid w:val="66926C11"/>
    <w:rsid w:val="66AE0E15"/>
    <w:rsid w:val="66AF576C"/>
    <w:rsid w:val="66C30FDC"/>
    <w:rsid w:val="66CB74C1"/>
    <w:rsid w:val="66CC1E47"/>
    <w:rsid w:val="670D0652"/>
    <w:rsid w:val="6714728C"/>
    <w:rsid w:val="675A0F09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D5EE3"/>
    <w:rsid w:val="680F57F7"/>
    <w:rsid w:val="683759E2"/>
    <w:rsid w:val="684D0C66"/>
    <w:rsid w:val="686C0EF9"/>
    <w:rsid w:val="68A70F62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A2FC1"/>
    <w:rsid w:val="6ADC1DC6"/>
    <w:rsid w:val="6AEF6886"/>
    <w:rsid w:val="6AF9241D"/>
    <w:rsid w:val="6B5108F7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16DA8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0256C"/>
    <w:rsid w:val="6EF46580"/>
    <w:rsid w:val="6EFA362C"/>
    <w:rsid w:val="6EFD66F3"/>
    <w:rsid w:val="6F0900B1"/>
    <w:rsid w:val="6F0A5A2C"/>
    <w:rsid w:val="6F1102E3"/>
    <w:rsid w:val="6F4C5F9E"/>
    <w:rsid w:val="6F5143EB"/>
    <w:rsid w:val="6F5F322D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D35305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35F78"/>
    <w:rsid w:val="7249018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A7A12"/>
    <w:rsid w:val="738B5539"/>
    <w:rsid w:val="738D4C55"/>
    <w:rsid w:val="73975903"/>
    <w:rsid w:val="73A45EB1"/>
    <w:rsid w:val="73AA7CA8"/>
    <w:rsid w:val="73BC3475"/>
    <w:rsid w:val="73CF5BF4"/>
    <w:rsid w:val="73D02C0D"/>
    <w:rsid w:val="73F25056"/>
    <w:rsid w:val="740334FB"/>
    <w:rsid w:val="741728BD"/>
    <w:rsid w:val="7432289A"/>
    <w:rsid w:val="744B5662"/>
    <w:rsid w:val="746D5883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8E49C1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347F1"/>
    <w:rsid w:val="76B456B4"/>
    <w:rsid w:val="76B82D1D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82CB9"/>
    <w:rsid w:val="77FA661B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93796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C56CC7"/>
    <w:rsid w:val="7AFA4483"/>
    <w:rsid w:val="7AFA7B2E"/>
    <w:rsid w:val="7AFF7E5E"/>
    <w:rsid w:val="7B032421"/>
    <w:rsid w:val="7B0E608B"/>
    <w:rsid w:val="7B1E7747"/>
    <w:rsid w:val="7B2D6E3D"/>
    <w:rsid w:val="7B314E8A"/>
    <w:rsid w:val="7B331B8F"/>
    <w:rsid w:val="7B6E0671"/>
    <w:rsid w:val="7B7A4137"/>
    <w:rsid w:val="7B885627"/>
    <w:rsid w:val="7B9826E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2F5C91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A831B1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40" w:lineRule="exact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unhideWhenUsed/>
    <w:qFormat/>
    <w:uiPriority w:val="99"/>
  </w:style>
  <w:style w:type="paragraph" w:styleId="3">
    <w:name w:val="Balloon Text"/>
    <w:basedOn w:val="1"/>
    <w:link w:val="1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7">
    <w:name w:val="annotation subject"/>
    <w:basedOn w:val="2"/>
    <w:next w:val="2"/>
    <w:link w:val="13"/>
    <w:unhideWhenUsed/>
    <w:qFormat/>
    <w:uiPriority w:val="99"/>
    <w:rPr>
      <w:b/>
      <w:bCs/>
    </w:rPr>
  </w:style>
  <w:style w:type="character" w:styleId="10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页脚 字符"/>
    <w:link w:val="4"/>
    <w:qFormat/>
    <w:uiPriority w:val="99"/>
    <w:rPr>
      <w:sz w:val="18"/>
      <w:szCs w:val="18"/>
    </w:rPr>
  </w:style>
  <w:style w:type="character" w:customStyle="1" w:styleId="12">
    <w:name w:val="页脚字符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主题 字符"/>
    <w:link w:val="7"/>
    <w:semiHidden/>
    <w:qFormat/>
    <w:uiPriority w:val="99"/>
    <w:rPr>
      <w:b/>
      <w:bCs/>
      <w:kern w:val="2"/>
      <w:sz w:val="21"/>
      <w:szCs w:val="22"/>
    </w:rPr>
  </w:style>
  <w:style w:type="character" w:customStyle="1" w:styleId="14">
    <w:name w:val="页眉 字符"/>
    <w:link w:val="5"/>
    <w:qFormat/>
    <w:uiPriority w:val="99"/>
    <w:rPr>
      <w:sz w:val="18"/>
      <w:szCs w:val="18"/>
    </w:rPr>
  </w:style>
  <w:style w:type="character" w:customStyle="1" w:styleId="15">
    <w:name w:val="页眉字符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批注文字 字符"/>
    <w:link w:val="2"/>
    <w:semiHidden/>
    <w:qFormat/>
    <w:uiPriority w:val="99"/>
    <w:rPr>
      <w:kern w:val="2"/>
      <w:sz w:val="21"/>
      <w:szCs w:val="22"/>
    </w:rPr>
  </w:style>
  <w:style w:type="character" w:customStyle="1" w:styleId="17">
    <w:name w:val="批注框文本 字符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8">
    <w:name w:val="msolistparagraph"/>
    <w:basedOn w:val="1"/>
    <w:qFormat/>
    <w:uiPriority w:val="0"/>
    <w:pPr>
      <w:ind w:firstLine="420"/>
    </w:pPr>
    <w:rPr>
      <w:rFonts w:ascii="Calibri" w:hAnsi="Calibri"/>
    </w:rPr>
  </w:style>
  <w:style w:type="paragraph" w:customStyle="1" w:styleId="19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仿宋" w:hAnsi="仿宋" w:eastAsia="仿宋" w:cs="Times New Roman"/>
      <w:color w:val="000000"/>
      <w:sz w:val="24"/>
      <w:lang w:val="en-US" w:eastAsia="zh-CN" w:bidi="ar-SA"/>
    </w:rPr>
  </w:style>
  <w:style w:type="paragraph" w:styleId="2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E8838F-B032-444D-BA9D-EF707451E5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545</Words>
  <Characters>3107</Characters>
  <Lines>25</Lines>
  <Paragraphs>7</Paragraphs>
  <TotalTime>31</TotalTime>
  <ScaleCrop>false</ScaleCrop>
  <LinksUpToDate>false</LinksUpToDate>
  <CharactersWithSpaces>3645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2020-01-08T05:06:00Z</dcterms:created>
  <dc:creator>Microsoft Office 用户</dc:creator>
  <cp:lastModifiedBy>Helen H</cp:lastModifiedBy>
  <cp:lastPrinted>2020-01-08T06:40:00Z</cp:lastPrinted>
  <dcterms:modified xsi:type="dcterms:W3CDTF">2020-02-06T10:33:45Z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