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75E"/>
        </w:rPr>
        <w:t>Dossiê de apoio à decisão</w:t>
      </w:r>
    </w:p>
    <w:p>
      <w:pPr>
        <w:pStyle w:val="Heading1"/>
      </w:pPr>
      <w:r>
        <w:rPr>
          <w:color w:val="1A375E"/>
        </w:rPr>
        <w:t>Identificação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Unidade</w:t>
            </w:r>
          </w:p>
        </w:tc>
        <w:tc>
          <w:tcPr>
            <w:tcW w:type="dxa" w:w="4320"/>
          </w:tcPr>
          <w:p>
            <w:r>
              <w:t>Unidade informada — dados importados</w:t>
            </w:r>
          </w:p>
        </w:tc>
      </w:tr>
      <w:tr>
        <w:tc>
          <w:tcPr>
            <w:tcW w:type="dxa" w:w="4320"/>
          </w:tcPr>
          <w:p>
            <w:r>
              <w:t>Período</w:t>
            </w:r>
          </w:p>
        </w:tc>
        <w:tc>
          <w:tcPr>
            <w:tcW w:type="dxa" w:w="4320"/>
          </w:tcPr>
          <w:p>
            <w:r>
              <w:t>2026-10-21 a 2026-10-21 (America/Sao_Paulo)</w:t>
            </w:r>
          </w:p>
        </w:tc>
      </w:tr>
      <w:tr>
        <w:tc>
          <w:tcPr>
            <w:tcW w:type="dxa" w:w="4320"/>
          </w:tcPr>
          <w:p>
            <w:r>
              <w:t>Câmeras</w:t>
            </w:r>
          </w:p>
        </w:tc>
        <w:tc>
          <w:tcPr>
            <w:tcW w:type="dxa" w:w="4320"/>
          </w:tcPr>
          <w:p>
            <w:r>
              <w:t>Todas do cliente</w:t>
            </w:r>
          </w:p>
        </w:tc>
      </w:tr>
      <w:tr>
        <w:tc>
          <w:tcPr>
            <w:tcW w:type="dxa" w:w="4320"/>
          </w:tcPr>
          <w:p>
            <w:r>
              <w:t>Execução</w:t>
            </w:r>
          </w:p>
        </w:tc>
        <w:tc>
          <w:tcPr>
            <w:tcW w:type="dxa" w:w="4320"/>
          </w:tcPr>
          <w:p>
            <w:r>
              <w:t>4b4b39dcd64a46a4a5b425df522bd723</w:t>
            </w:r>
          </w:p>
        </w:tc>
      </w:tr>
      <w:tr>
        <w:tc>
          <w:tcPr>
            <w:tcW w:type="dxa" w:w="4320"/>
          </w:tcPr>
          <w:p>
            <w:r>
              <w:t>Estado da execução</w:t>
            </w:r>
          </w:p>
        </w:tc>
        <w:tc>
          <w:tcPr>
            <w:tcW w:type="dxa" w:w="4320"/>
          </w:tcPr>
          <w:p>
            <w:r>
              <w:t>Concluída</w:t>
            </w:r>
          </w:p>
        </w:tc>
      </w:tr>
      <w:tr>
        <w:tc>
          <w:tcPr>
            <w:tcW w:type="dxa" w:w="4320"/>
          </w:tcPr>
          <w:p>
            <w:r>
              <w:t>Emissão</w:t>
            </w:r>
          </w:p>
        </w:tc>
        <w:tc>
          <w:tcPr>
            <w:tcW w:type="dxa" w:w="4320"/>
          </w:tcPr>
          <w:p>
            <w:r>
              <w:t>21/10/2026 17:59 UTC</w:t>
            </w:r>
          </w:p>
        </w:tc>
      </w:tr>
      <w:tr>
        <w:tc>
          <w:tcPr>
            <w:tcW w:type="dxa" w:w="4320"/>
          </w:tcPr>
          <w:p>
            <w:r>
              <w:t>Versão do gerador</w:t>
            </w:r>
          </w:p>
        </w:tc>
        <w:tc>
          <w:tcPr>
            <w:tcW w:type="dxa" w:w="4320"/>
          </w:tcPr>
          <w:p>
            <w:r>
              <w:t>0.2.0</w:t>
            </w:r>
          </w:p>
        </w:tc>
      </w:tr>
      <w:tr>
        <w:tc>
          <w:tcPr>
            <w:tcW w:type="dxa" w:w="4320"/>
          </w:tcPr>
          <w:p>
            <w:r>
              <w:t>Catálogo de perguntas</w:t>
            </w:r>
          </w:p>
        </w:tc>
        <w:tc>
          <w:tcPr>
            <w:tcW w:type="dxa" w:w="4320"/>
          </w:tcPr>
          <w:p>
            <w:r>
              <w:t>3-criterios-declarados</w:t>
            </w:r>
          </w:p>
        </w:tc>
      </w:tr>
      <w:tr>
        <w:tc>
          <w:tcPr>
            <w:tcW w:type="dxa" w:w="4320"/>
          </w:tcPr>
          <w:p>
            <w:r>
              <w:t>Modelo de visão</w:t>
            </w:r>
          </w:p>
        </w:tc>
        <w:tc>
          <w:tcPr>
            <w:tcW w:type="dxa" w:w="4320"/>
          </w:tcPr>
          <w:p>
            <w:r>
              <w:t>não executado</w:t>
            </w:r>
          </w:p>
        </w:tc>
      </w:tr>
      <w:tr>
        <w:tc>
          <w:tcPr>
            <w:tcW w:type="dxa" w:w="4320"/>
          </w:tcPr>
          <w:p>
            <w:r>
              <w:t>Limiar de confiança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</w:tbl>
    <w:p>
      <w:pPr>
        <w:pStyle w:val="Heading1"/>
      </w:pPr>
      <w:r>
        <w:rPr>
          <w:color w:val="1A375E"/>
        </w:rPr>
        <w:t>Finalidade e limitações</w:t>
      </w:r>
    </w:p>
    <w:p>
      <w:r>
        <w:t>Este relatório é um documento de apoio à decisão e de suporte aos gestores. Não deve ser tratado como documento de auditoria, laudo técnico, parecer jurídico ou certificado de conformidade. Não comprova atendimento integral às NRs ou às normas ISO e não substitui a avaliação de profissionais habilitados.</w:t>
      </w:r>
    </w:p>
    <w:p>
      <w:r>
        <w:t>A leitura das imagens é feita por um modelo de visão, a partir de critérios observáveis declarados neste projeto. O modelo pode errar: ele não recebe o que se espera encontrar, e nenhuma resposta é comparada com o registro do banco. Cada observação vem com a confiança do modelo, e respostas abaixo do limiar são registradas como não verificáveis. Observação visual não declara conformidade nem infração normativa e deve ser conferida antes de orientar decisões.</w:t>
      </w:r>
    </w:p>
    <w:p>
      <w:pPr>
        <w:pStyle w:val="Heading1"/>
      </w:pPr>
      <w:r>
        <w:rPr>
          <w:color w:val="1A375E"/>
        </w:rPr>
        <w:t>Resumo executivo</w:t>
      </w:r>
    </w:p>
    <w:p>
      <w:r>
        <w:t>Foram selecionadas 9 ocorrências registradas, sendo 9 elegíveis e 0 invalidadas pelo operador. Análise visual: Não executada, com 0 imagens avaliadas. Ausência de registros ou imagens não comprova segurança.</w:t>
      </w:r>
    </w:p>
    <w:p>
      <w:r>
        <w:t>Este documento utilizou somente dados; nenhuma imagem foi enviada a modelo.</w:t>
      </w:r>
    </w:p>
    <w:p>
      <w:pPr>
        <w:pStyle w:val="Heading1"/>
      </w:pPr>
      <w:r>
        <w:rPr>
          <w:color w:val="1A375E"/>
        </w:rPr>
        <w:t>Indicadores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Ocorrências brutas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Invalidadas pelo operador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Elegíveis para análise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Sem marcação humana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Confirmações humanas legadas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 vínculo de PTe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Sem vínculo de PTe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Alarmes disparados</w:t>
            </w:r>
          </w:p>
        </w:tc>
        <w:tc>
          <w:tcPr>
            <w:tcW w:type="dxa" w:w="4320"/>
          </w:tcPr>
          <w:p>
            <w:r>
              <w:t>Indisponível: fonte não fornecida</w:t>
            </w:r>
          </w:p>
        </w:tc>
      </w:tr>
      <w:tr>
        <w:tc>
          <w:tcPr>
            <w:tcW w:type="dxa" w:w="4320"/>
          </w:tcPr>
          <w:p>
            <w:r>
              <w:t>Relatórios enviados</w:t>
            </w:r>
          </w:p>
        </w:tc>
        <w:tc>
          <w:tcPr>
            <w:tcW w:type="dxa" w:w="4320"/>
          </w:tcPr>
          <w:p>
            <w:r>
              <w:t>Indisponível: fonte não fornecida</w:t>
            </w:r>
          </w:p>
        </w:tc>
      </w:tr>
    </w:tbl>
    <w:p>
      <w:pPr>
        <w:pStyle w:val="Heading1"/>
      </w:pPr>
      <w:r>
        <w:rPr>
          <w:color w:val="1A375E"/>
        </w:rPr>
        <w:t>Por tipo de ocorrência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Por tipo de ocorrência</w:t>
            </w:r>
          </w:p>
        </w:tc>
        <w:tc>
          <w:tcPr>
            <w:tcW w:type="dxa" w:w="4320"/>
          </w:tcPr>
          <w:p>
            <w:r>
              <w:t>Elegíveis</w:t>
            </w:r>
          </w:p>
        </w:tc>
      </w:tr>
      <w:tr>
        <w:tc>
          <w:tcPr>
            <w:tcW w:type="dxa" w:w="4320"/>
          </w:tcPr>
          <w:p>
            <w:r>
              <w:t>Área isolada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Colete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Capacete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Luvas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rPr>
          <w:color w:val="1A375E"/>
        </w:rPr>
        <w:t>Por câmera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Por câmera</w:t>
            </w:r>
          </w:p>
        </w:tc>
        <w:tc>
          <w:tcPr>
            <w:tcW w:type="dxa" w:w="4320"/>
          </w:tcPr>
          <w:p>
            <w:r>
              <w:t>Elegíveis</w:t>
            </w:r>
          </w:p>
        </w:tc>
      </w:tr>
      <w:tr>
        <w:tc>
          <w:tcPr>
            <w:tcW w:type="dxa" w:w="4320"/>
          </w:tcPr>
          <w:p>
            <w:r>
              <w:t>Camera Demo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pPr>
        <w:pStyle w:val="Heading1"/>
      </w:pPr>
      <w:r>
        <w:rPr>
          <w:color w:val="1A375E"/>
        </w:rPr>
        <w:t>Por dia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Por dia</w:t>
            </w:r>
          </w:p>
        </w:tc>
        <w:tc>
          <w:tcPr>
            <w:tcW w:type="dxa" w:w="4320"/>
          </w:tcPr>
          <w:p>
            <w:r>
              <w:t>Elegíveis</w:t>
            </w:r>
          </w:p>
        </w:tc>
      </w:tr>
      <w:tr>
        <w:tc>
          <w:tcPr>
            <w:tcW w:type="dxa" w:w="4320"/>
          </w:tcPr>
          <w:p>
            <w:r>
              <w:t>2026-10-21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pPr>
        <w:pStyle w:val="Heading1"/>
      </w:pPr>
      <w:r>
        <w:rPr>
          <w:color w:val="1A375E"/>
        </w:rPr>
        <w:t>Cobertura das imagens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Condição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Registros de imagem únicos no recorte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Fotos distintas por conteúdo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Arquivos com associação válida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Imagens avaliadas nesta execução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Respostas rebaixadas pelo limiar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t>Cobertura visual sobre todos os registros de imagem do recorte: 0/9 (0.0%).</w:t>
      </w:r>
    </w:p>
    <w:p>
      <w:r>
        <w:t>Cobertura visual sobre arquivos com associação válida: 0/9 (0.0%).</w:t>
      </w:r>
    </w:p>
    <w:p>
      <w:r>
        <w:t>Contagens calculadas sobre os registros selecionados. Ausência de vínculo de PTe não comprova trabalho não autorizado. A origem dos indicadores está em frente-07/dossie/origem-dos-dados.md.</w:t>
      </w:r>
    </w:p>
    <w:p>
      <w:pPr>
        <w:pStyle w:val="Heading1"/>
      </w:pPr>
      <w:r>
        <w:rPr>
          <w:color w:val="1A375E"/>
        </w:rPr>
        <w:t>Evidências das ocorrências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Registro</w:t>
            </w:r>
          </w:p>
        </w:tc>
        <w:tc>
          <w:tcPr>
            <w:tcW w:type="dxa" w:w="1440"/>
          </w:tcPr>
          <w:p>
            <w:r>
              <w:t>Data e hora</w:t>
            </w:r>
          </w:p>
        </w:tc>
        <w:tc>
          <w:tcPr>
            <w:tcW w:type="dxa" w:w="1440"/>
          </w:tcPr>
          <w:p>
            <w:r>
              <w:t>Câmera</w:t>
            </w:r>
          </w:p>
        </w:tc>
        <w:tc>
          <w:tcPr>
            <w:tcW w:type="dxa" w:w="1440"/>
          </w:tcPr>
          <w:p>
            <w:r>
              <w:t>Tipo</w:t>
            </w:r>
          </w:p>
        </w:tc>
        <w:tc>
          <w:tcPr>
            <w:tcW w:type="dxa" w:w="1440"/>
          </w:tcPr>
          <w:p>
            <w:r>
              <w:t>PTe</w:t>
            </w:r>
          </w:p>
        </w:tc>
        <w:tc>
          <w:tcPr>
            <w:tcW w:type="dxa" w:w="1440"/>
          </w:tcPr>
          <w:p>
            <w:r>
              <w:t>Evidência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2026-10-21 12:14:00</w:t>
            </w:r>
          </w:p>
        </w:tc>
        <w:tc>
          <w:tcPr>
            <w:tcW w:type="dxa" w:w="1440"/>
          </w:tcPr>
          <w:p>
            <w:r>
              <w:t>Camera Demo</w:t>
            </w:r>
          </w:p>
        </w:tc>
        <w:tc>
          <w:tcPr>
            <w:tcW w:type="dxa" w:w="1440"/>
          </w:tcPr>
          <w:p>
            <w:r>
              <w:t>Área isolada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9 (Arquivo disponível)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2026-10-21 12:23:00</w:t>
            </w:r>
          </w:p>
        </w:tc>
        <w:tc>
          <w:tcPr>
            <w:tcW w:type="dxa" w:w="1440"/>
          </w:tcPr>
          <w:p>
            <w:r>
              <w:t>Camera Demo</w:t>
            </w:r>
          </w:p>
        </w:tc>
        <w:tc>
          <w:tcPr>
            <w:tcW w:type="dxa" w:w="1440"/>
          </w:tcPr>
          <w:p>
            <w:r>
              <w:t>Colete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8 (Arquivo disponível)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2026-10-21 12:38:00</w:t>
            </w:r>
          </w:p>
        </w:tc>
        <w:tc>
          <w:tcPr>
            <w:tcW w:type="dxa" w:w="1440"/>
          </w:tcPr>
          <w:p>
            <w:r>
              <w:t>Camera Demo</w:t>
            </w:r>
          </w:p>
        </w:tc>
        <w:tc>
          <w:tcPr>
            <w:tcW w:type="dxa" w:w="1440"/>
          </w:tcPr>
          <w:p>
            <w:r>
              <w:t>Colete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7 (Arquivo disponível)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2026-10-21 12:39:00</w:t>
            </w:r>
          </w:p>
        </w:tc>
        <w:tc>
          <w:tcPr>
            <w:tcW w:type="dxa" w:w="1440"/>
          </w:tcPr>
          <w:p>
            <w:r>
              <w:t>Camera Demo</w:t>
            </w:r>
          </w:p>
        </w:tc>
        <w:tc>
          <w:tcPr>
            <w:tcW w:type="dxa" w:w="1440"/>
          </w:tcPr>
          <w:p>
            <w:r>
              <w:t>Área isolada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6 (Arquivo disponível)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2026-10-21 12:40:00</w:t>
            </w:r>
          </w:p>
        </w:tc>
        <w:tc>
          <w:tcPr>
            <w:tcW w:type="dxa" w:w="1440"/>
          </w:tcPr>
          <w:p>
            <w:r>
              <w:t>Camera Demo</w:t>
            </w:r>
          </w:p>
        </w:tc>
        <w:tc>
          <w:tcPr>
            <w:tcW w:type="dxa" w:w="1440"/>
          </w:tcPr>
          <w:p>
            <w:r>
              <w:t>Capacete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5 (Arquivo disponível)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2026-10-21 12:44:00</w:t>
            </w:r>
          </w:p>
        </w:tc>
        <w:tc>
          <w:tcPr>
            <w:tcW w:type="dxa" w:w="1440"/>
          </w:tcPr>
          <w:p>
            <w:r>
              <w:t>Camera Demo</w:t>
            </w:r>
          </w:p>
        </w:tc>
        <w:tc>
          <w:tcPr>
            <w:tcW w:type="dxa" w:w="1440"/>
          </w:tcPr>
          <w:p>
            <w:r>
              <w:t>Área isolada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 (Arquivo disponível)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2026-10-21 12:46:00</w:t>
            </w:r>
          </w:p>
        </w:tc>
        <w:tc>
          <w:tcPr>
            <w:tcW w:type="dxa" w:w="1440"/>
          </w:tcPr>
          <w:p>
            <w:r>
              <w:t>Camera Demo</w:t>
            </w:r>
          </w:p>
        </w:tc>
        <w:tc>
          <w:tcPr>
            <w:tcW w:type="dxa" w:w="1440"/>
          </w:tcPr>
          <w:p>
            <w:r>
              <w:t>Luvas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2 (Arquivo disponível)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2026-10-21 12:47:00</w:t>
            </w:r>
          </w:p>
        </w:tc>
        <w:tc>
          <w:tcPr>
            <w:tcW w:type="dxa" w:w="1440"/>
          </w:tcPr>
          <w:p>
            <w:r>
              <w:t>Camera Demo</w:t>
            </w:r>
          </w:p>
        </w:tc>
        <w:tc>
          <w:tcPr>
            <w:tcW w:type="dxa" w:w="1440"/>
          </w:tcPr>
          <w:p>
            <w:r>
              <w:t>Luvas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3 (Arquivo disponível)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2026-10-21 14:09:00</w:t>
            </w:r>
          </w:p>
        </w:tc>
        <w:tc>
          <w:tcPr>
            <w:tcW w:type="dxa" w:w="1440"/>
          </w:tcPr>
          <w:p>
            <w:r>
              <w:t>Camera Demo</w:t>
            </w:r>
          </w:p>
        </w:tc>
        <w:tc>
          <w:tcPr>
            <w:tcW w:type="dxa" w:w="1440"/>
          </w:tcPr>
          <w:p>
            <w:r>
              <w:t>Luvas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 (Arquivo disponível)</w:t>
            </w:r>
          </w:p>
        </w:tc>
      </w:tr>
    </w:tbl>
    <w:p>
      <w:r>
        <w:t>9 ocorrências elegíveis no recorte. A coluna Evidência traz o identificador do registro de imagem e o estado do arquivo. Registro de imagem existente não garante arquivo disponível, e arquivo disponível não comprova que a cena corresponde à ocorrência.</w:t>
      </w:r>
    </w:p>
    <w:p>
      <w:pPr>
        <w:pStyle w:val="Heading1"/>
      </w:pPr>
      <w:r>
        <w:rPr>
          <w:color w:val="1A375E"/>
        </w:rPr>
        <w:t>Origem dos dados importados</w:t>
      </w:r>
    </w:p>
    <w:p>
      <w:r>
        <w:t>Ocorrências informadas na planilha; sem validação independente. Câmera: Camera Demo; todas sem PTE associada, conforme informado pelo usuário. Unidade não informada. Alarmes e relatórios enviados não fornecidos.</w:t>
      </w:r>
    </w:p>
    <w:p>
      <w:r>
        <w:t>Planilha: dados.ods; SHA-256: 08190b769ffaf4efd163de7642b0103ec779f9dcbbd159282a8cae075d0bd7b6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Registro</w:t>
            </w:r>
          </w:p>
        </w:tc>
        <w:tc>
          <w:tcPr>
            <w:tcW w:type="dxa" w:w="2160"/>
          </w:tcPr>
          <w:p>
            <w:r>
              <w:t>Linha na planilha</w:t>
            </w:r>
          </w:p>
        </w:tc>
        <w:tc>
          <w:tcPr>
            <w:tcW w:type="dxa" w:w="2160"/>
          </w:tcPr>
          <w:p>
            <w:r>
              <w:t>Arquivo original</w:t>
            </w:r>
          </w:p>
        </w:tc>
        <w:tc>
          <w:tcPr>
            <w:tcW w:type="dxa" w:w="2160"/>
          </w:tcPr>
          <w:p>
            <w:r>
              <w:t>SHA-256 original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cd-01.png</w:t>
            </w:r>
          </w:p>
        </w:tc>
        <w:tc>
          <w:tcPr>
            <w:tcW w:type="dxa" w:w="2160"/>
          </w:tcPr>
          <w:p>
            <w:r>
              <w:t>d1296eebf4a8c07f830e53ddf6bca5932a3d51bb9e5400da67cce73452971584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cd-02.png</w:t>
            </w:r>
          </w:p>
        </w:tc>
        <w:tc>
          <w:tcPr>
            <w:tcW w:type="dxa" w:w="2160"/>
          </w:tcPr>
          <w:p>
            <w:r>
              <w:t>dc456313cfcadd2da55ddfb27f17fa15f3b3a93a07562973f5d687e725777cfb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cd-03.png</w:t>
            </w:r>
          </w:p>
        </w:tc>
        <w:tc>
          <w:tcPr>
            <w:tcW w:type="dxa" w:w="2160"/>
          </w:tcPr>
          <w:p>
            <w:r>
              <w:t>49711b06485fe20d883880742e4fe69c8be31af7859e835b5d0e4f10a9e54fff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cd-04.png</w:t>
            </w:r>
          </w:p>
        </w:tc>
        <w:tc>
          <w:tcPr>
            <w:tcW w:type="dxa" w:w="2160"/>
          </w:tcPr>
          <w:p>
            <w:r>
              <w:t>53a9c53118dd9b87644624dc28bd63ac4e2b6cab218330a07877f2effb39bf3f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cd-05.png</w:t>
            </w:r>
          </w:p>
        </w:tc>
        <w:tc>
          <w:tcPr>
            <w:tcW w:type="dxa" w:w="2160"/>
          </w:tcPr>
          <w:p>
            <w:r>
              <w:t>b39d5441417009cf546b884f04e809a7d24491566dd96dbf9824b4dc012cad45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cd-06.png</w:t>
            </w:r>
          </w:p>
        </w:tc>
        <w:tc>
          <w:tcPr>
            <w:tcW w:type="dxa" w:w="2160"/>
          </w:tcPr>
          <w:p>
            <w:r>
              <w:t>4aeb6bdfb5c7a45330fb9c8192dec260332d4fb4eb1910805a7fe2e95d6948d4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cd-07.png</w:t>
            </w:r>
          </w:p>
        </w:tc>
        <w:tc>
          <w:tcPr>
            <w:tcW w:type="dxa" w:w="2160"/>
          </w:tcPr>
          <w:p>
            <w:r>
              <w:t>0c348132d7351835dc09b5763615b044eaee41c79abb46264a67efcfe66edea4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cd-08.png</w:t>
            </w:r>
          </w:p>
        </w:tc>
        <w:tc>
          <w:tcPr>
            <w:tcW w:type="dxa" w:w="2160"/>
          </w:tcPr>
          <w:p>
            <w:r>
              <w:t>0c348132d7351835dc09b5763615b044eaee41c79abb46264a67efcfe66edea4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cd-09.png</w:t>
            </w:r>
          </w:p>
        </w:tc>
        <w:tc>
          <w:tcPr>
            <w:tcW w:type="dxa" w:w="2160"/>
          </w:tcPr>
          <w:p>
            <w:r>
              <w:t>53a9c53118dd9b87644624dc28bd63ac4e2b6cab218330a07877f2effb39bf3f</w:t>
            </w:r>
          </w:p>
        </w:tc>
      </w:tr>
    </w:tbl>
    <w:p>
      <w:pPr>
        <w:pStyle w:val="Heading1"/>
      </w:pPr>
      <w:r>
        <w:rPr>
          <w:color w:val="1A375E"/>
        </w:rPr>
        <w:t>Observações de imagem</w:t>
      </w:r>
    </w:p>
    <w:p>
      <w:r>
        <w:t>Nenhuma imagem avaliada nesta execução.</w:t>
      </w:r>
    </w:p>
    <w:p>
      <w:pPr>
        <w:pStyle w:val="Heading1"/>
      </w:pPr>
      <w:r>
        <w:rPr>
          <w:color w:val="1A375E"/>
        </w:rPr>
        <w:t>Referências normativas e candidatas à revisão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Pergunta</w:t>
            </w:r>
          </w:p>
        </w:tc>
        <w:tc>
          <w:tcPr>
            <w:tcW w:type="dxa" w:w="2160"/>
          </w:tcPr>
          <w:p>
            <w:r>
              <w:t>Norma e item</w:t>
            </w:r>
          </w:p>
        </w:tc>
        <w:tc>
          <w:tcPr>
            <w:tcW w:type="dxa" w:w="2160"/>
          </w:tcPr>
          <w:p>
            <w:r>
              <w:t>Lacuna que endereça</w:t>
            </w:r>
          </w:p>
        </w:tc>
        <w:tc>
          <w:tcPr>
            <w:tcW w:type="dxa" w:w="2160"/>
          </w:tcPr>
          <w:p>
            <w:r>
              <w:t>Revisão</w:t>
            </w:r>
          </w:p>
        </w:tc>
      </w:tr>
      <w:tr>
        <w:tc>
          <w:tcPr>
            <w:tcW w:type="dxa" w:w="2160"/>
          </w:tcPr>
          <w:p>
            <w:r>
              <w:t>Há capacete de segurança apoiado sobre a cabeça do alvo?</w:t>
            </w:r>
          </w:p>
        </w:tc>
        <w:tc>
          <w:tcPr>
            <w:tcW w:type="dxa" w:w="2160"/>
          </w:tcPr>
          <w:p>
            <w:r>
              <w:t>NR-06 6.5.1; NR-06 6.6.1</w:t>
            </w:r>
          </w:p>
        </w:tc>
        <w:tc>
          <w:tcPr>
            <w:tcW w:type="dxa" w:w="2160"/>
          </w:tcPr>
          <w:p>
            <w:r>
              <w:t>Cobertura existente da plataforma: capacete.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  <w:tr>
        <w:tc>
          <w:tcPr>
            <w:tcW w:type="dxa" w:w="2160"/>
          </w:tcPr>
          <w:p>
            <w:r>
              <w:t>Há luvas calçadas nas mãos do alvo?</w:t>
            </w:r>
          </w:p>
        </w:tc>
        <w:tc>
          <w:tcPr>
            <w:tcW w:type="dxa" w:w="2160"/>
          </w:tcPr>
          <w:p>
            <w:r>
              <w:t>NR-06 6.5.1</w:t>
            </w:r>
          </w:p>
        </w:tc>
        <w:tc>
          <w:tcPr>
            <w:tcW w:type="dxa" w:w="2160"/>
          </w:tcPr>
          <w:p>
            <w:r>
              <w:t>Cobertura existente da plataforma: luvas.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  <w:tr>
        <w:tc>
          <w:tcPr>
            <w:tcW w:type="dxa" w:w="2160"/>
          </w:tcPr>
          <w:p>
            <w:r>
              <w:t>Há colete de alta visibilidade vestido no tronco do alvo?</w:t>
            </w:r>
          </w:p>
        </w:tc>
        <w:tc>
          <w:tcPr>
            <w:tcW w:type="dxa" w:w="2160"/>
          </w:tcPr>
          <w:p>
            <w:r>
              <w:t>NR-06 6.5.1</w:t>
            </w:r>
          </w:p>
        </w:tc>
        <w:tc>
          <w:tcPr>
            <w:tcW w:type="dxa" w:w="2160"/>
          </w:tcPr>
          <w:p>
            <w:r>
              <w:t>Cobertura existente da plataforma: colete.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  <w:tr>
        <w:tc>
          <w:tcPr>
            <w:tcW w:type="dxa" w:w="2160"/>
          </w:tcPr>
          <w:p>
            <w:r>
              <w:t>Há protetor auricular do tipo abafador sobre as orelhas do alvo?</w:t>
            </w:r>
          </w:p>
        </w:tc>
        <w:tc>
          <w:tcPr>
            <w:tcW w:type="dxa" w:w="2160"/>
          </w:tcPr>
          <w:p>
            <w:r>
              <w:t>NR-06 6.5.1</w:t>
            </w:r>
          </w:p>
        </w:tc>
        <w:tc>
          <w:tcPr>
            <w:tcW w:type="dxa" w:w="2160"/>
          </w:tcPr>
          <w:p>
            <w:r>
              <w:t>Cobertura existente da plataforma: protetor auricular.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  <w:tr>
        <w:tc>
          <w:tcPr>
            <w:tcW w:type="dxa" w:w="2160"/>
          </w:tcPr>
          <w:p>
            <w:r>
              <w:t>Há óculos de proteção sobre os olhos do alvo?</w:t>
            </w:r>
          </w:p>
        </w:tc>
        <w:tc>
          <w:tcPr>
            <w:tcW w:type="dxa" w:w="2160"/>
          </w:tcPr>
          <w:p>
            <w:r>
              <w:t>NR-06 6.5.1</w:t>
            </w:r>
          </w:p>
        </w:tc>
        <w:tc>
          <w:tcPr>
            <w:tcW w:type="dxa" w:w="2160"/>
          </w:tcPr>
          <w:p>
            <w:r>
              <w:t>Sem cobertura de: botinas, óculos, protetor facial, respirador, cinto de segurança.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  <w:tr>
        <w:tc>
          <w:tcPr>
            <w:tcW w:type="dxa" w:w="2160"/>
          </w:tcPr>
          <w:p>
            <w:r>
              <w:t>Há protetor facial cobrindo a face do alvo?</w:t>
            </w:r>
          </w:p>
        </w:tc>
        <w:tc>
          <w:tcPr>
            <w:tcW w:type="dxa" w:w="2160"/>
          </w:tcPr>
          <w:p>
            <w:r>
              <w:t>NR-06 6.5.1</w:t>
            </w:r>
          </w:p>
        </w:tc>
        <w:tc>
          <w:tcPr>
            <w:tcW w:type="dxa" w:w="2160"/>
          </w:tcPr>
          <w:p>
            <w:r>
              <w:t>Sem cobertura de: botinas, óculos, protetor facial, respirador, cinto de segurança.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  <w:tr>
        <w:tc>
          <w:tcPr>
            <w:tcW w:type="dxa" w:w="2160"/>
          </w:tcPr>
          <w:p>
            <w:r>
              <w:t>Há respirador ou máscara cobrindo nariz e boca do alvo?</w:t>
            </w:r>
          </w:p>
        </w:tc>
        <w:tc>
          <w:tcPr>
            <w:tcW w:type="dxa" w:w="2160"/>
          </w:tcPr>
          <w:p>
            <w:r>
              <w:t>NR-06 6.5.1</w:t>
            </w:r>
          </w:p>
        </w:tc>
        <w:tc>
          <w:tcPr>
            <w:tcW w:type="dxa" w:w="2160"/>
          </w:tcPr>
          <w:p>
            <w:r>
              <w:t>Sem cobertura de: botinas, óculos, protetor facial, respirador, cinto de segurança.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  <w:tr>
        <w:tc>
          <w:tcPr>
            <w:tcW w:type="dxa" w:w="2160"/>
          </w:tcPr>
          <w:p>
            <w:r>
              <w:t>É possível observar na imagem que o calçado do alvo tem proteção de segurança, e não apenas que ele está calçado?</w:t>
            </w:r>
          </w:p>
        </w:tc>
        <w:tc>
          <w:tcPr>
            <w:tcW w:type="dxa" w:w="2160"/>
          </w:tcPr>
          <w:p>
            <w:r>
              <w:t>NR-06 6.5.1</w:t>
            </w:r>
          </w:p>
        </w:tc>
        <w:tc>
          <w:tcPr>
            <w:tcW w:type="dxa" w:w="2160"/>
          </w:tcPr>
          <w:p>
            <w:r>
              <w:t>Sem cobertura de: botinas, óculos, protetor facial, respirador, cinto de segurança.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  <w:tr>
        <w:tc>
          <w:tcPr>
            <w:tcW w:type="dxa" w:w="2160"/>
          </w:tcPr>
          <w:p>
            <w:r>
              <w:t>O alvo veste cinturão de segurança tipo paraquedista?</w:t>
            </w:r>
          </w:p>
        </w:tc>
        <w:tc>
          <w:tcPr>
            <w:tcW w:type="dxa" w:w="2160"/>
          </w:tcPr>
          <w:p>
            <w:r>
              <w:t>NR-06 6.5.1</w:t>
            </w:r>
          </w:p>
        </w:tc>
        <w:tc>
          <w:tcPr>
            <w:tcW w:type="dxa" w:w="2160"/>
          </w:tcPr>
          <w:p>
            <w:r>
              <w:t>Detecção de cinto de segurança/harness (NR-35, NR-18).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  <w:tr>
        <w:tc>
          <w:tcPr>
            <w:tcW w:type="dxa" w:w="2160"/>
          </w:tcPr>
          <w:p>
            <w:r>
              <w:t>Há talabarte saindo do alvo e conectado a um ponto de ancoragem ou linha de vida?</w:t>
            </w:r>
          </w:p>
        </w:tc>
        <w:tc>
          <w:tcPr>
            <w:tcW w:type="dxa" w:w="2160"/>
          </w:tcPr>
          <w:p>
            <w:r>
              <w:t>NR-06 6.5.1</w:t>
            </w:r>
          </w:p>
        </w:tc>
        <w:tc>
          <w:tcPr>
            <w:tcW w:type="dxa" w:w="2160"/>
          </w:tcPr>
          <w:p>
            <w:r>
              <w:t>Detecção de cinto de segurança e talabarte.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  <w:tr>
        <w:tc>
          <w:tcPr>
            <w:tcW w:type="dxa" w:w="2160"/>
          </w:tcPr>
          <w:p>
            <w:r>
              <w:t>Nesta cena existe cabo ou corda esticada horizontalmente entre dois pontos fixos da estrutura, no trajeto das pessoas?</w:t>
            </w:r>
          </w:p>
        </w:tc>
        <w:tc>
          <w:tcPr>
            <w:tcW w:type="dxa" w:w="2160"/>
          </w:tcPr>
          <w:p>
            <w:r>
              <w:t>Sem item ancorado</w:t>
            </w:r>
          </w:p>
        </w:tc>
        <w:tc>
          <w:tcPr>
            <w:tcW w:type="dxa" w:w="2160"/>
          </w:tcPr>
          <w:p>
            <w:r>
              <w:t>Detecta presença de capacete. Não detecta cinto de segurança ou linha de vida.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  <w:tr>
        <w:tc>
          <w:tcPr>
            <w:tcW w:type="dxa" w:w="2160"/>
          </w:tcPr>
          <w:p>
            <w:r>
              <w:t>Nesta cena há sinalização de área de risco instalada e legível?</w:t>
            </w:r>
          </w:p>
        </w:tc>
        <w:tc>
          <w:tcPr>
            <w:tcW w:type="dxa" w:w="2160"/>
          </w:tcPr>
          <w:p>
            <w:r>
              <w:t>Sem item ancorado</w:t>
            </w:r>
          </w:p>
        </w:tc>
        <w:tc>
          <w:tcPr>
            <w:tcW w:type="dxa" w:w="2160"/>
          </w:tcPr>
          <w:p>
            <w:r>
              <w:t>Monitora o cumprimento da sinalização por câmera, não audita a sinalização em si.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  <w:tr>
        <w:tc>
          <w:tcPr>
            <w:tcW w:type="dxa" w:w="2160"/>
          </w:tcPr>
          <w:p>
            <w:r>
              <w:t>A superfície sobre a qual as pessoas desta cena caminham ou se apoiam tem material solto sobre ela?</w:t>
            </w:r>
          </w:p>
        </w:tc>
        <w:tc>
          <w:tcPr>
            <w:tcW w:type="dxa" w:w="2160"/>
          </w:tcPr>
          <w:p>
            <w:r>
              <w:t>Sem item ancorado</w:t>
            </w:r>
          </w:p>
        </w:tc>
        <w:tc>
          <w:tcPr>
            <w:tcW w:type="dxa" w:w="2160"/>
          </w:tcPr>
          <w:p>
            <w:r>
              <w:t>Sem taxonomia estruturada de perigos.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</w:tbl>
    <w:p>
      <w:r>
        <w:t>Os itens vêm do catálogo de perguntas. Somente critérios revisados podem recuperar trechos por âncora nos PDFs locais; itens em rascunho são candidatos à revisão e não referências normativas validadas. A vigência das edições e a interpretação de cada item continuam dependentes de revisão por responsável técnico.</w:t>
      </w:r>
    </w:p>
    <w:p>
      <w:pPr>
        <w:pStyle w:val="Heading1"/>
      </w:pPr>
      <w:r>
        <w:rPr>
          <w:color w:val="1A375E"/>
        </w:rPr>
        <w:t>Fontes normativas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Fonte</w:t>
            </w:r>
          </w:p>
        </w:tc>
        <w:tc>
          <w:tcPr>
            <w:tcW w:type="dxa" w:w="4320"/>
          </w:tcPr>
          <w:p>
            <w:r>
              <w:t>Disponibilidade</w:t>
            </w:r>
          </w:p>
        </w:tc>
      </w:tr>
      <w:tr>
        <w:tc>
          <w:tcPr>
            <w:tcW w:type="dxa" w:w="4320"/>
          </w:tcPr>
          <w:p>
            <w:r>
              <w:t>NR-01 (arquivo local 2025)</w:t>
            </w:r>
          </w:p>
        </w:tc>
        <w:tc>
          <w:tcPr>
            <w:tcW w:type="dxa" w:w="4320"/>
          </w:tcPr>
          <w:p>
            <w:r>
              <w:t>Disponível</w:t>
            </w:r>
          </w:p>
        </w:tc>
      </w:tr>
      <w:tr>
        <w:tc>
          <w:tcPr>
            <w:tcW w:type="dxa" w:w="4320"/>
          </w:tcPr>
          <w:p>
            <w:r>
              <w:t>NR-06 (arquivo local 2025)</w:t>
            </w:r>
          </w:p>
        </w:tc>
        <w:tc>
          <w:tcPr>
            <w:tcW w:type="dxa" w:w="4320"/>
          </w:tcPr>
          <w:p>
            <w:r>
              <w:t>Disponível</w:t>
            </w:r>
          </w:p>
        </w:tc>
      </w:tr>
      <w:tr>
        <w:tc>
          <w:tcPr>
            <w:tcW w:type="dxa" w:w="4320"/>
          </w:tcPr>
          <w:p>
            <w:r>
              <w:t>NR-09 (arquivo local 2026)</w:t>
            </w:r>
          </w:p>
        </w:tc>
        <w:tc>
          <w:tcPr>
            <w:tcW w:type="dxa" w:w="4320"/>
          </w:tcPr>
          <w:p>
            <w:r>
              <w:t>Disponível</w:t>
            </w:r>
          </w:p>
        </w:tc>
      </w:tr>
      <w:tr>
        <w:tc>
          <w:tcPr>
            <w:tcW w:type="dxa" w:w="4320"/>
          </w:tcPr>
          <w:p>
            <w:r>
              <w:t>NR-12 (arquivo local 2025)</w:t>
            </w:r>
          </w:p>
        </w:tc>
        <w:tc>
          <w:tcPr>
            <w:tcW w:type="dxa" w:w="4320"/>
          </w:tcPr>
          <w:p>
            <w:r>
              <w:t>Disponível</w:t>
            </w:r>
          </w:p>
        </w:tc>
      </w:tr>
      <w:tr>
        <w:tc>
          <w:tcPr>
            <w:tcW w:type="dxa" w:w="4320"/>
          </w:tcPr>
          <w:p>
            <w:r>
              <w:t>NR-18 (arquivo local 2026)</w:t>
            </w:r>
          </w:p>
        </w:tc>
        <w:tc>
          <w:tcPr>
            <w:tcW w:type="dxa" w:w="4320"/>
          </w:tcPr>
          <w:p>
            <w:r>
              <w:t>Disponível</w:t>
            </w:r>
          </w:p>
        </w:tc>
      </w:tr>
      <w:tr>
        <w:tc>
          <w:tcPr>
            <w:tcW w:type="dxa" w:w="4320"/>
          </w:tcPr>
          <w:p>
            <w:r>
              <w:t>NR-33 (arquivo local 2022 retificado)</w:t>
            </w:r>
          </w:p>
        </w:tc>
        <w:tc>
          <w:tcPr>
            <w:tcW w:type="dxa" w:w="4320"/>
          </w:tcPr>
          <w:p>
            <w:r>
              <w:t>Disponível</w:t>
            </w:r>
          </w:p>
        </w:tc>
      </w:tr>
      <w:tr>
        <w:tc>
          <w:tcPr>
            <w:tcW w:type="dxa" w:w="4320"/>
          </w:tcPr>
          <w:p>
            <w:r>
              <w:t>NR-35 (arquivo local 2025)</w:t>
            </w:r>
          </w:p>
        </w:tc>
        <w:tc>
          <w:tcPr>
            <w:tcW w:type="dxa" w:w="4320"/>
          </w:tcPr>
          <w:p>
            <w:r>
              <w:t>Disponível</w:t>
            </w:r>
          </w:p>
        </w:tc>
      </w:tr>
      <w:tr>
        <w:tc>
          <w:tcPr>
            <w:tcW w:type="dxa" w:w="4320"/>
          </w:tcPr>
          <w:p>
            <w:r>
              <w:t>NR-01 (a conferir)</w:t>
            </w:r>
          </w:p>
        </w:tc>
        <w:tc>
          <w:tcPr>
            <w:tcW w:type="dxa" w:w="4320"/>
          </w:tcPr>
          <w:p>
            <w:r>
              <w:t>Disponível</w:t>
            </w:r>
          </w:p>
        </w:tc>
      </w:tr>
      <w:tr>
        <w:tc>
          <w:tcPr>
            <w:tcW w:type="dxa" w:w="4320"/>
          </w:tcPr>
          <w:p>
            <w:r>
              <w:t>ISO-45001 (não definida)</w:t>
            </w:r>
          </w:p>
        </w:tc>
        <w:tc>
          <w:tcPr>
            <w:tcW w:type="dxa" w:w="4320"/>
          </w:tcPr>
          <w:p>
            <w:r>
              <w:t>Fonte ausente</w:t>
            </w:r>
          </w:p>
        </w:tc>
      </w:tr>
      <w:tr>
        <w:tc>
          <w:tcPr>
            <w:tcW w:type="dxa" w:w="4320"/>
          </w:tcPr>
          <w:p>
            <w:r>
              <w:t>ISO-9001 (não definida)</w:t>
            </w:r>
          </w:p>
        </w:tc>
        <w:tc>
          <w:tcPr>
            <w:tcW w:type="dxa" w:w="4320"/>
          </w:tcPr>
          <w:p>
            <w:r>
              <w:t>Fonte ausente</w:t>
            </w:r>
          </w:p>
        </w:tc>
      </w:tr>
      <w:tr>
        <w:tc>
          <w:tcPr>
            <w:tcW w:type="dxa" w:w="4320"/>
          </w:tcPr>
          <w:p>
            <w:r>
              <w:t>ISO-27001 (não definida)</w:t>
            </w:r>
          </w:p>
        </w:tc>
        <w:tc>
          <w:tcPr>
            <w:tcW w:type="dxa" w:w="4320"/>
          </w:tcPr>
          <w:p>
            <w:r>
              <w:t>Fonte ausente</w:t>
            </w:r>
          </w:p>
        </w:tc>
      </w:tr>
      <w:tr>
        <w:tc>
          <w:tcPr>
            <w:tcW w:type="dxa" w:w="4320"/>
          </w:tcPr>
          <w:p>
            <w:r>
              <w:t>ISO-27701 (não definida)</w:t>
            </w:r>
          </w:p>
        </w:tc>
        <w:tc>
          <w:tcPr>
            <w:tcW w:type="dxa" w:w="4320"/>
          </w:tcPr>
          <w:p>
            <w:r>
              <w:t>Fonte ausente</w:t>
            </w:r>
          </w:p>
        </w:tc>
      </w:tr>
    </w:tbl>
    <w:p>
      <w:pPr>
        <w:pStyle w:val="Heading1"/>
      </w:pPr>
      <w:r>
        <w:rPr>
          <w:color w:val="1A375E"/>
        </w:rPr>
        <w:t>Pendências</w:t>
      </w:r>
    </w:p>
    <w:p>
      <w:r>
        <w:t>Ocorrências informadas na planilha; sem validação independente. Câmera: Camera Demo; todas sem PTE associada, conforme informado pelo usuário. Unidade não informada. Alarmes e relatórios enviados não fornecidos.</w:t>
      </w:r>
    </w:p>
    <w:p>
      <w:r>
        <w:t>Vigência e interpretações normativas requerem revisão técnica.</w:t>
      </w:r>
    </w:p>
    <w:p>
      <w:r>
        <w:t>Catálogo visual é observacional e está em revisão.</w:t>
      </w:r>
    </w:p>
    <w:p>
      <w:r>
        <w:t>Observação de imagem não declara conformidade nem infração normativa.</w:t>
      </w:r>
    </w:p>
    <w:p>
      <w:r>
        <w:t>Alarmes disparados e relatórios enviados: dados não fornecidos; indicadores indisponíveis.</w:t>
      </w:r>
    </w:p>
    <w:p>
      <w:r>
        <w:t>Sem perguntas visuais selecionadas para ISO-45001; requisitos documentais e medições não foram avaliados.</w:t>
      </w:r>
    </w:p>
    <w:p>
      <w:r>
        <w:t>Fonte normativa pendente: ISO-45001</w:t>
      </w:r>
    </w:p>
    <w:p>
      <w:r>
        <w:t>Perguntas em rascunho: nenhum critério passou por revisão técnica.</w:t>
      </w:r>
    </w:p>
    <w:p>
      <w:r>
        <w:t>Modo somente dados: nenhuma imagem foi enviada a modelo.</w:t>
      </w:r>
    </w:p>
    <w:p>
      <w:pPr>
        <w:pStyle w:val="Heading1"/>
      </w:pPr>
      <w:r>
        <w:rPr>
          <w:color w:val="1A375E"/>
        </w:rPr>
        <w:t>Revisão do responsável</w:t>
      </w:r>
    </w:p>
    <w:p>
      <w:r>
        <w:t>Nome: ____________________ Data: __________</w:t>
      </w:r>
    </w:p>
    <w:p>
      <w:r>
        <w:t>Observações: __________________________________________</w:t>
      </w:r>
    </w:p>
    <w:p>
      <w:r>
        <w:t>Rastreabilidade completa em analysis.json, snapshot.json e manifest.json. Esses arquivos incluem os identificadores e checksums das fontes.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Apoio à decisão | Modo de dados | Requer conferência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SafeWatch | Apoio à decisão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