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цель-работы"/>
    <w:p>
      <w:pPr>
        <w:pStyle w:val="Heading2"/>
      </w:pPr>
      <w:r>
        <w:t xml:space="preserve">1. Цель работы</w:t>
      </w:r>
    </w:p>
    <w:p>
      <w:pPr>
        <w:pStyle w:val="FirstParagraph"/>
      </w:pPr>
      <w:r>
        <w:t xml:space="preserve">Построение математичнской модели для выбора правильной стратегии при решении задачи поиска. В качестве примера была выбрана задача преследования браконьеров береговой охраной.</w:t>
      </w:r>
    </w:p>
    <w:bookmarkEnd w:id="20"/>
    <w:bookmarkStart w:id="21" w:name="задание"/>
    <w:p>
      <w:pPr>
        <w:pStyle w:val="Heading2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2" w:name="выполнение-лабораторной-работы"/>
    <w:p>
      <w:pPr>
        <w:pStyle w:val="Heading2"/>
      </w:pPr>
      <w:r>
        <w:t xml:space="preserve">3.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Начальные условия:</w:t>
      </w:r>
      <w:r>
        <w:t xml:space="preserve"> </w:t>
      </w:r>
      <w:r>
        <w:t xml:space="preserve">–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0, x</w:t>
      </w:r>
      <w:r>
        <w:rPr>
          <w:vertAlign w:val="subscript"/>
        </w:rPr>
        <w:t xml:space="preserve">l</w:t>
      </w:r>
      <w:r>
        <w:t xml:space="preserve"> </w:t>
      </w:r>
      <w:r>
        <w:t xml:space="preserve">= 0 - местонахождение лодки в момент обнаружения</w:t>
      </w:r>
      <w:r>
        <w:t xml:space="preserve"> </w:t>
      </w:r>
      <w:r>
        <w:t xml:space="preserve">– х</w:t>
      </w:r>
      <w:r>
        <w:rPr>
          <w:vertAlign w:val="subscript"/>
        </w:rPr>
        <w:t xml:space="preserve">k</w:t>
      </w:r>
      <w:r>
        <w:t xml:space="preserve"> </w:t>
      </w:r>
      <w:r>
        <w:t xml:space="preserve">= k = 14,4 км - местонахождение катера относительно лодки браконьеров в момент обнаружения лодки</w:t>
      </w:r>
      <w:r>
        <w:t xml:space="preserve"> </w:t>
      </w:r>
      <w:r>
        <w:t xml:space="preserve">– n = 4,7 раза - во столько раз скорость катера больше скорости лодки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Будем считать, что полюс - точка обнаружения браконьеров (</w:t>
      </w:r>
      <w:r>
        <w:rPr>
          <w:iCs/>
          <w:i/>
        </w:rPr>
        <w:t xml:space="preserve">θ</w:t>
      </w:r>
      <w:r>
        <w:t xml:space="preserve"> </w:t>
      </w:r>
      <w:r>
        <w:t xml:space="preserve">= x</w:t>
      </w:r>
      <w:r>
        <w:rPr>
          <w:vertAlign w:val="subscript"/>
        </w:rPr>
        <w:t xml:space="preserve">l</w:t>
      </w:r>
      <w:r>
        <w:t xml:space="preserve"> </w:t>
      </w:r>
      <w:r>
        <w:t xml:space="preserve">= 0), а полярная ось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проходит через точку нахождения береговой охраны.</w:t>
      </w:r>
    </w:p>
    <w:p>
      <w:pPr>
        <w:numPr>
          <w:ilvl w:val="0"/>
          <w:numId w:val="1002"/>
        </w:numPr>
        <w:pStyle w:val="Compact"/>
      </w:pPr>
      <w:r>
        <w:t xml:space="preserve">Траектория движения катера должна быть такой, чтобы катер и лодка все время были на одном расстоянии от полюса</w:t>
      </w:r>
      <w:r>
        <w:t xml:space="preserve"> </w:t>
      </w:r>
      <w:r>
        <w:rPr>
          <w:iCs/>
          <w:i/>
        </w:rPr>
        <w:t xml:space="preserve">θ</w:t>
      </w:r>
      <w:r>
        <w:t xml:space="preserve">, так как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катер некоторое время должен двигаться прямолинейно, а затем - вокруг полюса, удаляясь от него.</w:t>
      </w:r>
    </w:p>
    <w:p>
      <w:pPr>
        <w:numPr>
          <w:ilvl w:val="0"/>
          <w:numId w:val="1002"/>
        </w:numPr>
        <w:pStyle w:val="Compact"/>
      </w:pPr>
      <w:r>
        <w:t xml:space="preserve">Найдем расстояние</w:t>
      </w:r>
      <w:r>
        <w:t xml:space="preserve"> </w:t>
      </w:r>
      <w:r>
        <w:rPr>
          <w:iCs/>
          <w:i/>
        </w:rPr>
        <w:t xml:space="preserve">х</w:t>
      </w:r>
      <w:r>
        <w:t xml:space="preserve">, после которого катер начнет двигаться вокруг полюса.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- пусть за время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w:r>
        <w:rPr>
          <w:iCs/>
          <w:i/>
        </w:rPr>
        <w:t xml:space="preserve">х</w:t>
      </w:r>
      <w:r>
        <w:t xml:space="preserve"> </w:t>
      </w:r>
      <w:r>
        <w:t xml:space="preserve">от полюса. За это время лодка пройдет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, а катер</w:t>
      </w:r>
      <w:r>
        <w:t xml:space="preserve"> </w:t>
      </w:r>
      <w:r>
        <w:rPr>
          <w:iCs/>
          <w:i/>
        </w:rPr>
        <w:t xml:space="preserve">k - x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k + x</w:t>
      </w:r>
      <w:r>
        <w:t xml:space="preserve"> </w:t>
      </w:r>
      <w:r>
        <w:t xml:space="preserve">в зависимости от начального положения катера относительно полюса. Время, за которое они пройдут это расстояние, вычисляется как</w:t>
      </w:r>
      <w:r>
        <w:t xml:space="preserve"> </w:t>
      </w:r>
      <w:r>
        <w:rPr>
          <w:iCs/>
          <w:i/>
        </w:rPr>
        <w:t xml:space="preserve">x / v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k - x / v</w:t>
      </w:r>
      <w:r>
        <w:t xml:space="preserve"> </w:t>
      </w:r>
      <w:r>
        <w:t xml:space="preserve">(</w:t>
      </w:r>
      <w:r>
        <w:rPr>
          <w:iCs/>
          <w:i/>
        </w:rPr>
        <w:t xml:space="preserve">k + x / v</w:t>
      </w:r>
      <w:r>
        <w:t xml:space="preserve">). Таким образом, неизвестное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можно найти из следующего уравнения:</w:t>
      </w:r>
      <w:r>
        <w:t xml:space="preserve"> </w:t>
      </w:r>
      <w:r>
        <w:rPr>
          <w:iCs/>
          <w:i/>
        </w:rPr>
        <w:t xml:space="preserve">x / v = (k +- x) / nv</w:t>
      </w:r>
      <w:r>
        <w:t xml:space="preserve"> </w:t>
      </w:r>
      <w:r>
        <w:t xml:space="preserve">Отсюда найдем:</w:t>
      </w:r>
      <w:r>
        <w:t xml:space="preserve"> </w:t>
      </w:r>
      <w:r>
        <w:rPr>
          <w:iCs/>
          <w:i/>
        </w:rPr>
        <w:t xml:space="preserve">х</w:t>
      </w:r>
      <w:r>
        <w:rPr>
          <w:vertAlign w:val="subscript"/>
          <w:iCs/>
          <w:i/>
        </w:rPr>
        <w:t xml:space="preserve">1</w:t>
      </w:r>
      <w:r>
        <w:rPr>
          <w:iCs/>
          <w:i/>
        </w:rPr>
        <w:t xml:space="preserve"> </w:t>
      </w:r>
      <w:r>
        <w:rPr>
          <w:iCs/>
          <w:i/>
        </w:rPr>
        <w:t xml:space="preserve">= 2</w:t>
      </w:r>
      <w:r>
        <w:t xml:space="preserve"> </w:t>
      </w:r>
      <w:r>
        <w:rPr>
          <w:iCs/>
          <w:i/>
        </w:rPr>
        <w:t xml:space="preserve">х</w:t>
      </w:r>
      <w:r>
        <w:rPr>
          <w:vertAlign w:val="subscript"/>
          <w:iCs/>
          <w:i/>
        </w:rPr>
        <w:t xml:space="preserve">2</w:t>
      </w:r>
      <w:r>
        <w:rPr>
          <w:iCs/>
          <w:i/>
        </w:rPr>
        <w:t xml:space="preserve"> </w:t>
      </w:r>
      <w:r>
        <w:rPr>
          <w:iCs/>
          <w:i/>
        </w:rPr>
        <w:t xml:space="preserve">= 144/37</w:t>
      </w:r>
    </w:p>
    <w:p>
      <w:pPr>
        <w:numPr>
          <w:ilvl w:val="0"/>
          <w:numId w:val="1002"/>
        </w:numPr>
        <w:pStyle w:val="Compact"/>
      </w:pPr>
      <w:r>
        <w:t xml:space="preserve">После того, как катер и лодка окажутся на одном расстоянии от полюса, катер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w:r>
        <w:rPr>
          <w:iCs/>
          <w:i/>
        </w:rPr>
        <w:t xml:space="preserve">v</w:t>
      </w:r>
      <w:r>
        <w:t xml:space="preserve">. Для этого скорость катера разложим на две составляющие:</w:t>
      </w:r>
      <w:r>
        <w:t xml:space="preserve"> </w:t>
      </w:r>
      <w:r>
        <w:rPr>
          <w:iCs/>
          <w:i/>
        </w:rPr>
        <w:t xml:space="preserve">v</w:t>
      </w:r>
      <w:r>
        <w:rPr>
          <w:vertAlign w:val="subscript"/>
          <w:iCs/>
          <w:i/>
        </w:rPr>
        <w:t xml:space="preserve">r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rPr>
          <w:iCs/>
          <w:i/>
        </w:rPr>
        <w:t xml:space="preserve">v</w:t>
      </w:r>
      <w:r>
        <w:rPr>
          <w:vertAlign w:val="subscript"/>
          <w:iCs/>
          <w:i/>
        </w:rPr>
        <w:t xml:space="preserve">τ</w:t>
      </w:r>
      <w:r>
        <w:t xml:space="preserve"> </w:t>
      </w:r>
      <w:r>
        <w:t xml:space="preserve">- тангенциальная скорость (скорость, с которой катер удаляется от полюса),</w:t>
      </w:r>
      <w:r>
        <w:t xml:space="preserve"> </w:t>
      </w:r>
      <w:r>
        <w:rPr>
          <w:iCs/>
          <w:i/>
        </w:rPr>
        <w:t xml:space="preserve">v</w:t>
      </w:r>
      <w:r>
        <w:rPr>
          <w:vertAlign w:val="subscript"/>
          <w:iCs/>
          <w:i/>
        </w:rPr>
        <w:t xml:space="preserve">τ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dr / dt</w:t>
      </w:r>
      <w:r>
        <w:t xml:space="preserve"> </w:t>
      </w:r>
      <w:r>
        <w:t xml:space="preserve">= v (чтобы скорость была равна скорости лодки).</w:t>
      </w:r>
      <w:r>
        <w:t xml:space="preserve"> </w:t>
      </w:r>
      <w:r>
        <w:t xml:space="preserve">Тангенциальная скорость - линейная скорость вращения катера относительно полюса, она равна произведению угловой скорости на радиус</w:t>
      </w:r>
      <w:r>
        <w:t xml:space="preserve"> </w:t>
      </w:r>
      <w:r>
        <w:rPr>
          <w:iCs/>
          <w:i/>
        </w:rPr>
        <w:t xml:space="preserve">r</w:t>
      </w:r>
      <w:r>
        <w:t xml:space="preserve">:</w:t>
      </w:r>
      <w:r>
        <w:t xml:space="preserve"> </w:t>
      </w:r>
      <w:r>
        <w:rPr>
          <w:iCs/>
          <w:i/>
        </w:rPr>
        <w:t xml:space="preserve">v</w:t>
      </w:r>
      <w:r>
        <w:rPr>
          <w:vertAlign w:val="subscript"/>
          <w:iCs/>
          <w:i/>
        </w:rPr>
        <w:t xml:space="preserve">τ</w:t>
      </w:r>
      <w:r>
        <w:rPr>
          <w:iCs/>
          <w:i/>
        </w:rPr>
        <w:t xml:space="preserve"> </w:t>
      </w:r>
      <w:r>
        <w:rPr>
          <w:iCs/>
          <w:i/>
        </w:rPr>
        <w:t xml:space="preserve">= r</w:t>
      </w:r>
      <w:r>
        <w:rPr>
          <w:iCs/>
          <w:i/>
        </w:rPr>
        <w:t xml:space="preserve"> </w:t>
      </w:r>
      <w:r>
        <w:t xml:space="preserve"> </w:t>
      </w:r>
      <w:r>
        <w:t xml:space="preserve">dθ / dt</w:t>
      </w:r>
      <w:r>
        <w:rPr>
          <w:iCs/>
          <w:i/>
        </w:rPr>
        <w:t xml:space="preserve"> </w:t>
      </w:r>
      <w:r>
        <w:t xml:space="preserve">r * dθ / dt = sqrt(3) * v*</w:t>
      </w:r>
    </w:p>
    <w:p>
      <w:pPr>
        <w:numPr>
          <w:ilvl w:val="0"/>
          <w:numId w:val="1002"/>
        </w:numPr>
        <w:pStyle w:val="Compact"/>
      </w:pPr>
      <w:r>
        <w:t xml:space="preserve">Решение задачи сводится к решению системы из двух дифференциальных уравнений, исключив из которых производную по</w:t>
      </w:r>
      <w:r>
        <w:t xml:space="preserve"> </w:t>
      </w:r>
      <w:r>
        <w:rPr>
          <w:iCs/>
          <w:i/>
        </w:rPr>
        <w:t xml:space="preserve">t</w:t>
      </w:r>
      <w:r>
        <w:t xml:space="preserve">, можно перейти к следующему уравнению:</w:t>
      </w:r>
      <w:r>
        <w:t xml:space="preserve"> </w:t>
      </w:r>
      <w:r>
        <w:rPr>
          <w:iCs/>
          <w:i/>
        </w:rPr>
        <w:t xml:space="preserve">dr / dθ = r / sqrt(3)</w:t>
      </w:r>
    </w:p>
    <w:bookmarkEnd w:id="22"/>
    <w:bookmarkStart w:id="28" w:name="скриншоты-выполнения-лабораторной-работы"/>
    <w:p>
      <w:pPr>
        <w:pStyle w:val="Heading2"/>
      </w:pPr>
      <w:r>
        <w:t xml:space="preserve">4. Скриншоты выполнения лабораторной работы</w:t>
      </w:r>
    </w:p>
    <w:bookmarkStart w:id="24" w:name="python-код"/>
    <w:p>
      <w:pPr>
        <w:pStyle w:val="Heading3"/>
      </w:pPr>
      <w:r>
        <w:t xml:space="preserve">1. Python-код</w:t>
      </w:r>
    </w:p>
    <w:p>
      <w:pPr>
        <w:pStyle w:val="FirstParagraph"/>
      </w:pPr>
      <w:r>
        <w:t xml:space="preserve">Использованы такие библиотеки, как numpy, scipy и matplotlib.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att\Pictures\Screenshots\Снимок_экрана_(3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результаты-полученные-в-scilab"/>
    <w:p>
      <w:pPr>
        <w:pStyle w:val="Heading3"/>
      </w:pPr>
      <w:r>
        <w:t xml:space="preserve">2. Результаты, полученные в Scilab</w:t>
      </w:r>
    </w:p>
    <w:p>
      <w:pPr>
        <w:pStyle w:val="FirstParagraph"/>
      </w:pPr>
      <w:r>
        <w:t xml:space="preserve">Поскольку Matplotlib не поддерживает одновременное построение графиков и в полярных системах, и в декартовых, возникла необходимость использовать Scilab</w:t>
      </w:r>
    </w:p>
    <w:p>
      <w:pPr>
        <w:pStyle w:val="BodyText"/>
      </w:pPr>
      <w:r>
        <w:t xml:space="preserve">При случае 1: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att\Pictures\Screenshots\Снимок_экрана_(37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случае 2 (t = 0..300 для наглядности изображения):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uatt\Pictures\Screenshots\Снимок_экрана_(3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выводы"/>
    <w:p>
      <w:pPr>
        <w:pStyle w:val="Heading2"/>
      </w:pPr>
      <w:r>
        <w:t xml:space="preserve">5. Выводы</w:t>
      </w:r>
    </w:p>
    <w:p>
      <w:pPr>
        <w:pStyle w:val="FirstParagraph"/>
      </w:pPr>
      <w:r>
        <w:t xml:space="preserve">В ходе данной работы была решена задача о погоне.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2021-02-20T09:14:29Z</dcterms:created>
  <dcterms:modified xsi:type="dcterms:W3CDTF">2021-02-20T09:14:29Z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