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QI Brain</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C:\QIH\engine\brain\INTRO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QI Brain — The Shared Memory of the QI Ecosystem</w:t>
      </w:r>
    </w:p>
    <w:p>
      <w:pPr>
        <w:pStyle w:val="Heading2"/>
      </w:pPr>
      <w:r>
        <w:t>What is QI Brain?</w:t>
      </w:r>
    </w:p>
    <w:p>
      <w:r>
        <w:t xml:space="preserve">QI Brain is the </w:t>
      </w:r>
      <w:r>
        <w:rPr>
          <w:b/>
        </w:rPr>
        <w:t>knowledge substrate</w:t>
      </w:r>
      <w:r>
        <w:t xml:space="preserve"> for every Quiddity Innovations project. It is a single,</w:t>
      </w:r>
    </w:p>
    <w:p>
      <w:r>
        <w:t>always-on service that remembers what every project decided, what features each one discovered,</w:t>
      </w:r>
    </w:p>
    <w:p>
      <w:r>
        <w:t>what happened in each working session, and where every document lives — so that no decision is</w:t>
      </w:r>
    </w:p>
    <w:p>
      <w:r>
        <w:t>forgotten, no good idea stays trapped in one project, and any AI agent starting a session can be</w:t>
      </w:r>
    </w:p>
    <w:p>
      <w:r>
        <w:t>brought up to speed in seconds.</w:t>
      </w:r>
    </w:p>
    <w:p>
      <w:r>
        <w:t xml:space="preserve">It is </w:t>
      </w:r>
      <w:r>
        <w:rPr>
          <w:b/>
        </w:rPr>
        <w:t>not</w:t>
      </w:r>
      <w:r>
        <w:t xml:space="preserve"> a chatbot and </w:t>
      </w:r>
      <w:r>
        <w:rPr>
          <w:b/>
        </w:rPr>
        <w:t>not</w:t>
      </w:r>
      <w:r>
        <w:t xml:space="preserve"> the QI Hive dashboard. The dashboard *displays* the Brain;</w:t>
      </w:r>
    </w:p>
    <w:p>
      <w:r>
        <w:t>Maia, Naya, NEXUS and the rest *feed* the Brain. The Brain itself is a small FastAPI service on</w:t>
      </w:r>
    </w:p>
    <w:p>
      <w:r>
        <w:rPr>
          <w:b/>
        </w:rPr>
        <w:t>port 9011</w:t>
      </w:r>
      <w:r>
        <w:t xml:space="preserve"> backed by two complementary stores — a SQLite database for exact records and a</w:t>
      </w:r>
    </w:p>
    <w:p>
      <w:r>
        <w:t xml:space="preserve">ChromaDB vector store for semantic recall — fronted by a </w:t>
      </w:r>
      <w:r>
        <w:rPr>
          <w:b/>
        </w:rPr>
        <w:t>12-tool MCP server</w:t>
      </w:r>
      <w:r>
        <w:t xml:space="preserve"> that any Claude</w:t>
      </w:r>
    </w:p>
    <w:p>
      <w:r>
        <w:t>session can call.</w:t>
      </w:r>
    </w:p>
    <w:p>
      <w:pPr>
        <w:pStyle w:val="Heading2"/>
      </w:pPr>
      <w:r>
        <w:t>The Problem We Solve</w:t>
      </w:r>
    </w:p>
    <w:p>
      <w:pPr>
        <w:pStyle w:val="ListBullet"/>
      </w:pPr>
      <w:r>
        <w:t>Each QI project used to remember things only in its own docs and its own Claude memory. Context</w:t>
      </w:r>
    </w:p>
    <w:p>
      <w:r>
        <w:t xml:space="preserve">  did not cross project boundaries.</w:t>
      </w:r>
    </w:p>
    <w:p>
      <w:pPr>
        <w:pStyle w:val="ListBullet"/>
      </w:pPr>
      <w:r>
        <w:t>A pattern proven in one project (e.g. a clean elevation broker, a WAL-mode DB helper) had no</w:t>
      </w:r>
    </w:p>
    <w:p>
      <w:r>
        <w:t xml:space="preserve">  channel to reach the projects that would benefit from it.</w:t>
      </w:r>
    </w:p>
    <w:p>
      <w:pPr>
        <w:pStyle w:val="ListBullet"/>
      </w:pPr>
      <w:r>
        <w:t>A decision made in April could be silently re-litigated in June because nothing recorded *why*</w:t>
      </w:r>
    </w:p>
    <w:p>
      <w:r>
        <w:t xml:space="preserve">  it was made or whether it was later superseded.</w:t>
      </w:r>
    </w:p>
    <w:p>
      <w:pPr>
        <w:pStyle w:val="ListBullet"/>
      </w:pPr>
      <w:r>
        <w:t>A new session started cold — re-reading docs by hand — instead of asking one place "what is the</w:t>
      </w:r>
    </w:p>
    <w:p>
      <w:r>
        <w:t xml:space="preserve">  state of this project, and what should I know?"</w:t>
      </w:r>
    </w:p>
    <w:p>
      <w:pPr>
        <w:pStyle w:val="Heading2"/>
      </w:pPr>
      <w:r>
        <w:t>Our Approach</w:t>
      </w:r>
    </w:p>
    <w:p>
      <w:r>
        <w:t xml:space="preserve">The Brain is a </w:t>
      </w:r>
      <w:r>
        <w:rPr>
          <w:b/>
        </w:rPr>
        <w:t>write-rarely, read-at-session-start</w:t>
      </w:r>
      <w:r>
        <w:t xml:space="preserve"> system. Agents log decisions, features,</w:t>
      </w:r>
    </w:p>
    <w:p>
      <w:r>
        <w:t>sessions and project-state as they work; at the start of the next session they call</w:t>
      </w:r>
    </w:p>
    <w:p>
      <w:r>
        <w:rPr>
          <w:rFonts w:ascii="Consolas" w:hAnsi="Consolas"/>
          <w:sz w:val="19"/>
        </w:rPr>
        <w:t>qi_get_context</w:t>
      </w:r>
      <w:r>
        <w:t xml:space="preserve"> and receive a ranked, token-budgeted briefing. A background </w:t>
      </w:r>
      <w:r>
        <w:rPr>
          <w:b/>
        </w:rPr>
        <w:t>poller</w:t>
      </w:r>
      <w:r>
        <w:t xml:space="preserve"> also pulls</w:t>
      </w:r>
    </w:p>
    <w:p>
      <w:r>
        <w:t>state from each project's files and git history every few minutes, so the Brain stays current even</w:t>
      </w:r>
    </w:p>
    <w:p>
      <w:r>
        <w:t>when no one remembers to push.</w:t>
      </w:r>
    </w:p>
    <w:p>
      <w:r>
        <w:t xml:space="preserve">Every write is </w:t>
      </w:r>
      <w:r>
        <w:rPr>
          <w:b/>
        </w:rPr>
        <w:t>dual-stored</w:t>
      </w:r>
      <w:r>
        <w:t>: the structured row goes into SQLite (the source of truth), and a</w:t>
      </w:r>
    </w:p>
    <w:p>
      <w:r>
        <w:t>vectorized copy goes into ChromaDB (for "find me anything *like* this" search). Nothing about the</w:t>
      </w:r>
    </w:p>
    <w:p>
      <w:r>
        <w:t xml:space="preserve">models is hardcoded — provider config lives in the </w:t>
      </w:r>
      <w:r>
        <w:rPr>
          <w:rFonts w:ascii="Consolas" w:hAnsi="Consolas"/>
          <w:sz w:val="19"/>
        </w:rPr>
        <w:t>llm_providers</w:t>
      </w:r>
      <w:r>
        <w:t xml:space="preserve"> table, and embeddings are</w:t>
      </w:r>
    </w:p>
    <w:p>
      <w:r>
        <w:t xml:space="preserve">produced locally by </w:t>
      </w:r>
      <w:r>
        <w:rPr>
          <w:rFonts w:ascii="Consolas" w:hAnsi="Consolas"/>
          <w:sz w:val="19"/>
        </w:rPr>
        <w:t>nomic-embed-text</w:t>
      </w:r>
      <w:r>
        <w:t xml:space="preserve"> through Ollama, so the Brain costs nothing to run.</w:t>
      </w:r>
    </w:p>
    <w:p>
      <w:pPr>
        <w:pStyle w:val="Heading2"/>
      </w:pPr>
      <w:r>
        <w:t>Who Uses QI Brain?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Who</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Claude Code (every project)</w:t>
            </w:r>
          </w:p>
        </w:tc>
        <w:tc>
          <w:tcPr>
            <w:tcW w:type="dxa" w:w="4752"/>
          </w:tcPr>
          <w:p>
            <w:pPr>
              <w:spacing w:after="0" w:before="0"/>
            </w:pPr>
            <w:r>
              <w:rPr>
                <w:sz w:val="19"/>
              </w:rPr>
              <w:t xml:space="preserve">Calls the 12 MCP tools — </w:t>
            </w:r>
            <w:r>
              <w:rPr>
                <w:rFonts w:ascii="Consolas" w:hAnsi="Consolas"/>
                <w:sz w:val="19"/>
              </w:rPr>
              <w:t>qi_get_context</w:t>
            </w:r>
            <w:r>
              <w:rPr>
                <w:sz w:val="19"/>
              </w:rPr>
              <w:t xml:space="preserve"> at session start, </w:t>
            </w:r>
            <w:r>
              <w:rPr>
                <w:rFonts w:ascii="Consolas" w:hAnsi="Consolas"/>
                <w:sz w:val="19"/>
              </w:rPr>
              <w:t>qi_log_decision</w:t>
            </w:r>
            <w:r>
              <w:rPr>
                <w:sz w:val="19"/>
              </w:rPr>
              <w:t xml:space="preserve"> / </w:t>
            </w:r>
            <w:r>
              <w:rPr>
                <w:rFonts w:ascii="Consolas" w:hAnsi="Consolas"/>
                <w:sz w:val="19"/>
              </w:rPr>
              <w:t>qi_log_session</w:t>
            </w:r>
            <w:r>
              <w:rPr>
                <w:sz w:val="19"/>
              </w:rPr>
              <w:t xml:space="preserve"> / </w:t>
            </w:r>
            <w:r>
              <w:rPr>
                <w:rFonts w:ascii="Consolas" w:hAnsi="Consolas"/>
                <w:sz w:val="19"/>
              </w:rPr>
              <w:t>qi_update_project_state</w:t>
            </w:r>
            <w:r>
              <w:rPr>
                <w:sz w:val="19"/>
              </w:rPr>
              <w:t xml:space="preserve"> at session end</w:t>
            </w:r>
          </w:p>
        </w:tc>
      </w:tr>
      <w:tr>
        <w:tc>
          <w:tcPr>
            <w:tcW w:type="dxa" w:w="4752"/>
            <w:shd w:val="clear" w:fill="F1F5F9"/>
          </w:tcPr>
          <w:p>
            <w:pPr>
              <w:spacing w:after="0" w:before="0"/>
            </w:pPr>
            <w:r>
              <w:rPr>
                <w:b/>
                <w:sz w:val="19"/>
              </w:rPr>
              <w:t>The 7 QI Hive agents</w:t>
            </w:r>
          </w:p>
        </w:tc>
        <w:tc>
          <w:tcPr>
            <w:tcW w:type="dxa" w:w="4752"/>
            <w:shd w:val="clear" w:fill="F1F5F9"/>
          </w:tcPr>
          <w:p>
            <w:pPr>
              <w:spacing w:after="0" w:before="0"/>
            </w:pPr>
            <w:r>
              <w:rPr>
                <w:sz w:val="19"/>
              </w:rPr>
              <w:t>Architect, Builder, Inspector, Scout, Scribe, Ops, Librarian register growth, heartbeats, and dispatches through the API</w:t>
            </w:r>
          </w:p>
        </w:tc>
      </w:tr>
      <w:tr>
        <w:tc>
          <w:tcPr>
            <w:tcW w:type="dxa" w:w="4752"/>
          </w:tcPr>
          <w:p>
            <w:pPr>
              <w:spacing w:after="0" w:before="0"/>
            </w:pPr>
            <w:r>
              <w:rPr>
                <w:b/>
                <w:sz w:val="19"/>
              </w:rPr>
              <w:t>Sibling services (Maia · Naya · NEXUS)</w:t>
            </w:r>
          </w:p>
        </w:tc>
        <w:tc>
          <w:tcPr>
            <w:tcW w:type="dxa" w:w="4752"/>
          </w:tcPr>
          <w:p>
            <w:pPr>
              <w:spacing w:after="0" w:before="0"/>
            </w:pPr>
            <w:r>
              <w:rPr>
                <w:sz w:val="19"/>
              </w:rPr>
              <w:t xml:space="preserve">Registered as </w:t>
            </w:r>
            <w:r>
              <w:rPr>
                <w:rFonts w:ascii="Consolas" w:hAnsi="Consolas"/>
                <w:sz w:val="19"/>
              </w:rPr>
              <w:t>agents</w:t>
            </w:r>
            <w:r>
              <w:rPr>
                <w:sz w:val="19"/>
              </w:rPr>
              <w:t>; can log features and read the ecosystem snapshot over REST</w:t>
            </w:r>
          </w:p>
        </w:tc>
      </w:tr>
      <w:tr>
        <w:tc>
          <w:tcPr>
            <w:tcW w:type="dxa" w:w="4752"/>
            <w:shd w:val="clear" w:fill="F1F5F9"/>
          </w:tcPr>
          <w:p>
            <w:pPr>
              <w:spacing w:after="0" w:before="0"/>
            </w:pPr>
            <w:r>
              <w:rPr>
                <w:b/>
                <w:sz w:val="19"/>
              </w:rPr>
              <w:t>The QI Hive dashboard</w:t>
            </w:r>
          </w:p>
        </w:tc>
        <w:tc>
          <w:tcPr>
            <w:tcW w:type="dxa" w:w="4752"/>
            <w:shd w:val="clear" w:fill="F1F5F9"/>
          </w:tcPr>
          <w:p>
            <w:pPr>
              <w:spacing w:after="0" w:before="0"/>
            </w:pPr>
            <w:r>
              <w:rPr>
                <w:sz w:val="19"/>
              </w:rPr>
              <w:t xml:space="preserve">*Consumes* the Brain — Mission Control, the compliance board, and the War Room all read </w:t>
            </w:r>
            <w:r>
              <w:rPr>
                <w:rFonts w:ascii="Consolas" w:hAnsi="Consolas"/>
                <w:sz w:val="19"/>
              </w:rPr>
              <w:t>:9011</w:t>
            </w:r>
            <w:r>
              <w:rPr>
                <w:sz w:val="19"/>
              </w:rPr>
              <w:t xml:space="preserve"> (the Brain does not depend on the dashboard)</w:t>
            </w:r>
          </w:p>
        </w:tc>
      </w:tr>
      <w:tr>
        <w:tc>
          <w:tcPr>
            <w:tcW w:type="dxa" w:w="4752"/>
          </w:tcPr>
          <w:p>
            <w:pPr>
              <w:spacing w:after="0" w:before="0"/>
            </w:pPr>
            <w:r>
              <w:rPr>
                <w:b/>
                <w:sz w:val="19"/>
              </w:rPr>
              <w:t>the owner (owner)</w:t>
            </w:r>
          </w:p>
        </w:tc>
        <w:tc>
          <w:tcPr>
            <w:tcW w:type="dxa" w:w="4752"/>
          </w:tcPr>
          <w:p>
            <w:pPr>
              <w:spacing w:after="0" w:before="0"/>
            </w:pPr>
            <w:r>
              <w:rPr>
                <w:sz w:val="19"/>
              </w:rPr>
              <w:t>Reviews pending feature evaluations and can override the Brain's recommendation (Law 6 — owner override)</w:t>
            </w:r>
          </w:p>
        </w:tc>
      </w:tr>
    </w:tbl>
    <w:p>
      <w:pPr>
        <w:spacing w:after="40"/>
      </w:pPr>
    </w:p>
    <w:p>
      <w:pPr>
        <w:pStyle w:val="Heading2"/>
      </w:pPr>
      <w:r>
        <w:t>Current Build Status (June 2026)</w:t>
      </w:r>
    </w:p>
    <w:p>
      <w:r>
        <w:t xml:space="preserve">QI Brain is </w:t>
      </w:r>
      <w:r>
        <w:rPr>
          <w:b/>
        </w:rPr>
        <w:t>live and in active daily use</w:t>
      </w:r>
      <w:r>
        <w:t xml:space="preserve"> as the ecosystem backbone.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FastAPI service on port 9011 (</w:t>
            </w:r>
            <w:r>
              <w:rPr>
                <w:rFonts w:ascii="Consolas" w:hAnsi="Consolas"/>
                <w:sz w:val="19"/>
              </w:rPr>
              <w:t>QI_BrainAPI</w:t>
            </w:r>
            <w:r>
              <w:rPr>
                <w:sz w:val="19"/>
              </w:rPr>
              <w:t xml:space="preserve"> NSSM service)</w:t>
            </w:r>
          </w:p>
        </w:tc>
        <w:tc>
          <w:tcPr>
            <w:tcW w:type="dxa" w:w="4752"/>
          </w:tcPr>
          <w:p>
            <w:pPr>
              <w:spacing w:after="0" w:before="0"/>
            </w:pPr>
            <w:r>
              <w:rPr>
                <w:sz w:val="19"/>
              </w:rPr>
              <w:t>✅ Live</w:t>
            </w:r>
          </w:p>
        </w:tc>
      </w:tr>
      <w:tr>
        <w:tc>
          <w:tcPr>
            <w:tcW w:type="dxa" w:w="4752"/>
            <w:shd w:val="clear" w:fill="F1F5F9"/>
          </w:tcPr>
          <w:p>
            <w:pPr>
              <w:spacing w:after="0" w:before="0"/>
            </w:pPr>
            <w:r>
              <w:rPr>
                <w:sz w:val="19"/>
              </w:rPr>
              <w:t>SQLite store (</w:t>
            </w:r>
            <w:r>
              <w:rPr>
                <w:rFonts w:ascii="Consolas" w:hAnsi="Consolas"/>
                <w:sz w:val="19"/>
              </w:rPr>
              <w:t>qi_brain.db</w:t>
            </w:r>
            <w:r>
              <w:rPr>
                <w:sz w:val="19"/>
              </w:rPr>
              <w:t>, WAL mode, 25 tables)</w:t>
            </w:r>
          </w:p>
        </w:tc>
        <w:tc>
          <w:tcPr>
            <w:tcW w:type="dxa" w:w="4752"/>
            <w:shd w:val="clear" w:fill="F1F5F9"/>
          </w:tcPr>
          <w:p>
            <w:pPr>
              <w:spacing w:after="0" w:before="0"/>
            </w:pPr>
            <w:r>
              <w:rPr>
                <w:sz w:val="19"/>
              </w:rPr>
              <w:t>✅ Live</w:t>
            </w:r>
          </w:p>
        </w:tc>
      </w:tr>
      <w:tr>
        <w:tc>
          <w:tcPr>
            <w:tcW w:type="dxa" w:w="4752"/>
          </w:tcPr>
          <w:p>
            <w:pPr>
              <w:spacing w:after="0" w:before="0"/>
            </w:pPr>
            <w:r>
              <w:rPr>
                <w:sz w:val="19"/>
              </w:rPr>
              <w:t>ChromaDB semantic memory (4 collections, nomic-embed-text)</w:t>
            </w:r>
          </w:p>
        </w:tc>
        <w:tc>
          <w:tcPr>
            <w:tcW w:type="dxa" w:w="4752"/>
          </w:tcPr>
          <w:p>
            <w:pPr>
              <w:spacing w:after="0" w:before="0"/>
            </w:pPr>
            <w:r>
              <w:rPr>
                <w:sz w:val="19"/>
              </w:rPr>
              <w:t>✅ Live</w:t>
            </w:r>
          </w:p>
        </w:tc>
      </w:tr>
      <w:tr>
        <w:tc>
          <w:tcPr>
            <w:tcW w:type="dxa" w:w="4752"/>
            <w:shd w:val="clear" w:fill="F1F5F9"/>
          </w:tcPr>
          <w:p>
            <w:pPr>
              <w:spacing w:after="0" w:before="0"/>
            </w:pPr>
            <w:r>
              <w:rPr>
                <w:sz w:val="19"/>
              </w:rPr>
              <w:t>12-tool MCP server (</w:t>
            </w:r>
            <w:r>
              <w:rPr>
                <w:rFonts w:ascii="Consolas" w:hAnsi="Consolas"/>
                <w:sz w:val="19"/>
              </w:rPr>
              <w:t>mcp.py</w:t>
            </w:r>
            <w:r>
              <w:rPr>
                <w:sz w:val="19"/>
              </w:rPr>
              <w:t>, stdio bridge)</w:t>
            </w:r>
          </w:p>
        </w:tc>
        <w:tc>
          <w:tcPr>
            <w:tcW w:type="dxa" w:w="4752"/>
            <w:shd w:val="clear" w:fill="F1F5F9"/>
          </w:tcPr>
          <w:p>
            <w:pPr>
              <w:spacing w:after="0" w:before="0"/>
            </w:pPr>
            <w:r>
              <w:rPr>
                <w:sz w:val="19"/>
              </w:rPr>
              <w:t>✅ Live</w:t>
            </w:r>
          </w:p>
        </w:tc>
      </w:tr>
      <w:tr>
        <w:tc>
          <w:tcPr>
            <w:tcW w:type="dxa" w:w="4752"/>
          </w:tcPr>
          <w:p>
            <w:pPr>
              <w:spacing w:after="0" w:before="0"/>
            </w:pPr>
            <w:r>
              <w:rPr>
                <w:sz w:val="19"/>
              </w:rPr>
              <w:t>Decisions / features / sessions / project-state logging</w:t>
            </w:r>
          </w:p>
        </w:tc>
        <w:tc>
          <w:tcPr>
            <w:tcW w:type="dxa" w:w="4752"/>
          </w:tcPr>
          <w:p>
            <w:pPr>
              <w:spacing w:after="0" w:before="0"/>
            </w:pPr>
            <w:r>
              <w:rPr>
                <w:sz w:val="19"/>
              </w:rPr>
              <w:t>✅ Live — 491 decisions, 394 features, 565 sessions, 239 state rows</w:t>
            </w:r>
          </w:p>
        </w:tc>
      </w:tr>
      <w:tr>
        <w:tc>
          <w:tcPr>
            <w:tcW w:type="dxa" w:w="4752"/>
            <w:shd w:val="clear" w:fill="F1F5F9"/>
          </w:tcPr>
          <w:p>
            <w:pPr>
              <w:spacing w:after="0" w:before="0"/>
            </w:pPr>
            <w:r>
              <w:rPr>
                <w:rFonts w:ascii="Consolas" w:hAnsi="Consolas"/>
                <w:sz w:val="19"/>
              </w:rPr>
              <w:t>qi_get_context</w:t>
            </w:r>
            <w:r>
              <w:rPr>
                <w:sz w:val="19"/>
              </w:rPr>
              <w:t xml:space="preserve"> ranked, token-budgeted briefing</w:t>
            </w:r>
          </w:p>
        </w:tc>
        <w:tc>
          <w:tcPr>
            <w:tcW w:type="dxa" w:w="4752"/>
            <w:shd w:val="clear" w:fill="F1F5F9"/>
          </w:tcPr>
          <w:p>
            <w:pPr>
              <w:spacing w:after="0" w:before="0"/>
            </w:pPr>
            <w:r>
              <w:rPr>
                <w:sz w:val="19"/>
              </w:rPr>
              <w:t>✅ Live</w:t>
            </w:r>
          </w:p>
        </w:tc>
      </w:tr>
      <w:tr>
        <w:tc>
          <w:tcPr>
            <w:tcW w:type="dxa" w:w="4752"/>
          </w:tcPr>
          <w:p>
            <w:pPr>
              <w:spacing w:after="0" w:before="0"/>
            </w:pPr>
            <w:r>
              <w:rPr>
                <w:sz w:val="19"/>
              </w:rPr>
              <w:t>Feature propagation engine (auto-evaluate cross-project relevance)</w:t>
            </w:r>
          </w:p>
        </w:tc>
        <w:tc>
          <w:tcPr>
            <w:tcW w:type="dxa" w:w="4752"/>
          </w:tcPr>
          <w:p>
            <w:pPr>
              <w:spacing w:after="0" w:before="0"/>
            </w:pPr>
            <w:r>
              <w:rPr>
                <w:sz w:val="19"/>
              </w:rPr>
              <w:t>✅ Live — 44 evaluations, 44 pending review</w:t>
            </w:r>
          </w:p>
        </w:tc>
      </w:tr>
      <w:tr>
        <w:tc>
          <w:tcPr>
            <w:tcW w:type="dxa" w:w="4752"/>
            <w:shd w:val="clear" w:fill="F1F5F9"/>
          </w:tcPr>
          <w:p>
            <w:pPr>
              <w:spacing w:after="0" w:before="0"/>
            </w:pPr>
            <w:r>
              <w:rPr>
                <w:sz w:val="19"/>
              </w:rPr>
              <w:t>Background poller (project state + git, every 300s)</w:t>
            </w:r>
          </w:p>
        </w:tc>
        <w:tc>
          <w:tcPr>
            <w:tcW w:type="dxa" w:w="4752"/>
            <w:shd w:val="clear" w:fill="F1F5F9"/>
          </w:tcPr>
          <w:p>
            <w:pPr>
              <w:spacing w:after="0" w:before="0"/>
            </w:pPr>
            <w:r>
              <w:rPr>
                <w:sz w:val="19"/>
              </w:rPr>
              <w:t>✅ Live — 18,718 poll cycles logged</w:t>
            </w:r>
          </w:p>
        </w:tc>
      </w:tr>
      <w:tr>
        <w:tc>
          <w:tcPr>
            <w:tcW w:type="dxa" w:w="4752"/>
          </w:tcPr>
          <w:p>
            <w:pPr>
              <w:spacing w:after="0" w:before="0"/>
            </w:pPr>
            <w:r>
              <w:rPr>
                <w:sz w:val="19"/>
              </w:rPr>
              <w:t>Documentation Brain (doc index + knowledge graph)</w:t>
            </w:r>
          </w:p>
        </w:tc>
        <w:tc>
          <w:tcPr>
            <w:tcW w:type="dxa" w:w="4752"/>
          </w:tcPr>
          <w:p>
            <w:pPr>
              <w:spacing w:after="0" w:before="0"/>
            </w:pPr>
            <w:r>
              <w:rPr>
                <w:sz w:val="19"/>
              </w:rPr>
              <w:t>✅ Live — 921 docs, 2,203 edges</w:t>
            </w:r>
          </w:p>
        </w:tc>
      </w:tr>
      <w:tr>
        <w:tc>
          <w:tcPr>
            <w:tcW w:type="dxa" w:w="4752"/>
            <w:shd w:val="clear" w:fill="F1F5F9"/>
          </w:tcPr>
          <w:p>
            <w:pPr>
              <w:spacing w:after="0" w:before="0"/>
            </w:pPr>
            <w:r>
              <w:rPr>
                <w:sz w:val="19"/>
              </w:rPr>
              <w:t>Dispatch pipeline (Hive build/review work items)</w:t>
            </w:r>
          </w:p>
        </w:tc>
        <w:tc>
          <w:tcPr>
            <w:tcW w:type="dxa" w:w="4752"/>
            <w:shd w:val="clear" w:fill="F1F5F9"/>
          </w:tcPr>
          <w:p>
            <w:pPr>
              <w:spacing w:after="0" w:before="0"/>
            </w:pPr>
            <w:r>
              <w:rPr>
                <w:sz w:val="19"/>
              </w:rPr>
              <w:t>✅ Live — 2,873 dispatches</w:t>
            </w:r>
          </w:p>
        </w:tc>
      </w:tr>
      <w:tr>
        <w:tc>
          <w:tcPr>
            <w:tcW w:type="dxa" w:w="4752"/>
          </w:tcPr>
          <w:p>
            <w:pPr>
              <w:spacing w:after="0" w:before="0"/>
            </w:pPr>
            <w:r>
              <w:rPr>
                <w:sz w:val="19"/>
              </w:rPr>
              <w:t>Compliance log (Inspector findings)</w:t>
            </w:r>
          </w:p>
        </w:tc>
        <w:tc>
          <w:tcPr>
            <w:tcW w:type="dxa" w:w="4752"/>
          </w:tcPr>
          <w:p>
            <w:pPr>
              <w:spacing w:after="0" w:before="0"/>
            </w:pPr>
            <w:r>
              <w:rPr>
                <w:sz w:val="19"/>
              </w:rPr>
              <w:t>✅ Live — 46,654 rows</w:t>
            </w:r>
          </w:p>
        </w:tc>
      </w:tr>
      <w:tr>
        <w:tc>
          <w:tcPr>
            <w:tcW w:type="dxa" w:w="4752"/>
            <w:shd w:val="clear" w:fill="F1F5F9"/>
          </w:tcPr>
          <w:p>
            <w:pPr>
              <w:spacing w:after="0" w:before="0"/>
            </w:pPr>
            <w:r>
              <w:rPr>
                <w:sz w:val="19"/>
              </w:rPr>
              <w:t>Agent heartbeats + War Room chat</w:t>
            </w:r>
          </w:p>
        </w:tc>
        <w:tc>
          <w:tcPr>
            <w:tcW w:type="dxa" w:w="4752"/>
            <w:shd w:val="clear" w:fill="F1F5F9"/>
          </w:tcPr>
          <w:p>
            <w:pPr>
              <w:spacing w:after="0" w:before="0"/>
            </w:pPr>
            <w:r>
              <w:rPr>
                <w:sz w:val="19"/>
              </w:rPr>
              <w:t>✅ Live — 1,643 heartbeats, 11 messages</w:t>
            </w:r>
          </w:p>
        </w:tc>
      </w:tr>
      <w:tr>
        <w:tc>
          <w:tcPr>
            <w:tcW w:type="dxa" w:w="4752"/>
          </w:tcPr>
          <w:p>
            <w:pPr>
              <w:spacing w:after="0" w:before="0"/>
            </w:pPr>
            <w:r>
              <w:rPr>
                <w:sz w:val="19"/>
              </w:rPr>
              <w:t>Owner override of feature evaluations</w:t>
            </w:r>
          </w:p>
        </w:tc>
        <w:tc>
          <w:tcPr>
            <w:tcW w:type="dxa" w:w="4752"/>
          </w:tcPr>
          <w:p>
            <w:pPr>
              <w:spacing w:after="0" w:before="0"/>
            </w:pPr>
            <w:r>
              <w:rPr>
                <w:sz w:val="19"/>
              </w:rPr>
              <w:t xml:space="preserve">⚠️ Built — </w:t>
            </w:r>
            <w:r>
              <w:rPr>
                <w:rFonts w:ascii="Consolas" w:hAnsi="Consolas"/>
                <w:sz w:val="19"/>
              </w:rPr>
              <w:t>evaluation_overrides</w:t>
            </w:r>
            <w:r>
              <w:rPr>
                <w:sz w:val="19"/>
              </w:rPr>
              <w:t xml:space="preserve"> wired, 0 used so far</w:t>
            </w:r>
          </w:p>
        </w:tc>
      </w:tr>
      <w:tr>
        <w:tc>
          <w:tcPr>
            <w:tcW w:type="dxa" w:w="4752"/>
            <w:shd w:val="clear" w:fill="F1F5F9"/>
          </w:tcPr>
          <w:p>
            <w:pPr>
              <w:spacing w:after="0" w:before="0"/>
            </w:pPr>
            <w:r>
              <w:rPr>
                <w:sz w:val="19"/>
              </w:rPr>
              <w:t>Distiller (LLM summarization of raw inbox)</w:t>
            </w:r>
          </w:p>
        </w:tc>
        <w:tc>
          <w:tcPr>
            <w:tcW w:type="dxa" w:w="4752"/>
            <w:shd w:val="clear" w:fill="F1F5F9"/>
          </w:tcPr>
          <w:p>
            <w:pPr>
              <w:spacing w:after="0" w:before="0"/>
            </w:pPr>
            <w:r>
              <w:rPr>
                <w:sz w:val="19"/>
              </w:rPr>
              <w:t>⚠️ Built — endpoint live, light use</w:t>
            </w:r>
          </w:p>
        </w:tc>
      </w:tr>
      <w:tr>
        <w:tc>
          <w:tcPr>
            <w:tcW w:type="dxa" w:w="4752"/>
          </w:tcPr>
          <w:p>
            <w:pPr>
              <w:spacing w:after="0" w:before="0"/>
            </w:pPr>
            <w:r>
              <w:rPr>
                <w:sz w:val="19"/>
              </w:rPr>
              <w:t>Auth / multi-user hardening</w:t>
            </w:r>
          </w:p>
        </w:tc>
        <w:tc>
          <w:tcPr>
            <w:tcW w:type="dxa" w:w="4752"/>
          </w:tcPr>
          <w:p>
            <w:pPr>
              <w:spacing w:after="0" w:before="0"/>
            </w:pPr>
            <w:r>
              <w:rPr>
                <w:sz w:val="19"/>
              </w:rPr>
              <w:t>🗓️ Planned — currently local-only behind the QI services</w:t>
            </w:r>
          </w:p>
        </w:tc>
      </w:tr>
    </w:tbl>
    <w:p>
      <w:pPr>
        <w:spacing w:after="40"/>
      </w:pPr>
    </w:p>
    <w:p>
      <w:pPr>
        <w:pStyle w:val="Heading2"/>
      </w:pPr>
      <w:r>
        <w:t>The MCP Toolset — 12 Tools</w:t>
      </w:r>
    </w:p>
    <w:p>
      <w:r>
        <w:t xml:space="preserve">The Brain's primary interface is its </w:t>
      </w:r>
      <w:r>
        <w:rPr>
          <w:b/>
        </w:rPr>
        <w:t>MCP server</w:t>
      </w:r>
      <w:r>
        <w:t xml:space="preserve"> (</w:t>
      </w:r>
      <w:r>
        <w:rPr>
          <w:rFonts w:ascii="Consolas" w:hAnsi="Consolas"/>
          <w:sz w:val="19"/>
        </w:rPr>
        <w:t>mcp.py</w:t>
      </w:r>
      <w:r>
        <w:t>), a thin stdio-to-HTTP bridge that</w:t>
      </w:r>
    </w:p>
    <w:p>
      <w:r>
        <w:t xml:space="preserve">exposes 12 tools to any Claude session. Each tool forwards to a FastAPI endpoint on </w:t>
      </w:r>
      <w:r>
        <w:rPr>
          <w:rFonts w:ascii="Consolas" w:hAnsi="Consolas"/>
          <w:sz w:val="19"/>
        </w:rPr>
        <w:t>:9011</w:t>
      </w:r>
      <w:r>
        <w:t>:</w:t>
      </w:r>
    </w:p>
    <w:p>
      <w:pPr>
        <w:pStyle w:val="ListBullet"/>
      </w:pPr>
      <w:r>
        <w:rPr>
          <w:b/>
        </w:rPr>
        <w:t>Read / context:</w:t>
      </w:r>
      <w:r>
        <w:t xml:space="preserve"> </w:t>
      </w:r>
      <w:r>
        <w:rPr>
          <w:rFonts w:ascii="Consolas" w:hAnsi="Consolas"/>
          <w:sz w:val="19"/>
        </w:rPr>
        <w:t>qi_get_context</w:t>
      </w:r>
      <w:r>
        <w:t xml:space="preserve"> (ranked session briefing), </w:t>
      </w:r>
      <w:r>
        <w:rPr>
          <w:rFonts w:ascii="Consolas" w:hAnsi="Consolas"/>
          <w:sz w:val="19"/>
        </w:rPr>
        <w:t>qi_search_memory</w:t>
      </w:r>
      <w:r>
        <w:t xml:space="preserve"> (semantic</w:t>
      </w:r>
    </w:p>
    <w:p>
      <w:r>
        <w:t xml:space="preserve">  search), </w:t>
      </w:r>
      <w:r>
        <w:rPr>
          <w:rFonts w:ascii="Consolas" w:hAnsi="Consolas"/>
          <w:sz w:val="19"/>
        </w:rPr>
        <w:t>qi_get_ecosystem_snapshot</w:t>
      </w:r>
      <w:r>
        <w:t xml:space="preserve"> (all projects + last state), </w:t>
      </w:r>
      <w:r>
        <w:rPr>
          <w:rFonts w:ascii="Consolas" w:hAnsi="Consolas"/>
          <w:sz w:val="19"/>
        </w:rPr>
        <w:t>qi_explain</w:t>
      </w:r>
      <w:r>
        <w:t xml:space="preserve"> (markdown writeup</w:t>
      </w:r>
    </w:p>
    <w:p>
      <w:r>
        <w:t xml:space="preserve">  of a decision/feature/session/project), </w:t>
      </w:r>
      <w:r>
        <w:rPr>
          <w:rFonts w:ascii="Consolas" w:hAnsi="Consolas"/>
          <w:sz w:val="19"/>
        </w:rPr>
        <w:t>qi_get_pending_features</w:t>
      </w:r>
      <w:r>
        <w:t>.</w:t>
      </w:r>
    </w:p>
    <w:p>
      <w:pPr>
        <w:pStyle w:val="ListBullet"/>
      </w:pPr>
      <w:r>
        <w:rPr>
          <w:b/>
        </w:rPr>
        <w:t>Write / log:</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w:t>
      </w:r>
    </w:p>
    <w:p>
      <w:r>
        <w:t xml:space="preserve">  </w:t>
      </w:r>
      <w:r>
        <w:rPr>
          <w:rFonts w:ascii="Consolas" w:hAnsi="Consolas"/>
          <w:sz w:val="19"/>
        </w:rPr>
        <w:t>qi_update_project_state</w:t>
      </w:r>
      <w:r>
        <w:t>.</w:t>
      </w:r>
    </w:p>
    <w:p>
      <w:pPr>
        <w:pStyle w:val="ListBullet"/>
      </w:pPr>
      <w:r>
        <w:rPr>
          <w:b/>
        </w:rPr>
        <w:t>Curate / govern:</w:t>
      </w:r>
      <w:r>
        <w:t xml:space="preserve"> </w:t>
      </w:r>
      <w:r>
        <w:rPr>
          <w:rFonts w:ascii="Consolas" w:hAnsi="Consolas"/>
          <w:sz w:val="19"/>
        </w:rPr>
        <w:t>qi_decide_on_feature</w:t>
      </w:r>
      <w:r>
        <w:t xml:space="preserve">, </w:t>
      </w:r>
      <w:r>
        <w:rPr>
          <w:rFonts w:ascii="Consolas" w:hAnsi="Consolas"/>
          <w:sz w:val="19"/>
        </w:rPr>
        <w:t>qi_supersede_decision</w:t>
      </w:r>
      <w:r>
        <w:t xml:space="preserve">, </w:t>
      </w:r>
      <w:r>
        <w:rPr>
          <w:rFonts w:ascii="Consolas" w:hAnsi="Consolas"/>
          <w:sz w:val="19"/>
        </w:rPr>
        <w:t>qi_override_evaluation</w:t>
      </w:r>
      <w:r>
        <w:t>.</w:t>
      </w:r>
    </w:p>
    <w:p>
      <w:r>
        <w:t>Because the heavy logic lives in the API (the MCP server is ~150 lines of forwarders), the same</w:t>
      </w:r>
    </w:p>
    <w:p>
      <w:r>
        <w:t>operations are equally available over plain REST to non-Claude callers.</w:t>
      </w:r>
    </w:p>
    <w:p>
      <w:pPr>
        <w:pStyle w:val="Heading2"/>
      </w:pPr>
      <w:r>
        <w:t>The Dual Store — SQL + Vector</w:t>
      </w:r>
    </w:p>
    <w:p>
      <w:r>
        <w:t xml:space="preserve">The Brain deliberately runs </w:t>
      </w:r>
      <w:r>
        <w:rPr>
          <w:b/>
        </w:rPr>
        <w:t>two stores side by side</w:t>
      </w:r>
      <w:r>
        <w:t>:</w:t>
      </w:r>
    </w:p>
    <w:p>
      <w:pPr>
        <w:pStyle w:val="ListBullet"/>
      </w:pPr>
      <w:r>
        <w:rPr>
          <w:b/>
        </w:rPr>
        <w:t>SQLite (`C:\QIH\data\qi_brain.db`)</w:t>
      </w:r>
      <w:r>
        <w:t xml:space="preserve"> is the source of truth — exact, queryable, foreign-keyed</w:t>
      </w:r>
    </w:p>
    <w:p>
      <w:r>
        <w:t xml:space="preserve">  records in WAL mode for concurrent-write safety. Decisions can be superseded (never deleted),</w:t>
      </w:r>
    </w:p>
    <w:p>
      <w:r>
        <w:t xml:space="preserve">  features carry propagation status, and every row records which agent wrote it.</w:t>
      </w:r>
    </w:p>
    <w:p>
      <w:pPr>
        <w:pStyle w:val="ListBullet"/>
      </w:pPr>
      <w:r>
        <w:rPr>
          <w:b/>
        </w:rPr>
        <w:t>ChromaDB (`C:\QIH\engine\brain\qi_memory\`)</w:t>
      </w:r>
      <w:r>
        <w:t xml:space="preserve"> holds a vectorized mirror across 4 collections —</w:t>
      </w:r>
    </w:p>
    <w:p>
      <w:r>
        <w:t xml:space="preserve">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xml:space="preserve"> — for natural-language recall. Every</w:t>
      </w:r>
    </w:p>
    <w:p>
      <w:r>
        <w:t xml:space="preserve">  logged decision/feature/session is embedded automatically; if ChromaDB is unavailable, the SQL</w:t>
      </w:r>
    </w:p>
    <w:p>
      <w:r>
        <w:t xml:space="preserve">  write still succeeds (vector embedding is best-effort, never blocking).</w:t>
      </w:r>
    </w:p>
    <w:p>
      <w:r>
        <w:t>This split means a caller can ask both *"what exactly did we decide about ports?"* (SQL) and</w:t>
      </w:r>
    </w:p>
    <w:p>
      <w:r>
        <w:t>*"have we ever dealt with concurrent database writes before?"* (vector search).</w:t>
      </w:r>
    </w:p>
    <w:p>
      <w:pPr>
        <w:pStyle w:val="Heading2"/>
      </w:pPr>
      <w:r>
        <w:t>How Sibling Projects Log and Query</w:t>
      </w:r>
    </w:p>
    <w:p>
      <w:r>
        <w:t>A typical day for the Brain:</w:t>
      </w:r>
    </w:p>
    <w:p>
      <w:r>
        <w:t xml:space="preserve">1. </w:t>
      </w:r>
      <w:r>
        <w:rPr>
          <w:b/>
        </w:rPr>
        <w:t>Session start</w:t>
      </w:r>
      <w:r>
        <w:t xml:space="preserve"> — Claude in any project calls </w:t>
      </w:r>
      <w:r>
        <w:rPr>
          <w:rFonts w:ascii="Consolas" w:hAnsi="Consolas"/>
          <w:sz w:val="19"/>
        </w:rPr>
        <w:t>qi_get_context(project_id="maia")</w:t>
      </w:r>
      <w:r>
        <w:t xml:space="preserve"> and receives</w:t>
      </w:r>
    </w:p>
    <w:p>
      <w:r>
        <w:t xml:space="preserve">   the latest project state, recent same-project + ecosystem-wide decisions, and pending feature</w:t>
      </w:r>
    </w:p>
    <w:p>
      <w:r>
        <w:t xml:space="preserve">   reviews, all trimmed to a token budget.</w:t>
      </w:r>
    </w:p>
    <w:p>
      <w:r>
        <w:t xml:space="preserve">2. </w:t>
      </w:r>
      <w:r>
        <w:rPr>
          <w:b/>
        </w:rPr>
        <w:t>During work</w:t>
      </w:r>
      <w:r>
        <w:t xml:space="preserve"> — significant decisions are logged with </w:t>
      </w:r>
      <w:r>
        <w:rPr>
          <w:rFonts w:ascii="Consolas" w:hAnsi="Consolas"/>
          <w:sz w:val="19"/>
        </w:rPr>
        <w:t>qi_log_decision</w:t>
      </w:r>
      <w:r>
        <w:t>; a useful new pattern</w:t>
      </w:r>
    </w:p>
    <w:p>
      <w:r>
        <w:t xml:space="preserve">   is logged with </w:t>
      </w:r>
      <w:r>
        <w:rPr>
          <w:rFonts w:ascii="Consolas" w:hAnsi="Consolas"/>
          <w:sz w:val="19"/>
        </w:rPr>
        <w:t>qi_log_feature</w:t>
      </w:r>
      <w:r>
        <w:t>, which can immediately fan out to every other active project and</w:t>
      </w:r>
    </w:p>
    <w:p>
      <w:r>
        <w:t xml:space="preserve">   produce relevance evaluations (</w:t>
      </w:r>
      <w:r>
        <w:rPr>
          <w:rFonts w:ascii="Consolas" w:hAnsi="Consolas"/>
          <w:sz w:val="19"/>
        </w:rPr>
        <w:t>adopt</w:t>
      </w:r>
      <w:r>
        <w:t xml:space="preserve"> / </w:t>
      </w:r>
      <w:r>
        <w:rPr>
          <w:rFonts w:ascii="Consolas" w:hAnsi="Consolas"/>
          <w:sz w:val="19"/>
        </w:rPr>
        <w:t>adapt</w:t>
      </w:r>
      <w:r>
        <w:t xml:space="preserve"> / </w:t>
      </w:r>
      <w:r>
        <w:rPr>
          <w:rFonts w:ascii="Consolas" w:hAnsi="Consolas"/>
          <w:sz w:val="19"/>
        </w:rPr>
        <w:t>skip</w:t>
      </w:r>
      <w:r>
        <w:t xml:space="preserve"> / </w:t>
      </w:r>
      <w:r>
        <w:rPr>
          <w:rFonts w:ascii="Consolas" w:hAnsi="Consolas"/>
          <w:sz w:val="19"/>
        </w:rPr>
        <w:t>discuss</w:t>
      </w:r>
      <w:r>
        <w:t>).</w:t>
      </w:r>
    </w:p>
    <w:p>
      <w:r>
        <w:t xml:space="preserve">3. </w:t>
      </w:r>
      <w:r>
        <w:rPr>
          <w:b/>
        </w:rPr>
        <w:t>Session end</w:t>
      </w:r>
      <w:r>
        <w:t xml:space="preserve"> — </w:t>
      </w:r>
      <w:r>
        <w:rPr>
          <w:rFonts w:ascii="Consolas" w:hAnsi="Consolas"/>
          <w:sz w:val="19"/>
        </w:rPr>
        <w:t>qi_log_session</w:t>
      </w:r>
      <w:r>
        <w:t xml:space="preserve"> records the summary, </w:t>
      </w:r>
      <w:r>
        <w:rPr>
          <w:rFonts w:ascii="Consolas" w:hAnsi="Consolas"/>
          <w:sz w:val="19"/>
        </w:rPr>
        <w:t>qi_update_project_state</w:t>
      </w:r>
      <w:r>
        <w:t xml:space="preserve"> advances the</w:t>
      </w:r>
    </w:p>
    <w:p>
      <w:r>
        <w:t xml:space="preserve">   project's phase/status. Both are embedded into ChromaDB for future recall.</w:t>
      </w:r>
    </w:p>
    <w:p>
      <w:r>
        <w:t xml:space="preserve">4. </w:t>
      </w:r>
      <w:r>
        <w:rPr>
          <w:b/>
        </w:rPr>
        <w:t>Between sessions</w:t>
      </w:r>
      <w:r>
        <w:t xml:space="preserve"> — the poller reads each project's </w:t>
      </w:r>
      <w:r>
        <w:rPr>
          <w:rFonts w:ascii="Consolas" w:hAnsi="Consolas"/>
          <w:sz w:val="19"/>
        </w:rPr>
        <w:t>state.json</w:t>
      </w:r>
      <w:r>
        <w:t xml:space="preserve"> and recent git commits and</w:t>
      </w:r>
    </w:p>
    <w:p>
      <w:r>
        <w:t xml:space="preserve">   updates the Brain on its own, and the doc harvester re-indexes the ecosystem's documentation.</w:t>
      </w:r>
    </w:p>
    <w:p>
      <w:pPr>
        <w:pStyle w:val="Heading2"/>
      </w:pPr>
      <w:r>
        <w:t>The Vision</w:t>
      </w:r>
    </w:p>
    <w:p>
      <w:r>
        <w:t>One nervous system for the whole company. As the QI projects converge into a single platform, the</w:t>
      </w:r>
    </w:p>
    <w:p>
      <w:r>
        <w:t>Brain is the layer that already knows every decision, every shared pattern, and every document —</w:t>
      </w:r>
    </w:p>
    <w:p>
      <w:r>
        <w:t>the institutional memory that lets a fleet of agents work as one team instead of many strangers.</w:t>
      </w:r>
    </w:p>
    <w:p>
      <w:r>
        <w:t>---</w:t>
      </w:r>
    </w:p>
    <w:p>
      <w:r>
        <w:rPr>
          <w:i/>
          <w:color w:val="64748B"/>
          <w:sz w:val="17"/>
        </w:rPr>
        <w:t>This page is editable at `C:\QIH\engine\brain\INTRO\status_intro.md`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Qi Brain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qi_brain_architecture.png"/>
                    <pic:cNvPicPr/>
                  </pic:nvPicPr>
                  <pic:blipFill>
                    <a:blip r:embed="rId11"/>
                    <a:stretch>
                      <a:fillRect/>
                    </a:stretch>
                  </pic:blipFill>
                  <pic:spPr>
                    <a:xfrm>
                      <a:off x="0" y="0"/>
                      <a:ext cx="5760720" cy="4007457"/>
                    </a:xfrm>
                    <a:prstGeom prst="rect"/>
                  </pic:spPr>
                </pic:pic>
              </a:graphicData>
            </a:graphic>
          </wp:inline>
        </w:drawing>
      </w:r>
    </w:p>
    <w:p>
      <w:pPr>
        <w:jc w:val="center"/>
      </w:pPr>
      <w:r>
        <w:rPr>
          <w:i/>
          <w:color w:val="64748B"/>
          <w:sz w:val="17"/>
        </w:rPr>
        <w:t>qi_brain_architecture.svg</w:t>
      </w:r>
    </w:p>
    <w:p/>
    <w:p>
      <w:pPr>
        <w:pStyle w:val="Heading2"/>
      </w:pPr>
      <w:r>
        <w:t>Qi Brain Schema</w:t>
      </w:r>
    </w:p>
    <w:p>
      <w:pPr>
        <w:jc w:val="center"/>
      </w:pPr>
      <w:r>
        <w:drawing>
          <wp:inline xmlns:a="http://schemas.openxmlformats.org/drawingml/2006/main" xmlns:pic="http://schemas.openxmlformats.org/drawingml/2006/picture">
            <wp:extent cx="5760720" cy="4723790"/>
            <wp:docPr id="2" name="Picture 2"/>
            <wp:cNvGraphicFramePr>
              <a:graphicFrameLocks noChangeAspect="1"/>
            </wp:cNvGraphicFramePr>
            <a:graphic>
              <a:graphicData uri="http://schemas.openxmlformats.org/drawingml/2006/picture">
                <pic:pic>
                  <pic:nvPicPr>
                    <pic:cNvPr id="0" name="qi_brain_schema.png"/>
                    <pic:cNvPicPr/>
                  </pic:nvPicPr>
                  <pic:blipFill>
                    <a:blip r:embed="rId12"/>
                    <a:stretch>
                      <a:fillRect/>
                    </a:stretch>
                  </pic:blipFill>
                  <pic:spPr>
                    <a:xfrm>
                      <a:off x="0" y="0"/>
                      <a:ext cx="5760720" cy="4723790"/>
                    </a:xfrm>
                    <a:prstGeom prst="rect"/>
                  </pic:spPr>
                </pic:pic>
              </a:graphicData>
            </a:graphic>
          </wp:inline>
        </w:drawing>
      </w:r>
    </w:p>
    <w:p>
      <w:pPr>
        <w:jc w:val="center"/>
      </w:pPr>
      <w:r>
        <w:rPr>
          <w:i/>
          <w:color w:val="64748B"/>
          <w:sz w:val="17"/>
        </w:rPr>
        <w:t>qi_brain_schema.svg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Ecosystem Memory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Session briefing on demand</w:t>
            </w:r>
          </w:p>
        </w:tc>
        <w:tc>
          <w:tcPr>
            <w:tcW w:type="dxa" w:w="3168"/>
          </w:tcPr>
          <w:p>
            <w:pPr>
              <w:spacing w:after="0" w:before="0"/>
            </w:pPr>
            <w:r>
              <w:rPr>
                <w:sz w:val="19"/>
              </w:rPr>
              <w:t>Any project asks 'what is my current state and what should I know?' and gets back the latest project state, the most relevant recent decisions, and any pending reviews — trimmed to a token budget.</w:t>
              <w:br/>
              <w:t>(qi_get_context; ranks same-project items first, then ecosystem-wide; default 2000-token budget, 14-day window)</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Decision ledger</w:t>
            </w:r>
          </w:p>
        </w:tc>
        <w:tc>
          <w:tcPr>
            <w:tcW w:type="dxa" w:w="3168"/>
            <w:shd w:val="clear" w:fill="F1F5F9"/>
          </w:tcPr>
          <w:p>
            <w:pPr>
              <w:spacing w:after="0" w:before="0"/>
            </w:pPr>
            <w:r>
              <w:rPr>
                <w:sz w:val="19"/>
              </w:rPr>
              <w:t>Every significant architectural or process decision is recorded with its rationale, who made it, and how widely it applies, so it can be recalled and never silently re-litigated.</w:t>
              <w:br/>
              <w:t>(491 active decisions; scope = project | ecosystem | global)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Supersede, never delete</w:t>
            </w:r>
          </w:p>
        </w:tc>
        <w:tc>
          <w:tcPr>
            <w:tcW w:type="dxa" w:w="3168"/>
          </w:tcPr>
          <w:p>
            <w:pPr>
              <w:spacing w:after="0" w:before="0"/>
            </w:pPr>
            <w:r>
              <w:rPr>
                <w:sz w:val="19"/>
              </w:rPr>
              <w:t>When a decision is reversed, the old one is marked superseded by the new one with a reason — the history stays intact and explainable.</w:t>
              <w:br/>
              <w:t>(qi_supersede_decision; superseded decisions drop out of context but remain queryable)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Session history</w:t>
            </w:r>
          </w:p>
        </w:tc>
        <w:tc>
          <w:tcPr>
            <w:tcW w:type="dxa" w:w="3168"/>
            <w:shd w:val="clear" w:fill="F1F5F9"/>
          </w:tcPr>
          <w:p>
            <w:pPr>
              <w:spacing w:after="0" w:before="0"/>
            </w:pPr>
            <w:r>
              <w:rPr>
                <w:sz w:val="19"/>
              </w:rPr>
              <w:t>Each working session is logged with a summary, what changed, how many decisions/features it produced, and the model used — a chronological record of the whole ecosystem's work.</w:t>
              <w:br/>
              <w:t>(565 sessions logged across all projects)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Project state tracking</w:t>
            </w:r>
          </w:p>
        </w:tc>
        <w:tc>
          <w:tcPr>
            <w:tcW w:type="dxa" w:w="3168"/>
          </w:tcPr>
          <w:p>
            <w:pPr>
              <w:spacing w:after="0" w:before="0"/>
            </w:pPr>
            <w:r>
              <w:rPr>
                <w:sz w:val="19"/>
              </w:rPr>
              <w:t>Every project's current phase, status, blockers and next steps are kept current, giving a one-glance view of where everything stands.</w:t>
              <w:br/>
              <w:t>(239 state snapshots; status = active | paused | blocked | complete)</w:t>
            </w:r>
          </w:p>
        </w:tc>
        <w:tc>
          <w:tcPr>
            <w:tcW w:type="dxa" w:w="3168"/>
          </w:tcPr>
          <w:p>
            <w:pPr>
              <w:spacing w:after="0" w:before="0"/>
            </w:pPr>
            <w:r>
              <w:rPr>
                <w:b/>
                <w:color w:val="1B7A33"/>
                <w:sz w:val="19"/>
              </w:rPr>
              <w:t>Live</w:t>
            </w:r>
          </w:p>
        </w:tc>
      </w:tr>
    </w:tbl>
    <w:p/>
    <w:p>
      <w:pPr>
        <w:pStyle w:val="Heading2"/>
      </w:pPr>
      <w:r>
        <w:t>Cross-Project Intelligence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Feature propagation engine</w:t>
            </w:r>
          </w:p>
        </w:tc>
        <w:tc>
          <w:tcPr>
            <w:tcW w:type="dxa" w:w="3168"/>
          </w:tcPr>
          <w:p>
            <w:pPr>
              <w:spacing w:after="0" w:before="0"/>
            </w:pPr>
            <w:r>
              <w:rPr>
                <w:sz w:val="19"/>
              </w:rPr>
              <w:t>When a useful pattern is discovered in one project, the Brain automatically asks 'is this relevant to each other project?' and records an adopt / adapt / skip / discuss recommendation for each.</w:t>
              <w:br/>
              <w:t>(Local qwen3:8b evaluates relevance per target project; 394 features, 44 evaluations recorded)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Pending-review queue</w:t>
            </w:r>
          </w:p>
        </w:tc>
        <w:tc>
          <w:tcPr>
            <w:tcW w:type="dxa" w:w="3168"/>
            <w:shd w:val="clear" w:fill="F1F5F9"/>
          </w:tcPr>
          <w:p>
            <w:pPr>
              <w:spacing w:after="0" w:before="0"/>
            </w:pPr>
            <w:r>
              <w:rPr>
                <w:sz w:val="19"/>
              </w:rPr>
              <w:t>Recommendations the Brain makes are queued for the owner to confirm, so good ideas surface for a decision rather than being lost.</w:t>
              <w:br/>
              <w:t>(qi_get_pending_features; 44 awaiting review)</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Owner override (Law 6)</w:t>
            </w:r>
          </w:p>
        </w:tc>
        <w:tc>
          <w:tcPr>
            <w:tcW w:type="dxa" w:w="3168"/>
          </w:tcPr>
          <w:p>
            <w:pPr>
              <w:spacing w:after="0" w:before="0"/>
            </w:pPr>
            <w:r>
              <w:rPr>
                <w:sz w:val="19"/>
              </w:rPr>
              <w:t>The owner can override any of the Brain's automated recommendations with their own call and a reason — the human decision is always final.</w:t>
              <w:br/>
              <w:t>(evaluation_overrides table + qi_override_evaluation wired; 0 used so far)</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Learns from its own history</w:t>
            </w:r>
          </w:p>
        </w:tc>
        <w:tc>
          <w:tcPr>
            <w:tcW w:type="dxa" w:w="3168"/>
            <w:shd w:val="clear" w:fill="F1F5F9"/>
          </w:tcPr>
          <w:p>
            <w:pPr>
              <w:spacing w:after="0" w:before="0"/>
            </w:pPr>
            <w:r>
              <w:rPr>
                <w:sz w:val="19"/>
              </w:rPr>
              <w:t>Each relevance evaluation is shown the last few decisions made for that target project, so its recommendations stay consistent with how that project has actually decided before.</w:t>
              <w:br/>
              <w:t>(Last 5 evaluations injected as soft context per target)</w:t>
            </w:r>
          </w:p>
        </w:tc>
        <w:tc>
          <w:tcPr>
            <w:tcW w:type="dxa" w:w="3168"/>
            <w:shd w:val="clear" w:fill="F1F5F9"/>
          </w:tcPr>
          <w:p>
            <w:pPr>
              <w:spacing w:after="0" w:before="0"/>
            </w:pPr>
            <w:r>
              <w:rPr>
                <w:b/>
                <w:color w:val="1B7A33"/>
                <w:sz w:val="19"/>
              </w:rPr>
              <w:t>Live</w:t>
            </w:r>
          </w:p>
        </w:tc>
      </w:tr>
    </w:tbl>
    <w:p/>
    <w:p>
      <w:pPr>
        <w:pStyle w:val="Heading2"/>
      </w:pPr>
      <w:r>
        <w:t>Semantic Recall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Search memory by meaning</w:t>
            </w:r>
          </w:p>
        </w:tc>
        <w:tc>
          <w:tcPr>
            <w:tcW w:type="dxa" w:w="3168"/>
          </w:tcPr>
          <w:p>
            <w:pPr>
              <w:spacing w:after="0" w:before="0"/>
            </w:pPr>
            <w:r>
              <w:rPr>
                <w:sz w:val="19"/>
              </w:rPr>
              <w:t>Ask in plain English — 'have we dealt with concurrent database writes before?' — and the Brain returns the closest decisions, features, sessions or documents, even without matching keywords.</w:t>
              <w:br/>
              <w:t>(qi_search_memory over 4 ChromaDB collections; cosine similarity)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Explain anything</w:t>
            </w:r>
          </w:p>
        </w:tc>
        <w:tc>
          <w:tcPr>
            <w:tcW w:type="dxa" w:w="3168"/>
            <w:shd w:val="clear" w:fill="F1F5F9"/>
          </w:tcPr>
          <w:p>
            <w:pPr>
              <w:spacing w:after="0" w:before="0"/>
            </w:pPr>
            <w:r>
              <w:rPr>
                <w:sz w:val="19"/>
              </w:rPr>
              <w:t>Get a clean, readable writeup of any decision, feature, session or project — including its rationale, scope, and whether it was later superseded.</w:t>
              <w:br/>
              <w:t>(qi_explain returns markdown + citations)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Free local embeddings</w:t>
            </w:r>
          </w:p>
        </w:tc>
        <w:tc>
          <w:tcPr>
            <w:tcW w:type="dxa" w:w="3168"/>
          </w:tcPr>
          <w:p>
            <w:pPr>
              <w:spacing w:after="0" w:before="0"/>
            </w:pPr>
            <w:r>
              <w:rPr>
                <w:sz w:val="19"/>
              </w:rPr>
              <w:t>All semantic memory is built with a local embedding model, so search costs nothing to run and needs no external API.</w:t>
              <w:br/>
              <w:t>(nomic-embed-text via Ollama; 768-dim vectors)</w:t>
            </w:r>
          </w:p>
        </w:tc>
        <w:tc>
          <w:tcPr>
            <w:tcW w:type="dxa" w:w="3168"/>
          </w:tcPr>
          <w:p>
            <w:pPr>
              <w:spacing w:after="0" w:before="0"/>
            </w:pPr>
            <w:r>
              <w:rPr>
                <w:b/>
                <w:color w:val="1B7A33"/>
                <w:sz w:val="19"/>
              </w:rPr>
              <w:t>Live</w:t>
            </w:r>
          </w:p>
        </w:tc>
      </w:tr>
    </w:tbl>
    <w:p/>
    <w:p>
      <w:pPr>
        <w:pStyle w:val="Heading2"/>
      </w:pPr>
      <w:r>
        <w:t>Always-Current (Autonomous)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Background poller</w:t>
            </w:r>
          </w:p>
        </w:tc>
        <w:tc>
          <w:tcPr>
            <w:tcW w:type="dxa" w:w="3168"/>
          </w:tcPr>
          <w:p>
            <w:pPr>
              <w:spacing w:after="0" w:before="0"/>
            </w:pPr>
            <w:r>
              <w:rPr>
                <w:sz w:val="19"/>
              </w:rPr>
              <w:t>The Brain reads each project's state file and recent git commits on a schedule, keeping itself up to date even when no one remembers to push an update.</w:t>
              <w:br/>
              <w:t>(Every 300s; 18,718 poll cycles logged)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File inbox</w:t>
            </w:r>
          </w:p>
        </w:tc>
        <w:tc>
          <w:tcPr>
            <w:tcW w:type="dxa" w:w="3168"/>
            <w:shd w:val="clear" w:fill="F1F5F9"/>
          </w:tcPr>
          <w:p>
            <w:pPr>
              <w:spacing w:after="0" w:before="0"/>
            </w:pPr>
            <w:r>
              <w:rPr>
                <w:sz w:val="19"/>
              </w:rPr>
              <w:t>Any tool or service can drop a JSON message in the Brain's inbox folder; the poller picks it up and files it, no API call required.</w:t>
              <w:br/>
              <w:t>(C:\QIH\engine\brain\inbox\*.json)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Documentation Brain</w:t>
            </w:r>
          </w:p>
        </w:tc>
        <w:tc>
          <w:tcPr>
            <w:tcW w:type="dxa" w:w="3168"/>
          </w:tcPr>
          <w:p>
            <w:pPr>
              <w:spacing w:after="0" w:before="0"/>
            </w:pPr>
            <w:r>
              <w:rPr>
                <w:sz w:val="19"/>
              </w:rPr>
              <w:t>Every document across the ecosystem is catalogued and linked into a knowledge graph, so 'where is the doc on X?' has a single answer.</w:t>
              <w:br/>
              <w:t>(921 docs indexed, 2,203 relationship edges; powers the hive-librarian agent)</w:t>
            </w:r>
          </w:p>
        </w:tc>
        <w:tc>
          <w:tcPr>
            <w:tcW w:type="dxa" w:w="3168"/>
          </w:tcPr>
          <w:p>
            <w:pPr>
              <w:spacing w:after="0" w:before="0"/>
            </w:pPr>
            <w:r>
              <w:rPr>
                <w:b/>
                <w:color w:val="1B7A33"/>
                <w:sz w:val="19"/>
              </w:rPr>
              <w:t>Live</w:t>
            </w:r>
          </w:p>
        </w:tc>
      </w:tr>
    </w:tbl>
    <w:p/>
    <w:p>
      <w:pPr>
        <w:pStyle w:val="Heading2"/>
      </w:pPr>
      <w:r>
        <w:t>Hive Operations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Agent registry &amp; heartbeats</w:t>
            </w:r>
          </w:p>
        </w:tc>
        <w:tc>
          <w:tcPr>
            <w:tcW w:type="dxa" w:w="3168"/>
          </w:tcPr>
          <w:p>
            <w:pPr>
              <w:spacing w:after="0" w:before="0"/>
            </w:pPr>
            <w:r>
              <w:rPr>
                <w:sz w:val="19"/>
              </w:rPr>
              <w:t>Every QI agent — Claude, the 7 Hive sub-agents, and the sibling services — is registered, and the Brain tracks when each was last active.</w:t>
              <w:br/>
              <w:t>(14 agents registered; 1,643 heartbeats; powers the War Room presence board)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Dispatch pipeline</w:t>
            </w:r>
          </w:p>
        </w:tc>
        <w:tc>
          <w:tcPr>
            <w:tcW w:type="dxa" w:w="3168"/>
            <w:shd w:val="clear" w:fill="F1F5F9"/>
          </w:tcPr>
          <w:p>
            <w:pPr>
              <w:spacing w:after="0" w:before="0"/>
            </w:pPr>
            <w:r>
              <w:rPr>
                <w:sz w:val="19"/>
              </w:rPr>
              <w:t>Work items (build this, review that) flow through the Brain as dispatches with status, priority, and an apply-state, coordinating the Hive's autonomous build/review loop.</w:t>
              <w:br/>
              <w:t>(2,873 dispatches; 7 dispatch runs tracked)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Compliance log</w:t>
            </w:r>
          </w:p>
        </w:tc>
        <w:tc>
          <w:tcPr>
            <w:tcW w:type="dxa" w:w="3168"/>
          </w:tcPr>
          <w:p>
            <w:pPr>
              <w:spacing w:after="0" w:before="0"/>
            </w:pPr>
            <w:r>
              <w:rPr>
                <w:sz w:val="19"/>
              </w:rPr>
              <w:t>Every standards finding the Inspector raises across the ecosystem is recorded here with severity and whether it was auto-fixed.</w:t>
              <w:br/>
              <w:t>(46,654 compliance-log rows)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Agent growth loop</w:t>
            </w:r>
          </w:p>
        </w:tc>
        <w:tc>
          <w:tcPr>
            <w:tcW w:type="dxa" w:w="3168"/>
            <w:shd w:val="clear" w:fill="F1F5F9"/>
          </w:tcPr>
          <w:p>
            <w:pPr>
              <w:spacing w:after="0" w:before="0"/>
            </w:pPr>
            <w:r>
              <w:rPr>
                <w:sz w:val="19"/>
              </w:rPr>
              <w:t>Agents record what they learned after a task, building a profile of each agent's accumulated patterns over time.</w:t>
              <w:br/>
              <w:t>(POST /api/agent/growth; surfaced via /api/agent/{id}/profile)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War Room chat</w:t>
            </w:r>
          </w:p>
        </w:tc>
        <w:tc>
          <w:tcPr>
            <w:tcW w:type="dxa" w:w="3168"/>
          </w:tcPr>
          <w:p>
            <w:pPr>
              <w:spacing w:after="0" w:before="0"/>
            </w:pPr>
            <w:r>
              <w:rPr>
                <w:sz w:val="19"/>
              </w:rPr>
              <w:t>A shared message board where agents post to each other, persisted in the Brain so the conversation survives restarts.</w:t>
              <w:br/>
              <w:t>(warroom_messages; 11 messages so far)</w:t>
            </w:r>
          </w:p>
        </w:tc>
        <w:tc>
          <w:tcPr>
            <w:tcW w:type="dxa" w:w="3168"/>
          </w:tcPr>
          <w:p>
            <w:pPr>
              <w:spacing w:after="0" w:before="0"/>
            </w:pPr>
            <w:r>
              <w:rPr>
                <w:b/>
                <w:color w:val="1B7A33"/>
                <w:sz w:val="19"/>
              </w:rPr>
              <w:t>Live</w:t>
            </w:r>
          </w:p>
        </w:tc>
      </w:tr>
    </w:tbl>
    <w:p/>
    <w:p>
      <w:pPr>
        <w:pStyle w:val="Heading2"/>
      </w:pPr>
      <w:r>
        <w:t>Service &amp; Integration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12-tool MCP server</w:t>
            </w:r>
          </w:p>
        </w:tc>
        <w:tc>
          <w:tcPr>
            <w:tcW w:type="dxa" w:w="3168"/>
          </w:tcPr>
          <w:p>
            <w:pPr>
              <w:spacing w:after="0" w:before="0"/>
            </w:pPr>
            <w:r>
              <w:rPr>
                <w:sz w:val="19"/>
              </w:rPr>
              <w:t>The Brain exposes its whole capability set as 12 MCP tools any Claude session can call directly, with no code changes per project.</w:t>
              <w:br/>
              <w:t>(mcp.py stdio bridge; registered globally in claude.json)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Plain REST API</w:t>
            </w:r>
          </w:p>
        </w:tc>
        <w:tc>
          <w:tcPr>
            <w:tcW w:type="dxa" w:w="3168"/>
            <w:shd w:val="clear" w:fill="F1F5F9"/>
          </w:tcPr>
          <w:p>
            <w:pPr>
              <w:spacing w:after="0" w:before="0"/>
            </w:pPr>
            <w:r>
              <w:rPr>
                <w:sz w:val="19"/>
              </w:rPr>
              <w:t>Non-Claude callers get the same operations over standard HTTP, with health, version and info probes for monitoring.</w:t>
              <w:br/>
              <w:t>(FastAPI on :9011; /health, /version, /info, /docs)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24/7 Windows service</w:t>
            </w:r>
          </w:p>
        </w:tc>
        <w:tc>
          <w:tcPr>
            <w:tcW w:type="dxa" w:w="3168"/>
          </w:tcPr>
          <w:p>
            <w:pPr>
              <w:spacing w:after="0" w:before="0"/>
            </w:pPr>
            <w:r>
              <w:rPr>
                <w:sz w:val="19"/>
              </w:rPr>
              <w:t>Runs unattended as the QI_BrainAPI service so the ecosystem's memory is always available.</w:t>
              <w:br/>
              <w:t>(NSSM QI_BrainAPI; AppDirectory C:\QIH; logs to qi_brain_api.log)</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Open CORS for QI services</w:t>
            </w:r>
          </w:p>
        </w:tc>
        <w:tc>
          <w:tcPr>
            <w:tcW w:type="dxa" w:w="3168"/>
            <w:shd w:val="clear" w:fill="F1F5F9"/>
          </w:tcPr>
          <w:p>
            <w:pPr>
              <w:spacing w:after="0" w:before="0"/>
            </w:pPr>
            <w:r>
              <w:rPr>
                <w:sz w:val="19"/>
              </w:rPr>
              <w:t>Any QI project — current or future — can call the Brain from a browser without per-project allow-listing.</w:t>
              <w:br/>
              <w:t>(CORS allow_origins=* (local-only deployment))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Authentication &amp; multi-user</w:t>
            </w:r>
          </w:p>
        </w:tc>
        <w:tc>
          <w:tcPr>
            <w:tcW w:type="dxa" w:w="3168"/>
          </w:tcPr>
          <w:p>
            <w:pPr>
              <w:spacing w:after="0" w:before="0"/>
            </w:pPr>
            <w:r>
              <w:rPr>
                <w:sz w:val="19"/>
              </w:rPr>
              <w:t>Token auth and per-caller isolation for use beyond the local machine.</w:t>
              <w:br/>
              <w:t>(Currently local-only behind the QI service boundary; no auth layer yet)</w:t>
            </w:r>
          </w:p>
        </w:tc>
        <w:tc>
          <w:tcPr>
            <w:tcW w:type="dxa" w:w="3168"/>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Service &amp; Entry Point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app (:9011)</w:t>
            </w:r>
          </w:p>
        </w:tc>
        <w:tc>
          <w:tcPr>
            <w:tcW w:type="dxa" w:w="2376"/>
          </w:tcPr>
          <w:p>
            <w:pPr>
              <w:spacing w:after="0" w:before="0"/>
            </w:pPr>
            <w:r>
              <w:rPr>
                <w:rFonts w:ascii="Consolas" w:hAnsi="Consolas"/>
                <w:sz w:val="17"/>
              </w:rPr>
              <w:t>api.py :: app = FastAPI(...)</w:t>
            </w:r>
          </w:p>
        </w:tc>
        <w:tc>
          <w:tcPr>
            <w:tcW w:type="dxa" w:w="2376"/>
          </w:tcPr>
          <w:p>
            <w:pPr>
              <w:spacing w:after="0" w:before="0"/>
            </w:pPr>
            <w:r>
              <w:rPr>
                <w:b/>
                <w:color w:val="1B7A33"/>
                <w:sz w:val="19"/>
              </w:rPr>
              <w:t>Live</w:t>
            </w:r>
          </w:p>
        </w:tc>
        <w:tc>
          <w:tcPr>
            <w:tcW w:type="dxa" w:w="2376"/>
          </w:tcPr>
          <w:p>
            <w:pPr>
              <w:spacing w:after="0" w:before="0"/>
            </w:pPr>
            <w:r>
              <w:rPr>
                <w:sz w:val="19"/>
              </w:rPr>
              <w:t>Single app, title='QI Brain API', version='002'. All Brain logic lives here; MCP server is a thin client. CORS allow_origins=['*'] (local-only). Mounts poller + distiller at module import.</w:t>
            </w:r>
          </w:p>
        </w:tc>
      </w:tr>
      <w:tr>
        <w:tc>
          <w:tcPr>
            <w:tcW w:type="dxa" w:w="2376"/>
            <w:shd w:val="clear" w:fill="F1F5F9"/>
          </w:tcPr>
          <w:p>
            <w:pPr>
              <w:spacing w:after="0" w:before="0"/>
            </w:pPr>
            <w:r>
              <w:rPr>
                <w:b/>
                <w:sz w:val="19"/>
              </w:rPr>
              <w:t>Health / version / info probes</w:t>
            </w:r>
          </w:p>
        </w:tc>
        <w:tc>
          <w:tcPr>
            <w:tcW w:type="dxa" w:w="2376"/>
            <w:shd w:val="clear" w:fill="F1F5F9"/>
          </w:tcPr>
          <w:p>
            <w:pPr>
              <w:spacing w:after="0" w:before="0"/>
            </w:pPr>
            <w:r>
              <w:rPr>
                <w:rFonts w:ascii="Consolas" w:hAnsi="Consolas"/>
                <w:sz w:val="17"/>
              </w:rPr>
              <w:t>api.py :: health() / version() / info()</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GET /health -&gt; {status, service, port:9011, version}. /version reports build 2026-04-20. /info lists capabilities + endpoint count + /docs URL — used by qi_validator + uptime monitors.</w:t>
            </w:r>
          </w:p>
        </w:tc>
      </w:tr>
      <w:tr>
        <w:tc>
          <w:tcPr>
            <w:tcW w:type="dxa" w:w="2376"/>
          </w:tcPr>
          <w:p>
            <w:pPr>
              <w:spacing w:after="0" w:before="0"/>
            </w:pPr>
            <w:r>
              <w:rPr>
                <w:b/>
                <w:sz w:val="19"/>
              </w:rPr>
              <w:t>Status dashboard endpoint</w:t>
            </w:r>
          </w:p>
        </w:tc>
        <w:tc>
          <w:tcPr>
            <w:tcW w:type="dxa" w:w="2376"/>
          </w:tcPr>
          <w:p>
            <w:pPr>
              <w:spacing w:after="0" w:before="0"/>
            </w:pPr>
            <w:r>
              <w:rPr>
                <w:rFonts w:ascii="Consolas" w:hAnsi="Consolas"/>
                <w:sz w:val="17"/>
              </w:rPr>
              <w:t>api.py :: status()</w:t>
            </w:r>
          </w:p>
        </w:tc>
        <w:tc>
          <w:tcPr>
            <w:tcW w:type="dxa" w:w="2376"/>
          </w:tcPr>
          <w:p>
            <w:pPr>
              <w:spacing w:after="0" w:before="0"/>
            </w:pPr>
            <w:r>
              <w:rPr>
                <w:b/>
                <w:color w:val="1B7A33"/>
                <w:sz w:val="19"/>
              </w:rPr>
              <w:t>Live</w:t>
            </w:r>
          </w:p>
        </w:tc>
        <w:tc>
          <w:tcPr>
            <w:tcW w:type="dxa" w:w="2376"/>
          </w:tcPr>
          <w:p>
            <w:pPr>
              <w:spacing w:after="0" w:before="0"/>
            </w:pPr>
            <w:r>
              <w:rPr>
                <w:sz w:val="19"/>
              </w:rPr>
              <w:t>GET /api/status aggregates active_projects, active_decisions (superseded_by IS NULL), features_logged, pending_reviews, sessions_logged, chroma_counts, providers_active.</w:t>
            </w:r>
          </w:p>
        </w:tc>
      </w:tr>
      <w:tr>
        <w:tc>
          <w:tcPr>
            <w:tcW w:type="dxa" w:w="2376"/>
            <w:shd w:val="clear" w:fill="F1F5F9"/>
          </w:tcPr>
          <w:p>
            <w:pPr>
              <w:spacing w:after="0" w:before="0"/>
            </w:pPr>
            <w:r>
              <w:rPr>
                <w:b/>
                <w:sz w:val="19"/>
              </w:rPr>
              <w:t>QI_BrainAPI NSSM service</w:t>
            </w:r>
          </w:p>
        </w:tc>
        <w:tc>
          <w:tcPr>
            <w:tcW w:type="dxa" w:w="2376"/>
            <w:shd w:val="clear" w:fill="F1F5F9"/>
          </w:tcPr>
          <w:p>
            <w:pPr>
              <w:spacing w:after="0" w:before="0"/>
            </w:pPr>
            <w:r>
              <w:rPr>
                <w:rFonts w:ascii="Consolas" w:hAnsi="Consolas"/>
                <w:sz w:val="17"/>
              </w:rPr>
              <w:t>C:\QIH\ecosystem\QI_Service_Registry.md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Service QI_BrainAPI, binary C:\1-AI\APPS\PYTHON\python.exe, params C:\QIH\engine\brain\api.py, AppDirectory C:\QIH, log C:\QIH\engine\brain\LOGS\qi_brain_api.log. Port 9011 (9010 squatted by Logitech G HUB, moved 2026-05-14).</w:t>
            </w:r>
          </w:p>
        </w:tc>
      </w:tr>
    </w:tbl>
    <w:p/>
    <w:p>
      <w:pPr>
        <w:pStyle w:val="Heading2"/>
      </w:pPr>
      <w:r>
        <w:t>MCP Server (12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stdio JSON-RPC bridge</w:t>
            </w:r>
          </w:p>
        </w:tc>
        <w:tc>
          <w:tcPr>
            <w:tcW w:type="dxa" w:w="2376"/>
          </w:tcPr>
          <w:p>
            <w:pPr>
              <w:spacing w:after="0" w:before="0"/>
            </w:pPr>
            <w:r>
              <w:rPr>
                <w:rFonts w:ascii="Consolas" w:hAnsi="Consolas"/>
                <w:sz w:val="17"/>
              </w:rPr>
              <w:t>mcp.py :: main() / handle_request()</w:t>
            </w:r>
          </w:p>
        </w:tc>
        <w:tc>
          <w:tcPr>
            <w:tcW w:type="dxa" w:w="2376"/>
          </w:tcPr>
          <w:p>
            <w:pPr>
              <w:spacing w:after="0" w:before="0"/>
            </w:pPr>
            <w:r>
              <w:rPr>
                <w:b/>
                <w:color w:val="1B7A33"/>
                <w:sz w:val="19"/>
              </w:rPr>
              <w:t>Live</w:t>
            </w:r>
          </w:p>
        </w:tc>
        <w:tc>
          <w:tcPr>
            <w:tcW w:type="dxa" w:w="2376"/>
          </w:tcPr>
          <w:p>
            <w:pPr>
              <w:spacing w:after="0" w:before="0"/>
            </w:pPr>
            <w:r>
              <w:rPr>
                <w:sz w:val="19"/>
              </w:rPr>
              <w:t>JSON-RPC 2.0 over stdin/stdout. Handles initialize / tools/list / tools/call. ~150 LOC of forwarders — every tool call POST/GETs to BRAIN_API=http://localhost:9011. run_in_executor(sys.stdin.readline) avoids the Windows ProactorEventLoop pipe crash.</w:t>
            </w:r>
          </w:p>
        </w:tc>
      </w:tr>
      <w:tr>
        <w:tc>
          <w:tcPr>
            <w:tcW w:type="dxa" w:w="2376"/>
            <w:shd w:val="clear" w:fill="F1F5F9"/>
          </w:tcPr>
          <w:p>
            <w:pPr>
              <w:spacing w:after="0" w:before="0"/>
            </w:pPr>
            <w:r>
              <w:rPr>
                <w:b/>
                <w:sz w:val="19"/>
              </w:rPr>
              <w:t>TOOLS definitions</w:t>
            </w:r>
          </w:p>
        </w:tc>
        <w:tc>
          <w:tcPr>
            <w:tcW w:type="dxa" w:w="2376"/>
            <w:shd w:val="clear" w:fill="F1F5F9"/>
          </w:tcPr>
          <w:p>
            <w:pPr>
              <w:spacing w:after="0" w:before="0"/>
            </w:pPr>
            <w:r>
              <w:rPr>
                <w:rFonts w:ascii="Consolas" w:hAnsi="Consolas"/>
                <w:sz w:val="17"/>
              </w:rPr>
              <w:t>mcp.py :: TOOLS[]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12 inputSchema definitions returned on tools/list: qi_get_context, qi_log_decision, qi_log_feature, qi_get_pending_features, qi_decide_on_feature, qi_update_project_state, qi_search_memory, qi_log_session, qi_get_ecosystem_snapshot, qi_supersede_decision, qi_explain, qi_override_evaluation.</w:t>
            </w:r>
          </w:p>
        </w:tc>
      </w:tr>
      <w:tr>
        <w:tc>
          <w:tcPr>
            <w:tcW w:type="dxa" w:w="2376"/>
          </w:tcPr>
          <w:p>
            <w:pPr>
              <w:spacing w:after="0" w:before="0"/>
            </w:pPr>
            <w:r>
              <w:rPr>
                <w:b/>
                <w:sz w:val="19"/>
              </w:rPr>
              <w:t>Tool dispatcher</w:t>
            </w:r>
          </w:p>
        </w:tc>
        <w:tc>
          <w:tcPr>
            <w:tcW w:type="dxa" w:w="2376"/>
          </w:tcPr>
          <w:p>
            <w:pPr>
              <w:spacing w:after="0" w:before="0"/>
            </w:pPr>
            <w:r>
              <w:rPr>
                <w:rFonts w:ascii="Consolas" w:hAnsi="Consolas"/>
                <w:sz w:val="17"/>
              </w:rPr>
              <w:t>mcp.py :: dispatch_tool()</w:t>
            </w:r>
          </w:p>
        </w:tc>
        <w:tc>
          <w:tcPr>
            <w:tcW w:type="dxa" w:w="2376"/>
          </w:tcPr>
          <w:p>
            <w:pPr>
              <w:spacing w:after="0" w:before="0"/>
            </w:pPr>
            <w:r>
              <w:rPr>
                <w:b/>
                <w:color w:val="1B7A33"/>
                <w:sz w:val="19"/>
              </w:rPr>
              <w:t>Live</w:t>
            </w:r>
          </w:p>
        </w:tc>
        <w:tc>
          <w:tcPr>
            <w:tcW w:type="dxa" w:w="2376"/>
          </w:tcPr>
          <w:p>
            <w:pPr>
              <w:spacing w:after="0" w:before="0"/>
            </w:pPr>
            <w:r>
              <w:rPr>
                <w:sz w:val="19"/>
              </w:rPr>
              <w:t>match/case router mapping each tool name to its FastAPI path. ConnectError -&gt; -32000 'QI Brain API unreachable at :9011'. Unknown tool -&gt; {ok:false}.</w:t>
            </w:r>
          </w:p>
        </w:tc>
      </w:tr>
    </w:tbl>
    <w:p/>
    <w:p>
      <w:pPr>
        <w:pStyle w:val="Heading2"/>
      </w:pPr>
      <w:r>
        <w:t>Core Memory API</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qi.get_context (ranked, budgeted)</w:t>
            </w:r>
          </w:p>
        </w:tc>
        <w:tc>
          <w:tcPr>
            <w:tcW w:type="dxa" w:w="2376"/>
          </w:tcPr>
          <w:p>
            <w:pPr>
              <w:spacing w:after="0" w:before="0"/>
            </w:pPr>
            <w:r>
              <w:rPr>
                <w:rFonts w:ascii="Consolas" w:hAnsi="Consolas"/>
                <w:sz w:val="17"/>
              </w:rPr>
              <w:t>api.py :: get_context() / POST /api/context</w:t>
            </w:r>
          </w:p>
        </w:tc>
        <w:tc>
          <w:tcPr>
            <w:tcW w:type="dxa" w:w="2376"/>
          </w:tcPr>
          <w:p>
            <w:pPr>
              <w:spacing w:after="0" w:before="0"/>
            </w:pPr>
            <w:r>
              <w:rPr>
                <w:b/>
                <w:color w:val="1B7A33"/>
                <w:sz w:val="19"/>
              </w:rPr>
              <w:t>Live</w:t>
            </w:r>
          </w:p>
        </w:tc>
        <w:tc>
          <w:tcPr>
            <w:tcW w:type="dxa" w:w="2376"/>
          </w:tcPr>
          <w:p>
            <w:pPr>
              <w:spacing w:after="0" w:before="0"/>
            </w:pPr>
            <w:r>
              <w:rPr>
                <w:sz w:val="19"/>
              </w:rPr>
              <w:t>Pulls latest project_state, then decisions WHERE superseded_by IS NULL AND (project_id=? OR scope IN ecosystem/global) AND recorded_at&gt;=cutoff, ordered same-project-first. Accumulates _est_tokens until token_budget (default 2000, context_days 14).</w:t>
            </w:r>
          </w:p>
        </w:tc>
      </w:tr>
      <w:tr>
        <w:tc>
          <w:tcPr>
            <w:tcW w:type="dxa" w:w="2376"/>
            <w:shd w:val="clear" w:fill="F1F5F9"/>
          </w:tcPr>
          <w:p>
            <w:pPr>
              <w:spacing w:after="0" w:before="0"/>
            </w:pPr>
            <w:r>
              <w:rPr>
                <w:b/>
                <w:sz w:val="19"/>
              </w:rPr>
              <w:t>qi.log_decision</w:t>
            </w:r>
          </w:p>
        </w:tc>
        <w:tc>
          <w:tcPr>
            <w:tcW w:type="dxa" w:w="2376"/>
            <w:shd w:val="clear" w:fill="F1F5F9"/>
          </w:tcPr>
          <w:p>
            <w:pPr>
              <w:spacing w:after="0" w:before="0"/>
            </w:pPr>
            <w:r>
              <w:rPr>
                <w:rFonts w:ascii="Consolas" w:hAnsi="Consolas"/>
                <w:sz w:val="17"/>
              </w:rPr>
              <w:t>api.py :: log_decision() / POST /api/log_decision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INSERT INTO decisions (tags as JSON), then await _memory().add_decision() to embed title+rationale into qi_decisions. Chroma failure is caught — DB write is authoritative. Returns decision_id.</w:t>
            </w:r>
          </w:p>
        </w:tc>
      </w:tr>
      <w:tr>
        <w:tc>
          <w:tcPr>
            <w:tcW w:type="dxa" w:w="2376"/>
          </w:tcPr>
          <w:p>
            <w:pPr>
              <w:spacing w:after="0" w:before="0"/>
            </w:pPr>
            <w:r>
              <w:rPr>
                <w:b/>
                <w:sz w:val="19"/>
              </w:rPr>
              <w:t>qi.log_feature + propagate</w:t>
            </w:r>
          </w:p>
        </w:tc>
        <w:tc>
          <w:tcPr>
            <w:tcW w:type="dxa" w:w="2376"/>
          </w:tcPr>
          <w:p>
            <w:pPr>
              <w:spacing w:after="0" w:before="0"/>
            </w:pPr>
            <w:r>
              <w:rPr>
                <w:rFonts w:ascii="Consolas" w:hAnsi="Consolas"/>
                <w:sz w:val="17"/>
              </w:rPr>
              <w:t>api.py :: log_feature() / POST /api/log_feature</w:t>
            </w:r>
          </w:p>
        </w:tc>
        <w:tc>
          <w:tcPr>
            <w:tcW w:type="dxa" w:w="2376"/>
          </w:tcPr>
          <w:p>
            <w:pPr>
              <w:spacing w:after="0" w:before="0"/>
            </w:pPr>
            <w:r>
              <w:rPr>
                <w:b/>
                <w:color w:val="1B7A33"/>
                <w:sz w:val="19"/>
              </w:rPr>
              <w:t>Live</w:t>
            </w:r>
          </w:p>
        </w:tc>
        <w:tc>
          <w:tcPr>
            <w:tcW w:type="dxa" w:w="2376"/>
          </w:tcPr>
          <w:p>
            <w:pPr>
              <w:spacing w:after="0" w:before="0"/>
            </w:pPr>
            <w:r>
              <w:rPr>
                <w:sz w:val="19"/>
              </w:rPr>
              <w:t>INSERT INTO features, embed into qi_features. If propagate_now, calls feature_engine.propagate_feature(feature_id) to fan out evaluations across all other active projects.</w:t>
            </w:r>
          </w:p>
        </w:tc>
      </w:tr>
      <w:tr>
        <w:tc>
          <w:tcPr>
            <w:tcW w:type="dxa" w:w="2376"/>
            <w:shd w:val="clear" w:fill="F1F5F9"/>
          </w:tcPr>
          <w:p>
            <w:pPr>
              <w:spacing w:after="0" w:before="0"/>
            </w:pPr>
            <w:r>
              <w:rPr>
                <w:b/>
                <w:sz w:val="19"/>
              </w:rPr>
              <w:t>qi.log_session</w:t>
            </w:r>
          </w:p>
        </w:tc>
        <w:tc>
          <w:tcPr>
            <w:tcW w:type="dxa" w:w="2376"/>
            <w:shd w:val="clear" w:fill="F1F5F9"/>
          </w:tcPr>
          <w:p>
            <w:pPr>
              <w:spacing w:after="0" w:before="0"/>
            </w:pPr>
            <w:r>
              <w:rPr>
                <w:rFonts w:ascii="Consolas" w:hAnsi="Consolas"/>
                <w:sz w:val="17"/>
              </w:rPr>
              <w:t>api.py :: log_session() / POST /api/log_session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INSERT INTO session_log (files_changed as JSON array), embed title+summary into qi_sessions. Records decisions_made, features_logged, model_used, started_at.</w:t>
            </w:r>
          </w:p>
        </w:tc>
      </w:tr>
      <w:tr>
        <w:tc>
          <w:tcPr>
            <w:tcW w:type="dxa" w:w="2376"/>
          </w:tcPr>
          <w:p>
            <w:pPr>
              <w:spacing w:after="0" w:before="0"/>
            </w:pPr>
            <w:r>
              <w:rPr>
                <w:b/>
                <w:sz w:val="19"/>
              </w:rPr>
              <w:t>qi.update_project_state</w:t>
            </w:r>
          </w:p>
        </w:tc>
        <w:tc>
          <w:tcPr>
            <w:tcW w:type="dxa" w:w="2376"/>
          </w:tcPr>
          <w:p>
            <w:pPr>
              <w:spacing w:after="0" w:before="0"/>
            </w:pPr>
            <w:r>
              <w:rPr>
                <w:rFonts w:ascii="Consolas" w:hAnsi="Consolas"/>
                <w:sz w:val="17"/>
              </w:rPr>
              <w:t>api.py :: update_project_state() / POST /api/update_project_state</w:t>
            </w:r>
          </w:p>
        </w:tc>
        <w:tc>
          <w:tcPr>
            <w:tcW w:type="dxa" w:w="2376"/>
          </w:tcPr>
          <w:p>
            <w:pPr>
              <w:spacing w:after="0" w:before="0"/>
            </w:pPr>
            <w:r>
              <w:rPr>
                <w:b/>
                <w:color w:val="1B7A33"/>
                <w:sz w:val="19"/>
              </w:rPr>
              <w:t>Live</w:t>
            </w:r>
          </w:p>
        </w:tc>
        <w:tc>
          <w:tcPr>
            <w:tcW w:type="dxa" w:w="2376"/>
          </w:tcPr>
          <w:p>
            <w:pPr>
              <w:spacing w:after="0" w:before="0"/>
            </w:pPr>
            <w:r>
              <w:rPr>
                <w:sz w:val="19"/>
              </w:rPr>
              <w:t>Append-only INSERT into project_state (phase, status, summary, blockers, next_steps). Latest row per project = current state.</w:t>
            </w:r>
          </w:p>
        </w:tc>
      </w:tr>
      <w:tr>
        <w:tc>
          <w:tcPr>
            <w:tcW w:type="dxa" w:w="2376"/>
            <w:shd w:val="clear" w:fill="F1F5F9"/>
          </w:tcPr>
          <w:p>
            <w:pPr>
              <w:spacing w:after="0" w:before="0"/>
            </w:pPr>
            <w:r>
              <w:rPr>
                <w:b/>
                <w:sz w:val="19"/>
              </w:rPr>
              <w:t>qi.search_memory</w:t>
            </w:r>
          </w:p>
        </w:tc>
        <w:tc>
          <w:tcPr>
            <w:tcW w:type="dxa" w:w="2376"/>
            <w:shd w:val="clear" w:fill="F1F5F9"/>
          </w:tcPr>
          <w:p>
            <w:pPr>
              <w:spacing w:after="0" w:before="0"/>
            </w:pPr>
            <w:r>
              <w:rPr>
                <w:rFonts w:ascii="Consolas" w:hAnsi="Consolas"/>
                <w:sz w:val="17"/>
              </w:rPr>
              <w:t>api.py :: search_memory() / POST /api/search_memory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Maps collection name (decisions|features|sessions|docs) -&gt; Chroma collection, optional where={project_id}, delegates to MemoryStore.search(). Returns id/document/metadata/distance.</w:t>
            </w:r>
          </w:p>
        </w:tc>
      </w:tr>
    </w:tbl>
    <w:p/>
    <w:p>
      <w:pPr>
        <w:pStyle w:val="Heading2"/>
      </w:pPr>
      <w:r>
        <w:t>Governance &amp; Explainability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qi.supersede_decision (I-08)</w:t>
            </w:r>
          </w:p>
        </w:tc>
        <w:tc>
          <w:tcPr>
            <w:tcW w:type="dxa" w:w="2376"/>
          </w:tcPr>
          <w:p>
            <w:pPr>
              <w:spacing w:after="0" w:before="0"/>
            </w:pPr>
            <w:r>
              <w:rPr>
                <w:rFonts w:ascii="Consolas" w:hAnsi="Consolas"/>
                <w:sz w:val="17"/>
              </w:rPr>
              <w:t>api.py :: supersede_decision() / POST /api/supersede_decision</w:t>
            </w:r>
          </w:p>
        </w:tc>
        <w:tc>
          <w:tcPr>
            <w:tcW w:type="dxa" w:w="2376"/>
          </w:tcPr>
          <w:p>
            <w:pPr>
              <w:spacing w:after="0" w:before="0"/>
            </w:pPr>
            <w:r>
              <w:rPr>
                <w:b/>
                <w:color w:val="1B7A33"/>
                <w:sz w:val="19"/>
              </w:rPr>
              <w:t>Live</w:t>
            </w:r>
          </w:p>
        </w:tc>
        <w:tc>
          <w:tcPr>
            <w:tcW w:type="dxa" w:w="2376"/>
          </w:tcPr>
          <w:p>
            <w:pPr>
              <w:spacing w:after="0" w:before="0"/>
            </w:pPr>
            <w:r>
              <w:rPr>
                <w:sz w:val="19"/>
              </w:rPr>
              <w:t>Verifies both decision_ids exist, then UPDATE decisions SET superseded_by/superseded_at/superseded_reason. Superseded rows are excluded from get_context but stay queryable.</w:t>
            </w:r>
          </w:p>
        </w:tc>
      </w:tr>
      <w:tr>
        <w:tc>
          <w:tcPr>
            <w:tcW w:type="dxa" w:w="2376"/>
            <w:shd w:val="clear" w:fill="F1F5F9"/>
          </w:tcPr>
          <w:p>
            <w:pPr>
              <w:spacing w:after="0" w:before="0"/>
            </w:pPr>
            <w:r>
              <w:rPr>
                <w:b/>
                <w:sz w:val="19"/>
              </w:rPr>
              <w:t>qi.explain (I-10)</w:t>
            </w:r>
          </w:p>
        </w:tc>
        <w:tc>
          <w:tcPr>
            <w:tcW w:type="dxa" w:w="2376"/>
            <w:shd w:val="clear" w:fill="F1F5F9"/>
          </w:tcPr>
          <w:p>
            <w:pPr>
              <w:spacing w:after="0" w:before="0"/>
            </w:pPr>
            <w:r>
              <w:rPr>
                <w:rFonts w:ascii="Consolas" w:hAnsi="Consolas"/>
                <w:sz w:val="17"/>
              </w:rPr>
              <w:t>api.py :: explain() / POST /api/explain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subject_type decision|feature|session|project -&gt; assembles a markdown writeup + citations. Decisions flag SUPERSEDED; features list every target's recommendation + relevance score.</w:t>
            </w:r>
          </w:p>
        </w:tc>
      </w:tr>
      <w:tr>
        <w:tc>
          <w:tcPr>
            <w:tcW w:type="dxa" w:w="2376"/>
          </w:tcPr>
          <w:p>
            <w:pPr>
              <w:spacing w:after="0" w:before="0"/>
            </w:pPr>
            <w:r>
              <w:rPr>
                <w:b/>
                <w:sz w:val="19"/>
              </w:rPr>
              <w:t>qi.get_pending_features</w:t>
            </w:r>
          </w:p>
        </w:tc>
        <w:tc>
          <w:tcPr>
            <w:tcW w:type="dxa" w:w="2376"/>
          </w:tcPr>
          <w:p>
            <w:pPr>
              <w:spacing w:after="0" w:before="0"/>
            </w:pPr>
            <w:r>
              <w:rPr>
                <w:rFonts w:ascii="Consolas" w:hAnsi="Consolas"/>
                <w:sz w:val="17"/>
              </w:rPr>
              <w:t>api.py :: get_pending_features() / GET /api/pending_features</w:t>
            </w:r>
          </w:p>
        </w:tc>
        <w:tc>
          <w:tcPr>
            <w:tcW w:type="dxa" w:w="2376"/>
          </w:tcPr>
          <w:p>
            <w:pPr>
              <w:spacing w:after="0" w:before="0"/>
            </w:pPr>
            <w:r>
              <w:rPr>
                <w:b/>
                <w:color w:val="1B7A33"/>
                <w:sz w:val="19"/>
              </w:rPr>
              <w:t>Live</w:t>
            </w:r>
          </w:p>
        </w:tc>
        <w:tc>
          <w:tcPr>
            <w:tcW w:type="dxa" w:w="2376"/>
          </w:tcPr>
          <w:p>
            <w:pPr>
              <w:spacing w:after="0" w:before="0"/>
            </w:pPr>
            <w:r>
              <w:rPr>
                <w:sz w:val="19"/>
              </w:rPr>
              <w:t>JOIN feature_evaluations + features WHERE decided=0, ordered by relevance_score DESC. Optional target_project filter.</w:t>
            </w:r>
          </w:p>
        </w:tc>
      </w:tr>
      <w:tr>
        <w:tc>
          <w:tcPr>
            <w:tcW w:type="dxa" w:w="2376"/>
            <w:shd w:val="clear" w:fill="F1F5F9"/>
          </w:tcPr>
          <w:p>
            <w:pPr>
              <w:spacing w:after="0" w:before="0"/>
            </w:pPr>
            <w:r>
              <w:rPr>
                <w:b/>
                <w:sz w:val="19"/>
              </w:rPr>
              <w:t>qi.decide_on_feature</w:t>
            </w:r>
          </w:p>
        </w:tc>
        <w:tc>
          <w:tcPr>
            <w:tcW w:type="dxa" w:w="2376"/>
            <w:shd w:val="clear" w:fill="F1F5F9"/>
          </w:tcPr>
          <w:p>
            <w:pPr>
              <w:spacing w:after="0" w:before="0"/>
            </w:pPr>
            <w:r>
              <w:rPr>
                <w:rFonts w:ascii="Consolas" w:hAnsi="Consolas"/>
                <w:sz w:val="17"/>
              </w:rPr>
              <w:t>api.py :: decide_feature() / POST /api/decide_feature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UPDATE feature_evaluations SET decided=1, decided_at, decided_action (adopt|adapt|skip|discuss).</w:t>
            </w:r>
          </w:p>
        </w:tc>
      </w:tr>
      <w:tr>
        <w:tc>
          <w:tcPr>
            <w:tcW w:type="dxa" w:w="2376"/>
          </w:tcPr>
          <w:p>
            <w:pPr>
              <w:spacing w:after="0" w:before="0"/>
            </w:pPr>
            <w:r>
              <w:rPr>
                <w:b/>
                <w:sz w:val="19"/>
              </w:rPr>
              <w:t>qi.override_evaluation (I-14)</w:t>
            </w:r>
          </w:p>
        </w:tc>
        <w:tc>
          <w:tcPr>
            <w:tcW w:type="dxa" w:w="2376"/>
          </w:tcPr>
          <w:p>
            <w:pPr>
              <w:spacing w:after="0" w:before="0"/>
            </w:pPr>
            <w:r>
              <w:rPr>
                <w:rFonts w:ascii="Consolas" w:hAnsi="Consolas"/>
                <w:sz w:val="17"/>
              </w:rPr>
              <w:t>api.py :: override_evaluation() / POST /api/override_evaluation</w:t>
            </w:r>
          </w:p>
        </w:tc>
        <w:tc>
          <w:tcPr>
            <w:tcW w:type="dxa" w:w="2376"/>
          </w:tcPr>
          <w:p>
            <w:pPr>
              <w:spacing w:after="0" w:before="0"/>
            </w:pPr>
            <w:r>
              <w:rPr>
                <w:b/>
                <w:color w:val="B87A00"/>
                <w:sz w:val="19"/>
              </w:rPr>
              <w:t>Partial</w:t>
            </w:r>
          </w:p>
        </w:tc>
        <w:tc>
          <w:tcPr>
            <w:tcW w:type="dxa" w:w="2376"/>
          </w:tcPr>
          <w:p>
            <w:pPr>
              <w:spacing w:after="0" w:before="0"/>
            </w:pPr>
            <w:r>
              <w:rPr>
                <w:sz w:val="19"/>
              </w:rPr>
              <w:t>INSERT INTO evaluation_overrides (Law 6 owner override). Endpoint live; 0 rows used so far.</w:t>
            </w:r>
          </w:p>
        </w:tc>
      </w:tr>
    </w:tbl>
    <w:p/>
    <w:p>
      <w:pPr>
        <w:pStyle w:val="Heading2"/>
      </w:pPr>
      <w:r>
        <w:t>Dual Store — DB + Vector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open_brain_db (WAL helper)</w:t>
            </w:r>
          </w:p>
        </w:tc>
        <w:tc>
          <w:tcPr>
            <w:tcW w:type="dxa" w:w="2376"/>
          </w:tcPr>
          <w:p>
            <w:pPr>
              <w:spacing w:after="0" w:before="0"/>
            </w:pPr>
            <w:r>
              <w:rPr>
                <w:rFonts w:ascii="Consolas" w:hAnsi="Consolas"/>
                <w:sz w:val="17"/>
              </w:rPr>
              <w:t>core/db.py :: open_brain_db()</w:t>
            </w:r>
          </w:p>
        </w:tc>
        <w:tc>
          <w:tcPr>
            <w:tcW w:type="dxa" w:w="2376"/>
          </w:tcPr>
          <w:p>
            <w:pPr>
              <w:spacing w:after="0" w:before="0"/>
            </w:pPr>
            <w:r>
              <w:rPr>
                <w:b/>
                <w:color w:val="1B7A33"/>
                <w:sz w:val="19"/>
              </w:rPr>
              <w:t>Live</w:t>
            </w:r>
          </w:p>
        </w:tc>
        <w:tc>
          <w:tcPr>
            <w:tcW w:type="dxa" w:w="2376"/>
          </w:tcPr>
          <w:p>
            <w:pPr>
              <w:spacing w:after="0" w:before="0"/>
            </w:pPr>
            <w:r>
              <w:rPr>
                <w:sz w:val="19"/>
              </w:rPr>
              <w:t>Single connection factory every module uses. Applies PRAGMA journal_mode=WAL, synchronous=NORMAL, busy_timeout=5000, foreign_keys=ON per connection; row_factory=sqlite3.Row. DB_PATH = C:\QIH\data\qi_brain.db (override via QI_BRAIN_DB env).</w:t>
            </w:r>
          </w:p>
        </w:tc>
      </w:tr>
      <w:tr>
        <w:tc>
          <w:tcPr>
            <w:tcW w:type="dxa" w:w="2376"/>
            <w:shd w:val="clear" w:fill="F1F5F9"/>
          </w:tcPr>
          <w:p>
            <w:pPr>
              <w:spacing w:after="0" w:before="0"/>
            </w:pPr>
            <w:r>
              <w:rPr>
                <w:b/>
                <w:sz w:val="19"/>
              </w:rPr>
              <w:t>Schema + init_db</w:t>
            </w:r>
          </w:p>
        </w:tc>
        <w:tc>
          <w:tcPr>
            <w:tcW w:type="dxa" w:w="2376"/>
            <w:shd w:val="clear" w:fill="F1F5F9"/>
          </w:tcPr>
          <w:p>
            <w:pPr>
              <w:spacing w:after="0" w:before="0"/>
            </w:pPr>
            <w:r>
              <w:rPr>
                <w:rFonts w:ascii="Consolas" w:hAnsi="Consolas"/>
                <w:sz w:val="17"/>
              </w:rPr>
              <w:t>core/schema.sql + core/db.py :: init_db()</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CREATE TABLE IF NOT EXISTS throughout + seed agents. init_db() splits on ';' and executes per-statement (executescript ignores PRAGMAs). 25 tables live; idempotent.</w:t>
            </w:r>
          </w:p>
        </w:tc>
      </w:tr>
      <w:tr>
        <w:tc>
          <w:tcPr>
            <w:tcW w:type="dxa" w:w="2376"/>
          </w:tcPr>
          <w:p>
            <w:pPr>
              <w:spacing w:after="0" w:before="0"/>
            </w:pPr>
            <w:r>
              <w:rPr>
                <w:b/>
                <w:sz w:val="19"/>
              </w:rPr>
              <w:t>ChromaDB MemoryStore (4 collections)</w:t>
            </w:r>
          </w:p>
        </w:tc>
        <w:tc>
          <w:tcPr>
            <w:tcW w:type="dxa" w:w="2376"/>
          </w:tcPr>
          <w:p>
            <w:pPr>
              <w:spacing w:after="0" w:before="0"/>
            </w:pPr>
            <w:r>
              <w:rPr>
                <w:rFonts w:ascii="Consolas" w:hAnsi="Consolas"/>
                <w:sz w:val="17"/>
              </w:rPr>
              <w:t>core/memory_store.py :: MemoryStore</w:t>
            </w:r>
          </w:p>
        </w:tc>
        <w:tc>
          <w:tcPr>
            <w:tcW w:type="dxa" w:w="2376"/>
          </w:tcPr>
          <w:p>
            <w:pPr>
              <w:spacing w:after="0" w:before="0"/>
            </w:pPr>
            <w:r>
              <w:rPr>
                <w:b/>
                <w:color w:val="1B7A33"/>
                <w:sz w:val="19"/>
              </w:rPr>
              <w:t>Live</w:t>
            </w:r>
          </w:p>
        </w:tc>
        <w:tc>
          <w:tcPr>
            <w:tcW w:type="dxa" w:w="2376"/>
          </w:tcPr>
          <w:p>
            <w:pPr>
              <w:spacing w:after="0" w:before="0"/>
            </w:pPr>
            <w:r>
              <w:rPr>
                <w:sz w:val="19"/>
              </w:rPr>
              <w:t>PersistentClient at qi_memory/, get_or_create_collection with hnsw:space=cosine. Collections qi_decisions/qi_features/qi_sessions/qi_docs. add_*() upsert ids like decision_{id}; search() embeds query then col.query(n_results).</w:t>
            </w:r>
          </w:p>
        </w:tc>
      </w:tr>
      <w:tr>
        <w:tc>
          <w:tcPr>
            <w:tcW w:type="dxa" w:w="2376"/>
            <w:shd w:val="clear" w:fill="F1F5F9"/>
          </w:tcPr>
          <w:p>
            <w:pPr>
              <w:spacing w:after="0" w:before="0"/>
            </w:pPr>
            <w:r>
              <w:rPr>
                <w:b/>
                <w:sz w:val="19"/>
              </w:rPr>
              <w:t>Cross-process reload</w:t>
            </w:r>
          </w:p>
        </w:tc>
        <w:tc>
          <w:tcPr>
            <w:tcW w:type="dxa" w:w="2376"/>
            <w:shd w:val="clear" w:fill="F1F5F9"/>
          </w:tcPr>
          <w:p>
            <w:pPr>
              <w:spacing w:after="0" w:before="0"/>
            </w:pPr>
            <w:r>
              <w:rPr>
                <w:rFonts w:ascii="Consolas" w:hAnsi="Consolas"/>
                <w:sz w:val="17"/>
              </w:rPr>
              <w:t>api.py :: _reload_memory() / POST /api/admin/reload_memory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Drops the cached MemoryStore so the next call re-reads Chroma from disk — fixes the stale in-memory HNSW segment after an out-of-process doc_harvester write.</w:t>
            </w:r>
          </w:p>
        </w:tc>
      </w:tr>
    </w:tbl>
    <w:p/>
    <w:p>
      <w:pPr>
        <w:pStyle w:val="Heading2"/>
      </w:pPr>
      <w:r>
        <w:t>LLM Providers (config-driven)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ProviderFactory</w:t>
            </w:r>
          </w:p>
        </w:tc>
        <w:tc>
          <w:tcPr>
            <w:tcW w:type="dxa" w:w="2376"/>
          </w:tcPr>
          <w:p>
            <w:pPr>
              <w:spacing w:after="0" w:before="0"/>
            </w:pPr>
            <w:r>
              <w:rPr>
                <w:rFonts w:ascii="Consolas" w:hAnsi="Consolas"/>
                <w:sz w:val="17"/>
              </w:rPr>
              <w:t>core/providers/factory.py :: from_db() / get_by_role()</w:t>
            </w:r>
          </w:p>
        </w:tc>
        <w:tc>
          <w:tcPr>
            <w:tcW w:type="dxa" w:w="2376"/>
          </w:tcPr>
          <w:p>
            <w:pPr>
              <w:spacing w:after="0" w:before="0"/>
            </w:pPr>
            <w:r>
              <w:rPr>
                <w:b/>
                <w:color w:val="1B7A33"/>
                <w:sz w:val="19"/>
              </w:rPr>
              <w:t>Live</w:t>
            </w:r>
          </w:p>
        </w:tc>
        <w:tc>
          <w:tcPr>
            <w:tcW w:type="dxa" w:w="2376"/>
          </w:tcPr>
          <w:p>
            <w:pPr>
              <w:spacing w:after="0" w:before="0"/>
            </w:pPr>
            <w:r>
              <w:rPr>
                <w:sz w:val="19"/>
              </w:rPr>
              <w:t>Loads providers from llm_providers WHERE active=1. _TYPE_MAP routes provider_type -&gt; class (ollama, nomic_embed). API keys resolved from api_key_env env var name, never stored. get_by_role('embed'|'eval'|'general'|'heavy').</w:t>
            </w:r>
          </w:p>
        </w:tc>
      </w:tr>
      <w:tr>
        <w:tc>
          <w:tcPr>
            <w:tcW w:type="dxa" w:w="2376"/>
            <w:shd w:val="clear" w:fill="F1F5F9"/>
          </w:tcPr>
          <w:p>
            <w:pPr>
              <w:spacing w:after="0" w:before="0"/>
            </w:pPr>
            <w:r>
              <w:rPr>
                <w:b/>
                <w:sz w:val="19"/>
              </w:rPr>
              <w:t>NomicEmbedProvider</w:t>
            </w:r>
          </w:p>
        </w:tc>
        <w:tc>
          <w:tcPr>
            <w:tcW w:type="dxa" w:w="2376"/>
            <w:shd w:val="clear" w:fill="F1F5F9"/>
          </w:tcPr>
          <w:p>
            <w:pPr>
              <w:spacing w:after="0" w:before="0"/>
            </w:pPr>
            <w:r>
              <w:rPr>
                <w:rFonts w:ascii="Consolas" w:hAnsi="Consolas"/>
                <w:sz w:val="17"/>
              </w:rPr>
              <w:t>core/providers/nomic_embed.py :: embed()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768-dim vectors via Ollama /api/embeddings (model nomic-embed-text). generate() is disabled — embed-only. The sole embedder for all 4 Chroma collections.</w:t>
            </w:r>
          </w:p>
        </w:tc>
      </w:tr>
      <w:tr>
        <w:tc>
          <w:tcPr>
            <w:tcW w:type="dxa" w:w="2376"/>
          </w:tcPr>
          <w:p>
            <w:pPr>
              <w:spacing w:after="0" w:before="0"/>
            </w:pPr>
            <w:r>
              <w:rPr>
                <w:b/>
                <w:sz w:val="19"/>
              </w:rPr>
              <w:t>OllamaProvider</w:t>
            </w:r>
          </w:p>
        </w:tc>
        <w:tc>
          <w:tcPr>
            <w:tcW w:type="dxa" w:w="2376"/>
          </w:tcPr>
          <w:p>
            <w:pPr>
              <w:spacing w:after="0" w:before="0"/>
            </w:pPr>
            <w:r>
              <w:rPr>
                <w:rFonts w:ascii="Consolas" w:hAnsi="Consolas"/>
                <w:sz w:val="17"/>
              </w:rPr>
              <w:t>core/providers/ollama.py :: generate()</w:t>
            </w:r>
          </w:p>
        </w:tc>
        <w:tc>
          <w:tcPr>
            <w:tcW w:type="dxa" w:w="2376"/>
          </w:tcPr>
          <w:p>
            <w:pPr>
              <w:spacing w:after="0" w:before="0"/>
            </w:pPr>
            <w:r>
              <w:rPr>
                <w:b/>
                <w:color w:val="1B7A33"/>
                <w:sz w:val="19"/>
              </w:rPr>
              <w:t>Live</w:t>
            </w:r>
          </w:p>
        </w:tc>
        <w:tc>
          <w:tcPr>
            <w:tcW w:type="dxa" w:w="2376"/>
          </w:tcPr>
          <w:p>
            <w:pPr>
              <w:spacing w:after="0" w:before="0"/>
            </w:pPr>
            <w:r>
              <w:rPr>
                <w:sz w:val="19"/>
              </w:rPr>
              <w:t>Local /api/generate (stream=False). _strip_think() removes &lt;think&gt;...&lt;/think&gt; from reasoning models. Used by the feature engine for relevance evaluation (eval_model qwen3:8b).</w:t>
            </w:r>
          </w:p>
        </w:tc>
      </w:tr>
      <w:tr>
        <w:tc>
          <w:tcPr>
            <w:tcW w:type="dxa" w:w="2376"/>
            <w:shd w:val="clear" w:fill="F1F5F9"/>
          </w:tcPr>
          <w:p>
            <w:pPr>
              <w:spacing w:after="0" w:before="0"/>
            </w:pPr>
            <w:r>
              <w:rPr>
                <w:b/>
                <w:sz w:val="19"/>
              </w:rPr>
              <w:t>BrainProvider ABC</w:t>
            </w:r>
          </w:p>
        </w:tc>
        <w:tc>
          <w:tcPr>
            <w:tcW w:type="dxa" w:w="2376"/>
            <w:shd w:val="clear" w:fill="F1F5F9"/>
          </w:tcPr>
          <w:p>
            <w:pPr>
              <w:spacing w:after="0" w:before="0"/>
            </w:pPr>
            <w:r>
              <w:rPr>
                <w:rFonts w:ascii="Consolas" w:hAnsi="Consolas"/>
                <w:sz w:val="17"/>
              </w:rPr>
              <w:t>core/providers/base.py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Abstract base + ProviderResponse dataclass. 5 active providers seeded in DB: ollama_qwen3_8b (eval), qwen3_4b + deepseek-r1:8b (general), gemma4:31b (heavy), nomic_embed_text (embed).</w:t>
            </w:r>
          </w:p>
        </w:tc>
      </w:tr>
    </w:tbl>
    <w:p/>
    <w:p>
      <w:pPr>
        <w:pStyle w:val="Heading2"/>
      </w:pPr>
      <w:r>
        <w:t>Autonomy — Poller, Distiller, Inbox</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Background poller</w:t>
            </w:r>
          </w:p>
        </w:tc>
        <w:tc>
          <w:tcPr>
            <w:tcW w:type="dxa" w:w="2376"/>
          </w:tcPr>
          <w:p>
            <w:pPr>
              <w:spacing w:after="0" w:before="0"/>
            </w:pPr>
            <w:r>
              <w:rPr>
                <w:rFonts w:ascii="Consolas" w:hAnsi="Consolas"/>
                <w:sz w:val="17"/>
              </w:rPr>
              <w:t>poller.py :: start_poller() / run_poll_cycle()</w:t>
            </w:r>
          </w:p>
        </w:tc>
        <w:tc>
          <w:tcPr>
            <w:tcW w:type="dxa" w:w="2376"/>
          </w:tcPr>
          <w:p>
            <w:pPr>
              <w:spacing w:after="0" w:before="0"/>
            </w:pPr>
            <w:r>
              <w:rPr>
                <w:b/>
                <w:color w:val="1B7A33"/>
                <w:sz w:val="19"/>
              </w:rPr>
              <w:t>Live</w:t>
            </w:r>
          </w:p>
        </w:tc>
        <w:tc>
          <w:tcPr>
            <w:tcW w:type="dxa" w:w="2376"/>
          </w:tcPr>
          <w:p>
            <w:pPr>
              <w:spacing w:after="0" w:before="0"/>
            </w:pPr>
            <w:r>
              <w:rPr>
                <w:sz w:val="19"/>
              </w:rPr>
              <w:t>Daemon thread started at API import. Each cycle reads &lt;project&gt;/data/state.json + git log --since, processes inbox/*.json older than poll_min_file_age_s. Config in brain_config (poll_interval_s=300, poll_enabled=1). 18,718 cycles in poll_log.</w:t>
            </w:r>
          </w:p>
        </w:tc>
      </w:tr>
      <w:tr>
        <w:tc>
          <w:tcPr>
            <w:tcW w:type="dxa" w:w="2376"/>
            <w:shd w:val="clear" w:fill="F1F5F9"/>
          </w:tcPr>
          <w:p>
            <w:pPr>
              <w:spacing w:after="0" w:before="0"/>
            </w:pPr>
            <w:r>
              <w:rPr>
                <w:b/>
                <w:sz w:val="19"/>
              </w:rPr>
              <w:t>Inbox ingest</w:t>
            </w:r>
          </w:p>
        </w:tc>
        <w:tc>
          <w:tcPr>
            <w:tcW w:type="dxa" w:w="2376"/>
            <w:shd w:val="clear" w:fill="F1F5F9"/>
          </w:tcPr>
          <w:p>
            <w:pPr>
              <w:spacing w:after="0" w:before="0"/>
            </w:pPr>
            <w:r>
              <w:rPr>
                <w:rFonts w:ascii="Consolas" w:hAnsi="Consolas"/>
                <w:sz w:val="17"/>
              </w:rPr>
              <w:t>api.py :: POST /api/inbox + GET /api/inbox/log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File-based message drop at C:\QIH\engine\brain\inbox\. Poller files each JSON message; brain_inbox_log records ingest history.</w:t>
            </w:r>
          </w:p>
        </w:tc>
      </w:tr>
      <w:tr>
        <w:tc>
          <w:tcPr>
            <w:tcW w:type="dxa" w:w="2376"/>
          </w:tcPr>
          <w:p>
            <w:pPr>
              <w:spacing w:after="0" w:before="0"/>
            </w:pPr>
            <w:r>
              <w:rPr>
                <w:b/>
                <w:sz w:val="19"/>
              </w:rPr>
              <w:t>Distiller</w:t>
            </w:r>
          </w:p>
        </w:tc>
        <w:tc>
          <w:tcPr>
            <w:tcW w:type="dxa" w:w="2376"/>
          </w:tcPr>
          <w:p>
            <w:pPr>
              <w:spacing w:after="0" w:before="0"/>
            </w:pPr>
            <w:r>
              <w:rPr>
                <w:rFonts w:ascii="Consolas" w:hAnsi="Consolas"/>
                <w:sz w:val="17"/>
              </w:rPr>
              <w:t>distiller.py :: distill() + POST /api/distill</w:t>
            </w:r>
          </w:p>
        </w:tc>
        <w:tc>
          <w:tcPr>
            <w:tcW w:type="dxa" w:w="2376"/>
          </w:tcPr>
          <w:p>
            <w:pPr>
              <w:spacing w:after="0" w:before="0"/>
            </w:pPr>
            <w:r>
              <w:rPr>
                <w:b/>
                <w:color w:val="B87A00"/>
                <w:sz w:val="19"/>
              </w:rPr>
              <w:t>Partial</w:t>
            </w:r>
          </w:p>
        </w:tc>
        <w:tc>
          <w:tcPr>
            <w:tcW w:type="dxa" w:w="2376"/>
          </w:tcPr>
          <w:p>
            <w:pPr>
              <w:spacing w:after="0" w:before="0"/>
            </w:pPr>
            <w:r>
              <w:rPr>
                <w:sz w:val="19"/>
              </w:rPr>
              <w:t>LLM summarization of raw notes into structured records (VALID_REASONS gate). Endpoint + /api/distill/history live; light real use.</w:t>
            </w:r>
          </w:p>
        </w:tc>
      </w:tr>
      <w:tr>
        <w:tc>
          <w:tcPr>
            <w:tcW w:type="dxa" w:w="2376"/>
            <w:shd w:val="clear" w:fill="F1F5F9"/>
          </w:tcPr>
          <w:p>
            <w:pPr>
              <w:spacing w:after="0" w:before="0"/>
            </w:pPr>
            <w:r>
              <w:rPr>
                <w:b/>
                <w:sz w:val="19"/>
              </w:rPr>
              <w:t>Feature propagation engine</w:t>
            </w:r>
          </w:p>
        </w:tc>
        <w:tc>
          <w:tcPr>
            <w:tcW w:type="dxa" w:w="2376"/>
            <w:shd w:val="clear" w:fill="F1F5F9"/>
          </w:tcPr>
          <w:p>
            <w:pPr>
              <w:spacing w:after="0" w:before="0"/>
            </w:pPr>
            <w:r>
              <w:rPr>
                <w:rFonts w:ascii="Consolas" w:hAnsi="Consolas"/>
                <w:sz w:val="17"/>
              </w:rPr>
              <w:t>feature_engine.py :: propagate_feature() / propagate_all_pending()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For each active project != source, builds an eval prompt (with last-5-eval history per target), calls eval_model, parses strict JSON {relevance_score, recommendation, reasoning, confidence}, one retry on bad JSON, INSERTs feature_evaluations + marks feature propagated.</w:t>
            </w:r>
          </w:p>
        </w:tc>
      </w:tr>
    </w:tbl>
    <w:p/>
    <w:p>
      <w:pPr>
        <w:pStyle w:val="Heading2"/>
      </w:pPr>
      <w:r>
        <w:t>Hive Ops &amp; Documentation Brain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Agent registry + growth</w:t>
            </w:r>
          </w:p>
        </w:tc>
        <w:tc>
          <w:tcPr>
            <w:tcW w:type="dxa" w:w="2376"/>
          </w:tcPr>
          <w:p>
            <w:pPr>
              <w:spacing w:after="0" w:before="0"/>
            </w:pPr>
            <w:r>
              <w:rPr>
                <w:rFonts w:ascii="Consolas" w:hAnsi="Consolas"/>
                <w:sz w:val="17"/>
              </w:rPr>
              <w:t>api.py :: /api/agents, /api/agent/growth, /api/agent/{id}/profile</w:t>
            </w:r>
          </w:p>
        </w:tc>
        <w:tc>
          <w:tcPr>
            <w:tcW w:type="dxa" w:w="2376"/>
          </w:tcPr>
          <w:p>
            <w:pPr>
              <w:spacing w:after="0" w:before="0"/>
            </w:pPr>
            <w:r>
              <w:rPr>
                <w:b/>
                <w:color w:val="1B7A33"/>
                <w:sz w:val="19"/>
              </w:rPr>
              <w:t>Live</w:t>
            </w:r>
          </w:p>
        </w:tc>
        <w:tc>
          <w:tcPr>
            <w:tcW w:type="dxa" w:w="2376"/>
          </w:tcPr>
          <w:p>
            <w:pPr>
              <w:spacing w:after="0" w:before="0"/>
            </w:pPr>
            <w:r>
              <w:rPr>
                <w:sz w:val="19"/>
              </w:rPr>
              <w:t>14 agents (claude, 7 hive sub-agents, maia/naya/nexus, system). agent_growth_log captures post-task learnings; profile endpoint aggregates growth + patterns.</w:t>
            </w:r>
          </w:p>
        </w:tc>
      </w:tr>
      <w:tr>
        <w:tc>
          <w:tcPr>
            <w:tcW w:type="dxa" w:w="2376"/>
            <w:shd w:val="clear" w:fill="F1F5F9"/>
          </w:tcPr>
          <w:p>
            <w:pPr>
              <w:spacing w:after="0" w:before="0"/>
            </w:pPr>
            <w:r>
              <w:rPr>
                <w:b/>
                <w:sz w:val="19"/>
              </w:rPr>
              <w:t>Heartbeats + War Room</w:t>
            </w:r>
          </w:p>
        </w:tc>
        <w:tc>
          <w:tcPr>
            <w:tcW w:type="dxa" w:w="2376"/>
            <w:shd w:val="clear" w:fill="F1F5F9"/>
          </w:tcPr>
          <w:p>
            <w:pPr>
              <w:spacing w:after="0" w:before="0"/>
            </w:pPr>
            <w:r>
              <w:rPr>
                <w:rFonts w:ascii="Consolas" w:hAnsi="Consolas"/>
                <w:sz w:val="17"/>
              </w:rPr>
              <w:t>api.py :: /api/agent/heartbeat, /api/agents/last_seen, /api/warroom/message, /api/warroom/messages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agent_heartbeats (1,643 rows) drives the War Room presence board; warroom_messages (11) is the persisted agent chat.</w:t>
            </w:r>
          </w:p>
        </w:tc>
      </w:tr>
      <w:tr>
        <w:tc>
          <w:tcPr>
            <w:tcW w:type="dxa" w:w="2376"/>
          </w:tcPr>
          <w:p>
            <w:pPr>
              <w:spacing w:after="0" w:before="0"/>
            </w:pPr>
            <w:r>
              <w:rPr>
                <w:b/>
                <w:sz w:val="19"/>
              </w:rPr>
              <w:t>Dispatch pipeline</w:t>
            </w:r>
          </w:p>
        </w:tc>
        <w:tc>
          <w:tcPr>
            <w:tcW w:type="dxa" w:w="2376"/>
          </w:tcPr>
          <w:p>
            <w:pPr>
              <w:spacing w:after="0" w:before="0"/>
            </w:pPr>
            <w:r>
              <w:rPr>
                <w:rFonts w:ascii="Consolas" w:hAnsi="Consolas"/>
                <w:sz w:val="17"/>
              </w:rPr>
              <w:t>api.py :: /api/dispatch, /api/dispatches, /api/dispatch/{id}/inspector_verdict</w:t>
            </w:r>
          </w:p>
        </w:tc>
        <w:tc>
          <w:tcPr>
            <w:tcW w:type="dxa" w:w="2376"/>
          </w:tcPr>
          <w:p>
            <w:pPr>
              <w:spacing w:after="0" w:before="0"/>
            </w:pPr>
            <w:r>
              <w:rPr>
                <w:b/>
                <w:color w:val="1B7A33"/>
                <w:sz w:val="19"/>
              </w:rPr>
              <w:t>Live</w:t>
            </w:r>
          </w:p>
        </w:tc>
        <w:tc>
          <w:tcPr>
            <w:tcW w:type="dxa" w:w="2376"/>
          </w:tcPr>
          <w:p>
            <w:pPr>
              <w:spacing w:after="0" w:before="0"/>
            </w:pPr>
            <w:r>
              <w:rPr>
                <w:sz w:val="19"/>
              </w:rPr>
              <w:t>dispatches (2,873) carry status + apply_state; dispatch_runs (7) track builder log, inspector verdict, diff/worktree/commit for the autonomous build-review loop.</w:t>
            </w:r>
          </w:p>
        </w:tc>
      </w:tr>
      <w:tr>
        <w:tc>
          <w:tcPr>
            <w:tcW w:type="dxa" w:w="2376"/>
            <w:shd w:val="clear" w:fill="F1F5F9"/>
          </w:tcPr>
          <w:p>
            <w:pPr>
              <w:spacing w:after="0" w:before="0"/>
            </w:pPr>
            <w:r>
              <w:rPr>
                <w:b/>
                <w:sz w:val="19"/>
              </w:rPr>
              <w:t>Compliance log</w:t>
            </w:r>
          </w:p>
        </w:tc>
        <w:tc>
          <w:tcPr>
            <w:tcW w:type="dxa" w:w="2376"/>
            <w:shd w:val="clear" w:fill="F1F5F9"/>
          </w:tcPr>
          <w:p>
            <w:pPr>
              <w:spacing w:after="0" w:before="0"/>
            </w:pPr>
            <w:r>
              <w:rPr>
                <w:rFonts w:ascii="Consolas" w:hAnsi="Consolas"/>
                <w:sz w:val="17"/>
              </w:rPr>
              <w:t>api.py :: /api/compliance/scan, /api/compliance/recent, /api/compliance/status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compliance_log (46,654 rows) records Inspector findings: check_id, status, severity, auto_fixable, fix_action, linked dispatch_id.</w:t>
            </w:r>
          </w:p>
        </w:tc>
      </w:tr>
      <w:tr>
        <w:tc>
          <w:tcPr>
            <w:tcW w:type="dxa" w:w="2376"/>
          </w:tcPr>
          <w:p>
            <w:pPr>
              <w:spacing w:after="0" w:before="0"/>
            </w:pPr>
            <w:r>
              <w:rPr>
                <w:b/>
                <w:sz w:val="19"/>
              </w:rPr>
              <w:t>Doc harvester + knowledge graph</w:t>
            </w:r>
          </w:p>
        </w:tc>
        <w:tc>
          <w:tcPr>
            <w:tcW w:type="dxa" w:w="2376"/>
          </w:tcPr>
          <w:p>
            <w:pPr>
              <w:spacing w:after="0" w:before="0"/>
            </w:pPr>
            <w:r>
              <w:rPr>
                <w:rFonts w:ascii="Consolas" w:hAnsi="Consolas"/>
                <w:sz w:val="17"/>
              </w:rPr>
              <w:t>doc_harvester.py :: harvest() / derive_edges()</w:t>
            </w:r>
          </w:p>
        </w:tc>
        <w:tc>
          <w:tcPr>
            <w:tcW w:type="dxa" w:w="2376"/>
          </w:tcPr>
          <w:p>
            <w:pPr>
              <w:spacing w:after="0" w:before="0"/>
            </w:pPr>
            <w:r>
              <w:rPr>
                <w:b/>
                <w:color w:val="1B7A33"/>
                <w:sz w:val="19"/>
              </w:rPr>
              <w:t>Live</w:t>
            </w:r>
          </w:p>
        </w:tc>
        <w:tc>
          <w:tcPr>
            <w:tcW w:type="dxa" w:w="2376"/>
          </w:tcPr>
          <w:p>
            <w:pPr>
              <w:spacing w:after="0" w:before="0"/>
            </w:pPr>
            <w:r>
              <w:rPr>
                <w:sz w:val="19"/>
              </w:rPr>
              <w:t>Discovers + classifies every .md/.docx in the ecosystem into docs (921 rows), derives typed edges into doc_relationships (2,203). Optional embed into qi_docs. Self-ensures tables; prune() drops vanished files. Migration migrations/2026_06_18_doc_index.sql.</w:t>
            </w:r>
          </w:p>
        </w:tc>
      </w:tr>
    </w:tbl>
    <w:p/>
    <w:p>
      <w:pPr>
        <w:pStyle w:val="Heading2"/>
      </w:pPr>
      <w:r>
        <w:t>Bootstrap &amp; Migrations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Idempotent bootstrap</w:t>
            </w:r>
          </w:p>
        </w:tc>
        <w:tc>
          <w:tcPr>
            <w:tcW w:type="dxa" w:w="2376"/>
          </w:tcPr>
          <w:p>
            <w:pPr>
              <w:spacing w:after="0" w:before="0"/>
            </w:pPr>
            <w:r>
              <w:rPr>
                <w:rFonts w:ascii="Consolas" w:hAnsi="Consolas"/>
                <w:sz w:val="17"/>
              </w:rPr>
              <w:t>bootstrap.py :: 10 @_step stages</w:t>
            </w:r>
          </w:p>
        </w:tc>
        <w:tc>
          <w:tcPr>
            <w:tcW w:type="dxa" w:w="2376"/>
          </w:tcPr>
          <w:p>
            <w:pPr>
              <w:spacing w:after="0" w:before="0"/>
            </w:pPr>
            <w:r>
              <w:rPr>
                <w:b/>
                <w:color w:val="1B7A33"/>
                <w:sz w:val="19"/>
              </w:rPr>
              <w:t>Live</w:t>
            </w:r>
          </w:p>
        </w:tc>
        <w:tc>
          <w:tcPr>
            <w:tcW w:type="dxa" w:w="2376"/>
          </w:tcPr>
          <w:p>
            <w:pPr>
              <w:spacing w:after="0" w:before="0"/>
            </w:pPr>
            <w:r>
              <w:rPr>
                <w:sz w:val="19"/>
              </w:rPr>
              <w:t>create_db -&gt; seed_agents -&gt; seed_providers -&gt; seed_config -&gt; seed_projects (from qi_registry) -&gt; init_chroma -&gt; ingest_docs -&gt; ingest_summaries -&gt; seed_decisions -&gt; log_bootstrap. Each tracked in bootstrap_log (9 steps done); safe to re-run, --reset re-runs all.</w:t>
            </w:r>
          </w:p>
        </w:tc>
      </w:tr>
      <w:tr>
        <w:tc>
          <w:tcPr>
            <w:tcW w:type="dxa" w:w="2376"/>
            <w:shd w:val="clear" w:fill="F1F5F9"/>
          </w:tcPr>
          <w:p>
            <w:pPr>
              <w:spacing w:after="0" w:before="0"/>
            </w:pPr>
            <w:r>
              <w:rPr>
                <w:b/>
                <w:sz w:val="19"/>
              </w:rPr>
              <w:t>SQL migrations</w:t>
            </w:r>
          </w:p>
        </w:tc>
        <w:tc>
          <w:tcPr>
            <w:tcW w:type="dxa" w:w="2376"/>
            <w:shd w:val="clear" w:fill="F1F5F9"/>
          </w:tcPr>
          <w:p>
            <w:pPr>
              <w:spacing w:after="0" w:before="0"/>
            </w:pPr>
            <w:r>
              <w:rPr>
                <w:rFonts w:ascii="Consolas" w:hAnsi="Consolas"/>
                <w:sz w:val="17"/>
              </w:rPr>
              <w:t>migrations/*.sql + run_migration.py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Dated idempotent migrations: 2026_05_13_agent_heartbeats, 2026_05_13_auto_apply, 2026_06_18_doc_index, 2026_06_18_warroom_chat. Applied via run_migration.py.</w:t>
            </w:r>
          </w:p>
        </w:tc>
      </w:tr>
      <w:tr>
        <w:tc>
          <w:tcPr>
            <w:tcW w:type="dxa" w:w="2376"/>
          </w:tcPr>
          <w:p>
            <w:pPr>
              <w:spacing w:after="0" w:before="0"/>
            </w:pPr>
            <w:r>
              <w:rPr>
                <w:b/>
                <w:sz w:val="19"/>
              </w:rPr>
              <w:t>Backup task</w:t>
            </w:r>
          </w:p>
        </w:tc>
        <w:tc>
          <w:tcPr>
            <w:tcW w:type="dxa" w:w="2376"/>
          </w:tcPr>
          <w:p>
            <w:pPr>
              <w:spacing w:after="0" w:before="0"/>
            </w:pPr>
            <w:r>
              <w:rPr>
                <w:rFonts w:ascii="Consolas" w:hAnsi="Consolas"/>
                <w:sz w:val="17"/>
              </w:rPr>
              <w:t>tools/backup.py + tools/install_backup_task.bat</w:t>
            </w:r>
          </w:p>
        </w:tc>
        <w:tc>
          <w:tcPr>
            <w:tcW w:type="dxa" w:w="2376"/>
          </w:tcPr>
          <w:p>
            <w:pPr>
              <w:spacing w:after="0" w:before="0"/>
            </w:pPr>
            <w:r>
              <w:rPr>
                <w:b/>
                <w:color w:val="1B7A33"/>
                <w:sz w:val="19"/>
              </w:rPr>
              <w:t>Live</w:t>
            </w:r>
          </w:p>
        </w:tc>
        <w:tc>
          <w:tcPr>
            <w:tcW w:type="dxa" w:w="2376"/>
          </w:tcPr>
          <w:p>
            <w:pPr>
              <w:spacing w:after="0" w:before="0"/>
            </w:pPr>
            <w:r>
              <w:rPr>
                <w:sz w:val="19"/>
              </w:rPr>
              <w:t>Scheduled SQLite backup of qi_brain.db; brain_config backup_enabled=true, backup_retain=30.</w:t>
            </w:r>
          </w:p>
        </w:tc>
      </w:tr>
      <w:tr>
        <w:tc>
          <w:tcPr>
            <w:tcW w:type="dxa" w:w="2376"/>
            <w:shd w:val="clear" w:fill="F1F5F9"/>
          </w:tcPr>
          <w:p>
            <w:pPr>
              <w:spacing w:after="0" w:before="0"/>
            </w:pPr>
            <w:r>
              <w:rPr>
                <w:b/>
                <w:sz w:val="19"/>
              </w:rPr>
              <w:t>Smoke test</w:t>
            </w:r>
          </w:p>
        </w:tc>
        <w:tc>
          <w:tcPr>
            <w:tcW w:type="dxa" w:w="2376"/>
            <w:shd w:val="clear" w:fill="F1F5F9"/>
          </w:tcPr>
          <w:p>
            <w:pPr>
              <w:spacing w:after="0" w:before="0"/>
            </w:pPr>
            <w:r>
              <w:rPr>
                <w:rFonts w:ascii="Consolas" w:hAnsi="Consolas"/>
                <w:sz w:val="17"/>
              </w:rPr>
              <w:t>tests/test_smoke.py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Pytest smoke check of the Brain API surface; part of the ecosystem SMOKE_TARGETS suite.</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QI Brain source (C:\QIH\engine\brain). Each shows the real code behind a capability and explains how it works. The Brain follows two rules visible throughout: all logic lives in api.py (the MCP server is a thin client), and nothing about the LLMs is hardcoded — providers live in the llm_providers table.</w:t>
            </w:r>
          </w:p>
        </w:tc>
      </w:tr>
    </w:tbl>
    <w:p>
      <w:pPr>
        <w:spacing w:after="40"/>
      </w:pPr>
    </w:p>
    <w:p>
      <w:pPr>
        <w:pStyle w:val="Heading2"/>
      </w:pPr>
      <w:r>
        <w:t>Data Layer — Dual Store</w:t>
      </w:r>
    </w:p>
    <w:p>
      <w:pPr>
        <w:keepNext/>
      </w:pPr>
      <w:r>
        <w:rPr>
          <w:b/>
        </w:rPr>
        <w:t>The single WAL-mode connection factory</w:t>
      </w:r>
      <w:r>
        <w:rPr>
          <w:color w:val="1B7A33"/>
          <w:sz w:val="18"/>
        </w:rPr>
        <w:t xml:space="preserve">   implements: open_brain_db — every module's one way into qi_brain.db</w:t>
      </w:r>
    </w:p>
    <w:p>
      <w:pPr>
        <w:keepNext/>
      </w:pPr>
      <w:r>
        <w:rPr>
          <w:rFonts w:ascii="Consolas" w:hAnsi="Consolas"/>
          <w:color w:val="64748B"/>
          <w:sz w:val="17"/>
        </w:rPr>
        <w:t>core/db.py · open_brain_db()</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_THIS_DIR    = Path(__file__).parent                  # engine/brain/core/</w:t>
            </w:r>
          </w:p>
          <w:p>
            <w:pPr>
              <w:spacing w:after="0" w:before="0" w:line="240" w:lineRule="auto"/>
            </w:pPr>
            <w:r>
              <w:rPr>
                <w:rFonts w:ascii="Consolas" w:hAnsi="Consolas"/>
                <w:color w:val="E2E8F0"/>
                <w:sz w:val="17"/>
              </w:rPr>
              <w:t>_PROJECT_DIR = _THIS_DIR.parent.parent.parent         # C:\QIH</w:t>
            </w:r>
          </w:p>
          <w:p>
            <w:pPr>
              <w:spacing w:after="0" w:before="0" w:line="240" w:lineRule="auto"/>
            </w:pPr>
            <w:r>
              <w:rPr>
                <w:rFonts w:ascii="Consolas" w:hAnsi="Consolas"/>
                <w:color w:val="E2E8F0"/>
                <w:sz w:val="17"/>
              </w:rPr>
              <w:t>_DATA_DIR    = _PROJECT_DIR / "data"</w:t>
            </w:r>
          </w:p>
          <w:p>
            <w:pPr>
              <w:spacing w:after="0" w:before="0" w:line="240" w:lineRule="auto"/>
            </w:pP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module that touches the database goes through this one helper, so the critical PRAGMAs are applied on every connection: WAL journal mode (concurrent writers don't block readers), a 5-second busy timeout (so a brief lock retries instead of erroring), and foreign_keys ON (referential integrity is enforced, not advisory). The DB lives at C:\QIH\data\qi_brain.db and can be redirected with the QI_BRAIN_DB env var for tests.</w:t>
      </w:r>
    </w:p>
    <w:p/>
    <w:p>
      <w:pPr>
        <w:keepNext/>
      </w:pPr>
      <w:r>
        <w:rPr>
          <w:b/>
        </w:rPr>
        <w:t>Schema DDL — the decisions ledger with supersede</w:t>
      </w:r>
      <w:r>
        <w:rPr>
          <w:color w:val="1B7A33"/>
          <w:sz w:val="18"/>
        </w:rPr>
        <w:t xml:space="preserve">   implements: Decision ledger that records why, by whom, and what replaced it</w:t>
      </w:r>
    </w:p>
    <w:p>
      <w:pPr>
        <w:keepNext/>
      </w:pPr>
      <w:r>
        <w:rPr>
          <w:rFonts w:ascii="Consolas" w:hAnsi="Consolas"/>
          <w:color w:val="64748B"/>
          <w:sz w:val="17"/>
        </w:rPr>
        <w:t>core/schema.sql · decisions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   -- e.g. 'AD-001'</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project|ecosystem|global</w:t>
            </w:r>
          </w:p>
          <w:p>
            <w:pPr>
              <w:spacing w:after="0" w:before="0" w:line="240" w:lineRule="auto"/>
            </w:pPr>
            <w:r>
              <w:rPr>
                <w:rFonts w:ascii="Consolas" w:hAnsi="Consolas"/>
                <w:color w:val="E2E8F0"/>
                <w:sz w:val="17"/>
              </w:rPr>
              <w:t xml:space="preserve">    tags             TEXT,          -- JSON array of strings</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idx_decisions_active</w:t>
            </w:r>
          </w:p>
          <w:p>
            <w:pPr>
              <w:spacing w:after="0" w:before="0" w:line="240" w:lineRule="auto"/>
            </w:pPr>
            <w:r>
              <w:rPr>
                <w:rFonts w:ascii="Consolas" w:hAnsi="Consolas"/>
                <w:color w:val="E2E8F0"/>
                <w:sz w:val="17"/>
              </w:rPr>
              <w:t xml:space="preserve">    ON decisions(superseded_by) WHERE superseded_by IS NULL;</w:t>
            </w:r>
          </w:p>
        </w:tc>
      </w:tr>
    </w:tbl>
    <w:p>
      <w:r>
        <w:rPr>
          <w:sz w:val="19"/>
        </w:rPr>
        <w:t>Decisions are append-only and self-referential: a reversed decision is never deleted — it gets a superseded_by pointer to the decision that replaced it, plus a reason. The partial index on superseded_by IS NULL makes 'give me the still-active decisions' fast, which is exactly what qi_get_context asks for. Every row records the agent_id that logged it and the impact_scope that controls how far the decision reaches.</w:t>
      </w:r>
    </w:p>
    <w:p/>
    <w:p>
      <w:pPr>
        <w:keepNext/>
      </w:pPr>
      <w:r>
        <w:rPr>
          <w:b/>
        </w:rPr>
        <w:t>ChromaDB collections with cosine similarity</w:t>
      </w:r>
      <w:r>
        <w:rPr>
          <w:color w:val="1B7A33"/>
          <w:sz w:val="18"/>
        </w:rPr>
        <w:t xml:space="preserve">   implements: Semantic memory store — 4 collections, local embeddings</w:t>
      </w:r>
    </w:p>
    <w:p>
      <w:pPr>
        <w:keepNext/>
      </w:pPr>
      <w:r>
        <w:rPr>
          <w:rFonts w:ascii="Consolas" w:hAnsi="Consolas"/>
          <w:color w:val="64748B"/>
          <w:sz w:val="17"/>
        </w:rPr>
        <w:t>core/memory_store.py · MemoryStore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w:t>
            </w:r>
          </w:p>
          <w:p>
            <w:pPr>
              <w:spacing w:after="0" w:before="0" w:line="240" w:lineRule="auto"/>
            </w:pPr>
            <w:r>
              <w:rPr>
                <w:rFonts w:ascii="Consolas" w:hAnsi="Consolas"/>
                <w:color w:val="E2E8F0"/>
                <w:sz w:val="17"/>
              </w:rPr>
              <w:t xml:space="preserve">        metadata={"hnsw:space": "cosine"},</w:t>
            </w:r>
          </w:p>
          <w:p>
            <w:pPr>
              <w:spacing w:after="0" w:before="0" w:line="240" w:lineRule="auto"/>
            </w:pPr>
            <w:r>
              <w:rPr>
                <w:rFonts w:ascii="Consolas" w:hAnsi="Consolas"/>
                <w:color w:val="E2E8F0"/>
                <w:sz w:val="17"/>
              </w:rPr>
              <w:t xml:space="preserve">    )</w:t>
            </w:r>
          </w:p>
        </w:tc>
      </w:tr>
    </w:tbl>
    <w:p>
      <w:r>
        <w:rPr>
          <w:sz w:val="19"/>
        </w:rPr>
        <w:t>The vector half of the dual store. A persistent ChromaDB client at qi_memory/ holds four collections — one each for decisions, features, sessions and ecosystem docs — every one configured for cosine similarity (the right metric for normalized text embeddings). get_or_create_collection makes initialization idempotent, so the store self-heals if a collection is missing on boot.</w:t>
      </w:r>
    </w:p>
    <w:p/>
    <w:p>
      <w:pPr>
        <w:keepNext/>
      </w:pPr>
      <w:r>
        <w:rPr>
          <w:b/>
        </w:rPr>
        <w:t>Embed + upsert a decision</w:t>
      </w:r>
      <w:r>
        <w:rPr>
          <w:color w:val="1B7A33"/>
          <w:sz w:val="18"/>
        </w:rPr>
        <w:t xml:space="preserve">   implements: Vectorize text so it can be recalled by meaning</w:t>
      </w:r>
    </w:p>
    <w:p>
      <w:pPr>
        <w:keepNext/>
      </w:pPr>
      <w:r>
        <w:rPr>
          <w:rFonts w:ascii="Consolas" w:hAnsi="Consolas"/>
          <w:color w:val="64748B"/>
          <w:sz w:val="17"/>
        </w:rPr>
        <w:t>core/memory_store.py · add_decision()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add_decision(self, decision_id, text, metadata=None):</w:t>
            </w:r>
          </w:p>
          <w:p>
            <w:pPr>
              <w:spacing w:after="0" w:before="0" w:line="240" w:lineRule="auto"/>
            </w:pPr>
            <w:r>
              <w:rPr>
                <w:rFonts w:ascii="Consolas" w:hAnsi="Consolas"/>
                <w:color w:val="E2E8F0"/>
                <w:sz w:val="17"/>
              </w:rPr>
              <w:t xml:space="preserve">    vec = await self._embed(text)</w:t>
            </w:r>
          </w:p>
          <w:p>
            <w:pPr>
              <w:spacing w:after="0" w:before="0" w:line="240" w:lineRule="auto"/>
            </w:pPr>
            <w:r>
              <w:rPr>
                <w:rFonts w:ascii="Consolas" w:hAnsi="Consolas"/>
                <w:color w:val="E2E8F0"/>
                <w:sz w:val="17"/>
              </w:rPr>
              <w:t xml:space="preserve">    col = self._get_col(COL_DECISIONS)</w:t>
            </w:r>
          </w:p>
          <w:p>
            <w:pPr>
              <w:spacing w:after="0" w:before="0" w:line="240" w:lineRule="auto"/>
            </w:pPr>
            <w:r>
              <w:rPr>
                <w:rFonts w:ascii="Consolas" w:hAnsi="Consolas"/>
                <w:color w:val="E2E8F0"/>
                <w:sz w:val="17"/>
              </w:rPr>
              <w:t xml:space="preserve">    col.upsert(</w:t>
            </w:r>
          </w:p>
          <w:p>
            <w:pPr>
              <w:spacing w:after="0" w:before="0" w:line="240" w:lineRule="auto"/>
            </w:pPr>
            <w:r>
              <w:rPr>
                <w:rFonts w:ascii="Consolas" w:hAnsi="Consolas"/>
                <w:color w:val="E2E8F0"/>
                <w:sz w:val="17"/>
              </w:rPr>
              <w:t xml:space="preserve">        ids=[f"decision_{decision_id}"],</w:t>
            </w:r>
          </w:p>
          <w:p>
            <w:pPr>
              <w:spacing w:after="0" w:before="0" w:line="240" w:lineRule="auto"/>
            </w:pPr>
            <w:r>
              <w:rPr>
                <w:rFonts w:ascii="Consolas" w:hAnsi="Consolas"/>
                <w:color w:val="E2E8F0"/>
                <w:sz w:val="17"/>
              </w:rPr>
              <w:t xml:space="preserve">        embeddings=[vec],</w:t>
            </w:r>
          </w:p>
          <w:p>
            <w:pPr>
              <w:spacing w:after="0" w:before="0" w:line="240" w:lineRule="auto"/>
            </w:pPr>
            <w:r>
              <w:rPr>
                <w:rFonts w:ascii="Consolas" w:hAnsi="Consolas"/>
                <w:color w:val="E2E8F0"/>
                <w:sz w:val="17"/>
              </w:rPr>
              <w:t xml:space="preserve">        documents=[text],</w:t>
            </w:r>
          </w:p>
          <w:p>
            <w:pPr>
              <w:spacing w:after="0" w:before="0" w:line="240" w:lineRule="auto"/>
            </w:pPr>
            <w:r>
              <w:rPr>
                <w:rFonts w:ascii="Consolas" w:hAnsi="Consolas"/>
                <w:color w:val="E2E8F0"/>
                <w:sz w:val="17"/>
              </w:rPr>
              <w:t xml:space="preserve">        metadatas=[metadata or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_embed(self, text: str) -&gt; list[float]:</w:t>
            </w:r>
          </w:p>
          <w:p>
            <w:pPr>
              <w:spacing w:after="0" w:before="0" w:line="240" w:lineRule="auto"/>
            </w:pPr>
            <w:r>
              <w:rPr>
                <w:rFonts w:ascii="Consolas" w:hAnsi="Consolas"/>
                <w:color w:val="E2E8F0"/>
                <w:sz w:val="17"/>
              </w:rPr>
              <w:t xml:space="preserve">    embedder = self._get_embedder()   # lazy: ProviderFactory.get_by_role('embed')</w:t>
            </w:r>
          </w:p>
          <w:p>
            <w:pPr>
              <w:spacing w:after="0" w:before="0" w:line="240" w:lineRule="auto"/>
            </w:pPr>
            <w:r>
              <w:rPr>
                <w:rFonts w:ascii="Consolas" w:hAnsi="Consolas"/>
                <w:color w:val="E2E8F0"/>
                <w:sz w:val="17"/>
              </w:rPr>
              <w:t xml:space="preserve">    return await embedder.embed(text)</w:t>
            </w:r>
          </w:p>
        </w:tc>
      </w:tr>
    </w:tbl>
    <w:p>
      <w:r>
        <w:rPr>
          <w:sz w:val="19"/>
        </w:rPr>
        <w:t>Each decision is upserted under a stable id (decision_{id}) so re-logging overwrites rather than duplicating. The embedding vector comes from whatever provider holds the 'embed' role in the DB — currently local nomic-embed-text — resolved lazily on first use. Metadata (project_id, scope) rides along so searches can be filtered by project.</w:t>
      </w:r>
    </w:p>
    <w:p/>
    <w:p>
      <w:pPr>
        <w:keepNext/>
      </w:pPr>
      <w:r>
        <w:rPr>
          <w:b/>
        </w:rPr>
        <w:t>Semantic search across a collection</w:t>
      </w:r>
      <w:r>
        <w:rPr>
          <w:color w:val="1B7A33"/>
          <w:sz w:val="18"/>
        </w:rPr>
        <w:t xml:space="preserve">   implements: qi_search_memory — find anything by meaning, not keywords</w:t>
      </w:r>
    </w:p>
    <w:p>
      <w:pPr>
        <w:keepNext/>
      </w:pPr>
      <w:r>
        <w:rPr>
          <w:rFonts w:ascii="Consolas" w:hAnsi="Consolas"/>
          <w:color w:val="64748B"/>
          <w:sz w:val="17"/>
        </w:rPr>
        <w:t>core/memory_store.py · search()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search(self, query, collection=COL_DECISIONS, n=5, where=None):</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w:t>
            </w:r>
          </w:p>
          <w:p>
            <w:pPr>
              <w:spacing w:after="0" w:before="0" w:line="240" w:lineRule="auto"/>
            </w:pPr>
            <w:r>
              <w:rPr>
                <w:rFonts w:ascii="Consolas" w:hAnsi="Consolas"/>
                <w:color w:val="E2E8F0"/>
                <w:sz w:val="17"/>
              </w:rPr>
              <w:t xml:space="preserve">            "id":       doc_id,</w:t>
            </w:r>
          </w:p>
          <w:p>
            <w:pPr>
              <w:spacing w:after="0" w:before="0" w:line="240" w:lineRule="auto"/>
            </w:pPr>
            <w:r>
              <w:rPr>
                <w:rFonts w:ascii="Consolas" w:hAnsi="Consolas"/>
                <w:color w:val="E2E8F0"/>
                <w:sz w:val="17"/>
              </w:rPr>
              <w:t xml:space="preserve">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output</w:t>
            </w:r>
          </w:p>
        </w:tc>
      </w:tr>
    </w:tbl>
    <w:p>
      <w:r>
        <w:rPr>
          <w:sz w:val="19"/>
        </w:rPr>
        <w:t>The query string is embedded with the same model used for the stored documents, then ChromaDB returns the n closest by cosine distance. An optional where filter (e.g. {project_id: 'maia'}) scopes the search. The flat list of {id, document, metadata, distance} is what the qi_search_memory MCP tool hands back to a Claude session.</w:t>
      </w:r>
    </w:p>
    <w:p/>
    <w:p>
      <w:pPr>
        <w:pStyle w:val="Heading2"/>
      </w:pPr>
      <w:r>
        <w:t>API Surface (FastAPI :9011)</w:t>
      </w:r>
    </w:p>
    <w:p>
      <w:pPr>
        <w:keepNext/>
      </w:pPr>
      <w:r>
        <w:rPr>
          <w:b/>
        </w:rPr>
        <w:t>The app + open CORS for QI services</w:t>
      </w:r>
      <w:r>
        <w:rPr>
          <w:color w:val="1B7A33"/>
          <w:sz w:val="18"/>
        </w:rPr>
        <w:t xml:space="preserve">   implements: Single FastAPI app any QI project can call</w:t>
      </w:r>
    </w:p>
    <w:p>
      <w:pPr>
        <w:keepNext/>
      </w:pPr>
      <w:r>
        <w:rPr>
          <w:rFonts w:ascii="Consolas" w:hAnsi="Consolas"/>
          <w:color w:val="64748B"/>
          <w:sz w:val="17"/>
        </w:rPr>
        <w:t>api.py · module scope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title="QI Brain API",</w:t>
            </w:r>
          </w:p>
          <w:p>
            <w:pPr>
              <w:spacing w:after="0" w:before="0" w:line="240" w:lineRule="auto"/>
            </w:pPr>
            <w:r>
              <w:rPr>
                <w:rFonts w:ascii="Consolas" w:hAnsi="Consolas"/>
                <w:color w:val="E2E8F0"/>
                <w:sz w:val="17"/>
              </w:rPr>
              <w:t xml:space="preserve">    version="002",</w:t>
            </w:r>
          </w:p>
          <w:p>
            <w:pPr>
              <w:spacing w:after="0" w:before="0" w:line="240" w:lineRule="auto"/>
            </w:pPr>
            <w:r>
              <w:rPr>
                <w:rFonts w:ascii="Consolas" w:hAnsi="Consolas"/>
                <w:color w:val="E2E8F0"/>
                <w:sz w:val="17"/>
              </w:rPr>
              <w:t xml:space="preserve">    description="Shared knowledge substrate for the QI ecosystem",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CORS — allow all QI services</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w:t>
            </w:r>
          </w:p>
          <w:p>
            <w:pPr>
              <w:spacing w:after="0" w:before="0" w:line="240" w:lineRule="auto"/>
            </w:pPr>
            <w:r>
              <w:rPr>
                <w:rFonts w:ascii="Consolas" w:hAnsi="Consolas"/>
                <w:color w:val="E2E8F0"/>
                <w:sz w:val="17"/>
              </w:rPr>
              <w:t xml:space="preserve">    allow_credentials=False,</w:t>
            </w:r>
          </w:p>
          <w:p>
            <w:pPr>
              <w:spacing w:after="0" w:before="0" w:line="240" w:lineRule="auto"/>
            </w:pPr>
            <w:r>
              <w:rPr>
                <w:rFonts w:ascii="Consolas" w:hAnsi="Consolas"/>
                <w:color w:val="E2E8F0"/>
                <w:sz w:val="17"/>
              </w:rPr>
              <w:t xml:space="preserve">    allow_methods=["*"],</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tc>
      </w:tr>
    </w:tbl>
    <w:p>
      <w:r>
        <w:rPr>
          <w:sz w:val="19"/>
        </w:rPr>
        <w:t>One app exposes the whole Brain on port 9011. CORS is wide-open because the Brain is deployed local-only behind the QI service boundary — any QI project (current or future) can call it from a browser with no per-project allow-listing. (Locking this down with auth is the headline release-hardening item before any remote exposure.)</w:t>
      </w:r>
    </w:p>
    <w:p/>
    <w:p>
      <w:pPr>
        <w:keepNext/>
      </w:pPr>
      <w:r>
        <w:rPr>
          <w:b/>
        </w:rPr>
        <w:t>Health / version / info probes</w:t>
      </w:r>
      <w:r>
        <w:rPr>
          <w:color w:val="1B7A33"/>
          <w:sz w:val="18"/>
        </w:rPr>
        <w:t xml:space="preserve">   implements: Monitorable service — validator + uptime checks</w:t>
      </w:r>
    </w:p>
    <w:p>
      <w:pPr>
        <w:keepNext/>
      </w:pPr>
      <w:r>
        <w:rPr>
          <w:rFonts w:ascii="Consolas" w:hAnsi="Consolas"/>
          <w:color w:val="64748B"/>
          <w:sz w:val="17"/>
        </w:rPr>
        <w:t>api.py · health() / info()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BRAIN_VERSION = "002"</w:t>
            </w:r>
          </w:p>
          <w:p>
            <w:pPr>
              <w:spacing w:after="0" w:before="0" w:line="240" w:lineRule="auto"/>
            </w:pPr>
            <w:r>
              <w:rPr>
                <w:rFonts w:ascii="Consolas" w:hAnsi="Consolas"/>
                <w:color w:val="E2E8F0"/>
                <w:sz w:val="17"/>
              </w:rPr>
              <w:t>BRAIN_BUILD   = "2026-04-20"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 "service": "qi_brain", "port": 9011, "version": BRAIN_VERSION}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import sys, platform</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"service": "qi_brain", "version": BRAIN_VERSION, "port": 9011,</w:t>
            </w:r>
          </w:p>
          <w:p>
            <w:pPr>
              <w:spacing w:after="0" w:before="0" w:line="240" w:lineRule="auto"/>
            </w:pPr>
            <w:r>
              <w:rPr>
                <w:rFonts w:ascii="Consolas" w:hAnsi="Consolas"/>
                <w:color w:val="E2E8F0"/>
                <w:sz w:val="17"/>
              </w:rPr>
              <w:t xml:space="preserve">        "capabilities": ["memory_store", "decisions", "features", "sessions",</w:t>
            </w:r>
          </w:p>
          <w:p>
            <w:pPr>
              <w:spacing w:after="0" w:before="0" w:line="240" w:lineRule="auto"/>
            </w:pPr>
            <w:r>
              <w:rPr>
                <w:rFonts w:ascii="Consolas" w:hAnsi="Consolas"/>
                <w:color w:val="E2E8F0"/>
                <w:sz w:val="17"/>
              </w:rPr>
              <w:t xml:space="preserve">            "ecosystem_snapshot", "feature_evaluation", "poller",</w:t>
            </w:r>
          </w:p>
          <w:p>
            <w:pPr>
              <w:spacing w:after="0" w:before="0" w:line="240" w:lineRule="auto"/>
            </w:pPr>
            <w:r>
              <w:rPr>
                <w:rFonts w:ascii="Consolas" w:hAnsi="Consolas"/>
                <w:color w:val="E2E8F0"/>
                <w:sz w:val="17"/>
              </w:rPr>
              <w:t xml:space="preserve">            "distiller", "inbox", "dispatch"],</w:t>
            </w:r>
          </w:p>
          <w:p>
            <w:pPr>
              <w:spacing w:after="0" w:before="0" w:line="240" w:lineRule="auto"/>
            </w:pPr>
            <w:r>
              <w:rPr>
                <w:rFonts w:ascii="Consolas" w:hAnsi="Consolas"/>
                <w:color w:val="E2E8F0"/>
                <w:sz w:val="17"/>
              </w:rPr>
              <w:t xml:space="preserve">        "endpoints_total": len([r for r in app.routes if hasattr(r, "path")]),</w:t>
            </w:r>
          </w:p>
          <w:p>
            <w:pPr>
              <w:spacing w:after="0" w:before="0" w:line="240" w:lineRule="auto"/>
            </w:pPr>
            <w:r>
              <w:rPr>
                <w:rFonts w:ascii="Consolas" w:hAnsi="Consolas"/>
                <w:color w:val="E2E8F0"/>
                <w:sz w:val="17"/>
              </w:rPr>
              <w:t xml:space="preserve">    }</w:t>
            </w:r>
          </w:p>
        </w:tc>
      </w:tr>
    </w:tbl>
    <w:p>
      <w:r>
        <w:rPr>
          <w:sz w:val="19"/>
        </w:rPr>
        <w:t>Standard QI service probes. /health is the cheap liveness check the QI_BrainAPI service monitor and qi_validator hit; /info advertises the Brain's capabilities and counts its own routes. These are why 'Brain API (:9011) down' has a one-line diagnosis in QI_Service_Registry.md.</w:t>
      </w:r>
    </w:p>
    <w:p/>
    <w:p>
      <w:pPr>
        <w:keepNext/>
      </w:pPr>
      <w:r>
        <w:rPr>
          <w:b/>
        </w:rPr>
        <w:t>Project-id resolution — typos never become 500s</w:t>
      </w:r>
      <w:r>
        <w:rPr>
          <w:color w:val="1B7A33"/>
          <w:sz w:val="18"/>
        </w:rPr>
        <w:t xml:space="preserve">   implements: Robust input handling for cross-project callers</w:t>
      </w:r>
    </w:p>
    <w:p>
      <w:pPr>
        <w:keepNext/>
      </w:pPr>
      <w:r>
        <w:rPr>
          <w:rFonts w:ascii="Consolas" w:hAnsi="Consolas"/>
          <w:color w:val="64748B"/>
          <w:sz w:val="17"/>
        </w:rPr>
        <w:t>api.py · _resolve_pid()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_resolve_pid(conn, pid, field="project_id"):</w:t>
            </w:r>
          </w:p>
          <w:p>
            <w:pPr>
              <w:spacing w:after="0" w:before="0" w:line="240" w:lineRule="auto"/>
            </w:pPr>
            <w:r>
              <w:rPr>
                <w:rFonts w:ascii="Consolas" w:hAnsi="Consolas"/>
                <w:color w:val="E2E8F0"/>
                <w:sz w:val="17"/>
              </w:rPr>
              <w:t xml:space="preserve">    norm = _norm_pid(pid)                 # lowercase, trim, _ for space/hyphen</w:t>
            </w:r>
          </w:p>
          <w:p>
            <w:pPr>
              <w:spacing w:after="0" w:before="0" w:line="240" w:lineRule="auto"/>
            </w:pPr>
            <w:r>
              <w:rPr>
                <w:rFonts w:ascii="Consolas" w:hAnsi="Consolas"/>
                <w:color w:val="E2E8F0"/>
                <w:sz w:val="17"/>
              </w:rPr>
              <w:t xml:space="preserve">    known = [r["project_id"] for r in conn.execute("SELECT project_id FROM projects")]</w:t>
            </w:r>
          </w:p>
          <w:p>
            <w:pPr>
              <w:spacing w:after="0" w:before="0" w:line="240" w:lineRule="auto"/>
            </w:pPr>
            <w:r>
              <w:rPr>
                <w:rFonts w:ascii="Consolas" w:hAnsi="Consolas"/>
                <w:color w:val="E2E8F0"/>
                <w:sz w:val="17"/>
              </w:rPr>
              <w:t xml:space="preserve">    if norm in known:</w:t>
            </w:r>
          </w:p>
          <w:p>
            <w:pPr>
              <w:spacing w:after="0" w:before="0" w:line="240" w:lineRule="auto"/>
            </w:pPr>
            <w:r>
              <w:rPr>
                <w:rFonts w:ascii="Consolas" w:hAnsi="Consolas"/>
                <w:color w:val="E2E8F0"/>
                <w:sz w:val="17"/>
              </w:rPr>
              <w:t xml:space="preserve">        return norm</w:t>
            </w:r>
          </w:p>
          <w:p>
            <w:pPr>
              <w:spacing w:after="0" w:before="0" w:line="240" w:lineRule="auto"/>
            </w:pPr>
            <w:r>
              <w:rPr>
                <w:rFonts w:ascii="Consolas" w:hAnsi="Consolas"/>
                <w:color w:val="E2E8F0"/>
                <w:sz w:val="17"/>
              </w:rPr>
              <w:t xml:space="preserve">    flat_map = {k.replace("_", ""): k for k in known}</w:t>
            </w:r>
          </w:p>
          <w:p>
            <w:pPr>
              <w:spacing w:after="0" w:before="0" w:line="240" w:lineRule="auto"/>
            </w:pPr>
            <w:r>
              <w:rPr>
                <w:rFonts w:ascii="Consolas" w:hAnsi="Consolas"/>
                <w:color w:val="E2E8F0"/>
                <w:sz w:val="17"/>
              </w:rPr>
              <w:t xml:space="preserve">    canon = flat_map.get(norm.replace("_", ""))   # 'qihive' -&gt; 'qi_hive'</w:t>
            </w:r>
          </w:p>
          <w:p>
            <w:pPr>
              <w:spacing w:after="0" w:before="0" w:line="240" w:lineRule="auto"/>
            </w:pPr>
            <w:r>
              <w:rPr>
                <w:rFonts w:ascii="Consolas" w:hAnsi="Consolas"/>
                <w:color w:val="E2E8F0"/>
                <w:sz w:val="17"/>
              </w:rPr>
              <w:t xml:space="preserve">    if canon:</w:t>
            </w:r>
          </w:p>
          <w:p>
            <w:pPr>
              <w:spacing w:after="0" w:before="0" w:line="240" w:lineRule="auto"/>
            </w:pPr>
            <w:r>
              <w:rPr>
                <w:rFonts w:ascii="Consolas" w:hAnsi="Consolas"/>
                <w:color w:val="E2E8F0"/>
                <w:sz w:val="17"/>
              </w:rPr>
              <w:t xml:space="preserve">        return canon</w:t>
            </w:r>
          </w:p>
          <w:p>
            <w:pPr>
              <w:spacing w:after="0" w:before="0" w:line="240" w:lineRule="auto"/>
            </w:pPr>
            <w:r>
              <w:rPr>
                <w:rFonts w:ascii="Consolas" w:hAnsi="Consolas"/>
                <w:color w:val="E2E8F0"/>
                <w:sz w:val="17"/>
              </w:rPr>
              <w:t xml:space="preserve">    suggestions = difflib.get_close_matches(norm, known, n=3, cutoff=0.4)</w:t>
            </w:r>
          </w:p>
          <w:p>
            <w:pPr>
              <w:spacing w:after="0" w:before="0" w:line="240" w:lineRule="auto"/>
            </w:pPr>
            <w:r>
              <w:rPr>
                <w:rFonts w:ascii="Consolas" w:hAnsi="Consolas"/>
                <w:color w:val="E2E8F0"/>
                <w:sz w:val="17"/>
              </w:rPr>
              <w:t xml:space="preserve">    raise HTTPException(status_code=400, detail={</w:t>
            </w:r>
          </w:p>
          <w:p>
            <w:pPr>
              <w:spacing w:after="0" w:before="0" w:line="240" w:lineRule="auto"/>
            </w:pPr>
            <w:r>
              <w:rPr>
                <w:rFonts w:ascii="Consolas" w:hAnsi="Consolas"/>
                <w:color w:val="E2E8F0"/>
                <w:sz w:val="17"/>
              </w:rPr>
              <w:t xml:space="preserve">        "error": f"unknown {field} '{pid}'",</w:t>
            </w:r>
          </w:p>
          <w:p>
            <w:pPr>
              <w:spacing w:after="0" w:before="0" w:line="240" w:lineRule="auto"/>
            </w:pPr>
            <w:r>
              <w:rPr>
                <w:rFonts w:ascii="Consolas" w:hAnsi="Consolas"/>
                <w:color w:val="E2E8F0"/>
                <w:sz w:val="17"/>
              </w:rPr>
              <w:t xml:space="preserve">        "did_you_mean": suggestions,</w:t>
            </w:r>
          </w:p>
          <w:p>
            <w:pPr>
              <w:spacing w:after="0" w:before="0" w:line="240" w:lineRule="auto"/>
            </w:pPr>
            <w:r>
              <w:rPr>
                <w:rFonts w:ascii="Consolas" w:hAnsi="Consolas"/>
                <w:color w:val="E2E8F0"/>
                <w:sz w:val="17"/>
              </w:rPr>
              <w:t xml:space="preserve">        "valid_project_ids": sorted(known)})</w:t>
            </w:r>
          </w:p>
        </w:tc>
      </w:tr>
    </w:tbl>
    <w:p>
      <w:r>
        <w:rPr>
          <w:sz w:val="19"/>
        </w:rPr>
        <w:t>Because many different agents and services call the Brain, a mistyped project_id is inevitable. Rather than letting a bad id reach the DB and blow up as an opaque FOREIGN KEY 500, this resolver normalizes case/whitespace/hyphens, tries a separator-insensitive match, and as a last resort returns a clean HTTP 400 with did-you-mean suggestions and the full valid list. Every write endpoint runs through it.</w:t>
      </w:r>
    </w:p>
    <w:p/>
    <w:p>
      <w:pPr>
        <w:keepNext/>
      </w:pPr>
      <w:r>
        <w:rPr>
          <w:b/>
        </w:rPr>
        <w:t>log_decision — write-through to both stores</w:t>
      </w:r>
      <w:r>
        <w:rPr>
          <w:color w:val="1B7A33"/>
          <w:sz w:val="18"/>
        </w:rPr>
        <w:t xml:space="preserve">   implements: qi_log_decision MCP tool</w:t>
      </w:r>
    </w:p>
    <w:p>
      <w:pPr>
        <w:keepNext/>
      </w:pPr>
      <w:r>
        <w:rPr>
          <w:rFonts w:ascii="Consolas" w:hAnsi="Consolas"/>
          <w:color w:val="64748B"/>
          <w:sz w:val="17"/>
        </w:rPr>
        <w:t>api.py · log_decision() / POST /api/log_decision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 f"{req.title}\n{req.rationale}",</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canonical write pattern. The SQL INSERT is authoritative and committed first; only then is the title+rationale embedded into ChromaDB. The embed is wrapped in a bare except so that if the vector store is unavailable the structured record still lands — the Brain treats SQL as truth and Chroma as a rebuildable index. tags are stored as a JSON string in a single column.</w:t>
      </w:r>
    </w:p>
    <w:p/>
    <w:p>
      <w:pPr>
        <w:keepNext/>
      </w:pPr>
      <w:r>
        <w:rPr>
          <w:b/>
        </w:rPr>
        <w:t>get_context — ranked, token-budgeted briefing</w:t>
      </w:r>
      <w:r>
        <w:rPr>
          <w:color w:val="1B7A33"/>
          <w:sz w:val="18"/>
        </w:rPr>
        <w:t xml:space="preserve">   implements: qi_get_context — orient a fresh session in one call</w:t>
      </w:r>
    </w:p>
    <w:p>
      <w:pPr>
        <w:keepNext/>
      </w:pPr>
      <w:r>
        <w:rPr>
          <w:rFonts w:ascii="Consolas" w:hAnsi="Consolas"/>
          <w:color w:val="64748B"/>
          <w:sz w:val="17"/>
        </w:rPr>
        <w:t>api.py · get_context() / POST /api/context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days = int(_cfg("context_days", "14"))</w:t>
            </w:r>
          </w:p>
          <w:p>
            <w:pPr>
              <w:spacing w:after="0" w:before="0" w:line="240" w:lineRule="auto"/>
            </w:pPr>
            <w:r>
              <w:rPr>
                <w:rFonts w:ascii="Consolas" w:hAnsi="Consolas"/>
                <w:color w:val="E2E8F0"/>
                <w:sz w:val="17"/>
              </w:rPr>
              <w:t>cutoff = (datetime.now() - timedelta(days=days)).isoformat()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(req.project_id, cutoff, req.project_id)).fetchall()</w:t>
            </w:r>
          </w:p>
        </w:tc>
      </w:tr>
    </w:tbl>
    <w:p>
      <w:r>
        <w:rPr>
          <w:sz w:val="19"/>
        </w:rPr>
        <w:t>The most-called tool. It selects only still-active decisions (superseded_by IS NULL) that either belong to the asking project OR carry ecosystem/global scope (rulings that bind everyone), inside a 14-day window. The ORDER BY puts the project's own decisions first, then newest-first. The caller then walks this list accumulating estimated tokens and stops at token_budget — so the briefing is relevant AND fits the context window.</w:t>
      </w:r>
    </w:p>
    <w:p/>
    <w:p>
      <w:pPr>
        <w:pStyle w:val="Heading2"/>
      </w:pPr>
      <w:r>
        <w:t>Governance &amp; Explainability</w:t>
      </w:r>
    </w:p>
    <w:p>
      <w:pPr>
        <w:keepNext/>
      </w:pPr>
      <w:r>
        <w:rPr>
          <w:b/>
        </w:rPr>
        <w:t>supersede_decision — reverse without forgetting</w:t>
      </w:r>
      <w:r>
        <w:rPr>
          <w:color w:val="1B7A33"/>
          <w:sz w:val="18"/>
        </w:rPr>
        <w:t xml:space="preserve">   implements: qi_supersede_decision (Supplement A I-08)</w:t>
      </w:r>
    </w:p>
    <w:p>
      <w:pPr>
        <w:keepNext/>
      </w:pPr>
      <w:r>
        <w:rPr>
          <w:rFonts w:ascii="Consolas" w:hAnsi="Consolas"/>
          <w:color w:val="64748B"/>
          <w:sz w:val="17"/>
        </w:rPr>
        <w:t>api.py · supersede_decision()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@app.post("/api/supersede_decision")</w:t>
            </w:r>
          </w:p>
          <w:p>
            <w:pPr>
              <w:spacing w:after="0" w:before="0" w:line="240" w:lineRule="auto"/>
            </w:pPr>
            <w:r>
              <w:rPr>
                <w:rFonts w:ascii="Consolas" w:hAnsi="Consolas"/>
                <w:color w:val="E2E8F0"/>
                <w:sz w:val="17"/>
              </w:rPr>
              <w:t>async def supersede_decision(req: SupersedeDecisionRequest):</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old = conn.execute("SELECT decision_id FROM decisions WHERE decision_id=?",</w:t>
            </w:r>
          </w:p>
          <w:p>
            <w:pPr>
              <w:spacing w:after="0" w:before="0" w:line="240" w:lineRule="auto"/>
            </w:pPr>
            <w:r>
              <w:rPr>
                <w:rFonts w:ascii="Consolas" w:hAnsi="Consolas"/>
                <w:color w:val="E2E8F0"/>
                <w:sz w:val="17"/>
              </w:rPr>
              <w:t xml:space="preserve">                           (req.old_decision_id,)).fetchone()</w:t>
            </w:r>
          </w:p>
          <w:p>
            <w:pPr>
              <w:spacing w:after="0" w:before="0" w:line="240" w:lineRule="auto"/>
            </w:pPr>
            <w:r>
              <w:rPr>
                <w:rFonts w:ascii="Consolas" w:hAnsi="Consolas"/>
                <w:color w:val="E2E8F0"/>
                <w:sz w:val="17"/>
              </w:rPr>
              <w:t xml:space="preserve">        new = conn.execute("SELECT decision_id FROM decisions WHERE decision_id=?",</w:t>
            </w:r>
          </w:p>
          <w:p>
            <w:pPr>
              <w:spacing w:after="0" w:before="0" w:line="240" w:lineRule="auto"/>
            </w:pPr>
            <w:r>
              <w:rPr>
                <w:rFonts w:ascii="Consolas" w:hAnsi="Consolas"/>
                <w:color w:val="E2E8F0"/>
                <w:sz w:val="17"/>
              </w:rPr>
              <w:t xml:space="preserve">                           (req.new_decision_id,)).fetchone()</w:t>
            </w:r>
          </w:p>
          <w:p>
            <w:pPr>
              <w:spacing w:after="0" w:before="0" w:line="240" w:lineRule="auto"/>
            </w:pPr>
            <w:r>
              <w:rPr>
                <w:rFonts w:ascii="Consolas" w:hAnsi="Consolas"/>
                <w:color w:val="E2E8F0"/>
                <w:sz w:val="17"/>
              </w:rPr>
              <w:t xml:space="preserve">        if not old or not new:</w:t>
            </w:r>
          </w:p>
          <w:p>
            <w:pPr>
              <w:spacing w:after="0" w:before="0" w:line="240" w:lineRule="auto"/>
            </w:pPr>
            <w:r>
              <w:rPr>
                <w:rFonts w:ascii="Consolas" w:hAnsi="Consolas"/>
                <w:color w:val="E2E8F0"/>
                <w:sz w:val="17"/>
              </w:rPr>
              <w:t xml:space="preserve">            raise HTTPException(status_code=404, detail="Decision not found")</w:t>
            </w:r>
          </w:p>
          <w:p>
            <w:pPr>
              <w:spacing w:after="0" w:before="0" w:line="240" w:lineRule="auto"/>
            </w:pPr>
            <w:r>
              <w:rPr>
                <w:rFonts w:ascii="Consolas" w:hAnsi="Consolas"/>
                <w:color w:val="E2E8F0"/>
                <w:sz w:val="17"/>
              </w:rPr>
              <w:t xml:space="preserve">        conn.execute("""UPDATE decisions</w:t>
            </w:r>
          </w:p>
          <w:p>
            <w:pPr>
              <w:spacing w:after="0" w:before="0" w:line="240" w:lineRule="auto"/>
            </w:pPr>
            <w:r>
              <w:rPr>
                <w:rFonts w:ascii="Consolas" w:hAnsi="Consolas"/>
                <w:color w:val="E2E8F0"/>
                <w:sz w:val="17"/>
              </w:rPr>
              <w:t xml:space="preserve">            SET superseded_by=?, superseded_at=?, superseded_reason=?</w:t>
            </w:r>
          </w:p>
          <w:p>
            <w:pPr>
              <w:spacing w:after="0" w:before="0" w:line="240" w:lineRule="auto"/>
            </w:pPr>
            <w:r>
              <w:rPr>
                <w:rFonts w:ascii="Consolas" w:hAnsi="Consolas"/>
                <w:color w:val="E2E8F0"/>
                <w:sz w:val="17"/>
              </w:rPr>
              <w:t xml:space="preserve">            WHERE decision_id=?""",</w:t>
            </w:r>
          </w:p>
          <w:p>
            <w:pPr>
              <w:spacing w:after="0" w:before="0" w:line="240" w:lineRule="auto"/>
            </w:pPr>
            <w:r>
              <w:rPr>
                <w:rFonts w:ascii="Consolas" w:hAnsi="Consolas"/>
                <w:color w:val="E2E8F0"/>
                <w:sz w:val="17"/>
              </w:rPr>
              <w:t xml:space="preserve">            (req.new_decision_id, datetime.now().isoformat(),</w:t>
            </w:r>
          </w:p>
          <w:p>
            <w:pPr>
              <w:spacing w:after="0" w:before="0" w:line="240" w:lineRule="auto"/>
            </w:pPr>
            <w:r>
              <w:rPr>
                <w:rFonts w:ascii="Consolas" w:hAnsi="Consolas"/>
                <w:color w:val="E2E8F0"/>
                <w:sz w:val="17"/>
              </w:rPr>
              <w:t xml:space="preserve">             req.reason, req.old_decision_id))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{"ok": True}</w:t>
            </w:r>
          </w:p>
        </w:tc>
      </w:tr>
    </w:tbl>
    <w:p>
      <w:r>
        <w:rPr>
          <w:sz w:val="19"/>
        </w:rPr>
        <w:t>Reversing a decision is a link, not a delete. Both decisions are verified to exist, then the old one gets a superseded_by pointer, timestamp, and reason. The superseded decision immediately drops out of get_context (which filters superseded_by IS NULL) but stays fully queryable and explainable — so the history of how thinking changed is never lost.</w:t>
      </w:r>
    </w:p>
    <w:p/>
    <w:p>
      <w:pPr>
        <w:keepNext/>
      </w:pPr>
      <w:r>
        <w:rPr>
          <w:b/>
        </w:rPr>
        <w:t>explain — human-readable writeup with supersede flag</w:t>
      </w:r>
      <w:r>
        <w:rPr>
          <w:color w:val="1B7A33"/>
          <w:sz w:val="18"/>
        </w:rPr>
        <w:t xml:space="preserve">   implements: qi_explain — render any record as markdown</w:t>
      </w:r>
    </w:p>
    <w:p>
      <w:pPr>
        <w:keepNext/>
      </w:pPr>
      <w:r>
        <w:rPr>
          <w:rFonts w:ascii="Consolas" w:hAnsi="Consolas"/>
          <w:color w:val="64748B"/>
          <w:sz w:val="17"/>
        </w:rPr>
        <w:t>api.py · explain()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md = (</w:t>
            </w:r>
          </w:p>
          <w:p>
            <w:pPr>
              <w:spacing w:after="0" w:before="0" w:line="240" w:lineRule="auto"/>
            </w:pPr>
            <w:r>
              <w:rPr>
                <w:rFonts w:ascii="Consolas" w:hAnsi="Consolas"/>
                <w:color w:val="E2E8F0"/>
                <w:sz w:val="17"/>
              </w:rPr>
              <w:t xml:space="preserve">    f"## Decision: {d.get('decision_code','#'+str(d['decision_id']))} — {d['title']}\n\n"</w:t>
            </w:r>
          </w:p>
          <w:p>
            <w:pPr>
              <w:spacing w:after="0" w:before="0" w:line="240" w:lineRule="auto"/>
            </w:pPr>
            <w:r>
              <w:rPr>
                <w:rFonts w:ascii="Consolas" w:hAnsi="Consolas"/>
                <w:color w:val="E2E8F0"/>
                <w:sz w:val="17"/>
              </w:rPr>
              <w:t xml:space="preserve">    f"**Project:** `{d['project_id']}`  |  **Scope:** {d['impact_scope']}\n\n"</w:t>
            </w:r>
          </w:p>
          <w:p>
            <w:pPr>
              <w:spacing w:after="0" w:before="0" w:line="240" w:lineRule="auto"/>
            </w:pPr>
            <w:r>
              <w:rPr>
                <w:rFonts w:ascii="Consolas" w:hAnsi="Consolas"/>
                <w:color w:val="E2E8F0"/>
                <w:sz w:val="17"/>
              </w:rPr>
              <w:t xml:space="preserve">    f"**Rationale:**\n{d['rationale']}\n\n"</w:t>
            </w:r>
          </w:p>
          <w:p>
            <w:pPr>
              <w:spacing w:after="0" w:before="0" w:line="240" w:lineRule="auto"/>
            </w:pPr>
            <w:r>
              <w:rPr>
                <w:rFonts w:ascii="Consolas" w:hAnsi="Consolas"/>
                <w:color w:val="E2E8F0"/>
                <w:sz w:val="17"/>
              </w:rPr>
              <w:t xml:space="preserve">    f"**Logged:** {d['recorded_at']}")</w:t>
            </w:r>
          </w:p>
          <w:p>
            <w:pPr>
              <w:spacing w:after="0" w:before="0" w:line="240" w:lineRule="auto"/>
            </w:pPr>
            <w:r>
              <w:rPr>
                <w:rFonts w:ascii="Consolas" w:hAnsi="Consolas"/>
                <w:color w:val="E2E8F0"/>
                <w:sz w:val="17"/>
              </w:rPr>
              <w:t>if d.get("superseded_by"):</w:t>
            </w:r>
          </w:p>
          <w:p>
            <w:pPr>
              <w:spacing w:after="0" w:before="0" w:line="240" w:lineRule="auto"/>
            </w:pPr>
            <w:r>
              <w:rPr>
                <w:rFonts w:ascii="Consolas" w:hAnsi="Consolas"/>
                <w:color w:val="E2E8F0"/>
                <w:sz w:val="17"/>
              </w:rPr>
              <w:t xml:space="preserve">    md += f"\n\n⚠️ **SUPERSEDED** by decision #{d['superseded_by']}: {d.get('superseded_reason','')}"</w:t>
            </w:r>
          </w:p>
          <w:p>
            <w:pPr>
              <w:spacing w:after="0" w:before="0" w:line="240" w:lineRule="auto"/>
            </w:pPr>
            <w:r>
              <w:rPr>
                <w:rFonts w:ascii="Consolas" w:hAnsi="Consolas"/>
                <w:color w:val="E2E8F0"/>
                <w:sz w:val="17"/>
              </w:rPr>
              <w:t>return {"ok": True, "markdown": md, "citations": [d["decision_id"]]}</w:t>
            </w:r>
          </w:p>
        </w:tc>
      </w:tr>
    </w:tbl>
    <w:p>
      <w:r>
        <w:rPr>
          <w:sz w:val="19"/>
        </w:rPr>
        <w:t>qi_explain turns a raw row into a readable briefing for a decision, feature, session or project. For decisions it surfaces the code, scope, rationale and a prominent SUPERSEDED warning if the decision was later reversed — so an agent reading it can never act on stale guidance without seeing that it was overturned. Citations point back to the source id.</w:t>
      </w:r>
    </w:p>
    <w:p/>
    <w:p>
      <w:pPr>
        <w:pStyle w:val="Heading2"/>
      </w:pPr>
      <w:r>
        <w:t>Feature Propagation Engine</w:t>
      </w:r>
    </w:p>
    <w:p>
      <w:pPr>
        <w:keepNext/>
      </w:pPr>
      <w:r>
        <w:rPr>
          <w:b/>
        </w:rPr>
        <w:t>Strict-JSON evaluation contract</w:t>
      </w:r>
      <w:r>
        <w:rPr>
          <w:color w:val="1B7A33"/>
          <w:sz w:val="18"/>
        </w:rPr>
        <w:t xml:space="preserve">   implements: Cross-project relevance judging with a local model</w:t>
      </w:r>
    </w:p>
    <w:p>
      <w:pPr>
        <w:keepNext/>
      </w:pPr>
      <w:r>
        <w:rPr>
          <w:rFonts w:ascii="Consolas" w:hAnsi="Consolas"/>
          <w:color w:val="64748B"/>
          <w:sz w:val="17"/>
        </w:rPr>
        <w:t>feature_engine.py · _SYSTEM_PROMPT / _parse_eval_response()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_SYSTEM_PROMPT = (</w:t>
            </w:r>
          </w:p>
          <w:p>
            <w:pPr>
              <w:spacing w:after="0" w:before="0" w:line="240" w:lineRule="auto"/>
            </w:pPr>
            <w:r>
              <w:rPr>
                <w:rFonts w:ascii="Consolas" w:hAnsi="Consolas"/>
                <w:color w:val="E2E8F0"/>
                <w:sz w:val="17"/>
              </w:rPr>
              <w:t xml:space="preserve">    "You are evaluating whether a software feature from one project is relevant "</w:t>
            </w:r>
          </w:p>
          <w:p>
            <w:pPr>
              <w:spacing w:after="0" w:before="0" w:line="240" w:lineRule="auto"/>
            </w:pPr>
            <w:r>
              <w:rPr>
                <w:rFonts w:ascii="Consolas" w:hAnsi="Consolas"/>
                <w:color w:val="E2E8F0"/>
                <w:sz w:val="17"/>
              </w:rPr>
              <w:t xml:space="preserve">    "to another. Output MUST be valid JSON matching this schema exactly:\n"</w:t>
            </w:r>
          </w:p>
          <w:p>
            <w:pPr>
              <w:spacing w:after="0" w:before="0" w:line="240" w:lineRule="auto"/>
            </w:pPr>
            <w:r>
              <w:rPr>
                <w:rFonts w:ascii="Consolas" w:hAnsi="Consolas"/>
                <w:color w:val="E2E8F0"/>
                <w:sz w:val="17"/>
              </w:rPr>
              <w:t xml:space="preserve">    '{"relevance_score": float 0.0-1.0, "recommendation": "adopt"|"adapt"|"skip"|"discuss", '</w:t>
            </w:r>
          </w:p>
          <w:p>
            <w:pPr>
              <w:spacing w:after="0" w:before="0" w:line="240" w:lineRule="auto"/>
            </w:pPr>
            <w:r>
              <w:rPr>
                <w:rFonts w:ascii="Consolas" w:hAnsi="Consolas"/>
                <w:color w:val="E2E8F0"/>
                <w:sz w:val="17"/>
              </w:rPr>
              <w:t xml:space="preserve">    '"reasoning": "string max 200 chars", "confidence": float 0.0-1.0}\n'</w:t>
            </w:r>
          </w:p>
          <w:p>
            <w:pPr>
              <w:spacing w:after="0" w:before="0" w:line="240" w:lineRule="auto"/>
            </w:pPr>
            <w:r>
              <w:rPr>
                <w:rFonts w:ascii="Consolas" w:hAnsi="Consolas"/>
                <w:color w:val="E2E8F0"/>
                <w:sz w:val="17"/>
              </w:rPr>
              <w:t xml:space="preserve">    "Return ONLY the JSON object, no prose, no markdown, no code block.")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_parse_eval_response(raw):</w:t>
            </w:r>
          </w:p>
          <w:p>
            <w:pPr>
              <w:spacing w:after="0" w:before="0" w:line="240" w:lineRule="auto"/>
            </w:pPr>
            <w:r>
              <w:rPr>
                <w:rFonts w:ascii="Consolas" w:hAnsi="Consolas"/>
                <w:color w:val="E2E8F0"/>
                <w:sz w:val="17"/>
              </w:rPr>
              <w:t xml:space="preserve">    cleaned = re.sub(r"```(?:json)?", "", raw).strip().strip("`").strip()</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data = json.loads(cleaned)</w:t>
            </w:r>
          </w:p>
          <w:p>
            <w:pPr>
              <w:spacing w:after="0" w:before="0" w:line="240" w:lineRule="auto"/>
            </w:pPr>
            <w:r>
              <w:rPr>
                <w:rFonts w:ascii="Consolas" w:hAnsi="Consolas"/>
                <w:color w:val="E2E8F0"/>
                <w:sz w:val="17"/>
              </w:rPr>
              <w:t xml:space="preserve">    except json.JSONDecodeError: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score, rec = data.get("relevance_score"), data.get("recommendation")</w:t>
            </w:r>
          </w:p>
          <w:p>
            <w:pPr>
              <w:spacing w:after="0" w:before="0" w:line="240" w:lineRule="auto"/>
            </w:pPr>
            <w:r>
              <w:rPr>
                <w:rFonts w:ascii="Consolas" w:hAnsi="Consolas"/>
                <w:color w:val="E2E8F0"/>
                <w:sz w:val="17"/>
              </w:rPr>
              <w:t xml:space="preserve">    if not isinstance(score, (int, float)) or rec not in ("adopt","adapt","skip","discuss"):</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data</w:t>
            </w:r>
          </w:p>
        </w:tc>
      </w:tr>
    </w:tbl>
    <w:p>
      <w:r>
        <w:rPr>
          <w:sz w:val="19"/>
        </w:rPr>
        <w:t>When a feature is logged, the engine asks the local eval model whether each other project should adopt/adapt/skip/discuss it. The prompt pins a strict JSON schema and the parser defends against the usual LLM noise — markdown fences, stray backticks — and validates the score type and the recommendation enum. Anything malformed returns None, which triggers exactly one retry before a safe fallback.</w:t>
      </w:r>
    </w:p>
    <w:p/>
    <w:p>
      <w:pPr>
        <w:keepNext/>
      </w:pPr>
      <w:r>
        <w:rPr>
          <w:b/>
        </w:rPr>
        <w:t>History-aware propagation across projects</w:t>
      </w:r>
      <w:r>
        <w:rPr>
          <w:color w:val="1B7A33"/>
          <w:sz w:val="18"/>
        </w:rPr>
        <w:t xml:space="preserve">   implements: Recommendations consistent with how a project decided before</w:t>
      </w:r>
    </w:p>
    <w:p>
      <w:pPr>
        <w:keepNext/>
      </w:pPr>
      <w:r>
        <w:rPr>
          <w:rFonts w:ascii="Consolas" w:hAnsi="Consolas"/>
          <w:color w:val="64748B"/>
          <w:sz w:val="17"/>
        </w:rPr>
        <w:t>feature_engine.py · propagate_feature()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target in target_projects:</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history_rows = conn.execute("""</w:t>
            </w:r>
          </w:p>
          <w:p>
            <w:pPr>
              <w:spacing w:after="0" w:before="0" w:line="240" w:lineRule="auto"/>
            </w:pPr>
            <w:r>
              <w:rPr>
                <w:rFonts w:ascii="Consolas" w:hAnsi="Consolas"/>
                <w:color w:val="E2E8F0"/>
                <w:sz w:val="17"/>
              </w:rPr>
              <w:t xml:space="preserve">            SELECT fe.recommendation, fe.reasoning, f.name as feature_name, f.domain</w:t>
            </w:r>
          </w:p>
          <w:p>
            <w:pPr>
              <w:spacing w:after="0" w:before="0" w:line="240" w:lineRule="auto"/>
            </w:pPr>
            <w:r>
              <w:rPr>
                <w:rFonts w:ascii="Consolas" w:hAnsi="Consolas"/>
                <w:color w:val="E2E8F0"/>
                <w:sz w:val="17"/>
              </w:rPr>
              <w:t xml:space="preserve">            FROM feature_evaluations fe</w:t>
            </w:r>
          </w:p>
          <w:p>
            <w:pPr>
              <w:spacing w:after="0" w:before="0" w:line="240" w:lineRule="auto"/>
            </w:pPr>
            <w:r>
              <w:rPr>
                <w:rFonts w:ascii="Consolas" w:hAnsi="Consolas"/>
                <w:color w:val="E2E8F0"/>
                <w:sz w:val="17"/>
              </w:rPr>
              <w:t xml:space="preserve">            JOIN features f ON f.feature_id = fe.feature_id</w:t>
            </w:r>
          </w:p>
          <w:p>
            <w:pPr>
              <w:spacing w:after="0" w:before="0" w:line="240" w:lineRule="auto"/>
            </w:pPr>
            <w:r>
              <w:rPr>
                <w:rFonts w:ascii="Consolas" w:hAnsi="Consolas"/>
                <w:color w:val="E2E8F0"/>
                <w:sz w:val="17"/>
              </w:rPr>
              <w:t xml:space="preserve">            WHERE fe.target_project = ?</w:t>
            </w:r>
          </w:p>
          <w:p>
            <w:pPr>
              <w:spacing w:after="0" w:before="0" w:line="240" w:lineRule="auto"/>
            </w:pPr>
            <w:r>
              <w:rPr>
                <w:rFonts w:ascii="Consolas" w:hAnsi="Consolas"/>
                <w:color w:val="E2E8F0"/>
                <w:sz w:val="17"/>
              </w:rPr>
              <w:t xml:space="preserve">            ORDER BY fe.evaluated_at DESC</w:t>
            </w:r>
          </w:p>
          <w:p>
            <w:pPr>
              <w:spacing w:after="0" w:before="0" w:line="240" w:lineRule="auto"/>
            </w:pPr>
            <w:r>
              <w:rPr>
                <w:rFonts w:ascii="Consolas" w:hAnsi="Consolas"/>
                <w:color w:val="E2E8F0"/>
                <w:sz w:val="17"/>
              </w:rPr>
              <w:t xml:space="preserve">            LIMIT ?""", (target["project_id"], MAX_HISTORY)).fetchall()</w:t>
            </w:r>
          </w:p>
          <w:p>
            <w:pPr>
              <w:spacing w:after="0" w:before="0" w:line="240" w:lineRule="auto"/>
            </w:pPr>
            <w:r>
              <w:rPr>
                <w:rFonts w:ascii="Consolas" w:hAnsi="Consolas"/>
                <w:color w:val="E2E8F0"/>
                <w:sz w:val="17"/>
              </w:rPr>
              <w:t xml:space="preserve">    history = [dict(r) for r in history_rows]</w:t>
            </w:r>
          </w:p>
          <w:p>
            <w:pPr>
              <w:spacing w:after="0" w:before="0" w:line="240" w:lineRule="auto"/>
            </w:pPr>
            <w:r>
              <w:rPr>
                <w:rFonts w:ascii="Consolas" w:hAnsi="Consolas"/>
                <w:color w:val="E2E8F0"/>
                <w:sz w:val="17"/>
              </w:rPr>
              <w:t xml:space="preserve">    eval_dict = await _evaluate_one(feature, source_project, target, eval_model, history)</w:t>
            </w:r>
          </w:p>
          <w:p>
            <w:pPr>
              <w:spacing w:after="0" w:before="0" w:line="240" w:lineRule="auto"/>
            </w:pPr>
            <w:r>
              <w:rPr>
                <w:rFonts w:ascii="Consolas" w:hAnsi="Consolas"/>
                <w:color w:val="E2E8F0"/>
                <w:sz w:val="17"/>
              </w:rPr>
              <w:t xml:space="preserve">    results.append(eval_dict)</w:t>
            </w:r>
          </w:p>
          <w:p>
            <w:pPr>
              <w:spacing w:after="0" w:before="0" w:line="240" w:lineRule="auto"/>
            </w:pPr>
            <w:r>
              <w:rPr>
                <w:rFonts w:ascii="Consolas" w:hAnsi="Consolas"/>
                <w:color w:val="E2E8F0"/>
                <w:sz w:val="17"/>
              </w:rPr>
              <w:t># ... INSERT all results, then UPDATE features SET propagated = 1</w:t>
            </w:r>
          </w:p>
        </w:tc>
      </w:tr>
    </w:tbl>
    <w:p>
      <w:r>
        <w:rPr>
          <w:sz w:val="19"/>
        </w:rPr>
        <w:t>For every active project other than the source, the engine pulls that target's last MAX_HISTORY (5) evaluations and feeds them to the model as soft context, so its judgement stays consistent with how the project has actually decided in the past. All evaluations are written to feature_evaluations and the feature is marked propagated, ready for the owner to confirm in the pending-review queue.</w:t>
      </w:r>
    </w:p>
    <w:p/>
    <w:p>
      <w:pPr>
        <w:pStyle w:val="Heading2"/>
      </w:pPr>
      <w:r>
        <w:t>LLM Providers (config-driven)</w:t>
      </w:r>
    </w:p>
    <w:p>
      <w:pPr>
        <w:keepNext/>
      </w:pPr>
      <w:r>
        <w:rPr>
          <w:b/>
        </w:rPr>
        <w:t>Load a provider from the DB by role</w:t>
      </w:r>
      <w:r>
        <w:rPr>
          <w:color w:val="1B7A33"/>
          <w:sz w:val="18"/>
        </w:rPr>
        <w:t xml:space="preserve">   implements: Zero hardcoded model config</w:t>
      </w:r>
    </w:p>
    <w:p>
      <w:pPr>
        <w:keepNext/>
      </w:pPr>
      <w:r>
        <w:rPr>
          <w:rFonts w:ascii="Consolas" w:hAnsi="Consolas"/>
          <w:color w:val="64748B"/>
          <w:sz w:val="17"/>
        </w:rPr>
        <w:t>core/providers/factory.py · get_by_role() / from_db()</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@staticmethod</w:t>
            </w:r>
          </w:p>
          <w:p>
            <w:pPr>
              <w:spacing w:after="0" w:before="0" w:line="240" w:lineRule="auto"/>
            </w:pPr>
            <w:r>
              <w:rPr>
                <w:rFonts w:ascii="Consolas" w:hAnsi="Consolas"/>
                <w:color w:val="E2E8F0"/>
                <w:sz w:val="17"/>
              </w:rPr>
              <w:t>def get_by_role(role: str) -&gt; BrainProvider:</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provider_id FROM llm_providers WHERE role = ? AND active = 1 LIMIT 1",</w:t>
            </w:r>
          </w:p>
          <w:p>
            <w:pPr>
              <w:spacing w:after="0" w:before="0" w:line="240" w:lineRule="auto"/>
            </w:pPr>
            <w:r>
              <w:rPr>
                <w:rFonts w:ascii="Consolas" w:hAnsi="Consolas"/>
                <w:color w:val="E2E8F0"/>
                <w:sz w:val="17"/>
              </w:rPr>
              <w:t xml:space="preserve">            (role,)).fetchone()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raise ProviderNotFoundError(f"No active provider with role='{role}'.")</w:t>
            </w:r>
          </w:p>
          <w:p>
            <w:pPr>
              <w:spacing w:after="0" w:before="0" w:line="240" w:lineRule="auto"/>
            </w:pPr>
            <w:r>
              <w:rPr>
                <w:rFonts w:ascii="Consolas" w:hAnsi="Consolas"/>
                <w:color w:val="E2E8F0"/>
                <w:sz w:val="17"/>
              </w:rPr>
              <w:t xml:space="preserve">    return ProviderFactory.from_db(row["provider_id"])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_TYPE_MAP = {</w:t>
            </w:r>
          </w:p>
          <w:p>
            <w:pPr>
              <w:spacing w:after="0" w:before="0" w:line="240" w:lineRule="auto"/>
            </w:pPr>
            <w:r>
              <w:rPr>
                <w:rFonts w:ascii="Consolas" w:hAnsi="Consolas"/>
                <w:color w:val="E2E8F0"/>
                <w:sz w:val="17"/>
              </w:rPr>
              <w:t xml:space="preserve">    "ollama":      OllamaProvider,</w:t>
            </w:r>
          </w:p>
          <w:p>
            <w:pPr>
              <w:spacing w:after="0" w:before="0" w:line="240" w:lineRule="auto"/>
            </w:pPr>
            <w:r>
              <w:rPr>
                <w:rFonts w:ascii="Consolas" w:hAnsi="Consolas"/>
                <w:color w:val="E2E8F0"/>
                <w:sz w:val="17"/>
              </w:rPr>
              <w:t xml:space="preserve">    "nomic_embed": NomicEmbedProvider,</w:t>
            </w:r>
          </w:p>
          <w:p>
            <w:pPr>
              <w:spacing w:after="0" w:before="0" w:line="240" w:lineRule="auto"/>
            </w:pPr>
            <w:r>
              <w:rPr>
                <w:rFonts w:ascii="Consolas" w:hAnsi="Consolas"/>
                <w:color w:val="E2E8F0"/>
                <w:sz w:val="17"/>
              </w:rPr>
              <w:t>}</w:t>
            </w:r>
          </w:p>
        </w:tc>
      </w:tr>
    </w:tbl>
    <w:p>
      <w:r>
        <w:rPr>
          <w:sz w:val="19"/>
        </w:rPr>
        <w:t>The Brain never names a model in code. Roles ('embed', 'eval', 'general', 'heavy') resolve to whatever provider row holds that role in the llm_providers table, and provider_type maps to a Python adapter class. Swapping the embedder or the evaluation model is a single UPDATE — and API keys are referenced by env-var NAME (api_key_env), never stored as a value.</w:t>
      </w:r>
    </w:p>
    <w:p/>
    <w:p>
      <w:pPr>
        <w:keepNext/>
      </w:pPr>
      <w:r>
        <w:rPr>
          <w:b/>
        </w:rPr>
        <w:t>Local embeddings via nomic-embed-text</w:t>
      </w:r>
      <w:r>
        <w:rPr>
          <w:color w:val="1B7A33"/>
          <w:sz w:val="18"/>
        </w:rPr>
        <w:t xml:space="preserve">   implements: Free, local 768-dim vectors</w:t>
      </w:r>
    </w:p>
    <w:p>
      <w:pPr>
        <w:keepNext/>
      </w:pPr>
      <w:r>
        <w:rPr>
          <w:rFonts w:ascii="Consolas" w:hAnsi="Consolas"/>
          <w:color w:val="64748B"/>
          <w:sz w:val="17"/>
        </w:rPr>
        <w:t>core/providers/nomic_embed.py · embed()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embed(self, text: str) -&gt; list[float]:</w:t>
            </w:r>
          </w:p>
          <w:p>
            <w:pPr>
              <w:spacing w:after="0" w:before="0" w:line="240" w:lineRule="auto"/>
            </w:pPr>
            <w:r>
              <w:rPr>
                <w:rFonts w:ascii="Consolas" w:hAnsi="Consolas"/>
                <w:color w:val="E2E8F0"/>
                <w:sz w:val="17"/>
              </w:rPr>
              <w:t xml:space="preserve">    payload = {"model": self.model_name, "prompt": text}  # nomic-embed-text</w:t>
            </w:r>
          </w:p>
          <w:p>
            <w:pPr>
              <w:spacing w:after="0" w:before="0" w:line="240" w:lineRule="auto"/>
            </w:pPr>
            <w:r>
              <w:rPr>
                <w:rFonts w:ascii="Consolas" w:hAnsi="Consolas"/>
                <w:color w:val="E2E8F0"/>
                <w:sz w:val="17"/>
              </w:rPr>
              <w:t xml:space="preserve">    async with httpx.AsyncClient(timeout=self.timeout_s) as client:</w:t>
            </w:r>
          </w:p>
          <w:p>
            <w:pPr>
              <w:spacing w:after="0" w:before="0" w:line="240" w:lineRule="auto"/>
            </w:pPr>
            <w:r>
              <w:rPr>
                <w:rFonts w:ascii="Consolas" w:hAnsi="Consolas"/>
                <w:color w:val="E2E8F0"/>
                <w:sz w:val="17"/>
              </w:rPr>
              <w:t xml:space="preserve">        resp = await client.post(f"{self.base_url}/api/embeddings",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return resp.json()["embedding"]</w:t>
            </w:r>
          </w:p>
        </w:tc>
      </w:tr>
    </w:tbl>
    <w:p>
      <w:r>
        <w:rPr>
          <w:sz w:val="19"/>
        </w:rPr>
        <w:t>Every vector in the four ChromaDB collections is produced here, by nomic-embed-text running locally through Ollama's /api/embeddings endpoint (768-dimensional output). Because it is local, the Brain's entire semantic-memory layer runs at zero marginal cost and with no external dependency or API key.</w:t>
      </w:r>
    </w:p>
    <w:p/>
    <w:p>
      <w:pPr>
        <w:keepNext/>
      </w:pPr>
      <w:r>
        <w:rPr>
          <w:b/>
        </w:rPr>
        <w:t>Strip the thinking, keep the answer</w:t>
      </w:r>
      <w:r>
        <w:rPr>
          <w:color w:val="1B7A33"/>
          <w:sz w:val="18"/>
        </w:rPr>
        <w:t xml:space="preserve">   implements: Clean output from local reasoning models</w:t>
      </w:r>
    </w:p>
    <w:p>
      <w:pPr>
        <w:keepNext/>
      </w:pPr>
      <w:r>
        <w:rPr>
          <w:rFonts w:ascii="Consolas" w:hAnsi="Consolas"/>
          <w:color w:val="64748B"/>
          <w:sz w:val="17"/>
        </w:rPr>
        <w:t>core/providers/ollama.py · _strip_think() / generate()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_THINK_RE = re.compile(r"&lt;think&gt;.*?&lt;/think&gt;", re.DOTALL | re.IGNORECASE)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_strip_think(text: str) -&gt; str:</w:t>
            </w:r>
          </w:p>
          <w:p>
            <w:pPr>
              <w:spacing w:after="0" w:before="0" w:line="240" w:lineRule="auto"/>
            </w:pPr>
            <w:r>
              <w:rPr>
                <w:rFonts w:ascii="Consolas" w:hAnsi="Consolas"/>
                <w:color w:val="E2E8F0"/>
                <w:sz w:val="17"/>
              </w:rPr>
              <w:t xml:space="preserve">    return _THINK_RE.sub("", 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generate():</w:t>
            </w:r>
          </w:p>
          <w:p>
            <w:pPr>
              <w:spacing w:after="0" w:before="0" w:line="240" w:lineRule="auto"/>
            </w:pPr>
            <w:r>
              <w:rPr>
                <w:rFonts w:ascii="Consolas" w:hAnsi="Consolas"/>
                <w:color w:val="E2E8F0"/>
                <w:sz w:val="17"/>
              </w:rPr>
              <w:t>resp = await client.post(f"{self.base_url}/api/generate", json={</w:t>
            </w:r>
          </w:p>
          <w:p>
            <w:pPr>
              <w:spacing w:after="0" w:before="0" w:line="240" w:lineRule="auto"/>
            </w:pPr>
            <w:r>
              <w:rPr>
                <w:rFonts w:ascii="Consolas" w:hAnsi="Consolas"/>
                <w:color w:val="E2E8F0"/>
                <w:sz w:val="17"/>
              </w:rPr>
              <w:t xml:space="preserve">    "model": self.model_name, "prompt": prompt, "stream": False,</w:t>
            </w:r>
          </w:p>
          <w:p>
            <w:pPr>
              <w:spacing w:after="0" w:before="0" w:line="240" w:lineRule="auto"/>
            </w:pPr>
            <w:r>
              <w:rPr>
                <w:rFonts w:ascii="Consolas" w:hAnsi="Consolas"/>
                <w:color w:val="E2E8F0"/>
                <w:sz w:val="17"/>
              </w:rPr>
              <w:t xml:space="preserve">    "options": {"num_predict": max_tokens or self.max_tokens}})</w:t>
            </w:r>
          </w:p>
          <w:p>
            <w:pPr>
              <w:spacing w:after="0" w:before="0" w:line="240" w:lineRule="auto"/>
            </w:pPr>
            <w:r>
              <w:rPr>
                <w:rFonts w:ascii="Consolas" w:hAnsi="Consolas"/>
                <w:color w:val="E2E8F0"/>
                <w:sz w:val="17"/>
              </w:rPr>
              <w:t>text = _strip_think(resp.json().get("response", ""))</w:t>
            </w:r>
          </w:p>
        </w:tc>
      </w:tr>
    </w:tbl>
    <w:p>
      <w:r>
        <w:rPr>
          <w:sz w:val="19"/>
        </w:rPr>
        <w:t>Reasoning models like deepseek-r1 and qwen3 emit a &lt;think&gt;...&lt;/think&gt; chain-of-thought before their answer. The provider strips that block out before returning, so the feature engine's strict-JSON parser sees only the final JSON object — not the model's internal monologue.</w:t>
      </w:r>
    </w:p>
    <w:p/>
    <w:p>
      <w:pPr>
        <w:pStyle w:val="Heading2"/>
      </w:pPr>
      <w:r>
        <w:t>MCP Bridge</w:t>
      </w:r>
    </w:p>
    <w:p>
      <w:pPr>
        <w:keepNext/>
      </w:pPr>
      <w:r>
        <w:rPr>
          <w:b/>
        </w:rPr>
        <w:t>A tool definition (qi_log_decision)</w:t>
      </w:r>
      <w:r>
        <w:rPr>
          <w:color w:val="1B7A33"/>
          <w:sz w:val="18"/>
        </w:rPr>
        <w:t xml:space="preserve">   implements: 12-tool MCP schema returned on tools/list</w:t>
      </w:r>
    </w:p>
    <w:p>
      <w:pPr>
        <w:keepNext/>
      </w:pPr>
      <w:r>
        <w:rPr>
          <w:rFonts w:ascii="Consolas" w:hAnsi="Consolas"/>
          <w:color w:val="64748B"/>
          <w:sz w:val="17"/>
        </w:rPr>
        <w:t>mcp.py · TOOLS[]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"name": "qi_log_decision",</w:t>
            </w:r>
          </w:p>
          <w:p>
            <w:pPr>
              <w:spacing w:after="0" w:before="0" w:line="240" w:lineRule="auto"/>
            </w:pPr>
            <w:r>
              <w:rPr>
                <w:rFonts w:ascii="Consolas" w:hAnsi="Consolas"/>
                <w:color w:val="E2E8F0"/>
                <w:sz w:val="17"/>
              </w:rPr>
              <w:t xml:space="preserve">  "description": "Log an architectural or significant decision to the brain.",</w:t>
            </w:r>
          </w:p>
          <w:p>
            <w:pPr>
              <w:spacing w:after="0" w:before="0" w:line="240" w:lineRule="auto"/>
            </w:pPr>
            <w:r>
              <w:rPr>
                <w:rFonts w:ascii="Consolas" w:hAnsi="Consolas"/>
                <w:color w:val="E2E8F0"/>
                <w:sz w:val="17"/>
              </w:rPr>
              <w:t xml:space="preserve">  "inputSchema": {</w:t>
            </w:r>
          </w:p>
          <w:p>
            <w:pPr>
              <w:spacing w:after="0" w:before="0" w:line="240" w:lineRule="auto"/>
            </w:pPr>
            <w:r>
              <w:rPr>
                <w:rFonts w:ascii="Consolas" w:hAnsi="Consolas"/>
                <w:color w:val="E2E8F0"/>
                <w:sz w:val="17"/>
              </w:rPr>
              <w:t xml:space="preserve">    "type": "object",</w:t>
            </w:r>
          </w:p>
          <w:p>
            <w:pPr>
              <w:spacing w:after="0" w:before="0" w:line="240" w:lineRule="auto"/>
            </w:pPr>
            <w:r>
              <w:rPr>
                <w:rFonts w:ascii="Consolas" w:hAnsi="Consolas"/>
                <w:color w:val="E2E8F0"/>
                <w:sz w:val="17"/>
              </w:rPr>
              <w:t xml:space="preserve">    "properties": {</w:t>
            </w:r>
          </w:p>
          <w:p>
            <w:pPr>
              <w:spacing w:after="0" w:before="0" w:line="240" w:lineRule="auto"/>
            </w:pPr>
            <w:r>
              <w:rPr>
                <w:rFonts w:ascii="Consolas" w:hAnsi="Consolas"/>
                <w:color w:val="E2E8F0"/>
                <w:sz w:val="17"/>
              </w:rPr>
              <w:t xml:space="preserve">      "project_id":    {"type": "string"},</w:t>
            </w:r>
          </w:p>
          <w:p>
            <w:pPr>
              <w:spacing w:after="0" w:before="0" w:line="240" w:lineRule="auto"/>
            </w:pPr>
            <w:r>
              <w:rPr>
                <w:rFonts w:ascii="Consolas" w:hAnsi="Consolas"/>
                <w:color w:val="E2E8F0"/>
                <w:sz w:val="17"/>
              </w:rPr>
              <w:t xml:space="preserve">      "title":         {"type": "string"},</w:t>
            </w:r>
          </w:p>
          <w:p>
            <w:pPr>
              <w:spacing w:after="0" w:before="0" w:line="240" w:lineRule="auto"/>
            </w:pPr>
            <w:r>
              <w:rPr>
                <w:rFonts w:ascii="Consolas" w:hAnsi="Consolas"/>
                <w:color w:val="E2E8F0"/>
                <w:sz w:val="17"/>
              </w:rPr>
              <w:t xml:space="preserve">      "rationale":     {"type": "string"},</w:t>
            </w:r>
          </w:p>
          <w:p>
            <w:pPr>
              <w:spacing w:after="0" w:before="0" w:line="240" w:lineRule="auto"/>
            </w:pPr>
            <w:r>
              <w:rPr>
                <w:rFonts w:ascii="Consolas" w:hAnsi="Consolas"/>
                <w:color w:val="E2E8F0"/>
                <w:sz w:val="17"/>
              </w:rPr>
              <w:t xml:space="preserve">      "agent_id":      {"type": "string", "default": "claude"},</w:t>
            </w:r>
          </w:p>
          <w:p>
            <w:pPr>
              <w:spacing w:after="0" w:before="0" w:line="240" w:lineRule="auto"/>
            </w:pPr>
            <w:r>
              <w:rPr>
                <w:rFonts w:ascii="Consolas" w:hAnsi="Consolas"/>
                <w:color w:val="E2E8F0"/>
                <w:sz w:val="17"/>
              </w:rPr>
              <w:t xml:space="preserve">      "decision_code": {"type": "string", "description": "Optional code e.g. AD-013"},</w:t>
            </w:r>
          </w:p>
          <w:p>
            <w:pPr>
              <w:spacing w:after="0" w:before="0" w:line="240" w:lineRule="auto"/>
            </w:pPr>
            <w:r>
              <w:rPr>
                <w:rFonts w:ascii="Consolas" w:hAnsi="Consolas"/>
                <w:color w:val="E2E8F0"/>
                <w:sz w:val="17"/>
              </w:rPr>
              <w:t xml:space="preserve">      "impact_scope":  {"type": "string", "enum": ["project","ecosystem","global"]},</w:t>
            </w:r>
          </w:p>
          <w:p>
            <w:pPr>
              <w:spacing w:after="0" w:before="0" w:line="240" w:lineRule="auto"/>
            </w:pPr>
            <w:r>
              <w:rPr>
                <w:rFonts w:ascii="Consolas" w:hAnsi="Consolas"/>
                <w:color w:val="E2E8F0"/>
                <w:sz w:val="17"/>
              </w:rPr>
              <w:t xml:space="preserve">      "tags":          {"type": "array", "items": {"type": "string"}}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"required": ["project_id", "title", "rationale"]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is one of the 12 entries in the TOOLS list the MCP server returns on tools/list. The inputSchema tells a Claude session exactly what arguments the tool takes, which are required, and which fields are enums — so the model can call qi_log_decision correctly without reading any Brain source.</w:t>
      </w:r>
    </w:p>
    <w:p/>
    <w:p>
      <w:pPr>
        <w:keepNext/>
      </w:pPr>
      <w:r>
        <w:rPr>
          <w:b/>
        </w:rPr>
        <w:t>match/case router to the FastAPI endpoints</w:t>
      </w:r>
      <w:r>
        <w:rPr>
          <w:color w:val="1B7A33"/>
          <w:sz w:val="18"/>
        </w:rPr>
        <w:t xml:space="preserve">   implements: Thin stdio-to-HTTP forwarding (Supplement A I-01)</w:t>
      </w:r>
    </w:p>
    <w:p>
      <w:pPr>
        <w:keepNext/>
      </w:pPr>
      <w:r>
        <w:rPr>
          <w:rFonts w:ascii="Consolas" w:hAnsi="Consolas"/>
          <w:color w:val="64748B"/>
          <w:sz w:val="17"/>
        </w:rPr>
        <w:t>mcp.py · dispatch_tool()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dispatch_tool(name: str, args: dict) -&gt; dict:</w:t>
            </w:r>
          </w:p>
          <w:p>
            <w:pPr>
              <w:spacing w:after="0" w:before="0" w:line="240" w:lineRule="auto"/>
            </w:pPr>
            <w:r>
              <w:rPr>
                <w:rFonts w:ascii="Consolas" w:hAnsi="Consolas"/>
                <w:color w:val="E2E8F0"/>
                <w:sz w:val="17"/>
              </w:rPr>
              <w:t xml:space="preserve">    match name:</w:t>
            </w:r>
          </w:p>
          <w:p>
            <w:pPr>
              <w:spacing w:after="0" w:before="0" w:line="240" w:lineRule="auto"/>
            </w:pPr>
            <w:r>
              <w:rPr>
                <w:rFonts w:ascii="Consolas" w:hAnsi="Consolas"/>
                <w:color w:val="E2E8F0"/>
                <w:sz w:val="17"/>
              </w:rPr>
              <w:t xml:space="preserve">        case "qi_get_context":          return await _post("/api/context", args)</w:t>
            </w:r>
          </w:p>
          <w:p>
            <w:pPr>
              <w:spacing w:after="0" w:before="0" w:line="240" w:lineRule="auto"/>
            </w:pPr>
            <w:r>
              <w:rPr>
                <w:rFonts w:ascii="Consolas" w:hAnsi="Consolas"/>
                <w:color w:val="E2E8F0"/>
                <w:sz w:val="17"/>
              </w:rPr>
              <w:t xml:space="preserve">        case "qi_log_decision":         return await _post("/api/log_decision", args)</w:t>
            </w:r>
          </w:p>
          <w:p>
            <w:pPr>
              <w:spacing w:after="0" w:before="0" w:line="240" w:lineRule="auto"/>
            </w:pPr>
            <w:r>
              <w:rPr>
                <w:rFonts w:ascii="Consolas" w:hAnsi="Consolas"/>
                <w:color w:val="E2E8F0"/>
                <w:sz w:val="17"/>
              </w:rPr>
              <w:t xml:space="preserve">        case "qi_log_feature":          return await _post("/api/log_feature", args)</w:t>
            </w:r>
          </w:p>
          <w:p>
            <w:pPr>
              <w:spacing w:after="0" w:before="0" w:line="240" w:lineRule="auto"/>
            </w:pPr>
            <w:r>
              <w:rPr>
                <w:rFonts w:ascii="Consolas" w:hAnsi="Consolas"/>
                <w:color w:val="E2E8F0"/>
                <w:sz w:val="17"/>
              </w:rPr>
              <w:t xml:space="preserve">        case "qi_search_memory":        return await _post("/api/search_memory", args)</w:t>
            </w:r>
          </w:p>
          <w:p>
            <w:pPr>
              <w:spacing w:after="0" w:before="0" w:line="240" w:lineRule="auto"/>
            </w:pPr>
            <w:r>
              <w:rPr>
                <w:rFonts w:ascii="Consolas" w:hAnsi="Consolas"/>
                <w:color w:val="E2E8F0"/>
                <w:sz w:val="17"/>
              </w:rPr>
              <w:t xml:space="preserve">        case "qi_log_session":          return await _post("/api/log_session", args)</w:t>
            </w:r>
          </w:p>
          <w:p>
            <w:pPr>
              <w:spacing w:after="0" w:before="0" w:line="240" w:lineRule="auto"/>
            </w:pPr>
            <w:r>
              <w:rPr>
                <w:rFonts w:ascii="Consolas" w:hAnsi="Consolas"/>
                <w:color w:val="E2E8F0"/>
                <w:sz w:val="17"/>
              </w:rPr>
              <w:t xml:space="preserve">        case "qi_get_ecosystem_snapshot": return await _get("/api/ecosystem_snapshot")</w:t>
            </w:r>
          </w:p>
          <w:p>
            <w:pPr>
              <w:spacing w:after="0" w:before="0" w:line="240" w:lineRule="auto"/>
            </w:pPr>
            <w:r>
              <w:rPr>
                <w:rFonts w:ascii="Consolas" w:hAnsi="Consolas"/>
                <w:color w:val="E2E8F0"/>
                <w:sz w:val="17"/>
              </w:rPr>
              <w:t xml:space="preserve">        case "qi_supersede_decision":   return await _post("/api/supersede_decision", args)</w:t>
            </w:r>
          </w:p>
          <w:p>
            <w:pPr>
              <w:spacing w:after="0" w:before="0" w:line="240" w:lineRule="auto"/>
            </w:pPr>
            <w:r>
              <w:rPr>
                <w:rFonts w:ascii="Consolas" w:hAnsi="Consolas"/>
                <w:color w:val="E2E8F0"/>
                <w:sz w:val="17"/>
              </w:rPr>
              <w:t xml:space="preserve">        case "qi_explain":              return await _post("/api/explain", args)</w:t>
            </w:r>
          </w:p>
          <w:p>
            <w:pPr>
              <w:spacing w:after="0" w:before="0" w:line="240" w:lineRule="auto"/>
            </w:pPr>
            <w:r>
              <w:rPr>
                <w:rFonts w:ascii="Consolas" w:hAnsi="Consolas"/>
                <w:color w:val="E2E8F0"/>
                <w:sz w:val="17"/>
              </w:rPr>
              <w:t xml:space="preserve">        case _:                          return {"ok": False, "error": f"Unknown tool: {name}"}</w:t>
            </w:r>
          </w:p>
        </w:tc>
      </w:tr>
    </w:tbl>
    <w:p>
      <w:r>
        <w:rPr>
          <w:sz w:val="19"/>
        </w:rPr>
        <w:t>The entire MCP server is a router like this: each tool name maps to a single HTTP call against the FastAPI app on :9011. Because no logic lives here, the Brain can be upgraded or restarted without changing the MCP registration, and the same operations are equally available to non-Claude callers over plain REST. A ConnectError surfaces as a clean 'Brain API unreachable at :9011' message.</w:t>
      </w:r>
    </w:p>
    <w:p/>
    <w:p>
      <w:pPr>
        <w:keepNext/>
      </w:pPr>
      <w:r>
        <w:rPr>
          <w:b/>
        </w:rPr>
        <w:t>Windows-safe stdio loop</w:t>
      </w:r>
      <w:r>
        <w:rPr>
          <w:color w:val="1B7A33"/>
          <w:sz w:val="18"/>
        </w:rPr>
        <w:t xml:space="preserve">   implements: JSON-RPC over stdin/stdout without the Proactor crash</w:t>
      </w:r>
    </w:p>
    <w:p>
      <w:pPr>
        <w:keepNext/>
      </w:pPr>
      <w:r>
        <w:rPr>
          <w:rFonts w:ascii="Consolas" w:hAnsi="Consolas"/>
          <w:color w:val="64748B"/>
          <w:sz w:val="17"/>
        </w:rPr>
        <w:t>mcp.py · main()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loop = asyncio.get_event_loop()</w:t>
            </w:r>
          </w:p>
          <w:p>
            <w:pPr>
              <w:spacing w:after="0" w:before="0" w:line="240" w:lineRule="auto"/>
            </w:pPr>
            <w:r>
              <w:rPr>
                <w:rFonts w:ascii="Consolas" w:hAnsi="Consolas"/>
                <w:color w:val="E2E8F0"/>
                <w:sz w:val="17"/>
              </w:rPr>
              <w:t>while True:</w:t>
            </w:r>
          </w:p>
          <w:p>
            <w:pPr>
              <w:spacing w:after="0" w:before="0" w:line="240" w:lineRule="auto"/>
            </w:pPr>
            <w:r>
              <w:rPr>
                <w:rFonts w:ascii="Consolas" w:hAnsi="Consolas"/>
                <w:color w:val="E2E8F0"/>
                <w:sz w:val="17"/>
              </w:rPr>
              <w:t xml:space="preserve">    # run_in_executor avoids the Windows ProactorEventLoop connect_read_pipe crash</w:t>
            </w:r>
          </w:p>
          <w:p>
            <w:pPr>
              <w:spacing w:after="0" w:before="0" w:line="240" w:lineRule="auto"/>
            </w:pPr>
            <w:r>
              <w:rPr>
                <w:rFonts w:ascii="Consolas" w:hAnsi="Consolas"/>
                <w:color w:val="E2E8F0"/>
                <w:sz w:val="17"/>
              </w:rPr>
              <w:t xml:space="preserve">    line = await loop.run_in_executor(None, sys.stdin.readline)</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line = line.strip()</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req = json.loads(line)</w:t>
            </w:r>
          </w:p>
          <w:p>
            <w:pPr>
              <w:spacing w:after="0" w:before="0" w:line="240" w:lineRule="auto"/>
            </w:pPr>
            <w:r>
              <w:rPr>
                <w:rFonts w:ascii="Consolas" w:hAnsi="Consolas"/>
                <w:color w:val="E2E8F0"/>
                <w:sz w:val="17"/>
              </w:rPr>
              <w:t xml:space="preserve">    response = await handle_request(req)</w:t>
            </w:r>
          </w:p>
          <w:p>
            <w:pPr>
              <w:spacing w:after="0" w:before="0" w:line="240" w:lineRule="auto"/>
            </w:pPr>
            <w:r>
              <w:rPr>
                <w:rFonts w:ascii="Consolas" w:hAnsi="Consolas"/>
                <w:color w:val="E2E8F0"/>
                <w:sz w:val="17"/>
              </w:rPr>
              <w:t xml:space="preserve">    if response is not None:</w:t>
            </w:r>
          </w:p>
          <w:p>
            <w:pPr>
              <w:spacing w:after="0" w:before="0" w:line="240" w:lineRule="auto"/>
            </w:pPr>
            <w:r>
              <w:rPr>
                <w:rFonts w:ascii="Consolas" w:hAnsi="Consolas"/>
                <w:color w:val="E2E8F0"/>
                <w:sz w:val="17"/>
              </w:rPr>
              <w:t xml:space="preserve">        _write(response)</w:t>
            </w:r>
          </w:p>
        </w:tc>
      </w:tr>
    </w:tbl>
    <w:p>
      <w:r>
        <w:rPr>
          <w:sz w:val="19"/>
        </w:rPr>
        <w:t>MCP speaks JSON-RPC 2.0 over stdio. On Windows, reading stdin directly with asyncio's Proactor loop crashes; routing the blocking sys.stdin.readline through run_in_executor sidesteps that bug. Notifications (like notifications/initialized) return None and produce no reply, per the MCP spec.</w:t>
      </w:r>
    </w:p>
    <w:p/>
    <w:p>
      <w:pPr>
        <w:pStyle w:val="Heading2"/>
      </w:pPr>
      <w:r>
        <w:t>Autonomy &amp; Bootstrap</w:t>
      </w:r>
    </w:p>
    <w:p>
      <w:pPr>
        <w:keepNext/>
      </w:pPr>
      <w:r>
        <w:rPr>
          <w:b/>
        </w:rPr>
        <w:t>Idempotent bootstrap step decorator</w:t>
      </w:r>
      <w:r>
        <w:rPr>
          <w:color w:val="1B7A33"/>
          <w:sz w:val="18"/>
        </w:rPr>
        <w:t xml:space="preserve">   implements: Safe-to-re-run 10-step initialization</w:t>
      </w:r>
    </w:p>
    <w:p>
      <w:pPr>
        <w:keepNext/>
      </w:pPr>
      <w:r>
        <w:rPr>
          <w:rFonts w:ascii="Consolas" w:hAnsi="Consolas"/>
          <w:color w:val="64748B"/>
          <w:sz w:val="17"/>
        </w:rPr>
        <w:t>bootstrap.py · _step()</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_step(name: str):</w:t>
            </w:r>
          </w:p>
          <w:p>
            <w:pPr>
              <w:spacing w:after="0" w:before="0" w:line="240" w:lineRule="auto"/>
            </w:pPr>
            <w:r>
              <w:rPr>
                <w:rFonts w:ascii="Consolas" w:hAnsi="Consolas"/>
                <w:color w:val="E2E8F0"/>
                <w:sz w:val="17"/>
              </w:rPr>
              <w:t xml:space="preserve">    def decorator(fn):</w:t>
            </w:r>
          </w:p>
          <w:p>
            <w:pPr>
              <w:spacing w:after="0" w:before="0" w:line="240" w:lineRule="auto"/>
            </w:pPr>
            <w:r>
              <w:rPr>
                <w:rFonts w:ascii="Consolas" w:hAnsi="Consolas"/>
                <w:color w:val="E2E8F0"/>
                <w:sz w:val="17"/>
              </w:rPr>
              <w:t xml:space="preserve">        async def wrapper(*args, **kwargs):</w:t>
            </w:r>
          </w:p>
          <w:p>
            <w:pPr>
              <w:spacing w:after="0" w:before="0" w:line="240" w:lineRule="auto"/>
            </w:pPr>
            <w:r>
              <w:rPr>
                <w:rFonts w:ascii="Consolas" w:hAnsi="Consolas"/>
                <w:color w:val="E2E8F0"/>
                <w:sz w:val="17"/>
              </w:rPr>
              <w:t xml:space="preserve">            if _step_done(name):</w:t>
            </w:r>
          </w:p>
          <w:p>
            <w:pPr>
              <w:spacing w:after="0" w:before="0" w:line="240" w:lineRule="auto"/>
            </w:pPr>
            <w:r>
              <w:rPr>
                <w:rFonts w:ascii="Consolas" w:hAnsi="Consolas"/>
                <w:color w:val="E2E8F0"/>
                <w:sz w:val="17"/>
              </w:rPr>
              <w:t xml:space="preserve">                print(f"  [SKIP] {name} (already done)")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print(f"  [RUN ] {name} ...")</w:t>
            </w:r>
          </w:p>
          <w:p>
            <w:pPr>
              <w:spacing w:after="0" w:before="0" w:line="240" w:lineRule="auto"/>
            </w:pPr>
            <w:r>
              <w:rPr>
                <w:rFonts w:ascii="Consolas" w:hAnsi="Consolas"/>
                <w:color w:val="E2E8F0"/>
                <w:sz w:val="17"/>
              </w:rPr>
              <w:t xml:space="preserve">            _mark_step(name,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fn(*args, **kwargs)</w:t>
            </w:r>
          </w:p>
          <w:p>
            <w:pPr>
              <w:spacing w:after="0" w:before="0" w:line="240" w:lineRule="auto"/>
            </w:pPr>
            <w:r>
              <w:rPr>
                <w:rFonts w:ascii="Consolas" w:hAnsi="Consolas"/>
                <w:color w:val="E2E8F0"/>
                <w:sz w:val="17"/>
              </w:rPr>
              <w:t xml:space="preserve">                _mark_step(name, "done")</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_mark_step(name, "failed", str(exc))</w:t>
            </w:r>
          </w:p>
          <w:p>
            <w:pPr>
              <w:spacing w:after="0" w:before="0" w:line="240" w:lineRule="auto"/>
            </w:pPr>
            <w:r>
              <w:rPr>
                <w:rFonts w:ascii="Consolas" w:hAnsi="Consolas"/>
                <w:color w:val="E2E8F0"/>
                <w:sz w:val="17"/>
              </w:rPr>
              <w:t xml:space="preserve">        return wrapper</w:t>
            </w:r>
          </w:p>
          <w:p>
            <w:pPr>
              <w:spacing w:after="0" w:before="0" w:line="240" w:lineRule="auto"/>
            </w:pPr>
            <w:r>
              <w:rPr>
                <w:rFonts w:ascii="Consolas" w:hAnsi="Consolas"/>
                <w:color w:val="E2E8F0"/>
                <w:sz w:val="17"/>
              </w:rPr>
              <w:t xml:space="preserve">    return decorator</w:t>
            </w:r>
          </w:p>
        </w:tc>
      </w:tr>
    </w:tbl>
    <w:p>
      <w:r>
        <w:rPr>
          <w:sz w:val="19"/>
        </w:rPr>
        <w:t>Bootstrap is a 10-step pipeline (create DB, seed agents/providers/config/projects, init Chroma, ingest docs + summaries, seed decisions, log completion). Each step is wrapped so a completed step is skipped on re-run and its outcome is recorded in bootstrap_log. This makes setup safe to run repeatedly and makes a half-finished bootstrap resumable rather than destructive.</w:t>
      </w:r>
    </w:p>
    <w:p/>
    <w:p>
      <w:pPr>
        <w:keepNext/>
      </w:pPr>
      <w:r>
        <w:rPr>
          <w:b/>
        </w:rPr>
        <w:t>Document index migration (the knowledge graph)</w:t>
      </w:r>
      <w:r>
        <w:rPr>
          <w:color w:val="1B7A33"/>
          <w:sz w:val="18"/>
        </w:rPr>
        <w:t xml:space="preserve">   implements: Documentation Brain — catalog + typed edges</w:t>
      </w:r>
    </w:p>
    <w:p>
      <w:pPr>
        <w:keepNext/>
      </w:pPr>
      <w:r>
        <w:rPr>
          <w:rFonts w:ascii="Consolas" w:hAnsi="Consolas"/>
          <w:color w:val="64748B"/>
          <w:sz w:val="17"/>
        </w:rPr>
        <w:t>migrations/2026_06_18_doc_index.sql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CREATE TABLE IF NOT EXISTS doc_relationships (</w:t>
            </w:r>
          </w:p>
          <w:p>
            <w:pPr>
              <w:spacing w:after="0" w:before="0" w:line="240" w:lineRule="auto"/>
            </w:pPr>
            <w:r>
              <w:rPr>
                <w:rFonts w:ascii="Consolas" w:hAnsi="Consolas"/>
                <w:color w:val="E2E8F0"/>
                <w:sz w:val="17"/>
              </w:rPr>
              <w:t xml:space="preserve">    rel_id     INTEGER PRIMARY KEY AUTOINCREMENT,</w:t>
            </w:r>
          </w:p>
          <w:p>
            <w:pPr>
              <w:spacing w:after="0" w:before="0" w:line="240" w:lineRule="auto"/>
            </w:pPr>
            <w:r>
              <w:rPr>
                <w:rFonts w:ascii="Consolas" w:hAnsi="Consolas"/>
                <w:color w:val="E2E8F0"/>
                <w:sz w:val="17"/>
              </w:rPr>
              <w:t xml:space="preserve">    src_type   TEXT NOT NULL,   -- doc|project|decision|feature|session</w:t>
            </w:r>
          </w:p>
          <w:p>
            <w:pPr>
              <w:spacing w:after="0" w:before="0" w:line="240" w:lineRule="auto"/>
            </w:pPr>
            <w:r>
              <w:rPr>
                <w:rFonts w:ascii="Consolas" w:hAnsi="Consolas"/>
                <w:color w:val="E2E8F0"/>
                <w:sz w:val="17"/>
              </w:rPr>
              <w:t xml:space="preserve">    src_id     TEXT NOT NULL,</w:t>
            </w:r>
          </w:p>
          <w:p>
            <w:pPr>
              <w:spacing w:after="0" w:before="0" w:line="240" w:lineRule="auto"/>
            </w:pPr>
            <w:r>
              <w:rPr>
                <w:rFonts w:ascii="Consolas" w:hAnsi="Consolas"/>
                <w:color w:val="E2E8F0"/>
                <w:sz w:val="17"/>
              </w:rPr>
              <w:t xml:space="preserve">    edge_type  TEXT NOT NULL,   -- belongs_to|references|links_to|mentions|supersedes|describes</w:t>
            </w:r>
          </w:p>
          <w:p>
            <w:pPr>
              <w:spacing w:after="0" w:before="0" w:line="240" w:lineRule="auto"/>
            </w:pPr>
            <w:r>
              <w:rPr>
                <w:rFonts w:ascii="Consolas" w:hAnsi="Consolas"/>
                <w:color w:val="E2E8F0"/>
                <w:sz w:val="17"/>
              </w:rPr>
              <w:t xml:space="preserve">    dst_type   TEXT NOT NULL,</w:t>
            </w:r>
          </w:p>
          <w:p>
            <w:pPr>
              <w:spacing w:after="0" w:before="0" w:line="240" w:lineRule="auto"/>
            </w:pPr>
            <w:r>
              <w:rPr>
                <w:rFonts w:ascii="Consolas" w:hAnsi="Consolas"/>
                <w:color w:val="E2E8F0"/>
                <w:sz w:val="17"/>
              </w:rPr>
              <w:t xml:space="preserve">    dst_id     TEXT NOT NULL,</w:t>
            </w:r>
          </w:p>
          <w:p>
            <w:pPr>
              <w:spacing w:after="0" w:before="0" w:line="240" w:lineRule="auto"/>
            </w:pPr>
            <w:r>
              <w:rPr>
                <w:rFonts w:ascii="Consolas" w:hAnsi="Consolas"/>
                <w:color w:val="E2E8F0"/>
                <w:sz w:val="17"/>
              </w:rPr>
              <w:t xml:space="preserve">    weight     REAL NOT NULL DEFAULT 1.0,</w:t>
            </w:r>
          </w:p>
          <w:p>
            <w:pPr>
              <w:spacing w:after="0" w:before="0" w:line="240" w:lineRule="auto"/>
            </w:pPr>
            <w:r>
              <w:rPr>
                <w:rFonts w:ascii="Consolas" w:hAnsi="Consolas"/>
                <w:color w:val="E2E8F0"/>
                <w:sz w:val="17"/>
              </w:rPr>
              <w:t xml:space="preserve">    source     TEXT,            -- path|wikilink|mention|manual</w:t>
            </w:r>
          </w:p>
          <w:p>
            <w:pPr>
              <w:spacing w:after="0" w:before="0" w:line="240" w:lineRule="auto"/>
            </w:pPr>
            <w:r>
              <w:rPr>
                <w:rFonts w:ascii="Consolas" w:hAnsi="Consolas"/>
                <w:color w:val="E2E8F0"/>
                <w:sz w:val="17"/>
              </w:rPr>
              <w:t xml:space="preserve">    created_at TEXT NOT NULL DEFAULT (datetime('now')),</w:t>
            </w:r>
          </w:p>
          <w:p>
            <w:pPr>
              <w:spacing w:after="0" w:before="0" w:line="240" w:lineRule="auto"/>
            </w:pPr>
            <w:r>
              <w:rPr>
                <w:rFonts w:ascii="Consolas" w:hAnsi="Consolas"/>
                <w:color w:val="E2E8F0"/>
                <w:sz w:val="17"/>
              </w:rPr>
              <w:t xml:space="preserve">    UNIQUE(src_type, src_id, edge_type, dst_type, dst_id)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idx_rel_src ON doc_relationships(src_type, src_id);</w:t>
            </w:r>
          </w:p>
          <w:p>
            <w:pPr>
              <w:spacing w:after="0" w:before="0" w:line="240" w:lineRule="auto"/>
            </w:pPr>
            <w:r>
              <w:rPr>
                <w:rFonts w:ascii="Consolas" w:hAnsi="Consolas"/>
                <w:color w:val="E2E8F0"/>
                <w:sz w:val="17"/>
              </w:rPr>
              <w:t>CREATE INDEX IF NOT EXISTS idx_rel_dst ON doc_relationships(dst_type, dst_id);</w:t>
            </w:r>
          </w:p>
        </w:tc>
      </w:tr>
    </w:tbl>
    <w:p>
      <w:r>
        <w:rPr>
          <w:sz w:val="19"/>
        </w:rPr>
        <w:t>The Documentation Brain turns the flat docs catalog (921 rows) into a graph. doc_relationships holds typed, weighted edges between docs, projects, decisions, features and sessions — belongs_to, references, mentions, supersedes. The UNIQUE constraint makes edge insertion idempotent, and the two indexes make both 'what does X link to?' and 'what links to X?' fast. 2,203 edges currently connect the ecosystem's documentation.</w:t>
      </w:r>
    </w:p>
    <w:p/>
    <w:p>
      <w:pPr>
        <w:keepNext/>
      </w:pPr>
      <w:r>
        <w:rPr>
          <w:b/>
        </w:rPr>
        <w:t>Poller configuration in the DB</w:t>
      </w:r>
      <w:r>
        <w:rPr>
          <w:color w:val="1B7A33"/>
          <w:sz w:val="18"/>
        </w:rPr>
        <w:t xml:space="preserve">   implements: Background poller — stays current without a push</w:t>
      </w:r>
    </w:p>
    <w:p>
      <w:pPr>
        <w:keepNext/>
      </w:pPr>
      <w:r>
        <w:rPr>
          <w:rFonts w:ascii="Consolas" w:hAnsi="Consolas"/>
          <w:color w:val="64748B"/>
          <w:sz w:val="17"/>
        </w:rPr>
        <w:t>poller.py · module docstring + brain_config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INBOX_DIR = Path(r"C:\QIH\engine\brain\inbox")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Poll sources per project:</w:t>
            </w:r>
          </w:p>
          <w:p>
            <w:pPr>
              <w:spacing w:after="0" w:before="0" w:line="240" w:lineRule="auto"/>
            </w:pPr>
            <w:r>
              <w:rPr>
                <w:rFonts w:ascii="Consolas" w:hAnsi="Consolas"/>
                <w:color w:val="E2E8F0"/>
                <w:sz w:val="17"/>
              </w:rPr>
              <w:t>#   &lt;project_path&gt;/data/state.json or status.json   — project state file</w:t>
            </w:r>
          </w:p>
          <w:p>
            <w:pPr>
              <w:spacing w:after="0" w:before="0" w:line="240" w:lineRule="auto"/>
            </w:pPr>
            <w:r>
              <w:rPr>
                <w:rFonts w:ascii="Consolas" w:hAnsi="Consolas"/>
                <w:color w:val="E2E8F0"/>
                <w:sz w:val="17"/>
              </w:rPr>
              <w:t>#   &lt;project_path&gt;/data/tasks.json                  — task board (QI Hive only)</w:t>
            </w:r>
          </w:p>
          <w:p>
            <w:pPr>
              <w:spacing w:after="0" w:before="0" w:line="240" w:lineRule="auto"/>
            </w:pPr>
            <w:r>
              <w:rPr>
                <w:rFonts w:ascii="Consolas" w:hAnsi="Consolas"/>
                <w:color w:val="E2E8F0"/>
                <w:sz w:val="17"/>
              </w:rPr>
              <w:t>#   git log --since=&lt;last_check&gt;                     — recent commits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Configuration (brain_config table):</w:t>
            </w:r>
          </w:p>
          <w:p>
            <w:pPr>
              <w:spacing w:after="0" w:before="0" w:line="240" w:lineRule="auto"/>
            </w:pPr>
            <w:r>
              <w:rPr>
                <w:rFonts w:ascii="Consolas" w:hAnsi="Consolas"/>
                <w:color w:val="E2E8F0"/>
                <w:sz w:val="17"/>
              </w:rPr>
              <w:t>#   poll_interval_s      — seconds between cycles (default 300)</w:t>
            </w:r>
          </w:p>
          <w:p>
            <w:pPr>
              <w:spacing w:after="0" w:before="0" w:line="240" w:lineRule="auto"/>
            </w:pPr>
            <w:r>
              <w:rPr>
                <w:rFonts w:ascii="Consolas" w:hAnsi="Consolas"/>
                <w:color w:val="E2E8F0"/>
                <w:sz w:val="17"/>
              </w:rPr>
              <w:t>#   poll_min_file_age_s  — only process files older than this (default 60)</w:t>
            </w:r>
          </w:p>
          <w:p>
            <w:pPr>
              <w:spacing w:after="0" w:before="0" w:line="240" w:lineRule="auto"/>
            </w:pPr>
            <w:r>
              <w:rPr>
                <w:rFonts w:ascii="Consolas" w:hAnsi="Consolas"/>
                <w:color w:val="E2E8F0"/>
                <w:sz w:val="17"/>
              </w:rPr>
              <w:t>#   poll_enabled         — '1' to run, '0' to pause (default 1)</w:t>
            </w:r>
          </w:p>
        </w:tc>
      </w:tr>
    </w:tbl>
    <w:p>
      <w:r>
        <w:rPr>
          <w:sz w:val="19"/>
        </w:rPr>
        <w:t>The poller is what keeps the Brain current between sessions. As a daemon thread it wakes every poll_interval_s (300), and for each registered project reads its state file and recent git commits, plus any JSON dropped in the inbox/ folder that is older than poll_min_file_age_s (the age check avoids reading a half-written file). All settings live in the brain_config table, so polling can be paused or retuned without a restart. 18,718 cycles are logged in poll_log.</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Governance &amp; Owner Override</w:t>
      </w:r>
      <w:r>
        <w:rPr>
          <w:color w:val="C02020"/>
          <w:sz w:val="19"/>
        </w:rPr>
        <w:t xml:space="preserve">   [HIGH PRIORITY]</w:t>
      </w:r>
    </w:p>
    <w:p>
      <w:pPr>
        <w:pStyle w:val="ListBullet"/>
      </w:pPr>
      <w:r>
        <w:rPr>
          <w:b/>
        </w:rPr>
        <w:t>Exercise the override path end-to-end</w:t>
      </w:r>
      <w:r>
        <w:t xml:space="preserve"> — evaluation_overrides + qi_override_evaluation are wired but unused (0 rows). Surface pending feature evaluations in the dashboard with a one-click owner override (Law 6), and confirm the override is honoured when get_context re-ranks recommendations.</w:t>
      </w:r>
    </w:p>
    <w:p>
      <w:pPr>
        <w:pStyle w:val="ListBullet"/>
      </w:pPr>
      <w:r>
        <w:rPr>
          <w:b/>
        </w:rPr>
        <w:t>Decision-code discipline</w:t>
      </w:r>
      <w:r>
        <w:t xml:space="preserve"> — decision_code (e.g. AD-013) is UNIQUE but optional and rarely set across the 491 decisions. Auto-assign sequential codes per scope so decisions are citable in docs and supersede chains are unambiguous.</w:t>
      </w:r>
    </w:p>
    <w:p>
      <w:pPr>
        <w:pStyle w:val="ListBullet"/>
      </w:pPr>
      <w:r>
        <w:rPr>
          <w:b/>
        </w:rPr>
        <w:t>Archive aging records</w:t>
      </w:r>
      <w:r>
        <w:t xml:space="preserve"> — archived_decisions / archived_features tables exist but are empty. Add a retention job that moves long-superseded decisions and skipped features into the archive so context queries stay fast as the ledger grows.</w:t>
      </w:r>
    </w:p>
    <w:p>
      <w:pPr>
        <w:pStyle w:val="Heading2"/>
      </w:pPr>
      <w:r>
        <w:t>Release Hardening</w:t>
      </w:r>
      <w:r>
        <w:rPr>
          <w:color w:val="C02020"/>
          <w:sz w:val="19"/>
        </w:rPr>
        <w:t xml:space="preserve">   [HIGH PRIORITY]</w:t>
      </w:r>
    </w:p>
    <w:p>
      <w:pPr>
        <w:pStyle w:val="ListBullet"/>
      </w:pPr>
      <w:r>
        <w:rPr>
          <w:b/>
        </w:rPr>
        <w:t>API authentication</w:t>
      </w:r>
      <w:r>
        <w:t xml:space="preserve"> — The Brain holds the whole ecosystem's decision history and runs with CORS allow_origins=['*']. It is safe only because it is local-only behind the QI service boundary. Add Bearer-token auth before any remote exposure.</w:t>
      </w:r>
    </w:p>
    <w:p>
      <w:pPr>
        <w:pStyle w:val="ListBullet"/>
      </w:pPr>
      <w:r>
        <w:rPr>
          <w:b/>
        </w:rPr>
        <w:t>Port allocation cleanup</w:t>
      </w:r>
      <w:r>
        <w:t xml:space="preserve"> — brain_config still records api_port=9010 and version=001 while the service actually runs on 9011 (build 002) after the Logitech G HUB squat. Reconcile the config rows + registry so there is one source of truth.</w:t>
      </w:r>
    </w:p>
    <w:p>
      <w:pPr>
        <w:pStyle w:val="ListBullet"/>
      </w:pPr>
      <w:r>
        <w:rPr>
          <w:b/>
        </w:rPr>
        <w:t>Per-caller rate limiting</w:t>
      </w:r>
      <w:r>
        <w:t xml:space="preserve"> — No throttling exists. A misbehaving agent could spam log_* or exhaust the local Ollama embedder. Add per-agent rate limits once auth identifies callers.</w:t>
      </w:r>
    </w:p>
    <w:p>
      <w:pPr>
        <w:pStyle w:val="Heading2"/>
      </w:pPr>
      <w:r>
        <w:t>Memory Quality</w:t>
      </w:r>
      <w:r>
        <w:rPr>
          <w:color w:val="B87A00"/>
          <w:sz w:val="19"/>
        </w:rPr>
        <w:t xml:space="preserve">   [MEDIUM PRIORITY]</w:t>
      </w:r>
    </w:p>
    <w:p>
      <w:pPr>
        <w:pStyle w:val="ListBullet"/>
      </w:pPr>
      <w:r>
        <w:rPr>
          <w:b/>
        </w:rPr>
        <w:t>Backfill embeddings for legacy rows</w:t>
      </w:r>
      <w:r>
        <w:t xml:space="preserve"> — Decisions/features/sessions logged before a Chroma write succeeded (or while Chroma was down — embedding is best-effort) may be missing from the vector store. Add a reconcile pass that re-embeds any SQL row absent from its Chroma collection.</w:t>
      </w:r>
    </w:p>
    <w:p>
      <w:pPr>
        <w:pStyle w:val="ListBullet"/>
      </w:pPr>
      <w:r>
        <w:rPr>
          <w:b/>
        </w:rPr>
        <w:t>Re-rank context by relevance, not just recency</w:t>
      </w:r>
      <w:r>
        <w:t xml:space="preserve"> — get_context currently orders by same-project-first then recorded_at DESC. Blend in semantic similarity to the project's current phase so the briefing surfaces the most pertinent decisions, not merely the newest.</w:t>
      </w:r>
    </w:p>
    <w:p>
      <w:pPr>
        <w:pStyle w:val="ListBullet"/>
      </w:pPr>
      <w:r>
        <w:rPr>
          <w:b/>
        </w:rPr>
        <w:t>Confidence-weighted propagation</w:t>
      </w:r>
      <w:r>
        <w:t xml:space="preserve"> — feature_evaluations stores confidence + relevance_score but they are not yet used to auto-prioritise. Auto-adopt high-confidence/high-relevance recommendations and only queue the genuinely ambiguous ones for owner review.</w:t>
      </w:r>
    </w:p>
    <w:p>
      <w:pPr>
        <w:pStyle w:val="Heading2"/>
      </w:pPr>
      <w:r>
        <w:t>Documentation Brain</w:t>
      </w:r>
      <w:r>
        <w:rPr>
          <w:color w:val="B87A00"/>
          <w:sz w:val="19"/>
        </w:rPr>
        <w:t xml:space="preserve">   [MEDIUM PRIORITY]</w:t>
      </w:r>
    </w:p>
    <w:p>
      <w:pPr>
        <w:pStyle w:val="ListBullet"/>
      </w:pPr>
      <w:r>
        <w:rPr>
          <w:b/>
        </w:rPr>
        <w:t>Stale-doc enforcement loop</w:t>
      </w:r>
      <w:r>
        <w:t xml:space="preserve"> — docs.stale / stale_reason columns exist; wire the hive-librarian to flag docs whose content_hash drifted from their source code or that reference superseded decisions, and surface them on the compliance board.</w:t>
      </w:r>
    </w:p>
    <w:p>
      <w:pPr>
        <w:pStyle w:val="ListBullet"/>
      </w:pPr>
      <w:r>
        <w:rPr>
          <w:b/>
        </w:rPr>
        <w:t>Graph-aware search</w:t>
      </w:r>
      <w:r>
        <w:t xml:space="preserve"> — doc_relationships holds 2,203 typed edges (belongs_to/references/links_to/...). Extend search to traverse the graph — 'show me everything connected to this decision' — instead of returning isolated vector hits.</w:t>
      </w:r>
    </w:p>
    <w:p>
      <w:pPr>
        <w:pStyle w:val="Heading2"/>
      </w:pPr>
      <w:r>
        <w:t>Operations &amp; Observability</w:t>
      </w:r>
      <w:r>
        <w:rPr>
          <w:color w:val="666666"/>
          <w:sz w:val="19"/>
        </w:rPr>
        <w:t xml:space="preserve">   [LOW PRIORITY]</w:t>
      </w:r>
    </w:p>
    <w:p>
      <w:pPr>
        <w:pStyle w:val="ListBullet"/>
      </w:pPr>
      <w:r>
        <w:rPr>
          <w:b/>
        </w:rPr>
        <w:t>Poll-log retention</w:t>
      </w:r>
      <w:r>
        <w:t xml:space="preserve"> — poll_log (18,718) and compliance_log (46,654) grow unbounded. Add a rolling retention/VACUUM policy so qi_brain.db stays lean.</w:t>
      </w:r>
    </w:p>
    <w:p>
      <w:pPr>
        <w:pStyle w:val="ListBullet"/>
      </w:pPr>
      <w:r>
        <w:rPr>
          <w:b/>
        </w:rPr>
        <w:t>Brain self-state in the ecosystem snapshot</w:t>
      </w:r>
      <w:r>
        <w:t xml:space="preserve"> — The Brain logs every other project's state but rarely logs its own. Have the poller record qi_brain's own project_state so the snapshot reflects the backbone too.</w:t>
      </w:r>
    </w:p>
    <w:p>
      <w:pPr>
        <w:pStyle w:val="ListBullet"/>
      </w:pPr>
      <w:r>
        <w:rPr>
          <w:b/>
        </w:rPr>
        <w:t>Richer /api/status for Mission Control</w:t>
      </w:r>
      <w:r>
        <w:t xml:space="preserve"> — Expose poller last-run, distiller queue depth, Chroma per-collection counts, and provider reachability in one endpoint for the QI Hive Mission Control board.</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API, MCP server, core stores, poller, distiller, feature engine, and doc harvester</w:t>
            </w:r>
          </w:p>
        </w:tc>
        <w:tc>
          <w:tcPr>
            <w:tcW w:type="dxa" w:w="1901"/>
          </w:tcPr>
          <w:p>
            <w:pPr>
              <w:spacing w:after="0" w:before="0"/>
            </w:pPr>
            <w:r>
              <w:rPr>
                <w:sz w:val="19"/>
              </w:rPr>
              <w:t>PSF (open source)</w:t>
            </w:r>
          </w:p>
        </w:tc>
        <w:tc>
          <w:tcPr>
            <w:tcW w:type="dxa" w:w="1901"/>
          </w:tcPr>
          <w:p>
            <w:pPr>
              <w:spacing w:after="0" w:before="0"/>
            </w:pPr>
            <w:r>
              <w:rPr>
                <w:sz w:val="19"/>
              </w:rPr>
              <w:t>3.11+</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9011 — 40+ endpoints: the 12 MCP-backed memory tools plus status, agents, heartbeats, war room, dispatch, compliance, poller, distiller, inbox</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as the QI_BrainAPI Windows service</w:t>
            </w:r>
          </w:p>
        </w:tc>
        <w:tc>
          <w:tcPr>
            <w:tcW w:type="dxa" w:w="1901"/>
          </w:tcPr>
          <w:p>
            <w:pPr>
              <w:spacing w:after="0" w:before="0"/>
            </w:pPr>
            <w:r>
              <w:rPr>
                <w:sz w:val="19"/>
              </w:rPr>
              <w:t>BSD</w:t>
            </w:r>
          </w:p>
        </w:tc>
        <w:tc>
          <w:tcPr>
            <w:tcW w:type="dxa" w:w="1901"/>
          </w:tcPr>
          <w:p>
            <w:pPr>
              <w:spacing w:after="0" w:before="0"/>
            </w:pPr>
            <w:r>
              <w:rPr>
                <w:sz w:val="19"/>
              </w:rPr>
              <w:t>&gt;=0.30</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 models + validation (GetContextRequest, LogDecisionRequest, ...); field_validator normalizes every project_id to lowercase_snake_case</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&gt;=2.7</w:t>
            </w:r>
          </w:p>
        </w:tc>
      </w:tr>
      <w:tr>
        <w:tc>
          <w:tcPr>
            <w:tcW w:type="dxa" w:w="1901"/>
          </w:tcPr>
          <w:p>
            <w:pPr>
              <w:spacing w:after="0" w:before="0"/>
            </w:pPr>
            <w:r>
              <w:rPr>
                <w:b/>
                <w:sz w:val="19"/>
              </w:rPr>
              <w:t>MCP</w:t>
            </w:r>
          </w:p>
        </w:tc>
        <w:tc>
          <w:tcPr>
            <w:tcW w:type="dxa" w:w="1901"/>
          </w:tcPr>
          <w:p>
            <w:pPr>
              <w:spacing w:after="0" w:before="0"/>
            </w:pPr>
            <w:r>
              <w:rPr>
                <w:b/>
                <w:sz w:val="19"/>
              </w:rPr>
              <w:t>JSON-RPC 2.0 over stdio</w:t>
            </w:r>
          </w:p>
        </w:tc>
        <w:tc>
          <w:tcPr>
            <w:tcW w:type="dxa" w:w="1901"/>
          </w:tcPr>
          <w:p>
            <w:pPr>
              <w:spacing w:after="0" w:before="0"/>
            </w:pPr>
            <w:r>
              <w:rPr>
                <w:sz w:val="19"/>
              </w:rPr>
              <w:t>mcp.py exposes 12 tools to Claude; thin stdin/stdout bridge forwarding to the FastAPI endpoints (no port)</w:t>
            </w:r>
          </w:p>
        </w:tc>
        <w:tc>
          <w:tcPr>
            <w:tcW w:type="dxa" w:w="1901"/>
          </w:tcPr>
          <w:p>
            <w:pPr>
              <w:spacing w:after="0" w:before="0"/>
            </w:pPr>
            <w:r>
              <w:rPr>
                <w:sz w:val="19"/>
              </w:rPr>
              <w:t>MIT (spec)</w:t>
            </w:r>
          </w:p>
        </w:tc>
        <w:tc>
          <w:tcPr>
            <w:tcW w:type="dxa" w:w="1901"/>
          </w:tcPr>
          <w:p>
            <w:pPr>
              <w:spacing w:after="0" w:before="0"/>
            </w:pPr>
            <w:r>
              <w:rPr>
                <w:sz w:val="19"/>
              </w:rPr>
              <w:t>protocol 2024-11-05</w:t>
            </w:r>
          </w:p>
        </w:tc>
      </w:tr>
      <w:tr>
        <w:tc>
          <w:tcPr>
            <w:tcW w:type="dxa" w:w="1901"/>
            <w:shd w:val="clear" w:fill="F1F5F9"/>
          </w:tcPr>
          <w:p>
            <w:pPr>
              <w:spacing w:after="0" w:before="0"/>
            </w:pPr>
            <w:r>
              <w:rPr>
                <w:b/>
                <w:sz w:val="19"/>
              </w:rPr>
              <w:t>Database</w:t>
            </w:r>
          </w:p>
        </w:tc>
        <w:tc>
          <w:tcPr>
            <w:tcW w:type="dxa" w:w="1901"/>
            <w:shd w:val="clear" w:fill="F1F5F9"/>
          </w:tcPr>
          <w:p>
            <w:pPr>
              <w:spacing w:after="0" w:before="0"/>
            </w:pPr>
            <w:r>
              <w:rPr>
                <w:b/>
                <w:sz w:val="19"/>
              </w:rPr>
              <w:t>SQLite (qi_brain.db)</w:t>
            </w:r>
          </w:p>
        </w:tc>
        <w:tc>
          <w:tcPr>
            <w:tcW w:type="dxa" w:w="1901"/>
            <w:shd w:val="clear" w:fill="F1F5F9"/>
          </w:tcPr>
          <w:p>
            <w:pPr>
              <w:spacing w:after="0" w:before="0"/>
            </w:pPr>
            <w:r>
              <w:rPr>
                <w:sz w:val="19"/>
              </w:rPr>
              <w:t>Source-of-truth store: 25 tables (decisions, features, sessions, project_state, docs, doc_relationships, dispatches, compliance_log, agents, ...)</w:t>
            </w:r>
          </w:p>
        </w:tc>
        <w:tc>
          <w:tcPr>
            <w:tcW w:type="dxa" w:w="1901"/>
            <w:shd w:val="clear" w:fill="F1F5F9"/>
          </w:tcPr>
          <w:p>
            <w:pPr>
              <w:spacing w:after="0" w:before="0"/>
            </w:pPr>
            <w:r>
              <w:rPr>
                <w:sz w:val="19"/>
              </w:rPr>
              <w:t>Public domain</w:t>
            </w:r>
          </w:p>
        </w:tc>
        <w:tc>
          <w:tcPr>
            <w:tcW w:type="dxa" w:w="1901"/>
            <w:shd w:val="clear" w:fill="F1F5F9"/>
          </w:tcPr>
          <w:p>
            <w:pPr>
              <w:spacing w:after="0" w:before="0"/>
            </w:pPr>
            <w:r>
              <w:rPr>
                <w:sz w:val="19"/>
              </w:rPr>
              <w:t>3.x (WAL mode)</w:t>
            </w:r>
          </w:p>
        </w:tc>
      </w:tr>
      <w:tr>
        <w:tc>
          <w:tcPr>
            <w:tcW w:type="dxa" w:w="1901"/>
          </w:tcPr>
          <w:p>
            <w:pPr>
              <w:spacing w:after="0" w:before="0"/>
            </w:pPr>
            <w:r>
              <w:rPr>
                <w:b/>
                <w:sz w:val="19"/>
              </w:rPr>
              <w:t>Vector Store</w:t>
            </w:r>
          </w:p>
        </w:tc>
        <w:tc>
          <w:tcPr>
            <w:tcW w:type="dxa" w:w="1901"/>
          </w:tcPr>
          <w:p>
            <w:pPr>
              <w:spacing w:after="0" w:before="0"/>
            </w:pPr>
            <w:r>
              <w:rPr>
                <w:b/>
                <w:sz w:val="19"/>
              </w:rPr>
              <w:t>ChromaDB</w:t>
            </w:r>
          </w:p>
        </w:tc>
        <w:tc>
          <w:tcPr>
            <w:tcW w:type="dxa" w:w="1901"/>
          </w:tcPr>
          <w:p>
            <w:pPr>
              <w:spacing w:after="0" w:before="0"/>
            </w:pPr>
            <w:r>
              <w:rPr>
                <w:sz w:val="19"/>
              </w:rPr>
              <w:t>Semantic memory: PersistentClient at qi_memory/, 4 collections (qi_decisions/qi_features/qi_sessions/qi_docs), cosine HNSW</w:t>
            </w:r>
          </w:p>
        </w:tc>
        <w:tc>
          <w:tcPr>
            <w:tcW w:type="dxa" w:w="1901"/>
          </w:tcPr>
          <w:p>
            <w:pPr>
              <w:spacing w:after="0" w:before="0"/>
            </w:pPr>
            <w:r>
              <w:rPr>
                <w:sz w:val="19"/>
              </w:rPr>
              <w:t>Apache 2.0</w:t>
            </w:r>
          </w:p>
        </w:tc>
        <w:tc>
          <w:tcPr>
            <w:tcW w:type="dxa" w:w="1901"/>
          </w:tcPr>
          <w:p>
            <w:pPr>
              <w:spacing w:after="0" w:before="0"/>
            </w:pPr>
            <w:r>
              <w:rPr>
                <w:sz w:val="19"/>
              </w:rPr>
              <w:t>&gt;=0.5</w:t>
            </w:r>
          </w:p>
        </w:tc>
      </w:tr>
      <w:tr>
        <w:tc>
          <w:tcPr>
            <w:tcW w:type="dxa" w:w="1901"/>
            <w:shd w:val="clear" w:fill="F1F5F9"/>
          </w:tcPr>
          <w:p>
            <w:pPr>
              <w:spacing w:after="0" w:before="0"/>
            </w:pPr>
            <w:r>
              <w:rPr>
                <w:b/>
                <w:sz w:val="19"/>
              </w:rPr>
              <w:t>Embeddings</w:t>
            </w:r>
          </w:p>
        </w:tc>
        <w:tc>
          <w:tcPr>
            <w:tcW w:type="dxa" w:w="1901"/>
            <w:shd w:val="clear" w:fill="F1F5F9"/>
          </w:tcPr>
          <w:p>
            <w:pPr>
              <w:spacing w:after="0" w:before="0"/>
            </w:pPr>
            <w:r>
              <w:rPr>
                <w:b/>
                <w:sz w:val="19"/>
              </w:rPr>
              <w:t>nomic-embed-text (via Ollama)</w:t>
            </w:r>
          </w:p>
        </w:tc>
        <w:tc>
          <w:tcPr>
            <w:tcW w:type="dxa" w:w="1901"/>
            <w:shd w:val="clear" w:fill="F1F5F9"/>
          </w:tcPr>
          <w:p>
            <w:pPr>
              <w:spacing w:after="0" w:before="0"/>
            </w:pPr>
            <w:r>
              <w:rPr>
                <w:sz w:val="19"/>
              </w:rPr>
              <w:t>The only embedder — 768-dim vectors for every decision/feature/session/doc; local + free</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nomic-embed-text</w:t>
            </w:r>
          </w:p>
        </w:tc>
      </w:tr>
      <w:tr>
        <w:tc>
          <w:tcPr>
            <w:tcW w:type="dxa" w:w="1901"/>
          </w:tcPr>
          <w:p>
            <w:pPr>
              <w:spacing w:after="0" w:before="0"/>
            </w:pPr>
            <w:r>
              <w:rPr>
                <w:b/>
                <w:sz w:val="19"/>
              </w:rPr>
              <w:t>AI — Local</w:t>
            </w:r>
          </w:p>
        </w:tc>
        <w:tc>
          <w:tcPr>
            <w:tcW w:type="dxa" w:w="1901"/>
          </w:tcPr>
          <w:p>
            <w:pPr>
              <w:spacing w:after="0" w:before="0"/>
            </w:pPr>
            <w:r>
              <w:rPr>
                <w:b/>
                <w:sz w:val="19"/>
              </w:rPr>
              <w:t>Ollama</w:t>
            </w:r>
          </w:p>
        </w:tc>
        <w:tc>
          <w:tcPr>
            <w:tcW w:type="dxa" w:w="1901"/>
          </w:tcPr>
          <w:p>
            <w:pPr>
              <w:spacing w:after="0" w:before="0"/>
            </w:pPr>
            <w:r>
              <w:rPr>
                <w:sz w:val="19"/>
              </w:rPr>
              <w:t>Local runtime hosting the embedder + evaluation models (qwen3:8b eval, qwen3:4b/deepseek-r1:8b general, gemma4:31b heavy); /api/generate + /api/embeddings</w:t>
            </w:r>
          </w:p>
        </w:tc>
        <w:tc>
          <w:tcPr>
            <w:tcW w:type="dxa" w:w="1901"/>
          </w:tcPr>
          <w:p>
            <w:pPr>
              <w:spacing w:after="0" w:before="0"/>
            </w:pPr>
            <w:r>
              <w:rPr>
                <w:sz w:val="19"/>
              </w:rPr>
              <w:t>MIT</w:t>
            </w:r>
          </w:p>
        </w:tc>
        <w:tc>
          <w:tcPr>
            <w:tcW w:type="dxa" w:w="1901"/>
          </w:tcPr>
          <w:p>
            <w:pPr>
              <w:spacing w:after="0" w:before="0"/>
            </w:pPr>
            <w:r>
              <w:rPr>
                <w:sz w:val="19"/>
              </w:rPr>
              <w:t>qwen3:8b / nomic-embed-text</w:t>
            </w:r>
          </w:p>
        </w:tc>
      </w:tr>
      <w:tr>
        <w:tc>
          <w:tcPr>
            <w:tcW w:type="dxa" w:w="1901"/>
            <w:shd w:val="clear" w:fill="F1F5F9"/>
          </w:tcPr>
          <w:p>
            <w:pPr>
              <w:spacing w:after="0" w:before="0"/>
            </w:pPr>
            <w:r>
              <w:rPr>
                <w:b/>
                <w:sz w:val="19"/>
              </w:rPr>
              <w:t>Async / HTTP</w:t>
            </w:r>
          </w:p>
        </w:tc>
        <w:tc>
          <w:tcPr>
            <w:tcW w:type="dxa" w:w="1901"/>
            <w:shd w:val="clear" w:fill="F1F5F9"/>
          </w:tcPr>
          <w:p>
            <w:pPr>
              <w:spacing w:after="0" w:before="0"/>
            </w:pPr>
            <w:r>
              <w:rPr>
                <w:b/>
                <w:sz w:val="19"/>
              </w:rPr>
              <w:t>httpx</w:t>
            </w:r>
          </w:p>
        </w:tc>
        <w:tc>
          <w:tcPr>
            <w:tcW w:type="dxa" w:w="1901"/>
            <w:shd w:val="clear" w:fill="F1F5F9"/>
          </w:tcPr>
          <w:p>
            <w:pPr>
              <w:spacing w:after="0" w:before="0"/>
            </w:pPr>
            <w:r>
              <w:rPr>
                <w:sz w:val="19"/>
              </w:rPr>
              <w:t>Async HTTP client — provider adapters call Ollama, the MCP bridge calls the FastAPI app</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&gt;=0.27</w:t>
            </w:r>
          </w:p>
        </w:tc>
      </w:tr>
      <w:tr>
        <w:tc>
          <w:tcPr>
            <w:tcW w:type="dxa" w:w="1901"/>
          </w:tcPr>
          <w:p>
            <w:pPr>
              <w:spacing w:after="0" w:before="0"/>
            </w:pPr>
            <w:r>
              <w:rPr>
                <w:b/>
                <w:sz w:val="19"/>
              </w:rPr>
            </w:r>
          </w:p>
        </w:tc>
        <w:tc>
          <w:tcPr>
            <w:tcW w:type="dxa" w:w="1901"/>
          </w:tcPr>
          <w:p>
            <w:pPr>
              <w:spacing w:after="0" w:before="0"/>
            </w:pPr>
            <w:r>
              <w:rPr>
                <w:b/>
                <w:sz w:val="19"/>
              </w:rPr>
              <w:t>asyncio</w:t>
            </w:r>
          </w:p>
        </w:tc>
        <w:tc>
          <w:tcPr>
            <w:tcW w:type="dxa" w:w="1901"/>
          </w:tcPr>
          <w:p>
            <w:pPr>
              <w:spacing w:after="0" w:before="0"/>
            </w:pPr>
            <w:r>
              <w:rPr>
                <w:sz w:val="19"/>
              </w:rPr>
              <w:t>Async endpoints + the MCP stdio loop; run_in_executor avoids the Windows ProactorEventLoop pipe crash</w:t>
            </w:r>
          </w:p>
        </w:tc>
        <w:tc>
          <w:tcPr>
            <w:tcW w:type="dxa" w:w="1901"/>
          </w:tcPr>
          <w:p>
            <w:pPr>
              <w:spacing w:after="0" w:before="0"/>
            </w:pPr>
            <w:r>
              <w:rPr>
                <w:sz w:val="19"/>
              </w:rPr>
              <w:t>PSF (stdlib)</w:t>
            </w:r>
          </w:p>
        </w:tc>
        <w:tc>
          <w:tcPr>
            <w:tcW w:type="dxa" w:w="1901"/>
          </w:tcPr>
          <w:p>
            <w:pPr>
              <w:spacing w:after="0" w:before="0"/>
            </w:pPr>
            <w:r>
              <w:rPr>
                <w:sz w:val="19"/>
              </w:rPr>
              <w:t>stdlib</w:t>
            </w:r>
          </w:p>
        </w:tc>
      </w:tr>
      <w:tr>
        <w:tc>
          <w:tcPr>
            <w:tcW w:type="dxa" w:w="1901"/>
            <w:shd w:val="clear" w:fill="F1F5F9"/>
          </w:tcPr>
          <w:p>
            <w:pPr>
              <w:spacing w:after="0" w:before="0"/>
            </w:pPr>
            <w:r>
              <w:rPr>
                <w:b/>
                <w:sz w:val="19"/>
              </w:rPr>
              <w:t>Background</w:t>
            </w:r>
          </w:p>
        </w:tc>
        <w:tc>
          <w:tcPr>
            <w:tcW w:type="dxa" w:w="1901"/>
            <w:shd w:val="clear" w:fill="F1F5F9"/>
          </w:tcPr>
          <w:p>
            <w:pPr>
              <w:spacing w:after="0" w:before="0"/>
            </w:pPr>
            <w:r>
              <w:rPr>
                <w:b/>
                <w:sz w:val="19"/>
              </w:rPr>
              <w:t>threading</w:t>
            </w:r>
          </w:p>
        </w:tc>
        <w:tc>
          <w:tcPr>
            <w:tcW w:type="dxa" w:w="1901"/>
            <w:shd w:val="clear" w:fill="F1F5F9"/>
          </w:tcPr>
          <w:p>
            <w:pPr>
              <w:spacing w:after="0" w:before="0"/>
            </w:pPr>
            <w:r>
              <w:rPr>
                <w:sz w:val="19"/>
              </w:rPr>
              <w:t>Poller runs as a daemon thread started at API import; reads project state files + git on an interval</w:t>
            </w:r>
          </w:p>
        </w:tc>
        <w:tc>
          <w:tcPr>
            <w:tcW w:type="dxa" w:w="1901"/>
            <w:shd w:val="clear" w:fill="F1F5F9"/>
          </w:tcPr>
          <w:p>
            <w:pPr>
              <w:spacing w:after="0" w:before="0"/>
            </w:pPr>
            <w:r>
              <w:rPr>
                <w:sz w:val="19"/>
              </w:rPr>
              <w:t>PSF (stdlib)</w:t>
            </w:r>
          </w:p>
        </w:tc>
        <w:tc>
          <w:tcPr>
            <w:tcW w:type="dxa" w:w="1901"/>
            <w:shd w:val="clear" w:fill="F1F5F9"/>
          </w:tcPr>
          <w:p>
            <w:pPr>
              <w:spacing w:after="0" w:before="0"/>
            </w:pPr>
            <w:r>
              <w:rPr>
                <w:sz w:val="19"/>
              </w:rPr>
              <w:t>stdlib</w:t>
            </w:r>
          </w:p>
        </w:tc>
      </w:tr>
      <w:tr>
        <w:tc>
          <w:tcPr>
            <w:tcW w:type="dxa" w:w="1901"/>
          </w:tcPr>
          <w:p>
            <w:pPr>
              <w:spacing w:after="0" w:before="0"/>
            </w:pPr>
            <w:r>
              <w:rPr>
                <w:b/>
                <w:sz w:val="19"/>
              </w:rPr>
              <w:t>Git</w:t>
            </w:r>
          </w:p>
        </w:tc>
        <w:tc>
          <w:tcPr>
            <w:tcW w:type="dxa" w:w="1901"/>
          </w:tcPr>
          <w:p>
            <w:pPr>
              <w:spacing w:after="0" w:before="0"/>
            </w:pPr>
            <w:r>
              <w:rPr>
                <w:b/>
                <w:sz w:val="19"/>
              </w:rPr>
              <w:t>git CLI (subprocess)</w:t>
            </w:r>
          </w:p>
        </w:tc>
        <w:tc>
          <w:tcPr>
            <w:tcW w:type="dxa" w:w="1901"/>
          </w:tcPr>
          <w:p>
            <w:pPr>
              <w:spacing w:after="0" w:before="0"/>
            </w:pPr>
            <w:r>
              <w:rPr>
                <w:sz w:val="19"/>
              </w:rPr>
              <w:t>Poller shells out to git log --since to detect recent commits per project without an API push</w:t>
            </w:r>
          </w:p>
        </w:tc>
        <w:tc>
          <w:tcPr>
            <w:tcW w:type="dxa" w:w="1901"/>
          </w:tcPr>
          <w:p>
            <w:pPr>
              <w:spacing w:after="0" w:before="0"/>
            </w:pPr>
            <w:r>
              <w:rPr>
                <w:sz w:val="19"/>
              </w:rPr>
              <w:t>GPLv2</w:t>
            </w:r>
          </w:p>
        </w:tc>
        <w:tc>
          <w:tcPr>
            <w:tcW w:type="dxa" w:w="1901"/>
          </w:tcPr>
          <w:p>
            <w:pPr>
              <w:spacing w:after="0" w:before="0"/>
            </w:pPr>
            <w:r>
              <w:rPr>
                <w:sz w:val="19"/>
              </w:rPr>
              <w:t>system git</w:t>
            </w:r>
          </w:p>
        </w:tc>
      </w:tr>
      <w:tr>
        <w:tc>
          <w:tcPr>
            <w:tcW w:type="dxa" w:w="1901"/>
            <w:shd w:val="clear" w:fill="F1F5F9"/>
          </w:tcPr>
          <w:p>
            <w:pPr>
              <w:spacing w:after="0" w:before="0"/>
            </w:pPr>
            <w:r>
              <w:rPr>
                <w:b/>
                <w:sz w:val="19"/>
              </w:rPr>
              <w:t>Documents</w:t>
            </w:r>
          </w:p>
        </w:tc>
        <w:tc>
          <w:tcPr>
            <w:tcW w:type="dxa" w:w="1901"/>
            <w:shd w:val="clear" w:fill="F1F5F9"/>
          </w:tcPr>
          <w:p>
            <w:pPr>
              <w:spacing w:after="0" w:before="0"/>
            </w:pPr>
            <w:r>
              <w:rPr>
                <w:b/>
                <w:sz w:val="19"/>
              </w:rPr>
              <w:t>python-docx</w:t>
            </w:r>
          </w:p>
        </w:tc>
        <w:tc>
          <w:tcPr>
            <w:tcW w:type="dxa" w:w="1901"/>
            <w:shd w:val="clear" w:fill="F1F5F9"/>
          </w:tcPr>
          <w:p>
            <w:pPr>
              <w:spacing w:after="0" w:before="0"/>
            </w:pPr>
            <w:r>
              <w:rPr>
                <w:sz w:val="19"/>
              </w:rPr>
              <w:t>Doc harvester extracts text from .docx session summaries + project docs for indexing/embedding</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&gt;=1.1</w:t>
            </w:r>
          </w:p>
        </w:tc>
      </w:tr>
      <w:tr>
        <w:tc>
          <w:tcPr>
            <w:tcW w:type="dxa" w:w="1901"/>
          </w:tcPr>
          <w:p>
            <w:pPr>
              <w:spacing w:after="0" w:before="0"/>
            </w:pPr>
            <w:r>
              <w:rPr>
                <w:b/>
                <w:sz w:val="19"/>
              </w:rPr>
              <w:t>Config</w:t>
            </w:r>
          </w:p>
        </w:tc>
        <w:tc>
          <w:tcPr>
            <w:tcW w:type="dxa" w:w="1901"/>
          </w:tcPr>
          <w:p>
            <w:pPr>
              <w:spacing w:after="0" w:before="0"/>
            </w:pPr>
            <w:r>
              <w:rPr>
                <w:b/>
                <w:sz w:val="19"/>
              </w:rPr>
              <w:t>qi_registry.json (QI ecosystem)</w:t>
            </w:r>
          </w:p>
        </w:tc>
        <w:tc>
          <w:tcPr>
            <w:tcW w:type="dxa" w:w="1901"/>
          </w:tcPr>
          <w:p>
            <w:pPr>
              <w:spacing w:after="0" w:before="0"/>
            </w:pPr>
            <w:r>
              <w:rPr>
                <w:sz w:val="19"/>
              </w:rPr>
              <w:t>bootstrap seeds the projects table from the shared registry at C:\QIH\ecosystem; CORS/ports follow QI standards</w:t>
            </w:r>
          </w:p>
        </w:tc>
        <w:tc>
          <w:tcPr>
            <w:tcW w:type="dxa" w:w="1901"/>
          </w:tcPr>
          <w:p>
            <w:pPr>
              <w:spacing w:after="0" w:before="0"/>
            </w:pPr>
            <w:r>
              <w:rPr>
                <w:sz w:val="19"/>
              </w:rPr>
              <w:t>Internal (QI)</w:t>
            </w:r>
          </w:p>
        </w:tc>
        <w:tc>
          <w:tcPr>
            <w:tcW w:type="dxa" w:w="1901"/>
          </w:tcPr>
          <w:p>
            <w:pPr>
              <w:spacing w:after="0" w:before="0"/>
            </w:pPr>
            <w:r>
              <w:rPr>
                <w:sz w:val="19"/>
              </w:rPr>
              <w:t>ecosystem registry</w:t>
            </w:r>
          </w:p>
        </w:tc>
      </w:tr>
      <w:tr>
        <w:tc>
          <w:tcPr>
            <w:tcW w:type="dxa" w:w="1901"/>
            <w:shd w:val="clear" w:fill="F1F5F9"/>
          </w:tcPr>
          <w:p>
            <w:pPr>
              <w:spacing w:after="0" w:before="0"/>
            </w:pPr>
            <w:r>
              <w:rPr>
                <w:b/>
                <w:sz w:val="19"/>
              </w:rPr>
              <w:t>Operations</w:t>
            </w:r>
          </w:p>
        </w:tc>
        <w:tc>
          <w:tcPr>
            <w:tcW w:type="dxa" w:w="1901"/>
            <w:shd w:val="clear" w:fill="F1F5F9"/>
          </w:tcPr>
          <w:p>
            <w:pPr>
              <w:spacing w:after="0" w:before="0"/>
            </w:pPr>
            <w:r>
              <w:rPr>
                <w:b/>
                <w:sz w:val="19"/>
              </w:rPr>
              <w:t>NSSM</w:t>
            </w:r>
          </w:p>
        </w:tc>
        <w:tc>
          <w:tcPr>
            <w:tcW w:type="dxa" w:w="1901"/>
            <w:shd w:val="clear" w:fill="F1F5F9"/>
          </w:tcPr>
          <w:p>
            <w:pPr>
              <w:spacing w:after="0" w:before="0"/>
            </w:pPr>
            <w:r>
              <w:rPr>
                <w:sz w:val="19"/>
              </w:rPr>
              <w:t>QI_BrainAPI Windows service (AppDirectory C:\QIH, runs api.py); standardized nssm.exe at C:\QIH\engine\bin</w:t>
            </w:r>
          </w:p>
        </w:tc>
        <w:tc>
          <w:tcPr>
            <w:tcW w:type="dxa" w:w="1901"/>
            <w:shd w:val="clear" w:fill="F1F5F9"/>
          </w:tcPr>
          <w:p>
            <w:pPr>
              <w:spacing w:after="0" w:before="0"/>
            </w:pPr>
            <w:r>
              <w:rPr>
                <w:sz w:val="19"/>
              </w:rPr>
              <w:t>Public domain</w:t>
            </w:r>
          </w:p>
        </w:tc>
        <w:tc>
          <w:tcPr>
            <w:tcW w:type="dxa" w:w="1901"/>
            <w:shd w:val="clear" w:fill="F1F5F9"/>
          </w:tcPr>
          <w:p>
            <w:pPr>
              <w:spacing w:after="0" w:before="0"/>
            </w:pPr>
            <w:r>
              <w:rPr>
                <w:sz w:val="19"/>
              </w:rPr>
              <w:t>nssm 2.24</w:t>
            </w:r>
          </w:p>
        </w:tc>
      </w:tr>
    </w:tbl>
    <w:p/>
    <w:p>
      <w:pPr>
        <w:pStyle w:val="Heading2"/>
      </w:pPr>
      <w:r>
        <w:t>Technology Deep Dives</w:t>
      </w:r>
    </w:p>
    <w:p>
      <w:pPr>
        <w:pStyle w:val="Heading3"/>
      </w:pPr>
      <w:r>
        <w:t>Why two stores (SQLite + ChromaDB), not one</w:t>
      </w:r>
    </w:p>
    <w:p>
      <w:r>
        <w:t>The Brain keeps a relational store and a vector store deliberately, because they answer different questions. SQLite (qi_brain.db) is the source of truth: foreign-keyed, exact, auditable — 'what exactly did project X decide, and was it superseded?'. ChromaDB is the recall layer — 'have we ever dealt with anything like concurrent database writes?'. Every log_decision / log_feature / log_session first commits the SQL row (authoritative), then embeds a vectorized copy into the matching Chroma collection. The embed is wrapped in try/except and never blocks: if ChromaDB is down, the structured record still lands, and a future reconcile pass can re-embed it. This is why the SQL counts (491 decisions) are the trustworthy numbers and Chroma is treated as a rebuildable index.</w:t>
      </w:r>
    </w:p>
    <w:p>
      <w:pPr>
        <w:pStyle w:val="Heading3"/>
      </w:pPr>
      <w:r>
        <w:t>The MCP server is intentionally dumb</w:t>
      </w:r>
    </w:p>
    <w:p>
      <w:r>
        <w:t>Per the project's own design rule (Supplement A I-01), ALL logic lives in api.py and mcp.py is ~150 lines of forwarders. The MCP server speaks JSON-RPC 2.0 over stdio, answers initialize/tools/list with 12 tool schemas, and on tools/call simply POSTs or GETs the matching FastAPI path on :9011. The payoff: the exact same 12 operations are available to a Claude session (via MCP) and to any other service (via plain REST), with one implementation. It also means the Brain can be restarted or upgraded without touching the MCP registration in claude.json — and a ConnectError surfaces as a clean 'Brain API unreachable at :9011' instead of a cryptic stack trace.</w:t>
      </w:r>
    </w:p>
    <w:p>
      <w:pPr>
        <w:pStyle w:val="Heading3"/>
      </w:pPr>
      <w:r>
        <w:t>Token-budgeted context, ranked</w:t>
      </w:r>
    </w:p>
    <w:p>
      <w:r>
        <w:t>qi_get_context is the most-called tool and is built to fit a session's opening budget. It fetches the latest project_state, then decisions that are not superseded AND (belong to this project OR are ecosystem/global scope) AND are within context_days (14), ordered same-project-first then newest-first. It walks that list accumulating an estimated token cost and stops at token_budget (default 2000). The result is a briefing that prioritises what THIS project decided, folds in ecosystem-wide rulings that bind everyone, and never blows the context window — so a fresh agent is oriented in one call instead of re-reading docs by hand.</w:t>
      </w:r>
    </w:p>
    <w:p>
      <w:pPr>
        <w:pStyle w:val="Heading3"/>
      </w:pPr>
      <w:r>
        <w:t>Config-driven providers — nothing hardcoded</w:t>
      </w:r>
    </w:p>
    <w:p>
      <w:r>
        <w:t>No model name or base_url appears in Brain source. The llm_providers table holds 5 active rows (qwen3:8b for eval, qwen3:4b + deepseek-r1:8b general, gemma4:31b heavy, nomic-embed-text for embeddings), each with a provider_type that ProviderFactory maps to a Python adapter class. API keys are referenced by the NAME of an env var (api_key_env), never stored as a value. get_by_role('embed') returns the embedder; the feature engine asks for the 'eval' role. Swapping the evaluation model is a single UPDATE, not a code change — and because the embedder is local nomic-embed-text via Ollama, the whole memory layer runs at zero marginal cost.</w:t>
      </w:r>
    </w:p>
    <w:p>
      <w:pPr>
        <w:pStyle w:val="Heading3"/>
      </w:pPr>
      <w:r>
        <w:t>Stays current on its own (poller + inbox)</w:t>
      </w:r>
    </w:p>
    <w:p>
      <w:r>
        <w:t>The Brain does not depend on agents remembering to push. A daemon poller thread (started at API import) runs every poll_interval_s (300) and, for each registered project, reads its data/state.json and the output of git log --since the last check, and processes any JSON files dropped in inbox/ that are older than poll_min_file_age_s (so it never reads a half-written file). 18,718 poll cycles are logged. This makes the Brain eventually-consistent with reality even between sessions, and gives non-Claude tools a zero-API way to send the Brain a message: just write a file.</w:t>
      </w:r>
    </w:p>
    <w:p>
      <w:pPr>
        <w:pStyle w:val="Heading3"/>
      </w:pPr>
      <w:r>
        <w:t>Feature propagation — a local LLM as relevance judge</w:t>
      </w:r>
    </w:p>
    <w:p>
      <w:r>
        <w:t>When a feature is logged with propagate_now (or via propagate_all_pending), feature_engine asks the local eval model (qwen3:8b) whether each OTHER active project should adopt/adapt/skip/discuss it. The prompt is fed the last 5 evaluations for that target as soft historical context (so recommendations stay consistent with how the project has decided before), and the model must return strict JSON {relevance_score, recommendation, reasoning, confidence}. Bad JSON triggers exactly one retry; a second failure falls back to a low-confidence 'discuss' so nothing is silently dropped. Results land in feature_evaluations for the owner to confirm — the machine proposes, the human disposes (Law 6).</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Key Source — Service &amp; Interfaces</w:t>
      </w:r>
    </w:p>
    <w:p>
      <w:pPr>
        <w:pStyle w:val="ListBullet"/>
      </w:pPr>
      <w:r>
        <w:rPr>
          <w:b/>
        </w:rPr>
        <w:t>FastAPI App</w:t>
      </w:r>
      <w:r>
        <w:rPr>
          <w:color w:val="64748B"/>
          <w:sz w:val="17"/>
        </w:rPr>
        <w:t xml:space="preserve">  [Python]</w:t>
      </w:r>
    </w:p>
    <w:p>
      <w:pPr>
        <w:ind w:left="720"/>
      </w:pPr>
      <w:r>
        <w:rPr>
          <w:rFonts w:ascii="Consolas" w:hAnsi="Consolas"/>
          <w:sz w:val="17"/>
        </w:rPr>
        <w:t>C:\QIH\engine\brain\api.py</w:t>
      </w:r>
    </w:p>
    <w:p>
      <w:pPr>
        <w:ind w:left="720"/>
      </w:pPr>
      <w:r>
        <w:rPr>
          <w:sz w:val="18"/>
        </w:rPr>
        <w:t>All Brain logic. 40+ endpoints on :9011 — the 12 MCP-backed memory tools plus /api/status, agents, heartbeats, war room, dispatch, compliance, poller, distiller, inbox. CORS *, project_id normalization + fuzzy resolution. ~1,770 LOC.</w:t>
      </w:r>
    </w:p>
    <w:p>
      <w:pPr>
        <w:pStyle w:val="ListBullet"/>
      </w:pPr>
      <w:r>
        <w:rPr>
          <w:b/>
        </w:rPr>
        <w:t>MCP Server</w:t>
      </w:r>
      <w:r>
        <w:rPr>
          <w:color w:val="64748B"/>
          <w:sz w:val="17"/>
        </w:rPr>
        <w:t xml:space="preserve">  [Python]</w:t>
      </w:r>
    </w:p>
    <w:p>
      <w:pPr>
        <w:ind w:left="720"/>
      </w:pPr>
      <w:r>
        <w:rPr>
          <w:rFonts w:ascii="Consolas" w:hAnsi="Consolas"/>
          <w:sz w:val="17"/>
        </w:rPr>
        <w:t>C:\QIH\engine\brain\mcp.py</w:t>
      </w:r>
    </w:p>
    <w:p>
      <w:pPr>
        <w:ind w:left="720"/>
      </w:pPr>
      <w:r>
        <w:rPr>
          <w:sz w:val="18"/>
        </w:rPr>
        <w:t>stdio JSON-RPC 2.0 bridge exposing 12 tools (qi_get_context, qi_log_decision, ...). ~150 LOC of forwarders to the FastAPI endpoints. Registered globally in claude.json.</w:t>
      </w:r>
    </w:p>
    <w:p>
      <w:pPr>
        <w:pStyle w:val="ListBullet"/>
      </w:pPr>
      <w:r>
        <w:rPr>
          <w:b/>
        </w:rPr>
        <w:t>Bootstrap</w:t>
      </w:r>
      <w:r>
        <w:rPr>
          <w:color w:val="64748B"/>
          <w:sz w:val="17"/>
        </w:rPr>
        <w:t xml:space="preserve">  [Python]</w:t>
      </w:r>
    </w:p>
    <w:p>
      <w:pPr>
        <w:ind w:left="720"/>
      </w:pPr>
      <w:r>
        <w:rPr>
          <w:rFonts w:ascii="Consolas" w:hAnsi="Consolas"/>
          <w:sz w:val="17"/>
        </w:rPr>
        <w:t>C:\QIH\engine\brain\bootstrap.py</w:t>
      </w:r>
    </w:p>
    <w:p>
      <w:pPr>
        <w:ind w:left="720"/>
      </w:pPr>
      <w:r>
        <w:rPr>
          <w:sz w:val="18"/>
        </w:rPr>
        <w:t>Idempotent 10-step init (create_db, seed agents/providers/config/projects, init Chroma, ingest docs + summaries, seed decisions, log bootstrap). Tracked in bootstrap_log; --reset re-runs all.</w:t>
      </w:r>
    </w:p>
    <w:p>
      <w:pPr>
        <w:pStyle w:val="Heading2"/>
      </w:pPr>
      <w:r>
        <w:t>Key Source — Core Stores</w:t>
      </w:r>
    </w:p>
    <w:p>
      <w:pPr>
        <w:pStyle w:val="ListBullet"/>
      </w:pPr>
      <w:r>
        <w:rPr>
          <w:b/>
        </w:rPr>
        <w:t>DB Connection Helper</w:t>
      </w:r>
      <w:r>
        <w:rPr>
          <w:color w:val="64748B"/>
          <w:sz w:val="17"/>
        </w:rPr>
        <w:t xml:space="preserve">  [Python]</w:t>
      </w:r>
    </w:p>
    <w:p>
      <w:pPr>
        <w:ind w:left="720"/>
      </w:pPr>
      <w:r>
        <w:rPr>
          <w:rFonts w:ascii="Consolas" w:hAnsi="Consolas"/>
          <w:sz w:val="17"/>
        </w:rPr>
        <w:t>C:\QIH\engine\brain\core\db.py</w:t>
      </w:r>
    </w:p>
    <w:p>
      <w:pPr>
        <w:ind w:left="720"/>
      </w:pPr>
      <w:r>
        <w:rPr>
          <w:sz w:val="18"/>
        </w:rPr>
        <w:t>open_brain_db() — the single WAL-mode connection factory (busy_timeout 5000, foreign_keys ON, Row factory). DB_PATH = C:\QIH\data\qi_brain.db. init_db() applies schema.sql per-statement.</w:t>
      </w:r>
    </w:p>
    <w:p>
      <w:pPr>
        <w:pStyle w:val="ListBullet"/>
      </w:pPr>
      <w:r>
        <w:rPr>
          <w:b/>
        </w:rPr>
        <w:t>Database Schema</w:t>
      </w:r>
      <w:r>
        <w:rPr>
          <w:color w:val="64748B"/>
          <w:sz w:val="17"/>
        </w:rPr>
        <w:t xml:space="preserve">  [SQL]</w:t>
      </w:r>
    </w:p>
    <w:p>
      <w:pPr>
        <w:ind w:left="720"/>
      </w:pPr>
      <w:r>
        <w:rPr>
          <w:rFonts w:ascii="Consolas" w:hAnsi="Consolas"/>
          <w:sz w:val="17"/>
        </w:rPr>
        <w:t>C:\QIH\engine\brain\core\schema.sql</w:t>
      </w:r>
    </w:p>
    <w:p>
      <w:pPr>
        <w:ind w:left="720"/>
      </w:pPr>
      <w:r>
        <w:rPr>
          <w:sz w:val="18"/>
        </w:rPr>
        <w:t>CREATE TABLE IF NOT EXISTS for the core tables (agents, llm_providers, brain_config, projects, project_state, decisions, features, feature_evaluations, evaluation_overrides, session_log, bootstrap_log) + indexes + seed agents. Per Plan 001 + Supplement A.</w:t>
      </w:r>
    </w:p>
    <w:p>
      <w:pPr>
        <w:pStyle w:val="ListBullet"/>
      </w:pPr>
      <w:r>
        <w:rPr>
          <w:b/>
        </w:rPr>
        <w:t>ChromaDB Memory Store</w:t>
      </w:r>
      <w:r>
        <w:rPr>
          <w:color w:val="64748B"/>
          <w:sz w:val="17"/>
        </w:rPr>
        <w:t xml:space="preserve">  [Python]</w:t>
      </w:r>
    </w:p>
    <w:p>
      <w:pPr>
        <w:ind w:left="720"/>
      </w:pPr>
      <w:r>
        <w:rPr>
          <w:rFonts w:ascii="Consolas" w:hAnsi="Consolas"/>
          <w:sz w:val="17"/>
        </w:rPr>
        <w:t>C:\QIH\engine\brain\core\memory_store.py</w:t>
      </w:r>
    </w:p>
    <w:p>
      <w:pPr>
        <w:ind w:left="720"/>
      </w:pPr>
      <w:r>
        <w:rPr>
          <w:sz w:val="18"/>
        </w:rPr>
        <w:t>MemoryStore — PersistentClient at qi_memory/, 4 cosine collections (qi_decisions/qi_features/qi_sessions/qi_docs), add_decision/feature/session/doc upserts, search() returns id/document/metadata/distance, collection_counts().</w:t>
      </w:r>
    </w:p>
    <w:p>
      <w:pPr>
        <w:pStyle w:val="ListBullet"/>
      </w:pPr>
      <w:r>
        <w:rPr>
          <w:b/>
        </w:rPr>
        <w:t>Provider Factory + Adapters</w:t>
      </w:r>
      <w:r>
        <w:rPr>
          <w:color w:val="64748B"/>
          <w:sz w:val="17"/>
        </w:rPr>
        <w:t xml:space="preserve">  [Python]</w:t>
      </w:r>
    </w:p>
    <w:p>
      <w:pPr>
        <w:ind w:left="720"/>
      </w:pPr>
      <w:r>
        <w:rPr>
          <w:rFonts w:ascii="Consolas" w:hAnsi="Consolas"/>
          <w:sz w:val="17"/>
        </w:rPr>
        <w:t>C:\QIH\engine\brain\core\providers\factory.py, base.py, ollama.py, nomic_embed.py</w:t>
      </w:r>
    </w:p>
    <w:p>
      <w:pPr>
        <w:ind w:left="720"/>
      </w:pPr>
      <w:r>
        <w:rPr>
          <w:sz w:val="18"/>
        </w:rPr>
        <w:t>Config-driven providers from llm_providers. ProviderFactory.from_db()/get_by_role(); BrainProvider ABC; OllamaProvider (/api/generate, strips &lt;think&gt;); NomicEmbedProvider (768-dim, /api/embeddings, embed-only).</w:t>
      </w:r>
    </w:p>
    <w:p>
      <w:pPr>
        <w:pStyle w:val="Heading2"/>
      </w:pPr>
      <w:r>
        <w:t>Key Source — Autonomy &amp; Hive</w:t>
      </w:r>
    </w:p>
    <w:p>
      <w:pPr>
        <w:pStyle w:val="ListBullet"/>
      </w:pPr>
      <w:r>
        <w:rPr>
          <w:b/>
        </w:rPr>
        <w:t>Background Poller</w:t>
      </w:r>
      <w:r>
        <w:rPr>
          <w:color w:val="64748B"/>
          <w:sz w:val="17"/>
        </w:rPr>
        <w:t xml:space="preserve">  [Python]</w:t>
      </w:r>
    </w:p>
    <w:p>
      <w:pPr>
        <w:ind w:left="720"/>
      </w:pPr>
      <w:r>
        <w:rPr>
          <w:rFonts w:ascii="Consolas" w:hAnsi="Consolas"/>
          <w:sz w:val="17"/>
        </w:rPr>
        <w:t>C:\QIH\engine\brain\poller.py</w:t>
      </w:r>
    </w:p>
    <w:p>
      <w:pPr>
        <w:ind w:left="720"/>
      </w:pPr>
      <w:r>
        <w:rPr>
          <w:sz w:val="18"/>
        </w:rPr>
        <w:t>Daemon thread: per-project state.json + git log --since, file inbox ingest. Config in brain_config (poll_interval_s, poll_min_file_age_s, poll_enabled). start_poller/stop_poller/run_poll_cycle.</w:t>
      </w:r>
    </w:p>
    <w:p>
      <w:pPr>
        <w:pStyle w:val="ListBullet"/>
      </w:pPr>
      <w:r>
        <w:rPr>
          <w:b/>
        </w:rPr>
        <w:t>Feature Propagation Engine</w:t>
      </w:r>
      <w:r>
        <w:rPr>
          <w:color w:val="64748B"/>
          <w:sz w:val="17"/>
        </w:rPr>
        <w:t xml:space="preserve">  [Python]</w:t>
      </w:r>
    </w:p>
    <w:p>
      <w:pPr>
        <w:ind w:left="720"/>
      </w:pPr>
      <w:r>
        <w:rPr>
          <w:rFonts w:ascii="Consolas" w:hAnsi="Consolas"/>
          <w:sz w:val="17"/>
        </w:rPr>
        <w:t>C:\QIH\engine\brain\feature_engine.py</w:t>
      </w:r>
    </w:p>
    <w:p>
      <w:pPr>
        <w:ind w:left="720"/>
      </w:pPr>
      <w:r>
        <w:rPr>
          <w:sz w:val="18"/>
        </w:rPr>
        <w:t>propagate_feature()/propagate_all_pending(): local qwen3:8b judges cross-project relevance with last-5-eval history; strict JSON contract + 1 retry; writes feature_evaluations + marks propagated.</w:t>
      </w:r>
    </w:p>
    <w:p>
      <w:pPr>
        <w:pStyle w:val="ListBullet"/>
      </w:pPr>
      <w:r>
        <w:rPr>
          <w:b/>
        </w:rPr>
        <w:t>Distiller</w:t>
      </w:r>
      <w:r>
        <w:rPr>
          <w:color w:val="64748B"/>
          <w:sz w:val="17"/>
        </w:rPr>
        <w:t xml:space="preserve">  [Python]</w:t>
      </w:r>
    </w:p>
    <w:p>
      <w:pPr>
        <w:ind w:left="720"/>
      </w:pPr>
      <w:r>
        <w:rPr>
          <w:rFonts w:ascii="Consolas" w:hAnsi="Consolas"/>
          <w:sz w:val="17"/>
        </w:rPr>
        <w:t>C:\QIH\engine\brain\distiller.py</w:t>
      </w:r>
    </w:p>
    <w:p>
      <w:pPr>
        <w:ind w:left="720"/>
      </w:pPr>
      <w:r>
        <w:rPr>
          <w:sz w:val="18"/>
        </w:rPr>
        <w:t>LLM summarization of raw inbox notes into structured records (VALID_REASONS). Backs POST /api/distill + /api/distill/history.</w:t>
      </w:r>
    </w:p>
    <w:p>
      <w:pPr>
        <w:pStyle w:val="ListBullet"/>
      </w:pPr>
      <w:r>
        <w:rPr>
          <w:b/>
        </w:rPr>
        <w:t>Documentation Harvester</w:t>
      </w:r>
      <w:r>
        <w:rPr>
          <w:color w:val="64748B"/>
          <w:sz w:val="17"/>
        </w:rPr>
        <w:t xml:space="preserve">  [Python]</w:t>
      </w:r>
    </w:p>
    <w:p>
      <w:pPr>
        <w:ind w:left="720"/>
      </w:pPr>
      <w:r>
        <w:rPr>
          <w:rFonts w:ascii="Consolas" w:hAnsi="Consolas"/>
          <w:sz w:val="17"/>
        </w:rPr>
        <w:t>C:\QIH\engine\brain\doc_harvester.py</w:t>
      </w:r>
    </w:p>
    <w:p>
      <w:pPr>
        <w:ind w:left="720"/>
      </w:pPr>
      <w:r>
        <w:rPr>
          <w:sz w:val="18"/>
        </w:rPr>
        <w:t>Discovers/classifies every ecosystem .md/.docx into the docs table (921), derives typed edges into doc_relationships (2,203), optional embed into qi_docs. Self-ensures tables; prune() drops vanished files.</w:t>
      </w:r>
    </w:p>
    <w:p>
      <w:pPr>
        <w:pStyle w:val="Heading2"/>
      </w:pPr>
      <w:r>
        <w:t>Migrations &amp; Tools</w:t>
      </w:r>
    </w:p>
    <w:p>
      <w:pPr>
        <w:pStyle w:val="ListBullet"/>
      </w:pPr>
      <w:r>
        <w:rPr>
          <w:b/>
        </w:rPr>
        <w:t>SQL Migrations</w:t>
      </w:r>
      <w:r>
        <w:rPr>
          <w:color w:val="64748B"/>
          <w:sz w:val="17"/>
        </w:rPr>
        <w:t xml:space="preserve">  [SQL]</w:t>
      </w:r>
    </w:p>
    <w:p>
      <w:pPr>
        <w:ind w:left="720"/>
      </w:pPr>
      <w:r>
        <w:rPr>
          <w:rFonts w:ascii="Consolas" w:hAnsi="Consolas"/>
          <w:sz w:val="17"/>
        </w:rPr>
        <w:t>C:\QIH\engine\brain\migrations\2026_05_13_agent_heartbeats.sql, 2026_05_13_auto_apply.sql, 2026_06_18_doc_index.sql, 2026_06_18_warroom_chat.sql</w:t>
      </w:r>
    </w:p>
    <w:p>
      <w:pPr>
        <w:ind w:left="720"/>
      </w:pPr>
      <w:r>
        <w:rPr>
          <w:sz w:val="18"/>
        </w:rPr>
        <w:t>Dated idempotent migrations adding heartbeats, the auto-apply/dispatch pipeline, the doc index + knowledge graph, and War Room chat. Applied via run_migration.py.</w:t>
      </w:r>
    </w:p>
    <w:p>
      <w:pPr>
        <w:pStyle w:val="ListBullet"/>
      </w:pPr>
      <w:r>
        <w:rPr>
          <w:b/>
        </w:rPr>
        <w:t>Backup Task</w:t>
      </w:r>
      <w:r>
        <w:rPr>
          <w:color w:val="64748B"/>
          <w:sz w:val="17"/>
        </w:rPr>
        <w:t xml:space="preserve">  [Python / Batch]</w:t>
      </w:r>
    </w:p>
    <w:p>
      <w:pPr>
        <w:ind w:left="720"/>
      </w:pPr>
      <w:r>
        <w:rPr>
          <w:rFonts w:ascii="Consolas" w:hAnsi="Consolas"/>
          <w:sz w:val="17"/>
        </w:rPr>
        <w:t>C:\QIH\engine\brain\tools\backup.py, install_backup_task.bat</w:t>
      </w:r>
    </w:p>
    <w:p>
      <w:pPr>
        <w:ind w:left="720"/>
      </w:pPr>
      <w:r>
        <w:rPr>
          <w:sz w:val="18"/>
        </w:rPr>
        <w:t>Scheduled SQLite backup of qi_brain.db (brain_config backup_enabled=true, retain 30).</w:t>
      </w:r>
    </w:p>
    <w:p>
      <w:pPr>
        <w:pStyle w:val="ListBullet"/>
      </w:pPr>
      <w:r>
        <w:rPr>
          <w:b/>
        </w:rPr>
        <w:t>First Brain Call + Helpers</w:t>
      </w:r>
      <w:r>
        <w:rPr>
          <w:color w:val="64748B"/>
          <w:sz w:val="17"/>
        </w:rPr>
        <w:t xml:space="preserve">  [Python]</w:t>
      </w:r>
    </w:p>
    <w:p>
      <w:pPr>
        <w:ind w:left="720"/>
      </w:pPr>
      <w:r>
        <w:rPr>
          <w:rFonts w:ascii="Consolas" w:hAnsi="Consolas"/>
          <w:sz w:val="17"/>
        </w:rPr>
        <w:t>C:\QIH\engine\brain\tools\first_brain_call.py, ollama_helper.py, register_hive_agents.py, update_registry.py</w:t>
      </w:r>
    </w:p>
    <w:p>
      <w:pPr>
        <w:ind w:left="720"/>
      </w:pPr>
      <w:r>
        <w:rPr>
          <w:sz w:val="18"/>
        </w:rPr>
        <w:t>Operational helpers: smoke a first MCP call, Ollama availability checks, register the 7 hive agents, push the Brain entry into qi_registry.json.</w:t>
      </w:r>
    </w:p>
    <w:p>
      <w:pPr>
        <w:pStyle w:val="ListBullet"/>
      </w:pPr>
      <w:r>
        <w:rPr>
          <w:b/>
        </w:rPr>
        <w:t>Smoke Test</w:t>
      </w:r>
      <w:r>
        <w:rPr>
          <w:color w:val="64748B"/>
          <w:sz w:val="17"/>
        </w:rPr>
        <w:t xml:space="preserve">  [Python]</w:t>
      </w:r>
    </w:p>
    <w:p>
      <w:pPr>
        <w:ind w:left="720"/>
      </w:pPr>
      <w:r>
        <w:rPr>
          <w:rFonts w:ascii="Consolas" w:hAnsi="Consolas"/>
          <w:sz w:val="17"/>
        </w:rPr>
        <w:t>C:\QIH\engine\brain\tests\test_smoke.py</w:t>
      </w:r>
    </w:p>
    <w:p>
      <w:pPr>
        <w:ind w:left="720"/>
      </w:pPr>
      <w:r>
        <w:rPr>
          <w:sz w:val="18"/>
        </w:rPr>
        <w:t>Pytest smoke check of the Brain API surface; part of the ecosystem SMOKE_TARGETS suite (driven from qi_registry.json).</w:t>
      </w:r>
    </w:p>
    <w:p>
      <w:pPr>
        <w:pStyle w:val="Heading2"/>
      </w:pPr>
      <w:r>
        <w:t>Planning &amp; History</w:t>
      </w:r>
    </w:p>
    <w:p>
      <w:pPr>
        <w:pStyle w:val="ListBullet"/>
      </w:pPr>
      <w:r>
        <w:rPr>
          <w:b/>
        </w:rPr>
        <w:t>Brain Architecture Plan 001</w:t>
      </w:r>
      <w:r>
        <w:rPr>
          <w:color w:val="64748B"/>
          <w:sz w:val="17"/>
        </w:rPr>
        <w:t xml:space="preserve">  [Markdown]</w:t>
      </w:r>
    </w:p>
    <w:p>
      <w:pPr>
        <w:ind w:left="720"/>
      </w:pPr>
      <w:r>
        <w:rPr>
          <w:rFonts w:ascii="Consolas" w:hAnsi="Consolas"/>
          <w:sz w:val="17"/>
        </w:rPr>
        <w:t>C:\QIH\shared\documentation\session_summaries\QI_Ecosystem_Plan_001_Brain_Architecture_2026-04-18.md</w:t>
      </w:r>
    </w:p>
    <w:p>
      <w:pPr>
        <w:ind w:left="720"/>
      </w:pPr>
      <w:r>
        <w:rPr>
          <w:sz w:val="18"/>
        </w:rPr>
        <w:t>The founding plan: the dual-store design, the 12-tool contract, and Supplement A implementation rules (I-01 thin MCP, I-02 WAL, I-08 supersede, I-14 override).</w:t>
      </w:r>
    </w:p>
    <w:p>
      <w:pPr>
        <w:pStyle w:val="ListBullet"/>
      </w:pPr>
      <w:r>
        <w:rPr>
          <w:b/>
        </w:rPr>
        <w:t>Brain Build Complete</w:t>
      </w:r>
      <w:r>
        <w:rPr>
          <w:color w:val="64748B"/>
          <w:sz w:val="17"/>
        </w:rPr>
        <w:t xml:space="preserve">  [Word Document]</w:t>
      </w:r>
    </w:p>
    <w:p>
      <w:pPr>
        <w:ind w:left="720"/>
      </w:pPr>
      <w:r>
        <w:rPr>
          <w:rFonts w:ascii="Consolas" w:hAnsi="Consolas"/>
          <w:sz w:val="17"/>
        </w:rPr>
        <w:t>C:\QIH\shared\documentation\session_summaries\QIBrain_Build_Complete_2026-04-19_0030.docx</w:t>
      </w:r>
    </w:p>
    <w:p>
      <w:pPr>
        <w:ind w:left="720"/>
      </w:pPr>
      <w:r>
        <w:rPr>
          <w:sz w:val="18"/>
        </w:rPr>
        <w:t>Build-completion summary for the initial Brain (DB + Chroma + MCP + bootstrap).</w:t>
      </w:r>
    </w:p>
    <w:p>
      <w:pPr>
        <w:pStyle w:val="ListBullet"/>
      </w:pPr>
      <w:r>
        <w:rPr>
          <w:b/>
        </w:rPr>
        <w:t>Documentation Brain Summary</w:t>
      </w:r>
      <w:r>
        <w:rPr>
          <w:color w:val="64748B"/>
          <w:sz w:val="17"/>
        </w:rPr>
        <w:t xml:space="preserve">  [Word Document]</w:t>
      </w:r>
    </w:p>
    <w:p>
      <w:pPr>
        <w:ind w:left="720"/>
      </w:pPr>
      <w:r>
        <w:rPr>
          <w:rFonts w:ascii="Consolas" w:hAnsi="Consolas"/>
          <w:sz w:val="17"/>
        </w:rPr>
        <w:t>C:\QIH\shared\documentation\session_summaries\QIBrain_Summary_2026-06-18_1754.docx</w:t>
      </w:r>
    </w:p>
    <w:p>
      <w:pPr>
        <w:ind w:left="720"/>
      </w:pPr>
      <w:r>
        <w:rPr>
          <w:sz w:val="18"/>
        </w:rPr>
        <w:t>Session summary for the Documentation Brain work — doc_harvester, the doc index migration, and the hive-librarian agent.</w:t>
      </w:r>
    </w:p>
    <w:p>
      <w:pPr>
        <w:pStyle w:val="ListBullet"/>
      </w:pPr>
      <w:r>
        <w:rPr>
          <w:b/>
        </w:rPr>
        <w:t>One-Brain Next Session</w:t>
      </w:r>
      <w:r>
        <w:rPr>
          <w:color w:val="64748B"/>
          <w:sz w:val="17"/>
        </w:rPr>
        <w:t xml:space="preserve">  [Word Document]</w:t>
      </w:r>
    </w:p>
    <w:p>
      <w:pPr>
        <w:ind w:left="720"/>
      </w:pPr>
      <w:r>
        <w:rPr>
          <w:rFonts w:ascii="Consolas" w:hAnsi="Consolas"/>
          <w:sz w:val="17"/>
        </w:rPr>
        <w:t>C:\QIH\shared\documentation\session_summaries\QI_NextSession_OneBrain_2026-04-19_1135.docx</w:t>
      </w:r>
    </w:p>
    <w:p>
      <w:pPr>
        <w:ind w:left="720"/>
      </w:pPr>
      <w:r>
        <w:rPr>
          <w:sz w:val="18"/>
        </w:rPr>
        <w:t>Hand-off prompt consolidating the Brain into the single ecosystem nervous system.</w:t>
      </w:r>
    </w:p>
    <w:p>
      <w:pPr>
        <w:pStyle w:val="Heading2"/>
      </w:pPr>
      <w:r>
        <w:t>Ecosystem &amp; Memory</w:t>
      </w:r>
    </w:p>
    <w:p>
      <w:pPr>
        <w:pStyle w:val="ListBullet"/>
      </w:pPr>
      <w:r>
        <w:rPr>
          <w:b/>
        </w:rPr>
        <w:t>QI Ecosystem Registry (qi_brain)</w:t>
      </w:r>
      <w:r>
        <w:rPr>
          <w:color w:val="64748B"/>
          <w:sz w:val="17"/>
        </w:rPr>
        <w:t xml:space="preserve">  [JSON]</w:t>
      </w:r>
    </w:p>
    <w:p>
      <w:pPr>
        <w:ind w:left="720"/>
      </w:pPr>
      <w:r>
        <w:rPr>
          <w:rFonts w:ascii="Consolas" w:hAnsi="Consolas"/>
          <w:sz w:val="17"/>
        </w:rPr>
        <w:t>C:\QIH\ecosystem\qi_registry.json</w:t>
      </w:r>
    </w:p>
    <w:p>
      <w:pPr>
        <w:ind w:left="720"/>
      </w:pPr>
      <w:r>
        <w:rPr>
          <w:sz w:val="18"/>
        </w:rPr>
        <w:t>Brain registry entry: id qi_brain, path C:\QIH\engine\brain, tier backbone, family orchestration, api port 9011 (block 9000-9099), mcp stdio, service QI_BrainAPI, dependents = all projects via MCP, the 12 mcp_tools.</w:t>
      </w:r>
    </w:p>
    <w:p>
      <w:pPr>
        <w:pStyle w:val="ListBullet"/>
      </w:pPr>
      <w:r>
        <w:rPr>
          <w:b/>
        </w:rPr>
        <w:t>QI Service Registry (QI_BrainAPI)</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entry: QI_BrainAPI, binary python.exe, params api.py, AppDirectory C:\QIH, log qi_brain_api.log. Symptom-&gt;service-&gt;log table: 'Brain API (:9011) down -&gt; nssm status QI_BrainAPI'.</w:t>
      </w:r>
    </w:p>
    <w:p>
      <w:pPr>
        <w:pStyle w:val="ListBullet"/>
      </w:pPr>
      <w:r>
        <w:rPr>
          <w:b/>
        </w:rPr>
        <w:t>Documentation Brain (memory)</w:t>
      </w:r>
      <w:r>
        <w:rPr>
          <w:color w:val="64748B"/>
          <w:sz w:val="17"/>
        </w:rPr>
        <w:t xml:space="preserve">  [Markdown]</w:t>
      </w:r>
    </w:p>
    <w:p>
      <w:pPr>
        <w:ind w:left="720"/>
      </w:pPr>
      <w:r>
        <w:rPr>
          <w:rFonts w:ascii="Consolas" w:hAnsi="Consolas"/>
          <w:sz w:val="17"/>
        </w:rPr>
        <w:t>C:\Users\renne\.claude\projects\C--CLAUDE\memory\project_documentation_brain.md</w:t>
      </w:r>
    </w:p>
    <w:p>
      <w:pPr>
        <w:ind w:left="720"/>
      </w:pPr>
      <w:r>
        <w:rPr>
          <w:sz w:val="18"/>
        </w:rPr>
        <w:t>Claude's persistent memory note on the doc index + knowledge graph, the ChromaDB multi-process caveat, and the /api/admin/reload_memory fix.</w:t>
      </w:r>
    </w:p>
    <w:p>
      <w:pPr>
        <w:pStyle w:val="ListBullet"/>
      </w:pPr>
      <w:r>
        <w:rPr>
          <w:b/>
        </w:rPr>
        <w:t>QI Architecture Principles (Law 6)</w:t>
      </w:r>
      <w:r>
        <w:rPr>
          <w:color w:val="64748B"/>
          <w:sz w:val="17"/>
        </w:rPr>
        <w:t xml:space="preserve">  [Markdown]</w:t>
      </w:r>
    </w:p>
    <w:p>
      <w:pPr>
        <w:ind w:left="720"/>
      </w:pPr>
      <w:r>
        <w:rPr>
          <w:rFonts w:ascii="Consolas" w:hAnsi="Consolas"/>
          <w:sz w:val="17"/>
        </w:rPr>
        <w:t>C:\QIH\ecosystem\QI_Architecture_Principles.md</w:t>
      </w:r>
    </w:p>
    <w:p>
      <w:pPr>
        <w:ind w:left="720"/>
      </w:pPr>
      <w:r>
        <w:rPr>
          <w:sz w:val="18"/>
        </w:rPr>
        <w:t>The Six Laws governing all QI projects; Law 6 (Owner Override) is the basis for the Brain's evaluation_overrides + qi_override_evaluation.</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QI Brain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