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QI Connector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2026-08-02    •    Source: </w:t>
      </w:r>
      <w:r>
        <w:rPr>
          <w:rFonts w:ascii="Consolas" w:hAnsi="Consolas"/>
        </w:rPr>
        <w:t>C:\QIP\Connector\INTRO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Connector</w:t>
      </w:r>
    </w:p>
    <w:p>
      <w:pPr>
        <w:pStyle w:val="Heading2"/>
      </w:pPr>
      <w:r>
        <w:t>What is Connector?</w:t>
      </w:r>
    </w:p>
    <w:p>
      <w:r>
        <w:t>QI Connector — remote MCP server (Streamable HTTP) exposing QI ecosystem tools (Brain, registry, service health, public URLs) to Claude across all surfaces (claude.ai web/mobile, Desktop, Claude Code) as a custom connector.</w:t>
      </w:r>
    </w:p>
    <w:p>
      <w:pPr>
        <w:pStyle w:val="Heading2"/>
      </w:pPr>
      <w:r>
        <w:t>Status</w:t>
      </w:r>
    </w:p>
    <w:p>
      <w:r>
        <w:t>LIVE 2026-07-30 (service QI_ConnectorMCP + tunnel qi-connector) — QI Connector — remote MCP server (Streamable HTTP) exposing QI ecosystem tools (Brain, registry, service health, public URLs) to Claude across all surfaces (claude.ai web/mobile, Desktop, Claude Code) as a custom connector.</w:t>
      </w:r>
    </w:p>
    <w:p>
      <w:pPr>
        <w:pStyle w:val="Heading2"/>
      </w:pPr>
      <w:r>
        <w:t>Where it lives</w:t>
      </w:r>
    </w:p>
    <w:p>
      <w:pPr>
        <w:pStyle w:val="ListBullet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19"/>
        </w:rPr>
        <w:t>C:\QIP\Connector</w:t>
      </w:r>
    </w:p>
    <w:p>
      <w:pPr>
        <w:pStyle w:val="ListBullet"/>
      </w:pPr>
      <w:r>
        <w:rPr>
          <w:b/>
        </w:rPr>
        <w:t>Api port:</w:t>
      </w:r>
      <w:r>
        <w:t xml:space="preserve"> 9030 (MCP at /mcp)</w:t>
      </w:r>
    </w:p>
    <w:p>
      <w:pPr>
        <w:pStyle w:val="ListBullet"/>
      </w:pPr>
      <w:r>
        <w:rPr>
          <w:b/>
        </w:rPr>
        <w:t>Ui port:</w:t>
      </w:r>
      <w:r>
        <w:t xml:space="preserve"> — (no UI)</w:t>
      </w:r>
    </w:p>
    <w:p>
      <w:pPr>
        <w:pStyle w:val="ListBullet"/>
      </w:pPr>
      <w:r>
        <w:rPr>
          <w:b/>
        </w:rPr>
        <w:t>Family tier:</w:t>
      </w:r>
      <w:r>
        <w:t xml:space="preserve"> backbone</w:t>
      </w:r>
    </w:p>
    <w:p>
      <w:pPr>
        <w:pStyle w:val="Heading2"/>
      </w:pPr>
      <w:r>
        <w:t>Role in the QI Ecosystem</w:t>
      </w:r>
    </w:p>
    <w:p>
      <w:r>
        <w:t>Connector is one of the projects orchestrated by QI Hive. See the QI Ecosystem Map</w:t>
      </w:r>
    </w:p>
    <w:p>
      <w:r>
        <w:t>(</w:t>
      </w:r>
      <w:r>
        <w:rPr>
          <w:rFonts w:ascii="Consolas" w:hAnsi="Consolas"/>
          <w:sz w:val="19"/>
        </w:rPr>
        <w:t>C:\QIH\ecosystem\QI_Ecosystem_Map.md</w:t>
      </w:r>
      <w:r>
        <w:t>) for the full port table, ownership</w:t>
      </w:r>
    </w:p>
    <w:p>
      <w:r>
        <w:t>matrix, and integration contracts.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r>
        <w:t>No architecture diagrams available.</w:t>
      </w:r>
    </w:p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Core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Registered in QI ecosystem</w:t>
            </w:r>
          </w:p>
        </w:tc>
        <w:tc>
          <w:tcPr>
            <w:tcW w:type="dxa" w:w="2880"/>
          </w:tcPr>
          <w:p>
            <w:r>
              <w:t>Listed in qi_registry.json with port allocation, path, and status.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Codebase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Source tree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C:\QIP\Connector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Live source folder for the project.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Real source excerpts showing which part of the code creates each feature.</w:t>
      </w:r>
    </w:p>
    <w:p>
      <w:r>
        <w:t>No annotated code snippets available for this project.</w:t>
      </w:r>
    </w:p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Roadmap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Capture Connector's roadmap</w:t>
      </w:r>
      <w:r>
        <w:t xml:space="preserve"> — Add high/medium/low items as planning progresses.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(CPython)</w:t>
            </w:r>
          </w:p>
        </w:tc>
        <w:tc>
          <w:tcPr>
            <w:tcW w:type="dxa" w:w="1728"/>
          </w:tcPr>
          <w:p>
            <w:r>
              <w:t>Single implementation language for the MCP server and Brain proxy.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MCP SDK / FastMCP</w:t>
            </w:r>
          </w:p>
        </w:tc>
        <w:tc>
          <w:tcPr>
            <w:tcW w:type="dxa" w:w="1728"/>
          </w:tcPr>
          <w:p>
            <w:r>
              <w:t>Core MCP server exposing QI ecosystem tools (Brain, registry, health) over Streamable HTTP.</w:t>
            </w:r>
          </w:p>
        </w:tc>
        <w:tc>
          <w:tcPr>
            <w:tcW w:type="dxa" w:w="1728"/>
          </w:tcPr>
          <w:p>
            <w:r>
              <w:t>MIT / Apache-2.0</w:t>
            </w:r>
          </w:p>
        </w:tc>
        <w:tc>
          <w:tcPr>
            <w:tcW w:type="dxa" w:w="1728"/>
          </w:tcPr>
          <w:p>
            <w:r>
              <w:t>&gt;=1.27.0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Web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FastAPI</w:t>
            </w:r>
          </w:p>
        </w:tc>
        <w:tc>
          <w:tcPr>
            <w:tcW w:type="dxa" w:w="1728"/>
          </w:tcPr>
          <w:p>
            <w:r>
              <w:t>Hosts the FastMCP ASGI app plus AuthGate wrapper and /health /version /info contract endpoints.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&gt;=0.115.0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Uvicorn [standard]</w:t>
            </w:r>
          </w:p>
        </w:tc>
        <w:tc>
          <w:tcPr>
            <w:tcW w:type="dxa" w:w="1728"/>
          </w:tcPr>
          <w:p>
            <w:r>
              <w:t>ASGI server for main.py on 127.0.0.1:9030.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&gt;=0.30.0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HTTP client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httpx</w:t>
            </w:r>
          </w:p>
        </w:tc>
        <w:tc>
          <w:tcPr>
            <w:tcW w:type="dxa" w:w="1728"/>
          </w:tcPr>
          <w:p>
            <w:r>
              <w:t>Proxies tool calls to QI Brain (localhost:9011) with graceful fallback when Brain is offline.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&gt;=0.27.0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1728"/>
          </w:tcPr>
          <w:p>
            <w:r>
              <w:t>Request/response models.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&gt;=2.7.0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Doc generation utility for session summaries.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&gt;=1.1.0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(QI_ConnectorMCP)</w:t>
            </w:r>
          </w:p>
        </w:tc>
        <w:tc>
          <w:tcPr>
            <w:tcW w:type="dxa" w:w="1728"/>
          </w:tcPr>
          <w:p>
            <w:r>
              <w:t>Runs the connector as a Windows service (C:\QIH\engine\bin\nssm.exe).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2.24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Tunnel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Tunnel (cloudflared, QI_ConnectorTunnel)</w:t>
            </w:r>
          </w:p>
        </w:tc>
        <w:tc>
          <w:tcPr>
            <w:tcW w:type="dxa" w:w="1728"/>
          </w:tcPr>
          <w:p>
            <w:r>
              <w:t>Publishes connector.quiddityinnovations.com to claude.ai / Claude Code.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named tunnel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Auth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stdlib crypto (hmac / secrets)</w:t>
            </w:r>
          </w:p>
        </w:tc>
        <w:tc>
          <w:tcPr>
            <w:tcW w:type="dxa" w:w="1728"/>
          </w:tcPr>
          <w:p>
            <w:r>
              <w:t>Capability-URL auth for claude.ai + bearer tokens for Claude Code (AuthGate).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Stack</w:t>
      </w:r>
    </w:p>
    <w:p>
      <w:r>
        <w:t>Remote MCP connector for Claude. Single service on 127.0.0.1:9030 behind a named Cloudflare tunnel (connector.quiddityinnovations.com). No UI port — the former Gradio ui/ scaffold (stale ports 8507/7847) was removed 2026-08-02.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Project Documentation</w:t>
      </w:r>
    </w:p>
    <w:p>
      <w:pPr>
        <w:pStyle w:val="ListBullet"/>
      </w:pPr>
      <w:r>
        <w:rPr>
          <w:b/>
        </w:rPr>
        <w:t>Connector README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C:\QIP\Connector\README.md</w:t>
      </w:r>
    </w:p>
    <w:p>
      <w:pPr>
        <w:ind w:left="720"/>
      </w:pPr>
      <w:r>
        <w:rPr>
          <w:sz w:val="18"/>
        </w:rPr>
        <w:t>Top-level overview of Connector.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this project sits in the QI port/family 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