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QI Ecosystem — Major Audit &amp; Review Plan</w:t>
      </w:r>
    </w:p>
    <w:p>
      <w:r>
        <w:rPr>
          <w:b/>
        </w:rPr>
        <w:t>Date:</w:t>
      </w:r>
      <w:r>
        <w:t xml:space="preserve"> 2026-07-31 · </w:t>
      </w:r>
      <w:r>
        <w:rPr>
          <w:b/>
        </w:rPr>
        <w:t>Prepared by:</w:t>
      </w:r>
      <w:r>
        <w:t xml:space="preserve"> Claude (Claude Manager session) · </w:t>
      </w:r>
      <w:r>
        <w:rPr>
          <w:b/>
        </w:rPr>
        <w:t>Owner:</w:t>
      </w:r>
      <w:r>
        <w:t xml:space="preserve"> Renne Santiago</w:t>
      </w:r>
    </w:p>
    <w:p>
      <w:r>
        <w:rPr>
          <w:b/>
        </w:rPr>
        <w:t>Scope:</w:t>
      </w:r>
      <w:r>
        <w:t xml:space="preserve"> Every registered QI project, product and tool (27 items), all 46 NSSM services, plus planned/not-started initiatives.</w:t>
      </w:r>
    </w:p>
    <w:p>
      <w:r>
        <w:rPr>
          <w:b/>
        </w:rPr>
        <w:t>Evidence base:</w:t>
      </w:r>
      <w:r>
        <w:t xml:space="preserve"> `qi_registry.json` (2026-07-31), `QI_Service_Registry.md`, QI Brain snapshot (688 sessions / 496 decisions), live NSSM status sweep + live HTTP health probes run 2026-07-31.</w:t>
      </w:r>
    </w:p>
    <w:p>
      <w:pPr>
        <w:pStyle w:val="Heading2"/>
      </w:pPr>
      <w:r>
        <w:t>1. Executive Summary</w:t>
      </w:r>
    </w:p>
    <w:p>
      <w:pPr>
        <w:pStyle w:val="ListBullet"/>
      </w:pPr>
      <w:r>
        <w:rPr>
          <w:b/>
        </w:rPr>
        <w:t>46 NSSM services checked live: 44 RUNNING, 2 stopped.</w:t>
      </w:r>
      <w:r>
        <w:t xml:space="preserve"> QI_GamezQuantProxy is off by design (manual Hyde switch). </w:t>
      </w:r>
      <w:r>
        <w:rPr>
          <w:b/>
        </w:rPr>
        <w:t>QI_AutoPDF is down unintentionally</w:t>
      </w:r>
      <w:r>
        <w:t xml:space="preserve"> — while its public tunnel is still up, so autopdf.quiddityinnovations.com is serving errors.</w:t>
      </w:r>
    </w:p>
    <w:p>
      <w:pPr>
        <w:pStyle w:val="ListBullet"/>
      </w:pPr>
      <w:r>
        <w:rPr>
          <w:b/>
        </w:rPr>
        <w:t>Live HTTP probes:</w:t>
      </w:r>
      <w:r>
        <w:t xml:space="preserve"> 19 apps answered healthy. </w:t>
      </w:r>
      <w:r>
        <w:rPr>
          <w:b/>
        </w:rPr>
        <w:t>Down: AutoPDF (:6969), Retirement Analyzer (:8504), M2V (:8501), AkiyaScout (:8505), EasyFlow (:8550), MQ (:8500), PersonalSong (:8088)</w:t>
      </w:r>
      <w:r>
        <w:t xml:space="preserve"> — the last four are expected (on-demand tools or not-started projects); the first three are findings.</w:t>
      </w:r>
    </w:p>
    <w:p>
      <w:pPr>
        <w:pStyle w:val="ListBullet"/>
      </w:pPr>
      <w:r>
        <w:rPr>
          <w:b/>
        </w:rPr>
        <w:t>Portfolio shape:</w:t>
      </w:r>
      <w:r>
        <w:t xml:space="preserve"> 8 production/backbone systems, 4 BU/business-track products, 10 utilities and media tools, 5 paused/blocked projects needing a decision.</w:t>
      </w:r>
    </w:p>
    <w:p>
      <w:pPr>
        <w:pStyle w:val="ListBullet"/>
      </w:pPr>
      <w:r>
        <w:rPr>
          <w:b/>
        </w:rPr>
        <w:t>Top risks found:</w:t>
      </w:r>
      <w:r>
        <w:t xml:space="preserve"> (1) dead public URLs (AutoPDF, M2V) behind live tunnels; (2) QI_NayaTunnel running despite the registry rule "NEVER expose Naya"; (3) quiddam.com DNS zone still empty while QI_MQTunnel runs; (4) the Supervisor dashboard generator is broken — every project reports the identical "0 untracked, 7 modified" with an empty last-commit, so ecosystem git monitoring is currently blind; (5) 44 pending feature reviews accumulating in QI Brain.</w:t>
      </w:r>
    </w:p>
    <w:p>
      <w:pPr>
        <w:pStyle w:val="ListBullet"/>
      </w:pPr>
      <w:r>
        <w:rPr>
          <w:b/>
        </w:rPr>
        <w:t>Proposal:</w:t>
      </w:r>
      <w:r>
        <w:t xml:space="preserve"> one week of red-flag remediation, then an 8-week deep-dive rotation covering every project, layered on the automation that already exists (Sentry daily probes, QI_ClaudeSelfAudit monthly), settling into a weekly-ops / monthly-self-audit / quarterly-full-audit cadence.</w:t>
      </w:r>
    </w:p>
    <w:p>
      <w:pPr>
        <w:pStyle w:val="Heading2"/>
      </w:pPr>
      <w:r>
        <w:t>2. Portfolio Scorecard (all 27 items)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Project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Path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Tier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Registry status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Live today (2026-07-31)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Risk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Maia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C:\QI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Core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active_production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✅ :8001 healthy; AWS relay draining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Low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NEXUS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C:\NEXUS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Backbone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active_development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✅ :8010 healthy; MCP :8310 live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Low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QI Brain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C:\QIH\engine\brain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Backbone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active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✅ :9011 healthy; 44 pending reviews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Medium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QI Hive / Dashboard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C:\QIH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Orchestration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active_development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✅ :8600 healthy; supervisor report broken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Medium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QI Connector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C:\QIP\Connector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Backbone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active_development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✅ :9030 healthy; public MCP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Medium (new+public)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OpenClaw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C:\OC (WSL)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Cousin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active_production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✅ agents live; Kaze API/tunnel up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Low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Claude Voice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C:\CLAUDE\Claude Voice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Cousin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active_development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✅ 4 services up; :8720 healthy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Low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Claude Manager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C:\CLAUDE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Backbone (meta)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active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⚠️ git tree heavily dirty, uncommitted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Medium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MapSnap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C:\MapSnap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Standalone tool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active_stable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✅ :9876 + MCP :8651/:8652 healthy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Low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CogniBase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C:\CogniBase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Standalone tool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pre_poc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✅ :8650 healthy; publicly tunneled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Medium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AutoPDF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C:\AutoPDF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Tool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Active Dev (Ph 2c)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🔴 service STOPPED, tunnel still up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High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Digitization Cost Tool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Downloads\DIGITIZATION COSTS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Sibling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complete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➖ static tool; still in Downloads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Low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TubeScout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C:\TUBESCOUT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Cousin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active_development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✅ :8503 healthy; AM/PM sweeps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Low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Gamez / WC2026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C:\Gamez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Cousin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active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✅ :8710 healthy; tournament ended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Low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LotteryWiz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C:\Lottery Wiz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Sibling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active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✅ :8777 live + public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Low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CypherMiner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C:\CypherMiner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Sibling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complete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✅ UI :7842 + tunnel live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Low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PlayDeck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C:\PlayDeck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Cousin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new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✅ :8506 healthy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Low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M2V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C:\M2V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Cousin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new (v0.1)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🔴 origin down, tunnel up → public 530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High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PersonalSong Studio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C:\PersonalSong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Cousin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active_development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➖ on-demand, not running (expected)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Low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AvatarStudio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C:\1-AI\APPS\AvatarStudio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Sibling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active (v1)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➖ on-demand Gradio (expected)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Low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Retirement Analyzer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C:\Retirement Analyzer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Sibling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active (v1)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🔴 :8504 down; known AppDirectory bug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Medium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Headroom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C:\CLAUDE\Tools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Backbone (pilot)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pilot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✅ proxy :9020 healthy; adopt/drop TBD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Low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Naya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C:\NAYA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Sibling candidate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running_dev_paused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✅ bot+UI up; ⚠️ tunnel violates own rule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Medium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EasyFlow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C:\EasyFlow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Standalone tool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blocked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➖ not running; blocked since 2026-05-22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Medium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MQ (Maia Quiddam)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C:\MQ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Cousin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new (Phase 0)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➖ blocked on Meta; quiddam.com DNS empty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Medium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AkiyaScout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C:\AkiyaScout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Cousin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active_development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➖ not running; cadence unclear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Low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FileHQ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C:\NAYA\filehq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Merged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merged_into_naya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✅ engine ok; Phase 2 absorption pending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Low</w:t>
            </w:r>
          </w:p>
        </w:tc>
      </w:tr>
    </w:tbl>
    <w:p/>
    <w:p>
      <w:r>
        <w:t>Legend: ✅ verified healthy today · 🔴 down when it should be up · ➖ down but expected (on-demand / blocked / static) · ⚠️ operational but with a finding.</w:t>
      </w:r>
    </w:p>
    <w:p>
      <w:pPr>
        <w:pStyle w:val="Heading2"/>
      </w:pPr>
      <w:r>
        <w:t>3. Immediate Red Flags — fix in Week 1</w:t>
      </w:r>
    </w:p>
    <w:p>
      <w:pPr>
        <w:pStyle w:val="ListNumber"/>
      </w:pPr>
      <w:r>
        <w:rPr>
          <w:b/>
        </w:rPr>
        <w:t>AutoPDF public URL is dead.</w:t>
      </w:r>
      <w:r>
        <w:t xml:space="preserve"> QI_AutoPDF is STOPPED while QI_AutoPDFTunnel runs. Likely tied to the known "double owner of :6969" conflict from the mobo-swap recovery notes. Action: resolve port owner, restart service, verify https://autopdf.quiddityinnovations.com, or stop the tunnel until fixed.</w:t>
      </w:r>
    </w:p>
    <w:p>
      <w:pPr>
        <w:pStyle w:val="ListNumber"/>
      </w:pPr>
      <w:r>
        <w:rPr>
          <w:b/>
        </w:rPr>
        <w:t>M2V public URL returns 530.</w:t>
      </w:r>
      <w:r>
        <w:t xml:space="preserve"> M2V is a manual-launch app but its named tunnel auto-starts. Action: either give M2V an NSSM service (auto-start) or make QI_M2VTunnel demand-start.</w:t>
      </w:r>
    </w:p>
    <w:p>
      <w:pPr>
        <w:pStyle w:val="ListNumber"/>
      </w:pPr>
      <w:r>
        <w:rPr>
          <w:b/>
        </w:rPr>
        <w:t>Retirement Analyzer down.</w:t>
      </w:r>
      <w:r>
        <w:t xml:space="preserve"> The QI_RetirementAnalyzer AppDirectory path bug flagged after the mobo swap was never fixed. Action: repair service config, decide auto-start vs on-demand.</w:t>
      </w:r>
    </w:p>
    <w:p>
      <w:pPr>
        <w:pStyle w:val="ListNumber"/>
      </w:pPr>
      <w:r>
        <w:rPr>
          <w:b/>
        </w:rPr>
        <w:t>Naya tunnel contradiction.</w:t>
      </w:r>
      <w:r>
        <w:t xml:space="preserve"> Registry safety rule says "NEVER expose Naya via Cloudflare tunnel — Maia ONLY," yet QI_NayaTunnel is installed and RUNNING (naya.quiddityinnovations.com → :7861). Action: Renne decides — either retire the tunnel or amend the rule; today the docs and reality disagree, which is exactly what an audit must not leave standing.</w:t>
      </w:r>
    </w:p>
    <w:p>
      <w:pPr>
        <w:pStyle w:val="ListNumber"/>
      </w:pPr>
      <w:r>
        <w:rPr>
          <w:b/>
        </w:rPr>
        <w:t>quiddam.com DNS zone is empty</w:t>
      </w:r>
      <w:r>
        <w:t xml:space="preserve"> (junk-record incident) while QI_MQTunnel runs for nothing. Action: rebuild the zone or stop the tunnel until MQ unblocks.</w:t>
      </w:r>
    </w:p>
    <w:p>
      <w:pPr>
        <w:pStyle w:val="ListNumber"/>
      </w:pPr>
      <w:r>
        <w:rPr>
          <w:b/>
        </w:rPr>
        <w:t>Supervisor monitoring is blind.</w:t>
      </w:r>
      <w:r>
        <w:t xml:space="preserve"> DASHBOARD.md shows every project with identical "0 untracked, 7 modified" and blank last-commit — the git checker is reading one repo (almost certainly C:\CLAUDE) for all 26 projects. Action: fix `Dashboard/server.py` / supervisor cwd handling; until then, ecosystem git-drift monitoring produces false data.</w:t>
      </w:r>
    </w:p>
    <w:p>
      <w:pPr>
        <w:pStyle w:val="ListNumber"/>
      </w:pPr>
      <w:r>
        <w:rPr>
          <w:b/>
        </w:rPr>
        <w:t>QI Brain review backlog:</w:t>
      </w:r>
      <w:r>
        <w:t xml:space="preserve"> 44 pending feature evaluations. Action: triage session (approve/reject/defer) so the feature pipeline stays meaningful.</w:t>
      </w:r>
    </w:p>
    <w:p>
      <w:pPr>
        <w:pStyle w:val="ListNumber"/>
      </w:pPr>
      <w:r>
        <w:rPr>
          <w:b/>
        </w:rPr>
        <w:t>Claude Manager repo dirty:</w:t>
      </w:r>
      <w:r>
        <w:t xml:space="preserve"> large uncommitted restructure (old Agents/Skills deleted, new .claude/agents added). Action: commit or revert deliberately.</w:t>
      </w:r>
    </w:p>
    <w:p>
      <w:pPr>
        <w:pStyle w:val="Heading2"/>
      </w:pPr>
      <w:r>
        <w:t>4. Project Evaluations</w:t>
      </w:r>
    </w:p>
    <w:p>
      <w:pPr>
        <w:pStyle w:val="Heading3"/>
      </w:pPr>
      <w:r>
        <w:t>Group A — Production core &amp; backbone (review monthly, ops-swept weekly)</w:t>
      </w:r>
    </w:p>
    <w:p>
      <w:r>
        <w:rPr>
          <w:b/>
        </w:rPr>
        <w:t>Maia — flagship, Phase 4 production.</w:t>
      </w:r>
      <w:r>
        <w:t xml:space="preserve"> Healthy on :8001; the LINE webhook path was cut over to AWS (Lambda `qi-maia-webhook` → SQS FIFO → QI_MaiaQueueDrain) on 2026-07-30, so messages now survive machine downtime. Gradio UI + named tunnel live. Open: multi-bot template engine + RAG (ChromaDB) is the declared next milestone and hasn't started; the shared-Python-interpreter risk (one broken pip affects all services) still applies ecosystem-wide. Verify the AWS relay's queue metrics weekly for the first month.</w:t>
      </w:r>
    </w:p>
    <w:p>
      <w:r>
        <w:rPr>
          <w:b/>
        </w:rPr>
        <w:t>NEXUS — AI backbone.</w:t>
      </w:r>
      <w:r>
        <w:t xml:space="preserve"> Healthy on :8010; LLM Hub (`/v1`, OpenAI-compatible + Ollama shim) is live with Maia, Naya, Gamez and TubeScout on it; MCP gateway :8310 installed 2026-07-31. Open: ~10 tools remain "ready-to-flip" onto the Hub (EasyFlow, CogniBase, Retirement, M2V, PersonalSong, LotteryWiz, MQ, MapSnap, AutoPDF, Claude Voice); Grok provider still pending.</w:t>
      </w:r>
    </w:p>
    <w:p>
      <w:r>
        <w:rPr>
          <w:b/>
        </w:rPr>
        <w:t>QI Brain — knowledge substrate.</w:t>
      </w:r>
      <w:r>
        <w:t xml:space="preserve"> Healthy on :9011; 24 active projects, 688 sessions, 496 decisions, ChromaDB indexes populated (1,215 docs). Finding: 44 pending feature reviews is a governance backlog — the cross-project feature pipeline only works if verdicts are issued. Also several projects' Brain state is months stale (e.g. qi_brain itself last active 2026-04-20), so `update_project_state` discipline needs a refresh during each deep-dive week.</w:t>
      </w:r>
    </w:p>
    <w:p>
      <w:r>
        <w:rPr>
          <w:b/>
        </w:rPr>
        <w:t>QI Hive / Dashboard.</w:t>
      </w:r>
      <w:r>
        <w:t xml:space="preserve"> Healthy on :8600 with the full worker fleet running (Elevate, HiveIngest, HiveApply, InspectorDrain, Caddy). Findings: the Supervisor report generator is broken (Section 3.6); `QI_Ecosystem_Map.md` is stale (last updated 2026-04-19) while `qi_registry.json` is current — the two are supposed to stay in sync.</w:t>
      </w:r>
    </w:p>
    <w:p>
      <w:r>
        <w:rPr>
          <w:b/>
        </w:rPr>
        <w:t>QI Connector — public MCP front door.</w:t>
      </w:r>
      <w:r>
        <w:t xml:space="preserve"> Healthy on :9030, public at connector.quiddityinnovations.com, bearer/capability-URL auth. It is 1 day old and internet-exposed: schedule a 30-day security review (token rotation, access-log review, tool-surface check) in late August.</w:t>
      </w:r>
    </w:p>
    <w:p>
      <w:r>
        <w:rPr>
          <w:b/>
        </w:rPr>
        <w:t>OpenClaw — agent platform.</w:t>
      </w:r>
      <w:r>
        <w:t xml:space="preserve"> Production in WSL; Tasuke, Kaze, Yubin, Sentry live; Kaze config API (:8401) and news tunnel running. Open: the Hermes-vs-OpenClaw bakeoff full suite is still on Renne to run and decide; the native-MCP check is on the MCP-gateway backlog; Koe (voice) remains planned Phase 4.</w:t>
      </w:r>
    </w:p>
    <w:p>
      <w:r>
        <w:rPr>
          <w:b/>
        </w:rPr>
        <w:t>Claude Voice.</w:t>
      </w:r>
      <w:r>
        <w:t xml:space="preserve"> All four services running, control API healthy on :8720, hourly bridge health check and 8 AM meeting-room task in place. Claude CLI backend gives real-Claude answers at no API cost. Open roadmap (not started): LiveKit spine and the voice→Hive dispatch console.</w:t>
      </w:r>
    </w:p>
    <w:p>
      <w:r>
        <w:rPr>
          <w:b/>
        </w:rPr>
        <w:t>Claude Manager (this workspace).</w:t>
      </w:r>
      <w:r>
        <w:t xml:space="preserve"> Operationally fine but the git tree carries a large uncommitted restructure. As the workspace that audits everything else, it should itself be clean — commit the agent-file migration this week.</w:t>
      </w:r>
    </w:p>
    <w:p>
      <w:pPr>
        <w:pStyle w:val="Heading3"/>
      </w:pPr>
      <w:r>
        <w:t>Group B — BU / business track (review bi-weekly while BU is hot)</w:t>
      </w:r>
    </w:p>
    <w:p>
      <w:r>
        <w:rPr>
          <w:b/>
        </w:rPr>
        <w:t>MapSnap — most business-critical tool right now.</w:t>
      </w:r>
      <w:r>
        <w:t xml:space="preserve"> Stable and demo-ready; server :9876, MCP gateway :8651 and the new BU-Edition gateway :8652 all healthy; service-token auth added 2026-07-30. Blocked externally: awaiting the BU server to deploy the BU Edition against OnBase/Jenzabar. Keep warm; re-verify the BU kit end-to-end the week the server lands.</w:t>
      </w:r>
    </w:p>
    <w:p>
      <w:r>
        <w:rPr>
          <w:b/>
        </w:rPr>
        <w:t>CogniBase.</w:t>
      </w:r>
      <w:r>
        <w:t xml:space="preserve"> Honest status: pre-POC, despite a working server (:8650, 50/50 tests as of May). Finding: a pre-POC product is publicly tunneled (cognibase.quiddityinnovations.com) — decide whether that exposure is still wanted. Its future is tied to the BU strategy (governance layer over the systems-of-record federation); review alongside MapSnap.</w:t>
      </w:r>
    </w:p>
    <w:p>
      <w:r>
        <w:rPr>
          <w:b/>
        </w:rPr>
        <w:t>AutoPDF.</w:t>
      </w:r>
      <w:r>
        <w:t xml:space="preserve"> Phase 2c complete (templates v2, regex library, three-tier tests, real docx docs — the best-documented tool in the fleet). Today it is the fleet's one hard outage (Section 3.1). Phase 3 (QI Hive scheduler integration) not started. After the fix, it drops to quarterly review.</w:t>
      </w:r>
    </w:p>
    <w:p>
      <w:r>
        <w:rPr>
          <w:b/>
        </w:rPr>
        <w:t>Digitization Cost Tool.</w:t>
      </w:r>
      <w:r>
        <w:t xml:space="preserve"> Complete, delivered, client-side only. One debt: still lives under Downloads instead of a C:\ project root — fold the migration into BU week rather than leaving it as a permanent exception.</w:t>
      </w:r>
    </w:p>
    <w:p>
      <w:pPr>
        <w:pStyle w:val="Heading3"/>
      </w:pPr>
      <w:r>
        <w:t>Group C — Utilities &amp; media (review quarterly once stable)</w:t>
      </w:r>
    </w:p>
    <w:p>
      <w:r>
        <w:rPr>
          <w:b/>
        </w:rPr>
        <w:t>TubeScout</w:t>
      </w:r>
      <w:r>
        <w:t xml:space="preserve"> — healthy, MVP + refinements complete, AM/PM scheduled sweeps feeding Kaze/NEXUS. No action beyond cadence checks.</w:t>
      </w:r>
    </w:p>
    <w:p>
      <w:r>
        <w:rPr>
          <w:b/>
        </w:rPr>
        <w:t>Gamez / WC2026</w:t>
      </w:r>
      <w:r>
        <w:t xml:space="preserve"> — healthy, but the World Cup ended 2026-07-19. The tool has served its purpose: schedule a post-tournament retro — archive it, or generalize the engine for future tournaments; decommission its tunnel if archived. Hyde side-service correctly off.</w:t>
      </w:r>
    </w:p>
    <w:p>
      <w:r>
        <w:rPr>
          <w:b/>
        </w:rPr>
        <w:t>LotteryWiz</w:t>
      </w:r>
      <w:r>
        <w:t xml:space="preserve"> — v1 live and public; steady state. </w:t>
      </w:r>
      <w:r>
        <w:rPr>
          <w:b/>
        </w:rPr>
        <w:t>CypherMiner</w:t>
      </w:r>
      <w:r>
        <w:t xml:space="preserve"> — complete; UI + tunnel live; maintenance only. </w:t>
      </w:r>
      <w:r>
        <w:rPr>
          <w:b/>
        </w:rPr>
        <w:t>PlayDeck</w:t>
      </w:r>
      <w:r>
        <w:t xml:space="preserve"> — two days old and running; active dev continues, keep loopback-only.</w:t>
      </w:r>
    </w:p>
    <w:p>
      <w:r>
        <w:rPr>
          <w:b/>
        </w:rPr>
        <w:t>M2V</w:t>
      </w:r>
      <w:r>
        <w:t xml:space="preserve"> — v0.1 scaffold; public URL currently dead (Section 3.2). </w:t>
      </w:r>
      <w:r>
        <w:rPr>
          <w:b/>
        </w:rPr>
        <w:t>PersonalSong</w:t>
      </w:r>
      <w:r>
        <w:t xml:space="preserve"> — working app, on-demand by design; fine. </w:t>
      </w:r>
      <w:r>
        <w:rPr>
          <w:b/>
        </w:rPr>
        <w:t>AvatarStudio</w:t>
      </w:r>
      <w:r>
        <w:t xml:space="preserve"> — v1 secured and backed up; it becomes central again when Phase N Stages 1–4 (avatars for the Hive agents) start.</w:t>
      </w:r>
    </w:p>
    <w:p>
      <w:r>
        <w:rPr>
          <w:b/>
        </w:rPr>
        <w:t>Retirement Analyzer</w:t>
      </w:r>
      <w:r>
        <w:t xml:space="preserve"> — v1 engine/API/UI shipped but currently down with a known service-config bug (Section 3.3). </w:t>
      </w:r>
      <w:r>
        <w:rPr>
          <w:b/>
        </w:rPr>
        <w:t>AkiyaScout</w:t>
      </w:r>
      <w:r>
        <w:t xml:space="preserve"> — registered active_development but not running and quiet; confirm whether it's genuinely active or should be marked paused. </w:t>
      </w:r>
      <w:r>
        <w:rPr>
          <w:b/>
        </w:rPr>
        <w:t>Headroom</w:t>
      </w:r>
      <w:r>
        <w:t xml:space="preserve"> — pilot healthy on :9020; the adopt-or-drop decision (promote to QI_Headroom NSSM service if token savings hold) should be made with data by end of August.</w:t>
      </w:r>
    </w:p>
    <w:p>
      <w:pPr>
        <w:pStyle w:val="Heading3"/>
      </w:pPr>
      <w:r>
        <w:t>Group D — Paused / blocked / decision-needed (one decision review, then semiannual)</w:t>
      </w:r>
    </w:p>
    <w:p>
      <w:r>
        <w:rPr>
          <w:b/>
        </w:rPr>
        <w:t>Naya</w:t>
      </w:r>
      <w:r>
        <w:t xml:space="preserve"> — services healthy and the daily update loop runs, but development is paused and the strategic decision is already made: Naya's future is a LOCAL file-management/system utility, excluded from cloud plans. The rework hasn't started. Plus the tunnel contradiction (Section 3.4). Decision week should produce: rework scope + tunnel verdict + whether FileHQ Phase 2 absorption happens as part of it.</w:t>
      </w:r>
    </w:p>
    <w:p>
      <w:r>
        <w:rPr>
          <w:b/>
        </w:rPr>
        <w:t>EasyFlow</w:t>
      </w:r>
      <w:r>
        <w:t xml:space="preserve"> — blocked in the v1.2.x tester-feedback cycle since 2026-05-22, with 163 logged decisions (the most-governed project in Brain — a lot of invested thinking is idling). Decision: chase testers and resume, or officially park with a written re-entry condition. Phase 2 (Outlook/Teams/Planner) and .exe packaging stay frozen until then.</w:t>
      </w:r>
    </w:p>
    <w:p>
      <w:r>
        <w:rPr>
          <w:b/>
        </w:rPr>
        <w:t>MQ (Maia Quiddam)</w:t>
      </w:r>
      <w:r>
        <w:t xml:space="preserve"> — Phase 0 scaffold, blocked externally on Facebook Page approval + Meta credentials; meanwhile quiddam.com has no DNS records and its tunnel burns quietly (Section 3.5). Decision: chase the Meta pipeline or freeze cleanly (stop tunnel, note re-entry trigger).</w:t>
      </w:r>
    </w:p>
    <w:p>
      <w:r>
        <w:rPr>
          <w:b/>
        </w:rPr>
        <w:t>FileHQ</w:t>
      </w:r>
      <w:r>
        <w:t xml:space="preserve"> — merged into Naya; only Phase 2 (physical code absorption) remains, pending Renne's approval; after that, retire the registry entry.</w:t>
      </w:r>
    </w:p>
    <w:p>
      <w:pPr>
        <w:pStyle w:val="Heading2"/>
      </w:pPr>
      <w:r>
        <w:t>5. Not-Yet-Started / Planned Initiatives (tracked so they can't silently die)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  <w:t>Initiative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Trigger / owner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Target review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BU server buildout + MapSnap BU + CogniBase-on-BU deployment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BU server delivery (external)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The week the server arrives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AWS day-0 hygiene + next edge projects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Credits expire ~2027-01 — clock is running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Week 2 (with Maia)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Maia multi-bot template engine + RAG (ChromaDB)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Declared next milestone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Week 2 scoping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Naya rework → local file utility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Decision made, work unstarted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Week 8 decision review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OpenClaw Koe (voice agent, Phase 4)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After Claude Voice bridge matures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Week 4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Hermes vs OpenClaw bakeoff — full suite + verdict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Renne runs the suite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Week 4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Phase N Avatar &amp; Voice, Stages 1–4 (Stage 0 shipped)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Renne prioritization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Week 6 (with AvatarStudio)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Claude Voice LiveKit spine + voice→Hive dispatch console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Roadmap item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Week 4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LLM Hub flips (~10 tools, one-URL changes)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Low effort, batchable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Week 2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QI MCP Gateway rollout to remaining apps (+ OpenClaw/Hermes native-MCP check)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Standing directive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Week 3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quiddam.com DNS zone rebuild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Prereq for MQ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Week 1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EasyFlow Phase 2 (Outlook/Teams/Planner) + .exe packaging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Blocked on v1.2.x decision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Week 8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AutoPDF Phase 3 (Hive scheduler integration)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After Week 1 fix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Quarterly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FileHQ Phase 2 code absorption into C:\NAYA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Renne approval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Week 8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Digitization tool migration out of Downloads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Housekeeping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Week 5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Per-product NSSM naming — verify the armed 2026-06-27 task actually ran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Unverified automation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Week 3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Unified QI Platform merge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Long-term vision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Quarterly audits</w:t>
            </w:r>
          </w:p>
        </w:tc>
      </w:tr>
    </w:tbl>
    <w:p/>
    <w:p>
      <w:pPr>
        <w:pStyle w:val="Heading2"/>
      </w:pPr>
      <w:r>
        <w:t>6. Proposed Audit &amp; Review Schedule</w:t>
      </w:r>
    </w:p>
    <w:p>
      <w:pPr>
        <w:pStyle w:val="Heading3"/>
      </w:pPr>
      <w:r>
        <w:t>6.1 Steady-state cadence (permanent)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What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When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Mechanism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Daily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Service/tunnel liveness probes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Continuous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Already exists — Sentry + Hive dashboard health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Weekly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Ops sweep: 46 services, public URLs, queue depth (Maia SQS), disk/GPU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Monday morning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15-min Claude session (or scheduled task)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Monthly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Automated self-audit + auto-fix + LINE notify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Last Friday 09:00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Already exists — QI_ClaudeSelfAudit (fires today); extend its checklist with the public-URL probe from this audit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8 weeks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Per-project deep-dive rotation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See 6.2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One focused Claude+Renne session/week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Quarterly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Full ecosystem audit — refresh THIS document, re-probe everything, re-score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Late Oct 2026, late Jan 2027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Claude, half-day</w:t>
            </w:r>
          </w:p>
        </w:tc>
      </w:tr>
    </w:tbl>
    <w:p/>
    <w:p>
      <w:pPr>
        <w:pStyle w:val="Heading3"/>
      </w:pPr>
      <w:r>
        <w:t>6.2 Deep-dive rotation (one theme per week, every project covered)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  <w:t>Week of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Theme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Projects / items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Aug 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Red-flag remediation + security &amp; exposure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AutoPDF fix, M2V tunnel, Retirement service, Naya-tunnel verdict, quiddam DNS, tunnel/token inventory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Aug 10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Core stack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Maia (AWS relay 1-week check, template-engine scoping), NEXUS (Hub flips batch, Grok)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Aug 17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Brain &amp; Hive infrastructure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44-review triage, supervisor fix, ecosystem-map sync, NSSM naming-task verify, Caddy/Elevate check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Aug 24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Agent layer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OpenClaw (bakeoff verdict, Koe scoping), Claude Voice (LiveKit scoping), Connector 30-day security review. Fri Aug 28 = monthly self-audit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Aug 31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BU / business track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MapSnap + BU Edition end-to-end, CogniBase exposure decision, AutoPDF Phase 3 scoping, Digitization migration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Sep 7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Media &amp; creative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M2V, PersonalSong, AvatarStudio (+Phase N), PlayDeck, TubeScout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Sep 14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Utilities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Gamez retro (archive vs generalize), LotteryWiz, CypherMiner, Retirement re-verify, AkiyaScout status truth-up, Headroom adopt/drop with data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Sep 21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Strategy &amp; decisions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Naya rework, EasyFlow resume/park, MQ go/freeze, FileHQ Phase 2, unified-platform roadmap, write Q4 plan</w:t>
            </w:r>
          </w:p>
        </w:tc>
      </w:tr>
    </w:tbl>
    <w:p/>
    <w:p>
      <w:r>
        <w:t>Each deep-dive produces, per project: verified health, registry/Brain state refreshed (`qi.update_project_state`), risks logged, next actions with owners, and the review date stamped — so by Sep 25 every one of the 27 items has been touched, decided, or deliberately parked.</w:t>
      </w:r>
    </w:p>
    <w:p>
      <w:pPr>
        <w:pStyle w:val="Heading2"/>
      </w:pPr>
      <w:r>
        <w:t>7. Why This Plan Makes Sense</w:t>
      </w:r>
    </w:p>
    <w:p>
      <w:pPr>
        <w:pStyle w:val="ListNumber"/>
      </w:pPr>
      <w:r>
        <w:rPr>
          <w:b/>
        </w:rPr>
        <w:t>Risk-weighted, not alphabetical.</w:t>
      </w:r>
      <w:r>
        <w:t xml:space="preserve"> Internet-exposed and production systems (Maia's AWS path, the brand-new public Connector, all 16 named tunnels) get reviewed first and most often; loopback-only hobby tools get quarterly touches. The audit effort lands where a failure actually hurts.</w:t>
      </w:r>
    </w:p>
    <w:p>
      <w:pPr>
        <w:pStyle w:val="ListNumber"/>
      </w:pPr>
      <w:r>
        <w:rPr>
          <w:b/>
        </w:rPr>
        <w:t>Fix before review.</w:t>
      </w:r>
      <w:r>
        <w:t xml:space="preserve"> Week 1 repairs the things this very audit found broken (dead public URLs, a rule-violating tunnel, blind monitoring). Auditing on top of known-broken telemetry would just produce fiction — the supervisor bug proves that the current "22 red" dashboard is noise, not signal.</w:t>
      </w:r>
    </w:p>
    <w:p>
      <w:pPr>
        <w:pStyle w:val="ListNumber"/>
      </w:pPr>
      <w:r>
        <w:rPr>
          <w:b/>
        </w:rPr>
        <w:t>It builds on automation you already own instead of duplicating it.</w:t>
      </w:r>
      <w:r>
        <w:t xml:space="preserve"> Sentry does daily, QI_ClaudeSelfAudit does monthly — this plan slots a weekly human-grade sweep and an 8-week deep-dive rotation between them, and feeds one new check (public-URL probing) back into the existing self-audit so the worst finding-class (dead public URL behind a live tunnel) can never recur silently. That follows the standing "fix the systemic failure mode" rule.</w:t>
      </w:r>
    </w:p>
    <w:p>
      <w:pPr>
        <w:pStyle w:val="ListNumber"/>
      </w:pPr>
      <w:r>
        <w:rPr>
          <w:b/>
        </w:rPr>
        <w:t>One mental model per session.</w:t>
      </w:r>
      <w:r>
        <w:t xml:space="preserve"> Weeks are grouped by theme (core, BU, media, utilities), so each session loads one context instead of thrashing across 27 projects — cheaper in time and tokens, and matches how the projects actually share infrastructure.</w:t>
      </w:r>
    </w:p>
    <w:p>
      <w:pPr>
        <w:pStyle w:val="ListNumber"/>
      </w:pPr>
      <w:r>
        <w:rPr>
          <w:b/>
        </w:rPr>
        <w:t>Decisions are batched last, on purpose.</w:t>
      </w:r>
      <w:r>
        <w:t xml:space="preserve"> Naya, EasyFlow, MQ, FileHQ and Headroom don't need code — they need verdicts. Scheduling them in Week 8 means Renne decides with seven weeks of fresh data instead of gut feel, and every "paused" project exits the audit either revived or deliberately parked with a written re-entry trigger — no more silent zombies.</w:t>
      </w:r>
    </w:p>
    <w:p>
      <w:pPr>
        <w:pStyle w:val="ListNumber"/>
      </w:pPr>
      <w:r>
        <w:rPr>
          <w:b/>
        </w:rPr>
        <w:t>Not-started work is on the books.</w:t>
      </w:r>
      <w:r>
        <w:t xml:space="preserve"> Section 5 gives every planned-but-unstarted initiative a named trigger and a review slot, so items like the AWS credit clock (hard expiry ~Jan 2027) or the BU server can't drift unnoticed.</w:t>
      </w:r>
    </w:p>
    <w:p>
      <w:pPr>
        <w:pStyle w:val="ListNumber"/>
      </w:pPr>
      <w:r>
        <w:rPr>
          <w:b/>
        </w:rPr>
        <w:t>It's sustainable.</w:t>
      </w:r>
      <w:r>
        <w:t xml:space="preserve"> One focused session per week plus the existing automation. The quarterly refresh of this document is the flywheel: probe, score, fix, re-schedule.</w:t>
      </w:r>
    </w:p>
    <w:p>
      <w:r>
        <w:rPr>
          <w:i/>
          <w:sz w:val="18"/>
        </w:rPr>
        <w:t>Companion files: this document at* `C:\QIH\shared\documentation\self_audits\QI_Ecosystem_Major_Audit_2026-07-31.md` *and the Word edition beside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