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jpeg" ContentType="image/jpeg"/>
  <Override PartName="/word/media/image3.jpeg" ContentType="image/jpeg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FFFFFF" w:val="clear"/>
        <w:rPr>
          <w:rFonts w:ascii="Arial" w:hAnsi="Arial" w:eastAsia="Times New Roman" w:cs="Arial"/>
          <w:color w:val="3C3C3B"/>
          <w:sz w:val="27"/>
          <w:szCs w:val="27"/>
          <w:lang w:val="en-US"/>
        </w:rPr>
      </w:pPr>
      <w:r>
        <w:rPr>
          <w:lang w:val="en-US"/>
        </w:rPr>
        <w:t>Wind energy is a clean, renewable form of energy that has many pros. Learn more below.</w:t>
      </w:r>
    </w:p>
    <w:p>
      <w:pPr>
        <w:pStyle w:val="Normal"/>
        <w:shd w:fill="F4F4F4" w:val="clear"/>
        <w:rPr>
          <w:rFonts w:ascii="Arial" w:hAnsi="Arial" w:eastAsia="Times New Roman" w:cs="Arial"/>
          <w:color w:val="3C3C3B"/>
          <w:sz w:val="27"/>
          <w:szCs w:val="27"/>
          <w:lang w:val="en-US"/>
        </w:rPr>
      </w:pPr>
      <w:r>
        <w:rPr/>
        <w:drawing>
          <wp:inline distT="0" distB="3810" distL="0" distR="0">
            <wp:extent cx="5528945" cy="3806190"/>
            <wp:effectExtent l="0" t="0" r="0" b="0"/>
            <wp:docPr id="1" name="Picture 4" descr="Powering Job Grow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Powering Job Growth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4F4F4" w:val="clear"/>
        <w:rPr/>
      </w:pPr>
      <w:r>
        <w:rPr>
          <w:lang w:val="en-US"/>
        </w:rPr>
        <w:t>Winds Powers Job Growth</w:t>
      </w:r>
    </w:p>
    <w:p>
      <w:pPr>
        <w:pStyle w:val="Normal"/>
        <w:shd w:fill="F4F4F4" w:val="clear"/>
        <w:rPr>
          <w:rFonts w:ascii="Arial" w:hAnsi="Arial" w:eastAsia="Times New Roman" w:cs="Arial"/>
          <w:color w:val="3C3C3B"/>
          <w:sz w:val="27"/>
          <w:szCs w:val="27"/>
          <w:lang w:val="en-US"/>
        </w:rPr>
      </w:pPr>
      <w:r>
        <w:rPr>
          <w:lang w:val="en-US"/>
        </w:rPr>
        <w:t>American wind energy is a major job creator-- today over 114,000 U.S. workers(Opens in a new window) now have wind-powered careers.</w:t>
      </w:r>
    </w:p>
    <w:p>
      <w:pPr>
        <w:pStyle w:val="Normal"/>
        <w:shd w:fill="F4F4F4" w:val="clear"/>
        <w:rPr>
          <w:rFonts w:ascii="Arial" w:hAnsi="Arial" w:eastAsia="Times New Roman" w:cs="Arial"/>
          <w:color w:val="3C3C3B"/>
          <w:sz w:val="27"/>
          <w:szCs w:val="27"/>
          <w:lang w:val="en-US"/>
        </w:rPr>
      </w:pPr>
      <w:r>
        <w:rPr/>
        <w:drawing>
          <wp:inline distT="0" distB="3810" distL="0" distR="0">
            <wp:extent cx="5528945" cy="3806190"/>
            <wp:effectExtent l="0" t="0" r="0" b="0"/>
            <wp:docPr id="2" name="Picture 3" descr="Economic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Economic Development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4F4F4" w:val="clear"/>
        <w:rPr/>
      </w:pPr>
      <w:r>
        <w:rPr>
          <w:lang w:val="en-US"/>
        </w:rPr>
        <w:t>Economic Development</w:t>
      </w:r>
    </w:p>
    <w:p>
      <w:pPr>
        <w:pStyle w:val="Normal"/>
        <w:shd w:fill="F4F4F4" w:val="clear"/>
        <w:rPr>
          <w:rFonts w:ascii="Arial" w:hAnsi="Arial" w:eastAsia="Times New Roman" w:cs="Arial"/>
          <w:color w:val="3C3C3B"/>
          <w:sz w:val="27"/>
          <w:szCs w:val="27"/>
          <w:lang w:val="en-US"/>
        </w:rPr>
      </w:pPr>
      <w:r>
        <w:rPr>
          <w:lang w:val="en-US"/>
        </w:rPr>
        <w:t>U.S. wind power drives unmatched economic development(Opens in a new window) into rural America.</w:t>
      </w:r>
    </w:p>
    <w:p>
      <w:pPr>
        <w:pStyle w:val="Normal"/>
        <w:shd w:fill="FFFFFF" w:val="clear"/>
        <w:rPr>
          <w:rFonts w:ascii="Arial" w:hAnsi="Arial" w:eastAsia="Times New Roman" w:cs="Arial"/>
          <w:color w:val="3C3C3B"/>
          <w:sz w:val="27"/>
          <w:szCs w:val="27"/>
          <w:lang w:val="en-US"/>
        </w:rPr>
      </w:pPr>
      <w:r>
        <w:rPr/>
        <w:drawing>
          <wp:inline distT="0" distB="3810" distL="0" distR="0">
            <wp:extent cx="5528945" cy="3806190"/>
            <wp:effectExtent l="0" t="0" r="0" b="0"/>
            <wp:docPr id="3" name="Picture 2" descr="Environmental Benef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Environmental Benefit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/>
        <w:rPr/>
      </w:pPr>
      <w:r>
        <w:rPr>
          <w:lang w:val="en-US"/>
        </w:rPr>
        <w:t>Environmental Benefits</w:t>
      </w:r>
    </w:p>
    <w:p>
      <w:pPr>
        <w:pStyle w:val="Normal"/>
        <w:shd w:fill="FFFFFF" w:val="clear"/>
        <w:rPr>
          <w:rFonts w:ascii="Arial" w:hAnsi="Arial" w:eastAsia="Times New Roman" w:cs="Arial"/>
          <w:color w:val="3C3C3B"/>
          <w:sz w:val="27"/>
          <w:szCs w:val="27"/>
          <w:lang w:val="en-US"/>
        </w:rPr>
      </w:pPr>
      <w:r>
        <w:rPr>
          <w:lang w:val="en-US"/>
        </w:rPr>
        <w:t>Wind power has some of the lowest environmental impacts of any source of electricity generation.</w:t>
      </w:r>
    </w:p>
    <w:p>
      <w:pPr>
        <w:pStyle w:val="Normal"/>
        <w:shd w:fill="FFFFFF" w:val="clear"/>
        <w:rPr>
          <w:rFonts w:ascii="Arial" w:hAnsi="Arial" w:eastAsia="Times New Roman" w:cs="Arial"/>
          <w:color w:val="3C3C3B"/>
          <w:sz w:val="27"/>
          <w:szCs w:val="27"/>
          <w:lang w:val="en-US"/>
        </w:rPr>
      </w:pPr>
      <w:r>
        <w:rPr/>
        <w:drawing>
          <wp:inline distT="0" distB="3810" distL="0" distR="0">
            <wp:extent cx="5528945" cy="3806190"/>
            <wp:effectExtent l="0" t="0" r="0" b="0"/>
            <wp:docPr id="4" name="Picture 1" descr="Wind In My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Wind In My Communit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/>
        <w:rPr/>
      </w:pPr>
      <w:r>
        <w:rPr>
          <w:lang w:val="en-US"/>
        </w:rPr>
        <w:t>Wind In My Community</w:t>
      </w:r>
    </w:p>
    <w:p>
      <w:pPr>
        <w:pStyle w:val="Normal"/>
        <w:shd w:fill="FFFFFF" w:val="clear"/>
        <w:rPr>
          <w:rFonts w:ascii="Arial" w:hAnsi="Arial" w:eastAsia="Times New Roman" w:cs="Arial"/>
          <w:color w:val="3C3C3B"/>
          <w:sz w:val="27"/>
          <w:szCs w:val="27"/>
          <w:lang w:val="en-US"/>
        </w:rPr>
      </w:pPr>
      <w:r>
        <w:rPr>
          <w:lang w:val="en-US"/>
        </w:rPr>
        <w:t>Read through the Benefits of Wind Energy section, and then read more on specific topics like agriculture, property values, and living near turbines.</w:t>
      </w:r>
    </w:p>
    <w:p>
      <w:pPr>
        <w:pStyle w:val="Normal"/>
        <w:widowControl/>
        <w:bidi w:val="0"/>
        <w:spacing w:lineRule="auto" w:line="302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1433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Calibri" w:cs="" w:cstheme="minorBidi" w:eastAsiaTheme="minorHAnsi"/>
        <w:sz w:val="17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302" w:before="0" w:after="200"/>
      <w:jc w:val="left"/>
    </w:pPr>
    <w:rPr>
      <w:rFonts w:ascii="Verdana" w:hAnsi="Verdana" w:eastAsia="Calibri" w:cs="" w:cstheme="minorBidi" w:eastAsiaTheme="minorHAnsi"/>
      <w:color w:val="auto"/>
      <w:kern w:val="0"/>
      <w:sz w:val="17"/>
      <w:szCs w:val="22"/>
      <w:lang w:val="en-GB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dc0e09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dc0e09"/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styleId="InternetLink">
    <w:name w:val="Internet Link"/>
    <w:basedOn w:val="DefaultParagraphFont"/>
    <w:uiPriority w:val="99"/>
    <w:semiHidden/>
    <w:unhideWhenUsed/>
    <w:rsid w:val="00dc0e09"/>
    <w:rPr>
      <w:color w:val="0000FF"/>
      <w:u w:val="single"/>
    </w:rPr>
  </w:style>
  <w:style w:type="character" w:styleId="ListLabel1">
    <w:name w:val="ListLabel 1"/>
    <w:qFormat/>
    <w:rPr>
      <w:rFonts w:ascii="Arial" w:hAnsi="Arial" w:eastAsia="Times New Roman" w:cs="Arial"/>
      <w:color w:val="2F609E"/>
      <w:sz w:val="36"/>
      <w:szCs w:val="36"/>
      <w:u w:val="single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dc0e0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4B44CBD8.dotm</Template>
  <TotalTime>0</TotalTime>
  <Application>LibreOffice/6.0.7.3$Linux_X86_64 LibreOffice_project/00m0$Build-3</Application>
  <Pages>3</Pages>
  <Words>101</Words>
  <Characters>550</Characters>
  <CharactersWithSpaces>642</CharactersWithSpaces>
  <Paragraphs>13</Paragraphs>
  <Company>Wageningen University and Research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2019-06-14T07:46:00Z</dcterms:created>
  <dc:creator>Gommeh, Efrat</dc:creator>
  <dc:description/>
  <dc:language>en-US</dc:language>
  <cp:lastModifiedBy/>
  <dcterms:modified xsi:type="dcterms:W3CDTF">2020-01-15T14:58:13Z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Wageningen University and Research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