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EA63DB" w14:textId="1BDE2396" w:rsidR="00AF79D1" w:rsidRDefault="00AF79D1">
      <w:pPr>
        <w:spacing w:before="600" w:after="80"/>
        <w:rPr>
          <w:b/>
          <w:bCs/>
          <w:color w:val="1F3864"/>
          <w:sz w:val="52"/>
          <w:szCs w:val="52"/>
        </w:rPr>
      </w:pPr>
      <w:r>
        <w:rPr>
          <w:b/>
          <w:bCs/>
          <w:color w:val="1F3864"/>
          <w:sz w:val="52"/>
          <w:szCs w:val="52"/>
        </w:rPr>
        <w:t>One Modification 10_30</w:t>
      </w:r>
    </w:p>
    <w:p w14:paraId="6AB98EB0" w14:textId="27188671" w:rsidR="005C325B" w:rsidRDefault="00000000">
      <w:pPr>
        <w:spacing w:before="600" w:after="80"/>
      </w:pPr>
      <w:r>
        <w:rPr>
          <w:b/>
          <w:bCs/>
          <w:color w:val="1F3864"/>
          <w:sz w:val="52"/>
          <w:szCs w:val="52"/>
        </w:rPr>
        <w:t>AEON–Seaware Integration</w:t>
      </w:r>
    </w:p>
    <w:p w14:paraId="6BA3D877" w14:textId="77777777" w:rsidR="005C325B" w:rsidRDefault="00000000">
      <w:pPr>
        <w:pBdr>
          <w:bottom w:val="single" w:sz="12" w:space="6" w:color="1F3864"/>
        </w:pBdr>
        <w:spacing w:after="160"/>
      </w:pPr>
      <w:r>
        <w:rPr>
          <w:color w:val="595959"/>
          <w:sz w:val="34"/>
          <w:szCs w:val="34"/>
        </w:rPr>
        <w:t>Versonix and AEON API Requirements</w:t>
      </w:r>
    </w:p>
    <w:p w14:paraId="07B447F7" w14:textId="77777777" w:rsidR="005C325B" w:rsidRDefault="00000000">
      <w:pPr>
        <w:spacing w:after="100" w:line="276" w:lineRule="auto"/>
      </w:pPr>
      <w:r>
        <w:rPr>
          <w:i/>
          <w:iCs/>
          <w:color w:val="595959"/>
        </w:rPr>
        <w:t>User stories with Given / When / Then acceptance criteria, grouped by rules definition, rule parameter definition, and dataset definition.</w:t>
      </w:r>
    </w:p>
    <w:p w14:paraId="2A399670" w14:textId="77777777" w:rsidR="005C325B" w:rsidRDefault="005C325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5C325B" w14:paraId="5F31C575" w14:textId="77777777">
        <w:tblPrEx>
          <w:tblCellMar>
            <w:top w:w="0" w:type="dxa"/>
            <w:bottom w:w="0" w:type="dxa"/>
          </w:tblCellMar>
        </w:tblPrEx>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E4D1A01" w14:textId="77777777" w:rsidR="005C325B" w:rsidRDefault="00000000">
            <w:pPr>
              <w:spacing w:after="40"/>
            </w:pPr>
            <w:r>
              <w:rPr>
                <w:b/>
                <w:bCs/>
                <w:color w:val="FFFFFF"/>
                <w:sz w:val="19"/>
                <w:szCs w:val="19"/>
              </w:rPr>
              <w:t>Field</w:t>
            </w:r>
          </w:p>
        </w:tc>
        <w:tc>
          <w:tcPr>
            <w:tcW w:w="70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EEB97F7" w14:textId="77777777" w:rsidR="005C325B" w:rsidRDefault="00000000">
            <w:pPr>
              <w:spacing w:after="40"/>
            </w:pPr>
            <w:r>
              <w:rPr>
                <w:b/>
                <w:bCs/>
                <w:color w:val="FFFFFF"/>
                <w:sz w:val="19"/>
                <w:szCs w:val="19"/>
              </w:rPr>
              <w:t>Detail</w:t>
            </w:r>
          </w:p>
        </w:tc>
      </w:tr>
      <w:tr w:rsidR="005C325B" w14:paraId="283A3338"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70F48B" w14:textId="77777777" w:rsidR="005C325B" w:rsidRDefault="00000000">
            <w:pPr>
              <w:spacing w:after="40"/>
            </w:pPr>
            <w:r>
              <w:rPr>
                <w:sz w:val="19"/>
                <w:szCs w:val="19"/>
              </w:rPr>
              <w:t>Project</w:t>
            </w:r>
          </w:p>
        </w:tc>
        <w:tc>
          <w:tcPr>
            <w:tcW w:w="7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624692" w14:textId="77777777" w:rsidR="005C325B" w:rsidRDefault="00000000">
            <w:pPr>
              <w:spacing w:after="40"/>
            </w:pPr>
            <w:r>
              <w:rPr>
                <w:sz w:val="19"/>
                <w:szCs w:val="19"/>
              </w:rPr>
              <w:t>DCL RMS Next Gen: SEAS integration between Seaware and AEON</w:t>
            </w:r>
          </w:p>
        </w:tc>
      </w:tr>
      <w:tr w:rsidR="005C325B" w14:paraId="021C75DF"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BCBBFA3" w14:textId="77777777" w:rsidR="005C325B" w:rsidRDefault="00000000">
            <w:pPr>
              <w:spacing w:after="40"/>
            </w:pPr>
            <w:r>
              <w:rPr>
                <w:sz w:val="19"/>
                <w:szCs w:val="19"/>
              </w:rPr>
              <w:t>Document status</w:t>
            </w:r>
          </w:p>
        </w:tc>
        <w:tc>
          <w:tcPr>
            <w:tcW w:w="706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283B751" w14:textId="77777777" w:rsidR="005C325B" w:rsidRDefault="00000000">
            <w:pPr>
              <w:spacing w:after="40"/>
            </w:pPr>
            <w:r>
              <w:rPr>
                <w:sz w:val="19"/>
                <w:szCs w:val="19"/>
              </w:rPr>
              <w:t>Draft v0.2 for review. Working assumptions, not confirmed decisions.</w:t>
            </w:r>
          </w:p>
        </w:tc>
      </w:tr>
      <w:tr w:rsidR="005C325B" w14:paraId="0532C572"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E29E84" w14:textId="77777777" w:rsidR="005C325B" w:rsidRDefault="00000000">
            <w:pPr>
              <w:spacing w:after="40"/>
            </w:pPr>
            <w:r>
              <w:rPr>
                <w:sz w:val="19"/>
                <w:szCs w:val="19"/>
              </w:rPr>
              <w:t>Changes from v0.1</w:t>
            </w:r>
          </w:p>
        </w:tc>
        <w:tc>
          <w:tcPr>
            <w:tcW w:w="7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E7F1C4" w14:textId="77777777" w:rsidR="005C325B" w:rsidRDefault="00000000">
            <w:pPr>
              <w:spacing w:after="40"/>
            </w:pPr>
            <w:r>
              <w:rPr>
                <w:sz w:val="19"/>
                <w:szCs w:val="19"/>
              </w:rPr>
              <w:t>EX-08 and A-10 rewritten. A-15 to A-20 added for the hold window. The PRD wording on a 30-minute Seaware update limit is no longer used as an assumption.</w:t>
            </w:r>
          </w:p>
        </w:tc>
      </w:tr>
      <w:tr w:rsidR="005C325B" w14:paraId="3F923031"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7CD66B5" w14:textId="77777777" w:rsidR="005C325B" w:rsidRDefault="00000000">
            <w:pPr>
              <w:spacing w:after="40"/>
            </w:pPr>
            <w:r>
              <w:rPr>
                <w:sz w:val="19"/>
                <w:szCs w:val="19"/>
              </w:rPr>
              <w:t>Date</w:t>
            </w:r>
          </w:p>
        </w:tc>
        <w:tc>
          <w:tcPr>
            <w:tcW w:w="706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DE9DB62" w14:textId="77777777" w:rsidR="005C325B" w:rsidRDefault="00000000">
            <w:pPr>
              <w:spacing w:after="40"/>
            </w:pPr>
            <w:r>
              <w:rPr>
                <w:sz w:val="19"/>
                <w:szCs w:val="19"/>
              </w:rPr>
              <w:t>October 19, 2026</w:t>
            </w:r>
          </w:p>
        </w:tc>
      </w:tr>
      <w:tr w:rsidR="005C325B" w14:paraId="3DC24E16"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4FAFB9" w14:textId="77777777" w:rsidR="005C325B" w:rsidRDefault="00000000">
            <w:pPr>
              <w:spacing w:after="40"/>
            </w:pPr>
            <w:r>
              <w:rPr>
                <w:sz w:val="19"/>
                <w:szCs w:val="19"/>
              </w:rPr>
              <w:t>Prepared by</w:t>
            </w:r>
          </w:p>
        </w:tc>
        <w:tc>
          <w:tcPr>
            <w:tcW w:w="7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1549F0" w14:textId="77777777" w:rsidR="005C325B" w:rsidRDefault="00000000">
            <w:pPr>
              <w:spacing w:after="40"/>
            </w:pPr>
            <w:r>
              <w:rPr>
                <w:sz w:val="19"/>
                <w:szCs w:val="19"/>
              </w:rPr>
              <w:t>Cesar Quijano</w:t>
            </w:r>
          </w:p>
        </w:tc>
      </w:tr>
      <w:tr w:rsidR="005C325B" w14:paraId="3C5A2C3F"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23A69EC" w14:textId="77777777" w:rsidR="005C325B" w:rsidRDefault="00000000">
            <w:pPr>
              <w:spacing w:after="40"/>
            </w:pPr>
            <w:r>
              <w:rPr>
                <w:sz w:val="19"/>
                <w:szCs w:val="19"/>
              </w:rPr>
              <w:t>First reviewers</w:t>
            </w:r>
          </w:p>
        </w:tc>
        <w:tc>
          <w:tcPr>
            <w:tcW w:w="706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5FE6AF5" w14:textId="77777777" w:rsidR="005C325B" w:rsidRDefault="00000000">
            <w:pPr>
              <w:spacing w:after="40"/>
            </w:pPr>
            <w:r>
              <w:rPr>
                <w:sz w:val="19"/>
                <w:szCs w:val="19"/>
              </w:rPr>
              <w:t>Koushik Dhar and Nikhil Shah, per the Oct 16 next steps, before wider SEAS review</w:t>
            </w:r>
          </w:p>
        </w:tc>
      </w:tr>
      <w:tr w:rsidR="005C325B" w14:paraId="68BE8E8E"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602E4C" w14:textId="77777777" w:rsidR="005C325B" w:rsidRDefault="00000000">
            <w:pPr>
              <w:spacing w:after="40"/>
            </w:pPr>
            <w:r>
              <w:rPr>
                <w:sz w:val="19"/>
                <w:szCs w:val="19"/>
              </w:rPr>
              <w:t>Distribution</w:t>
            </w:r>
          </w:p>
        </w:tc>
        <w:tc>
          <w:tcPr>
            <w:tcW w:w="7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DD0968" w14:textId="77777777" w:rsidR="005C325B" w:rsidRDefault="00000000">
            <w:pPr>
              <w:spacing w:after="40"/>
            </w:pPr>
            <w:r>
              <w:rPr>
                <w:sz w:val="19"/>
                <w:szCs w:val="19"/>
              </w:rPr>
              <w:t>Internal. Not for sharing with Versonix until the vocabulary and message are agreed.</w:t>
            </w:r>
          </w:p>
        </w:tc>
      </w:tr>
    </w:tbl>
    <w:p w14:paraId="716FCB21" w14:textId="77777777" w:rsidR="005C325B" w:rsidRDefault="00000000">
      <w:pPr>
        <w:pStyle w:val="Heading1"/>
        <w:pageBreakBefore/>
      </w:pPr>
      <w:r>
        <w:lastRenderedPageBreak/>
        <w:t>1. Purpose and scope</w:t>
      </w:r>
    </w:p>
    <w:p w14:paraId="68D0A041" w14:textId="77777777" w:rsidR="005C325B" w:rsidRDefault="00000000">
      <w:pPr>
        <w:spacing w:after="100" w:line="276" w:lineRule="auto"/>
      </w:pPr>
      <w:r>
        <w:t>This document captures requirements for how AEON and Seaware integrate through Versonix APIs. It supports near-real-time data flows and removes the dependence on nightly batch extracts.</w:t>
      </w:r>
    </w:p>
    <w:p w14:paraId="26A0D3C7" w14:textId="77777777" w:rsidR="005C325B" w:rsidRDefault="00000000">
      <w:pPr>
        <w:spacing w:after="100" w:line="276" w:lineRule="auto"/>
      </w:pPr>
      <w:r>
        <w:t xml:space="preserve">It covers both directions the Versonix executable (EXE) handles today: extracting pricing limit and selling limit </w:t>
      </w:r>
      <w:proofErr w:type="gramStart"/>
      <w:r>
        <w:t>values, and</w:t>
      </w:r>
      <w:proofErr w:type="gramEnd"/>
      <w:r>
        <w:t xml:space="preserve"> updating them in Seaware. It does not propose removing the EXE. The EXE remains available for legacy uses, and the requirements describe the open, granular, API-based path for new work.</w:t>
      </w:r>
    </w:p>
    <w:p w14:paraId="02E93DEE" w14:textId="77777777" w:rsidR="005C325B" w:rsidRDefault="00000000">
      <w:pPr>
        <w:spacing w:after="100" w:line="276" w:lineRule="auto"/>
      </w:pPr>
      <w:r>
        <w:rPr>
          <w:b/>
          <w:bCs/>
        </w:rPr>
        <w:t>In scope:</w:t>
      </w:r>
    </w:p>
    <w:p w14:paraId="48F9959F" w14:textId="77777777" w:rsidR="005C325B" w:rsidRDefault="00000000">
      <w:pPr>
        <w:pStyle w:val="ListParagraph"/>
        <w:numPr>
          <w:ilvl w:val="0"/>
          <w:numId w:val="2"/>
        </w:numPr>
        <w:spacing w:after="60" w:line="264" w:lineRule="auto"/>
      </w:pPr>
      <w:r>
        <w:t>Versonix APIs grouped into three areas: rules definition, rule parameter definition, and dataset definition.</w:t>
      </w:r>
    </w:p>
    <w:p w14:paraId="29EDDD84" w14:textId="77777777" w:rsidR="005C325B" w:rsidRDefault="00000000">
      <w:pPr>
        <w:pStyle w:val="ListParagraph"/>
        <w:numPr>
          <w:ilvl w:val="0"/>
          <w:numId w:val="2"/>
        </w:numPr>
        <w:spacing w:after="60" w:line="264" w:lineRule="auto"/>
      </w:pPr>
      <w:r>
        <w:t>Execution operations for extracting and updating limits.</w:t>
      </w:r>
    </w:p>
    <w:p w14:paraId="2557D8E3" w14:textId="77777777" w:rsidR="005C325B" w:rsidRDefault="00000000">
      <w:pPr>
        <w:pStyle w:val="ListParagraph"/>
        <w:numPr>
          <w:ilvl w:val="0"/>
          <w:numId w:val="2"/>
        </w:numPr>
        <w:spacing w:after="60" w:line="264" w:lineRule="auto"/>
      </w:pPr>
      <w:r>
        <w:t>AEON platform requirements when flows call the Versonix APIs.</w:t>
      </w:r>
    </w:p>
    <w:p w14:paraId="36283E54" w14:textId="77777777" w:rsidR="005C325B" w:rsidRDefault="00000000">
      <w:pPr>
        <w:spacing w:before="100" w:after="100"/>
      </w:pPr>
      <w:r>
        <w:rPr>
          <w:b/>
          <w:bCs/>
        </w:rPr>
        <w:t>Out of scope:</w:t>
      </w:r>
    </w:p>
    <w:p w14:paraId="40EBE964" w14:textId="77777777" w:rsidR="005C325B" w:rsidRDefault="00000000">
      <w:pPr>
        <w:pStyle w:val="ListParagraph"/>
        <w:numPr>
          <w:ilvl w:val="0"/>
          <w:numId w:val="2"/>
        </w:numPr>
        <w:spacing w:after="60" w:line="264" w:lineRule="auto"/>
      </w:pPr>
      <w:r>
        <w:t>Recreating the Versonix rules engine or decision tree inside AEON.</w:t>
      </w:r>
    </w:p>
    <w:p w14:paraId="3565891B" w14:textId="77777777" w:rsidR="005C325B" w:rsidRDefault="00000000">
      <w:pPr>
        <w:pStyle w:val="ListParagraph"/>
        <w:numPr>
          <w:ilvl w:val="0"/>
          <w:numId w:val="2"/>
        </w:numPr>
        <w:spacing w:after="60" w:line="264" w:lineRule="auto"/>
      </w:pPr>
      <w:r>
        <w:t>Requirements for wrapping the EXE behind a REST API. That alternative is not ruled out, and no requirements are written for it here.</w:t>
      </w:r>
    </w:p>
    <w:p w14:paraId="13499A3E" w14:textId="77777777" w:rsidR="005C325B" w:rsidRDefault="00000000">
      <w:pPr>
        <w:pStyle w:val="ListParagraph"/>
        <w:numPr>
          <w:ilvl w:val="0"/>
          <w:numId w:val="2"/>
        </w:numPr>
        <w:spacing w:after="60" w:line="264" w:lineRule="auto"/>
      </w:pPr>
      <w:r>
        <w:t xml:space="preserve">Seaware </w:t>
      </w:r>
      <w:proofErr w:type="spellStart"/>
      <w:r>
        <w:t>eventing</w:t>
      </w:r>
      <w:proofErr w:type="spellEnd"/>
      <w:r>
        <w:t xml:space="preserve"> and GraphQL ingress requirements, which are covered elsewhere.</w:t>
      </w:r>
    </w:p>
    <w:p w14:paraId="09AEF04D" w14:textId="77777777" w:rsidR="005C325B" w:rsidRDefault="00000000">
      <w:pPr>
        <w:pStyle w:val="Heading1"/>
      </w:pPr>
      <w:r>
        <w:t>2. Assumptions and status</w:t>
      </w:r>
    </w:p>
    <w:p w14:paraId="17458128" w14:textId="77777777" w:rsidR="005C325B" w:rsidRDefault="00000000">
      <w:pPr>
        <w:spacing w:after="100" w:line="276" w:lineRule="auto"/>
      </w:pPr>
      <w:r>
        <w:t>Items below are working assumptions unless marked otherwise. None have been validated with Versonix.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
        <w:gridCol w:w="5180"/>
        <w:gridCol w:w="3760"/>
      </w:tblGrid>
      <w:tr w:rsidR="005C325B" w14:paraId="0E2930A2" w14:textId="77777777">
        <w:tblPrEx>
          <w:tblCellMar>
            <w:top w:w="0" w:type="dxa"/>
            <w:bottom w:w="0" w:type="dxa"/>
          </w:tblCellMar>
        </w:tblPrEx>
        <w:trPr>
          <w:cantSplit/>
          <w:tblHeader/>
        </w:trPr>
        <w:tc>
          <w:tcPr>
            <w:tcW w:w="42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078A46F" w14:textId="77777777" w:rsidR="005C325B" w:rsidRDefault="00000000">
            <w:pPr>
              <w:spacing w:after="40"/>
            </w:pPr>
            <w:r>
              <w:rPr>
                <w:b/>
                <w:bCs/>
                <w:color w:val="FFFFFF"/>
                <w:sz w:val="19"/>
                <w:szCs w:val="19"/>
              </w:rPr>
              <w:t>#</w:t>
            </w:r>
          </w:p>
        </w:tc>
        <w:tc>
          <w:tcPr>
            <w:tcW w:w="518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F492C6A" w14:textId="77777777" w:rsidR="005C325B" w:rsidRDefault="00000000">
            <w:pPr>
              <w:spacing w:after="40"/>
            </w:pPr>
            <w:r>
              <w:rPr>
                <w:b/>
                <w:bCs/>
                <w:color w:val="FFFFFF"/>
                <w:sz w:val="19"/>
                <w:szCs w:val="19"/>
              </w:rPr>
              <w:t>Assumption or position</w:t>
            </w:r>
          </w:p>
        </w:tc>
        <w:tc>
          <w:tcPr>
            <w:tcW w:w="37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5399C2D" w14:textId="77777777" w:rsidR="005C325B" w:rsidRDefault="00000000">
            <w:pPr>
              <w:spacing w:after="40"/>
            </w:pPr>
            <w:r>
              <w:rPr>
                <w:b/>
                <w:bCs/>
                <w:color w:val="FFFFFF"/>
                <w:sz w:val="19"/>
                <w:szCs w:val="19"/>
              </w:rPr>
              <w:t>Source and status</w:t>
            </w:r>
          </w:p>
        </w:tc>
      </w:tr>
      <w:tr w:rsidR="005C325B" w14:paraId="2678B694" w14:textId="77777777">
        <w:tblPrEx>
          <w:tblCellMar>
            <w:top w:w="0" w:type="dxa"/>
            <w:bottom w:w="0" w:type="dxa"/>
          </w:tblCellMar>
        </w:tblPrEx>
        <w:trPr>
          <w:cantSplit/>
        </w:trPr>
        <w:tc>
          <w:tcPr>
            <w:tcW w:w="4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3B78DD" w14:textId="77777777" w:rsidR="005C325B" w:rsidRDefault="00000000">
            <w:pPr>
              <w:spacing w:after="40"/>
            </w:pPr>
            <w:r>
              <w:rPr>
                <w:sz w:val="19"/>
                <w:szCs w:val="19"/>
              </w:rPr>
              <w:t>1</w:t>
            </w:r>
          </w:p>
        </w:tc>
        <w:tc>
          <w:tcPr>
            <w:tcW w:w="51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989119" w14:textId="77777777" w:rsidR="005C325B" w:rsidRDefault="00000000">
            <w:pPr>
              <w:spacing w:after="40"/>
            </w:pPr>
            <w:r>
              <w:rPr>
                <w:sz w:val="19"/>
                <w:szCs w:val="19"/>
              </w:rPr>
              <w:t>The API approach is the primary path and is aligned with the AEON architecture strategy.</w:t>
            </w:r>
          </w:p>
        </w:tc>
        <w:tc>
          <w:tcPr>
            <w:tcW w:w="3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034B9D" w14:textId="77777777" w:rsidR="005C325B" w:rsidRDefault="00000000">
            <w:pPr>
              <w:spacing w:after="40"/>
            </w:pPr>
            <w:r>
              <w:rPr>
                <w:sz w:val="19"/>
                <w:szCs w:val="19"/>
              </w:rPr>
              <w:t>Product direction (Oct 19). Working assumption.</w:t>
            </w:r>
          </w:p>
        </w:tc>
      </w:tr>
      <w:tr w:rsidR="005C325B" w14:paraId="5580EB3D" w14:textId="77777777">
        <w:tblPrEx>
          <w:tblCellMar>
            <w:top w:w="0" w:type="dxa"/>
            <w:bottom w:w="0" w:type="dxa"/>
          </w:tblCellMar>
        </w:tblPrEx>
        <w:trPr>
          <w:cantSplit/>
        </w:trPr>
        <w:tc>
          <w:tcPr>
            <w:tcW w:w="42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0011EDE" w14:textId="77777777" w:rsidR="005C325B" w:rsidRDefault="00000000">
            <w:pPr>
              <w:spacing w:after="40"/>
            </w:pPr>
            <w:r>
              <w:rPr>
                <w:sz w:val="19"/>
                <w:szCs w:val="19"/>
              </w:rPr>
              <w:t>2</w:t>
            </w:r>
          </w:p>
        </w:tc>
        <w:tc>
          <w:tcPr>
            <w:tcW w:w="518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609C89F" w14:textId="77777777" w:rsidR="005C325B" w:rsidRDefault="00000000">
            <w:pPr>
              <w:spacing w:after="40"/>
            </w:pPr>
            <w:r>
              <w:rPr>
                <w:sz w:val="19"/>
                <w:szCs w:val="19"/>
              </w:rPr>
              <w:t>The EXE wrapper from the Data Integration PRD (Assumption 2) is a second alternative. It is not ruled out and has no requirements here.</w:t>
            </w:r>
          </w:p>
        </w:tc>
        <w:tc>
          <w:tcPr>
            <w:tcW w:w="376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062486B" w14:textId="77777777" w:rsidR="005C325B" w:rsidRDefault="00000000">
            <w:pPr>
              <w:spacing w:after="40"/>
            </w:pPr>
            <w:r>
              <w:rPr>
                <w:sz w:val="19"/>
                <w:szCs w:val="19"/>
              </w:rPr>
              <w:t>Product direction (Oct 19). Working assumption.</w:t>
            </w:r>
          </w:p>
        </w:tc>
      </w:tr>
      <w:tr w:rsidR="005C325B" w14:paraId="70AB5B4F" w14:textId="77777777">
        <w:tblPrEx>
          <w:tblCellMar>
            <w:top w:w="0" w:type="dxa"/>
            <w:bottom w:w="0" w:type="dxa"/>
          </w:tblCellMar>
        </w:tblPrEx>
        <w:trPr>
          <w:cantSplit/>
        </w:trPr>
        <w:tc>
          <w:tcPr>
            <w:tcW w:w="4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CD701B" w14:textId="77777777" w:rsidR="005C325B" w:rsidRDefault="00000000">
            <w:pPr>
              <w:spacing w:after="40"/>
            </w:pPr>
            <w:r>
              <w:rPr>
                <w:sz w:val="19"/>
                <w:szCs w:val="19"/>
              </w:rPr>
              <w:t>3</w:t>
            </w:r>
          </w:p>
        </w:tc>
        <w:tc>
          <w:tcPr>
            <w:tcW w:w="51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52A814" w14:textId="77777777" w:rsidR="005C325B" w:rsidRDefault="00000000">
            <w:pPr>
              <w:spacing w:after="40"/>
            </w:pPr>
            <w:r>
              <w:rPr>
                <w:sz w:val="19"/>
                <w:szCs w:val="19"/>
              </w:rPr>
              <w:t>Versonix can expose these capabilities. Only the selling limit update path has confirmed feasibility.</w:t>
            </w:r>
          </w:p>
        </w:tc>
        <w:tc>
          <w:tcPr>
            <w:tcW w:w="3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06F32A" w14:textId="77777777" w:rsidR="005C325B" w:rsidRDefault="00000000">
            <w:pPr>
              <w:spacing w:after="40"/>
            </w:pPr>
            <w:r>
              <w:rPr>
                <w:sz w:val="19"/>
                <w:szCs w:val="19"/>
              </w:rPr>
              <w:t>PRD working draft. Unconfirmed except selling limit update.</w:t>
            </w:r>
          </w:p>
        </w:tc>
      </w:tr>
      <w:tr w:rsidR="005C325B" w14:paraId="2FAC0B53" w14:textId="77777777">
        <w:tblPrEx>
          <w:tblCellMar>
            <w:top w:w="0" w:type="dxa"/>
            <w:bottom w:w="0" w:type="dxa"/>
          </w:tblCellMar>
        </w:tblPrEx>
        <w:trPr>
          <w:cantSplit/>
        </w:trPr>
        <w:tc>
          <w:tcPr>
            <w:tcW w:w="42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8DAE9B8" w14:textId="77777777" w:rsidR="005C325B" w:rsidRDefault="00000000">
            <w:pPr>
              <w:spacing w:after="40"/>
            </w:pPr>
            <w:r>
              <w:rPr>
                <w:sz w:val="19"/>
                <w:szCs w:val="19"/>
              </w:rPr>
              <w:t>4</w:t>
            </w:r>
          </w:p>
        </w:tc>
        <w:tc>
          <w:tcPr>
            <w:tcW w:w="518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1453A00" w14:textId="77777777" w:rsidR="005C325B" w:rsidRDefault="00000000">
            <w:pPr>
              <w:spacing w:after="40"/>
            </w:pPr>
            <w:r>
              <w:rPr>
                <w:sz w:val="19"/>
                <w:szCs w:val="19"/>
              </w:rPr>
              <w:t>Rule scope is pricing limits and selling limits only.</w:t>
            </w:r>
          </w:p>
        </w:tc>
        <w:tc>
          <w:tcPr>
            <w:tcW w:w="376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7CEB2BE" w14:textId="77777777" w:rsidR="005C325B" w:rsidRDefault="00000000">
            <w:pPr>
              <w:spacing w:after="40"/>
            </w:pPr>
            <w:r>
              <w:rPr>
                <w:sz w:val="19"/>
                <w:szCs w:val="19"/>
              </w:rPr>
              <w:t>Product direction. Working assumption.</w:t>
            </w:r>
          </w:p>
        </w:tc>
      </w:tr>
      <w:tr w:rsidR="005C325B" w14:paraId="787BD73B" w14:textId="77777777">
        <w:tblPrEx>
          <w:tblCellMar>
            <w:top w:w="0" w:type="dxa"/>
            <w:bottom w:w="0" w:type="dxa"/>
          </w:tblCellMar>
        </w:tblPrEx>
        <w:trPr>
          <w:cantSplit/>
        </w:trPr>
        <w:tc>
          <w:tcPr>
            <w:tcW w:w="4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3B4E75" w14:textId="77777777" w:rsidR="005C325B" w:rsidRDefault="00000000">
            <w:pPr>
              <w:spacing w:after="40"/>
            </w:pPr>
            <w:r>
              <w:rPr>
                <w:sz w:val="19"/>
                <w:szCs w:val="19"/>
              </w:rPr>
              <w:t>5</w:t>
            </w:r>
          </w:p>
        </w:tc>
        <w:tc>
          <w:tcPr>
            <w:tcW w:w="51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3DE081" w14:textId="77777777" w:rsidR="005C325B" w:rsidRDefault="00000000">
            <w:pPr>
              <w:spacing w:after="40"/>
            </w:pPr>
            <w:r>
              <w:rPr>
                <w:sz w:val="19"/>
                <w:szCs w:val="19"/>
              </w:rPr>
              <w:t>The RM Team's Seaware table scope is the boundary for execution.</w:t>
            </w:r>
          </w:p>
        </w:tc>
        <w:tc>
          <w:tcPr>
            <w:tcW w:w="3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DA9465" w14:textId="77777777" w:rsidR="005C325B" w:rsidRDefault="00000000">
            <w:pPr>
              <w:spacing w:after="40"/>
            </w:pPr>
            <w:r>
              <w:rPr>
                <w:sz w:val="19"/>
                <w:szCs w:val="19"/>
              </w:rPr>
              <w:t>Product direction. Working assumption.</w:t>
            </w:r>
          </w:p>
        </w:tc>
      </w:tr>
      <w:tr w:rsidR="005C325B" w14:paraId="2378886D" w14:textId="77777777">
        <w:tblPrEx>
          <w:tblCellMar>
            <w:top w:w="0" w:type="dxa"/>
            <w:bottom w:w="0" w:type="dxa"/>
          </w:tblCellMar>
        </w:tblPrEx>
        <w:trPr>
          <w:cantSplit/>
        </w:trPr>
        <w:tc>
          <w:tcPr>
            <w:tcW w:w="42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1FCEBE4" w14:textId="77777777" w:rsidR="005C325B" w:rsidRDefault="00000000">
            <w:pPr>
              <w:spacing w:after="40"/>
            </w:pPr>
            <w:r>
              <w:rPr>
                <w:sz w:val="19"/>
                <w:szCs w:val="19"/>
              </w:rPr>
              <w:t>6</w:t>
            </w:r>
          </w:p>
        </w:tc>
        <w:tc>
          <w:tcPr>
            <w:tcW w:w="518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EF2749A" w14:textId="77777777" w:rsidR="005C325B" w:rsidRDefault="00000000">
            <w:pPr>
              <w:spacing w:after="40"/>
            </w:pPr>
            <w:r>
              <w:rPr>
                <w:sz w:val="19"/>
                <w:szCs w:val="19"/>
              </w:rPr>
              <w:t>A rule's decision-tree structure must be readable as data.</w:t>
            </w:r>
          </w:p>
        </w:tc>
        <w:tc>
          <w:tcPr>
            <w:tcW w:w="376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6700B90" w14:textId="77777777" w:rsidR="005C325B" w:rsidRDefault="00000000">
            <w:pPr>
              <w:spacing w:after="40"/>
            </w:pPr>
            <w:r>
              <w:rPr>
                <w:sz w:val="19"/>
                <w:szCs w:val="19"/>
              </w:rPr>
              <w:t>Product direction. Working assumption.</w:t>
            </w:r>
          </w:p>
        </w:tc>
      </w:tr>
      <w:tr w:rsidR="005C325B" w14:paraId="56A256DA" w14:textId="77777777">
        <w:tblPrEx>
          <w:tblCellMar>
            <w:top w:w="0" w:type="dxa"/>
            <w:bottom w:w="0" w:type="dxa"/>
          </w:tblCellMar>
        </w:tblPrEx>
        <w:trPr>
          <w:cantSplit/>
        </w:trPr>
        <w:tc>
          <w:tcPr>
            <w:tcW w:w="4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1693C3" w14:textId="77777777" w:rsidR="005C325B" w:rsidRDefault="00000000">
            <w:pPr>
              <w:spacing w:after="40"/>
            </w:pPr>
            <w:r>
              <w:rPr>
                <w:sz w:val="19"/>
                <w:szCs w:val="19"/>
              </w:rPr>
              <w:t>7</w:t>
            </w:r>
          </w:p>
        </w:tc>
        <w:tc>
          <w:tcPr>
            <w:tcW w:w="51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2F9BB3" w14:textId="77777777" w:rsidR="005C325B" w:rsidRDefault="00000000">
            <w:pPr>
              <w:spacing w:after="40"/>
            </w:pPr>
            <w:r>
              <w:rPr>
                <w:sz w:val="19"/>
                <w:szCs w:val="19"/>
              </w:rPr>
              <w:t>AEON does not host or recreate the Versonix rules engine.</w:t>
            </w:r>
          </w:p>
        </w:tc>
        <w:tc>
          <w:tcPr>
            <w:tcW w:w="3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74DF2C" w14:textId="77777777" w:rsidR="005C325B" w:rsidRDefault="00000000">
            <w:pPr>
              <w:spacing w:after="40"/>
            </w:pPr>
            <w:r>
              <w:rPr>
                <w:sz w:val="19"/>
                <w:szCs w:val="19"/>
              </w:rPr>
              <w:t>Nikhil Shah, Oct 16 meeting. Stated position, not a formal decision.</w:t>
            </w:r>
          </w:p>
        </w:tc>
      </w:tr>
      <w:tr w:rsidR="005C325B" w14:paraId="2886105D" w14:textId="77777777">
        <w:tblPrEx>
          <w:tblCellMar>
            <w:top w:w="0" w:type="dxa"/>
            <w:bottom w:w="0" w:type="dxa"/>
          </w:tblCellMar>
        </w:tblPrEx>
        <w:trPr>
          <w:cantSplit/>
        </w:trPr>
        <w:tc>
          <w:tcPr>
            <w:tcW w:w="42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CEAC80E" w14:textId="77777777" w:rsidR="005C325B" w:rsidRDefault="00000000">
            <w:pPr>
              <w:spacing w:after="40"/>
            </w:pPr>
            <w:r>
              <w:rPr>
                <w:sz w:val="19"/>
                <w:szCs w:val="19"/>
              </w:rPr>
              <w:t>8</w:t>
            </w:r>
          </w:p>
        </w:tc>
        <w:tc>
          <w:tcPr>
            <w:tcW w:w="518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6099947" w14:textId="77777777" w:rsidR="005C325B" w:rsidRDefault="00000000">
            <w:pPr>
              <w:spacing w:after="40"/>
            </w:pPr>
            <w:r>
              <w:rPr>
                <w:sz w:val="19"/>
                <w:szCs w:val="19"/>
              </w:rPr>
              <w:t>Versonix keeps control of its rules management, definition and execution. Rule changes do not propagate into AEON.</w:t>
            </w:r>
          </w:p>
        </w:tc>
        <w:tc>
          <w:tcPr>
            <w:tcW w:w="376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94A0A9D" w14:textId="77777777" w:rsidR="005C325B" w:rsidRDefault="00000000">
            <w:pPr>
              <w:spacing w:after="40"/>
            </w:pPr>
            <w:r>
              <w:rPr>
                <w:sz w:val="19"/>
                <w:szCs w:val="19"/>
              </w:rPr>
              <w:t>Nikhil Shah, Oct 16 meeting. Stated position.</w:t>
            </w:r>
          </w:p>
        </w:tc>
      </w:tr>
      <w:tr w:rsidR="005C325B" w14:paraId="19488633" w14:textId="77777777">
        <w:tblPrEx>
          <w:tblCellMar>
            <w:top w:w="0" w:type="dxa"/>
            <w:bottom w:w="0" w:type="dxa"/>
          </w:tblCellMar>
        </w:tblPrEx>
        <w:trPr>
          <w:cantSplit/>
        </w:trPr>
        <w:tc>
          <w:tcPr>
            <w:tcW w:w="4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2E85D8" w14:textId="77777777" w:rsidR="005C325B" w:rsidRDefault="00000000">
            <w:pPr>
              <w:spacing w:after="40"/>
            </w:pPr>
            <w:r>
              <w:rPr>
                <w:sz w:val="19"/>
                <w:szCs w:val="19"/>
              </w:rPr>
              <w:t>9</w:t>
            </w:r>
          </w:p>
        </w:tc>
        <w:tc>
          <w:tcPr>
            <w:tcW w:w="51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D182F1" w14:textId="77777777" w:rsidR="005C325B" w:rsidRDefault="00000000">
            <w:pPr>
              <w:spacing w:after="40"/>
            </w:pPr>
            <w:r>
              <w:rPr>
                <w:sz w:val="19"/>
                <w:szCs w:val="19"/>
              </w:rPr>
              <w:t>ActiveMQ is the Seaware event broker for the POC. Product owns the canonical data model.</w:t>
            </w:r>
          </w:p>
        </w:tc>
        <w:tc>
          <w:tcPr>
            <w:tcW w:w="3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99185C" w14:textId="77777777" w:rsidR="005C325B" w:rsidRDefault="00000000">
            <w:pPr>
              <w:spacing w:after="40"/>
            </w:pPr>
            <w:r>
              <w:rPr>
                <w:sz w:val="19"/>
                <w:szCs w:val="19"/>
              </w:rPr>
              <w:t>Aug 27 working session. Decisions made.</w:t>
            </w:r>
          </w:p>
        </w:tc>
      </w:tr>
      <w:tr w:rsidR="005C325B" w14:paraId="0900D3D6" w14:textId="77777777">
        <w:tblPrEx>
          <w:tblCellMar>
            <w:top w:w="0" w:type="dxa"/>
            <w:bottom w:w="0" w:type="dxa"/>
          </w:tblCellMar>
        </w:tblPrEx>
        <w:trPr>
          <w:cantSplit/>
        </w:trPr>
        <w:tc>
          <w:tcPr>
            <w:tcW w:w="42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E5100E9" w14:textId="77777777" w:rsidR="005C325B" w:rsidRDefault="00000000">
            <w:pPr>
              <w:spacing w:after="40"/>
            </w:pPr>
            <w:r>
              <w:rPr>
                <w:sz w:val="19"/>
                <w:szCs w:val="19"/>
              </w:rPr>
              <w:lastRenderedPageBreak/>
              <w:t>10</w:t>
            </w:r>
          </w:p>
        </w:tc>
        <w:tc>
          <w:tcPr>
            <w:tcW w:w="518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49CAED4" w14:textId="77777777" w:rsidR="005C325B" w:rsidRDefault="00000000">
            <w:pPr>
              <w:spacing w:after="40"/>
            </w:pPr>
            <w:r>
              <w:rPr>
                <w:sz w:val="19"/>
                <w:szCs w:val="19"/>
              </w:rPr>
              <w:t>The PRD wording that Seaware must not be updated more often than every 30 minutes is to be corrected. It is not used as an assumption.</w:t>
            </w:r>
          </w:p>
        </w:tc>
        <w:tc>
          <w:tcPr>
            <w:tcW w:w="376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9EBE019" w14:textId="77777777" w:rsidR="005C325B" w:rsidRDefault="00000000">
            <w:pPr>
              <w:spacing w:after="40"/>
            </w:pPr>
            <w:r>
              <w:rPr>
                <w:sz w:val="19"/>
                <w:szCs w:val="19"/>
              </w:rPr>
              <w:t>Product direction (Oct 19). Decision to correct the PRD.</w:t>
            </w:r>
          </w:p>
        </w:tc>
      </w:tr>
      <w:tr w:rsidR="005C325B" w14:paraId="40C60BB8" w14:textId="77777777">
        <w:tblPrEx>
          <w:tblCellMar>
            <w:top w:w="0" w:type="dxa"/>
            <w:bottom w:w="0" w:type="dxa"/>
          </w:tblCellMar>
        </w:tblPrEx>
        <w:trPr>
          <w:cantSplit/>
        </w:trPr>
        <w:tc>
          <w:tcPr>
            <w:tcW w:w="4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CB676B" w14:textId="77777777" w:rsidR="005C325B" w:rsidRDefault="00000000">
            <w:pPr>
              <w:spacing w:after="40"/>
            </w:pPr>
            <w:r>
              <w:rPr>
                <w:sz w:val="19"/>
                <w:szCs w:val="19"/>
              </w:rPr>
              <w:t>11</w:t>
            </w:r>
          </w:p>
        </w:tc>
        <w:tc>
          <w:tcPr>
            <w:tcW w:w="51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4B7A4B" w14:textId="77777777" w:rsidR="005C325B" w:rsidRDefault="00000000">
            <w:pPr>
              <w:spacing w:after="40"/>
            </w:pPr>
            <w:r>
              <w:rPr>
                <w:sz w:val="19"/>
                <w:szCs w:val="19"/>
              </w:rPr>
              <w:t>The 30 minutes comes from the current RM workflow, where a change takes about 30 minutes to reach Seaware. It acts as a safety net to revert, adjust or fix a mistake.</w:t>
            </w:r>
          </w:p>
        </w:tc>
        <w:tc>
          <w:tcPr>
            <w:tcW w:w="3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9F63D8" w14:textId="77777777" w:rsidR="005C325B" w:rsidRDefault="00000000">
            <w:pPr>
              <w:spacing w:after="40"/>
            </w:pPr>
            <w:r>
              <w:rPr>
                <w:sz w:val="19"/>
                <w:szCs w:val="19"/>
              </w:rPr>
              <w:t>Product direction (Oct 19).</w:t>
            </w:r>
          </w:p>
        </w:tc>
      </w:tr>
      <w:tr w:rsidR="005C325B" w14:paraId="6C1A1AEB" w14:textId="77777777">
        <w:tblPrEx>
          <w:tblCellMar>
            <w:top w:w="0" w:type="dxa"/>
            <w:bottom w:w="0" w:type="dxa"/>
          </w:tblCellMar>
        </w:tblPrEx>
        <w:trPr>
          <w:cantSplit/>
        </w:trPr>
        <w:tc>
          <w:tcPr>
            <w:tcW w:w="42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8BC58CE" w14:textId="77777777" w:rsidR="005C325B" w:rsidRDefault="00000000">
            <w:pPr>
              <w:spacing w:after="40"/>
            </w:pPr>
            <w:r>
              <w:rPr>
                <w:sz w:val="19"/>
                <w:szCs w:val="19"/>
              </w:rPr>
              <w:t>12</w:t>
            </w:r>
          </w:p>
        </w:tc>
        <w:tc>
          <w:tcPr>
            <w:tcW w:w="518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CA78AD6" w14:textId="77777777" w:rsidR="005C325B" w:rsidRDefault="00000000">
            <w:pPr>
              <w:spacing w:after="40"/>
            </w:pPr>
            <w:r>
              <w:rPr>
                <w:sz w:val="19"/>
                <w:szCs w:val="19"/>
              </w:rPr>
              <w:t xml:space="preserve">The hold window lives in AEON, defaults to 30 minutes, and becomes </w:t>
            </w:r>
            <w:proofErr w:type="gramStart"/>
            <w:r>
              <w:rPr>
                <w:sz w:val="19"/>
                <w:szCs w:val="19"/>
              </w:rPr>
              <w:t>user-configurable</w:t>
            </w:r>
            <w:proofErr w:type="gramEnd"/>
            <w:r>
              <w:rPr>
                <w:sz w:val="19"/>
                <w:szCs w:val="19"/>
              </w:rPr>
              <w:t>.</w:t>
            </w:r>
          </w:p>
        </w:tc>
        <w:tc>
          <w:tcPr>
            <w:tcW w:w="376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2860FD5" w14:textId="77777777" w:rsidR="005C325B" w:rsidRDefault="00000000">
            <w:pPr>
              <w:spacing w:after="40"/>
            </w:pPr>
            <w:r>
              <w:rPr>
                <w:sz w:val="19"/>
                <w:szCs w:val="19"/>
              </w:rPr>
              <w:t>Product direction (Oct 19). Working assumption.</w:t>
            </w:r>
          </w:p>
        </w:tc>
      </w:tr>
      <w:tr w:rsidR="005C325B" w14:paraId="7022C792" w14:textId="77777777">
        <w:tblPrEx>
          <w:tblCellMar>
            <w:top w:w="0" w:type="dxa"/>
            <w:bottom w:w="0" w:type="dxa"/>
          </w:tblCellMar>
        </w:tblPrEx>
        <w:trPr>
          <w:cantSplit/>
        </w:trPr>
        <w:tc>
          <w:tcPr>
            <w:tcW w:w="4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87A096" w14:textId="77777777" w:rsidR="005C325B" w:rsidRDefault="00000000">
            <w:pPr>
              <w:spacing w:after="40"/>
            </w:pPr>
            <w:r>
              <w:rPr>
                <w:sz w:val="19"/>
                <w:szCs w:val="19"/>
              </w:rPr>
              <w:t>13</w:t>
            </w:r>
          </w:p>
        </w:tc>
        <w:tc>
          <w:tcPr>
            <w:tcW w:w="51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286499" w14:textId="77777777" w:rsidR="005C325B" w:rsidRDefault="00000000">
            <w:pPr>
              <w:spacing w:after="40"/>
            </w:pPr>
            <w:r>
              <w:rPr>
                <w:sz w:val="19"/>
                <w:szCs w:val="19"/>
              </w:rPr>
              <w:t>Whether an applied update can be reverted in Seaware is not decided.</w:t>
            </w:r>
          </w:p>
        </w:tc>
        <w:tc>
          <w:tcPr>
            <w:tcW w:w="3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A80DB5" w14:textId="77777777" w:rsidR="005C325B" w:rsidRDefault="00000000">
            <w:pPr>
              <w:spacing w:after="40"/>
            </w:pPr>
            <w:r>
              <w:rPr>
                <w:sz w:val="19"/>
                <w:szCs w:val="19"/>
              </w:rPr>
              <w:t>Open question.</w:t>
            </w:r>
          </w:p>
        </w:tc>
      </w:tr>
      <w:tr w:rsidR="005C325B" w14:paraId="416EDF93" w14:textId="77777777">
        <w:tblPrEx>
          <w:tblCellMar>
            <w:top w:w="0" w:type="dxa"/>
            <w:bottom w:w="0" w:type="dxa"/>
          </w:tblCellMar>
        </w:tblPrEx>
        <w:trPr>
          <w:cantSplit/>
        </w:trPr>
        <w:tc>
          <w:tcPr>
            <w:tcW w:w="42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14F1EAF" w14:textId="77777777" w:rsidR="005C325B" w:rsidRDefault="00000000">
            <w:pPr>
              <w:spacing w:after="40"/>
            </w:pPr>
            <w:r>
              <w:rPr>
                <w:sz w:val="19"/>
                <w:szCs w:val="19"/>
              </w:rPr>
              <w:t>14</w:t>
            </w:r>
          </w:p>
        </w:tc>
        <w:tc>
          <w:tcPr>
            <w:tcW w:w="518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358CF9A" w14:textId="77777777" w:rsidR="005C325B" w:rsidRDefault="00000000">
            <w:pPr>
              <w:spacing w:after="40"/>
            </w:pPr>
            <w:r>
              <w:rPr>
                <w:sz w:val="19"/>
                <w:szCs w:val="19"/>
              </w:rPr>
              <w:t>Personas (AEON flow designer, AEON platform operator, Seaware rules administrator, Revenue Management analyst, solution architect, data privacy owner) are drafting assumptions.</w:t>
            </w:r>
          </w:p>
        </w:tc>
        <w:tc>
          <w:tcPr>
            <w:tcW w:w="376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1213159" w14:textId="77777777" w:rsidR="005C325B" w:rsidRDefault="00000000">
            <w:pPr>
              <w:spacing w:after="40"/>
            </w:pPr>
            <w:r>
              <w:rPr>
                <w:sz w:val="19"/>
                <w:szCs w:val="19"/>
              </w:rPr>
              <w:t>Drafting assumption.</w:t>
            </w:r>
          </w:p>
        </w:tc>
      </w:tr>
    </w:tbl>
    <w:p w14:paraId="5583E5BD" w14:textId="77777777" w:rsidR="005C325B" w:rsidRDefault="005C325B">
      <w:pPr>
        <w:spacing w:after="60"/>
      </w:pPr>
    </w:p>
    <w:p w14:paraId="40116D9C" w14:textId="77777777" w:rsidR="005C325B" w:rsidRDefault="00000000">
      <w:pPr>
        <w:spacing w:after="100" w:line="276" w:lineRule="auto"/>
      </w:pPr>
      <w:r>
        <w:rPr>
          <w:i/>
          <w:iCs/>
          <w:color w:val="595959"/>
        </w:rPr>
        <w:t>Context from the Oct 16 meeting: this is how the team would like the integration to work, not how it will necessarily work. The requirements are the starting point for iterating with Versonix on what can be delivered quickly at low cost.</w:t>
      </w:r>
    </w:p>
    <w:p w14:paraId="77A6CD5D" w14:textId="77777777" w:rsidR="005C325B" w:rsidRDefault="00000000">
      <w:pPr>
        <w:pStyle w:val="Heading1"/>
      </w:pPr>
      <w:r>
        <w:t>3. How to read this document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5C325B" w14:paraId="6C350488" w14:textId="77777777">
        <w:tblPrEx>
          <w:tblCellMar>
            <w:top w:w="0" w:type="dxa"/>
            <w:bottom w:w="0" w:type="dxa"/>
          </w:tblCellMar>
        </w:tblPrEx>
        <w:trPr>
          <w:cantSplit/>
          <w:tblHeader/>
        </w:trPr>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52164DE" w14:textId="77777777" w:rsidR="005C325B" w:rsidRDefault="00000000">
            <w:pPr>
              <w:spacing w:after="40"/>
            </w:pPr>
            <w:r>
              <w:rPr>
                <w:b/>
                <w:bCs/>
                <w:color w:val="FFFFFF"/>
                <w:sz w:val="19"/>
                <w:szCs w:val="19"/>
              </w:rPr>
              <w:t>Item</w:t>
            </w:r>
          </w:p>
        </w:tc>
        <w:tc>
          <w:tcPr>
            <w:tcW w:w="76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D276AB1" w14:textId="77777777" w:rsidR="005C325B" w:rsidRDefault="00000000">
            <w:pPr>
              <w:spacing w:after="40"/>
            </w:pPr>
            <w:r>
              <w:rPr>
                <w:b/>
                <w:bCs/>
                <w:color w:val="FFFFFF"/>
                <w:sz w:val="19"/>
                <w:szCs w:val="19"/>
              </w:rPr>
              <w:t>Meaning</w:t>
            </w:r>
          </w:p>
        </w:tc>
      </w:tr>
      <w:tr w:rsidR="005C325B" w14:paraId="4164733E"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FBB564" w14:textId="77777777" w:rsidR="005C325B" w:rsidRDefault="00000000">
            <w:pPr>
              <w:spacing w:after="40"/>
            </w:pPr>
            <w:r>
              <w:rPr>
                <w:sz w:val="19"/>
                <w:szCs w:val="19"/>
              </w:rPr>
              <w:t>Core</w:t>
            </w:r>
          </w:p>
        </w:tc>
        <w:tc>
          <w:tcPr>
            <w:tcW w:w="7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6A8B07" w14:textId="77777777" w:rsidR="005C325B" w:rsidRDefault="00000000">
            <w:pPr>
              <w:spacing w:after="40"/>
            </w:pPr>
            <w:r>
              <w:rPr>
                <w:sz w:val="19"/>
                <w:szCs w:val="19"/>
              </w:rPr>
              <w:t>A capability Nikhil Shah or the project sources state is needed.</w:t>
            </w:r>
          </w:p>
        </w:tc>
      </w:tr>
      <w:tr w:rsidR="005C325B" w14:paraId="1643BC07"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5A5FA59" w14:textId="77777777" w:rsidR="005C325B" w:rsidRDefault="00000000">
            <w:pPr>
              <w:spacing w:after="40"/>
            </w:pPr>
            <w:r>
              <w:rPr>
                <w:sz w:val="19"/>
                <w:szCs w:val="19"/>
              </w:rPr>
              <w:t>Conditional</w:t>
            </w:r>
          </w:p>
        </w:tc>
        <w:tc>
          <w:tcPr>
            <w:tcW w:w="766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B820698" w14:textId="77777777" w:rsidR="005C325B" w:rsidRDefault="00000000">
            <w:pPr>
              <w:spacing w:after="40"/>
            </w:pPr>
            <w:r>
              <w:rPr>
                <w:sz w:val="19"/>
                <w:szCs w:val="19"/>
              </w:rPr>
              <w:t xml:space="preserve">Needed only if Versonix </w:t>
            </w:r>
            <w:proofErr w:type="gramStart"/>
            <w:r>
              <w:rPr>
                <w:sz w:val="19"/>
                <w:szCs w:val="19"/>
              </w:rPr>
              <w:t>is able to</w:t>
            </w:r>
            <w:proofErr w:type="gramEnd"/>
            <w:r>
              <w:rPr>
                <w:sz w:val="19"/>
                <w:szCs w:val="19"/>
              </w:rPr>
              <w:t xml:space="preserve"> expose it. Rule, parameter and dataset management stories carry this tag.</w:t>
            </w:r>
          </w:p>
        </w:tc>
      </w:tr>
      <w:tr w:rsidR="005C325B" w14:paraId="56E96B64"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9124F8" w14:textId="77777777" w:rsidR="005C325B" w:rsidRDefault="00000000">
            <w:pPr>
              <w:spacing w:after="40"/>
            </w:pPr>
            <w:r>
              <w:rPr>
                <w:sz w:val="19"/>
                <w:szCs w:val="19"/>
              </w:rPr>
              <w:t>Proposed</w:t>
            </w:r>
          </w:p>
        </w:tc>
        <w:tc>
          <w:tcPr>
            <w:tcW w:w="7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44226C" w14:textId="77777777" w:rsidR="005C325B" w:rsidRDefault="00000000">
            <w:pPr>
              <w:spacing w:after="40"/>
            </w:pPr>
            <w:r>
              <w:rPr>
                <w:sz w:val="19"/>
                <w:szCs w:val="19"/>
              </w:rPr>
              <w:t>Derived by the author from the sources. Not stated as a requirement by anyone. Confirm before relying on it.</w:t>
            </w:r>
          </w:p>
        </w:tc>
      </w:tr>
      <w:tr w:rsidR="005C325B" w14:paraId="58E2C97A"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3C9B338" w14:textId="77777777" w:rsidR="005C325B" w:rsidRDefault="00000000">
            <w:pPr>
              <w:spacing w:after="40"/>
            </w:pPr>
            <w:r>
              <w:rPr>
                <w:sz w:val="19"/>
                <w:szCs w:val="19"/>
              </w:rPr>
              <w:t>G</w:t>
            </w:r>
          </w:p>
        </w:tc>
        <w:tc>
          <w:tcPr>
            <w:tcW w:w="766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BED47A7" w14:textId="77777777" w:rsidR="005C325B" w:rsidRDefault="00000000">
            <w:pPr>
              <w:spacing w:after="40"/>
            </w:pPr>
            <w:r>
              <w:rPr>
                <w:sz w:val="19"/>
                <w:szCs w:val="19"/>
              </w:rPr>
              <w:t>Global dependency. Versonix confirms the capability is feasible. It applies to every Versonix API story.</w:t>
            </w:r>
          </w:p>
        </w:tc>
      </w:tr>
      <w:tr w:rsidR="005C325B" w14:paraId="3241E023"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58383F" w14:textId="77777777" w:rsidR="005C325B" w:rsidRDefault="00000000">
            <w:pPr>
              <w:spacing w:after="40"/>
            </w:pPr>
            <w:r>
              <w:rPr>
                <w:sz w:val="19"/>
                <w:szCs w:val="19"/>
              </w:rPr>
              <w:t>Format</w:t>
            </w:r>
          </w:p>
        </w:tc>
        <w:tc>
          <w:tcPr>
            <w:tcW w:w="7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728414" w14:textId="77777777" w:rsidR="005C325B" w:rsidRDefault="00000000">
            <w:pPr>
              <w:spacing w:after="40"/>
            </w:pPr>
            <w:r>
              <w:rPr>
                <w:sz w:val="19"/>
                <w:szCs w:val="19"/>
              </w:rPr>
              <w:t xml:space="preserve">Each story has one Given, one When and one Then. A need with two outcomes is split into two stories, so </w:t>
            </w:r>
            <w:proofErr w:type="gramStart"/>
            <w:r>
              <w:rPr>
                <w:sz w:val="19"/>
                <w:szCs w:val="19"/>
              </w:rPr>
              <w:t>no</w:t>
            </w:r>
            <w:proofErr w:type="gramEnd"/>
            <w:r>
              <w:rPr>
                <w:sz w:val="19"/>
                <w:szCs w:val="19"/>
              </w:rPr>
              <w:t xml:space="preserve"> Then line uses "and".</w:t>
            </w:r>
          </w:p>
        </w:tc>
      </w:tr>
    </w:tbl>
    <w:p w14:paraId="244075A2" w14:textId="77777777" w:rsidR="005C325B" w:rsidRDefault="00000000">
      <w:pPr>
        <w:pStyle w:val="Heading1"/>
        <w:pageBreakBefore/>
      </w:pPr>
      <w:r>
        <w:lastRenderedPageBreak/>
        <w:t>4. Requirements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60"/>
        <w:gridCol w:w="1300"/>
        <w:gridCol w:w="1300"/>
        <w:gridCol w:w="1600"/>
        <w:gridCol w:w="1300"/>
      </w:tblGrid>
      <w:tr w:rsidR="005C325B" w14:paraId="21AEE817" w14:textId="77777777">
        <w:tblPrEx>
          <w:tblCellMar>
            <w:top w:w="0" w:type="dxa"/>
            <w:bottom w:w="0" w:type="dxa"/>
          </w:tblCellMar>
        </w:tblPrEx>
        <w:trPr>
          <w:cantSplit/>
          <w:tblHeader/>
        </w:trPr>
        <w:tc>
          <w:tcPr>
            <w:tcW w:w="38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7ED964D" w14:textId="77777777" w:rsidR="005C325B" w:rsidRDefault="00000000">
            <w:pPr>
              <w:spacing w:after="40"/>
            </w:pPr>
            <w:r>
              <w:rPr>
                <w:b/>
                <w:bCs/>
                <w:color w:val="FFFFFF"/>
                <w:sz w:val="19"/>
                <w:szCs w:val="19"/>
              </w:rPr>
              <w:t>Section</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0ABE8A1" w14:textId="77777777" w:rsidR="005C325B" w:rsidRDefault="00000000">
            <w:pPr>
              <w:spacing w:after="40"/>
            </w:pPr>
            <w:r>
              <w:rPr>
                <w:b/>
                <w:bCs/>
                <w:color w:val="FFFFFF"/>
                <w:sz w:val="19"/>
                <w:szCs w:val="19"/>
              </w:rPr>
              <w:t>Stories</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E084E77" w14:textId="77777777" w:rsidR="005C325B" w:rsidRDefault="00000000">
            <w:pPr>
              <w:spacing w:after="40"/>
            </w:pPr>
            <w:r>
              <w:rPr>
                <w:b/>
                <w:bCs/>
                <w:color w:val="FFFFFF"/>
                <w:sz w:val="19"/>
                <w:szCs w:val="19"/>
              </w:rPr>
              <w:t>Core</w:t>
            </w:r>
          </w:p>
        </w:tc>
        <w:tc>
          <w:tcPr>
            <w:tcW w:w="1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FB70D3C" w14:textId="77777777" w:rsidR="005C325B" w:rsidRDefault="00000000">
            <w:pPr>
              <w:spacing w:after="40"/>
            </w:pPr>
            <w:r>
              <w:rPr>
                <w:b/>
                <w:bCs/>
                <w:color w:val="FFFFFF"/>
                <w:sz w:val="19"/>
                <w:szCs w:val="19"/>
              </w:rPr>
              <w:t>Conditional</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C83A71D" w14:textId="77777777" w:rsidR="005C325B" w:rsidRDefault="00000000">
            <w:pPr>
              <w:spacing w:after="40"/>
            </w:pPr>
            <w:r>
              <w:rPr>
                <w:b/>
                <w:bCs/>
                <w:color w:val="FFFFFF"/>
                <w:sz w:val="19"/>
                <w:szCs w:val="19"/>
              </w:rPr>
              <w:t>Proposed</w:t>
            </w:r>
          </w:p>
        </w:tc>
      </w:tr>
      <w:tr w:rsidR="005C325B" w14:paraId="4D3BFCB5" w14:textId="77777777">
        <w:tblPrEx>
          <w:tblCellMar>
            <w:top w:w="0" w:type="dxa"/>
            <w:bottom w:w="0" w:type="dxa"/>
          </w:tblCellMar>
        </w:tblPrEx>
        <w:trPr>
          <w:cantSplit/>
        </w:trPr>
        <w:tc>
          <w:tcPr>
            <w:tcW w:w="3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0A8B0D" w14:textId="77777777" w:rsidR="005C325B" w:rsidRDefault="00000000">
            <w:pPr>
              <w:spacing w:after="40"/>
            </w:pPr>
            <w:r>
              <w:rPr>
                <w:sz w:val="19"/>
                <w:szCs w:val="19"/>
              </w:rPr>
              <w:t>5.1 Rules definition</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85639E" w14:textId="77777777" w:rsidR="005C325B" w:rsidRDefault="00000000">
            <w:pPr>
              <w:spacing w:after="40"/>
            </w:pPr>
            <w:r>
              <w:rPr>
                <w:sz w:val="19"/>
                <w:szCs w:val="19"/>
              </w:rPr>
              <w:t>9</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4B5B78" w14:textId="77777777" w:rsidR="005C325B" w:rsidRDefault="00000000">
            <w:pPr>
              <w:spacing w:after="40"/>
            </w:pPr>
            <w:r>
              <w:rPr>
                <w:sz w:val="19"/>
                <w:szCs w:val="19"/>
              </w:rPr>
              <w:t>5</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00F7D8" w14:textId="77777777" w:rsidR="005C325B" w:rsidRDefault="00000000">
            <w:pPr>
              <w:spacing w:after="40"/>
            </w:pPr>
            <w:r>
              <w:rPr>
                <w:sz w:val="19"/>
                <w:szCs w:val="19"/>
              </w:rPr>
              <w:t>3</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30C680" w14:textId="77777777" w:rsidR="005C325B" w:rsidRDefault="00000000">
            <w:pPr>
              <w:spacing w:after="40"/>
            </w:pPr>
            <w:r>
              <w:rPr>
                <w:sz w:val="19"/>
                <w:szCs w:val="19"/>
              </w:rPr>
              <w:t>1</w:t>
            </w:r>
          </w:p>
        </w:tc>
      </w:tr>
      <w:tr w:rsidR="005C325B" w14:paraId="1BEB93DF" w14:textId="77777777">
        <w:tblPrEx>
          <w:tblCellMar>
            <w:top w:w="0" w:type="dxa"/>
            <w:bottom w:w="0" w:type="dxa"/>
          </w:tblCellMar>
        </w:tblPrEx>
        <w:trPr>
          <w:cantSplit/>
        </w:trPr>
        <w:tc>
          <w:tcPr>
            <w:tcW w:w="386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15A8E4A" w14:textId="77777777" w:rsidR="005C325B" w:rsidRDefault="00000000">
            <w:pPr>
              <w:spacing w:after="40"/>
            </w:pPr>
            <w:r>
              <w:rPr>
                <w:sz w:val="19"/>
                <w:szCs w:val="19"/>
              </w:rPr>
              <w:t>5.2 Rule parameter definition</w:t>
            </w:r>
          </w:p>
        </w:tc>
        <w:tc>
          <w:tcPr>
            <w:tcW w:w="13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A115AE3" w14:textId="77777777" w:rsidR="005C325B" w:rsidRDefault="00000000">
            <w:pPr>
              <w:spacing w:after="40"/>
            </w:pPr>
            <w:r>
              <w:rPr>
                <w:sz w:val="19"/>
                <w:szCs w:val="19"/>
              </w:rPr>
              <w:t>5</w:t>
            </w:r>
          </w:p>
        </w:tc>
        <w:tc>
          <w:tcPr>
            <w:tcW w:w="13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6D8A488" w14:textId="77777777" w:rsidR="005C325B" w:rsidRDefault="00000000">
            <w:pPr>
              <w:spacing w:after="40"/>
            </w:pPr>
            <w:r>
              <w:rPr>
                <w:sz w:val="19"/>
                <w:szCs w:val="19"/>
              </w:rPr>
              <w:t>3</w:t>
            </w:r>
          </w:p>
        </w:tc>
        <w:tc>
          <w:tcPr>
            <w:tcW w:w="16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02CEF18" w14:textId="77777777" w:rsidR="005C325B" w:rsidRDefault="00000000">
            <w:pPr>
              <w:spacing w:after="40"/>
            </w:pPr>
            <w:r>
              <w:rPr>
                <w:sz w:val="19"/>
                <w:szCs w:val="19"/>
              </w:rPr>
              <w:t>1</w:t>
            </w:r>
          </w:p>
        </w:tc>
        <w:tc>
          <w:tcPr>
            <w:tcW w:w="13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6DD1E98" w14:textId="77777777" w:rsidR="005C325B" w:rsidRDefault="00000000">
            <w:pPr>
              <w:spacing w:after="40"/>
            </w:pPr>
            <w:r>
              <w:rPr>
                <w:sz w:val="19"/>
                <w:szCs w:val="19"/>
              </w:rPr>
              <w:t>1</w:t>
            </w:r>
          </w:p>
        </w:tc>
      </w:tr>
      <w:tr w:rsidR="005C325B" w14:paraId="1936C333" w14:textId="77777777">
        <w:tblPrEx>
          <w:tblCellMar>
            <w:top w:w="0" w:type="dxa"/>
            <w:bottom w:w="0" w:type="dxa"/>
          </w:tblCellMar>
        </w:tblPrEx>
        <w:trPr>
          <w:cantSplit/>
        </w:trPr>
        <w:tc>
          <w:tcPr>
            <w:tcW w:w="3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94A602" w14:textId="77777777" w:rsidR="005C325B" w:rsidRDefault="00000000">
            <w:pPr>
              <w:spacing w:after="40"/>
            </w:pPr>
            <w:r>
              <w:rPr>
                <w:sz w:val="19"/>
                <w:szCs w:val="19"/>
              </w:rPr>
              <w:t>5.3 Dataset definition</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B165F4" w14:textId="77777777" w:rsidR="005C325B" w:rsidRDefault="00000000">
            <w:pPr>
              <w:spacing w:after="40"/>
            </w:pPr>
            <w:r>
              <w:rPr>
                <w:sz w:val="19"/>
                <w:szCs w:val="19"/>
              </w:rPr>
              <w:t>6</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A12992" w14:textId="77777777" w:rsidR="005C325B" w:rsidRDefault="00000000">
            <w:pPr>
              <w:spacing w:after="40"/>
            </w:pPr>
            <w:r>
              <w:rPr>
                <w:sz w:val="19"/>
                <w:szCs w:val="19"/>
              </w:rPr>
              <w:t>5</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C4770A" w14:textId="77777777" w:rsidR="005C325B" w:rsidRDefault="00000000">
            <w:pPr>
              <w:spacing w:after="40"/>
            </w:pPr>
            <w:r>
              <w:rPr>
                <w:sz w:val="19"/>
                <w:szCs w:val="19"/>
              </w:rPr>
              <w:t>1</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17B2E5" w14:textId="77777777" w:rsidR="005C325B" w:rsidRDefault="00000000">
            <w:pPr>
              <w:spacing w:after="40"/>
            </w:pPr>
            <w:r>
              <w:rPr>
                <w:sz w:val="19"/>
                <w:szCs w:val="19"/>
              </w:rPr>
              <w:t>0</w:t>
            </w:r>
          </w:p>
        </w:tc>
      </w:tr>
      <w:tr w:rsidR="005C325B" w14:paraId="4F21B144" w14:textId="77777777">
        <w:tblPrEx>
          <w:tblCellMar>
            <w:top w:w="0" w:type="dxa"/>
            <w:bottom w:w="0" w:type="dxa"/>
          </w:tblCellMar>
        </w:tblPrEx>
        <w:trPr>
          <w:cantSplit/>
        </w:trPr>
        <w:tc>
          <w:tcPr>
            <w:tcW w:w="386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4EB445B" w14:textId="77777777" w:rsidR="005C325B" w:rsidRDefault="00000000">
            <w:pPr>
              <w:spacing w:after="40"/>
            </w:pPr>
            <w:r>
              <w:rPr>
                <w:sz w:val="19"/>
                <w:szCs w:val="19"/>
              </w:rPr>
              <w:t>6. Execution operations</w:t>
            </w:r>
          </w:p>
        </w:tc>
        <w:tc>
          <w:tcPr>
            <w:tcW w:w="13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0AA462E" w14:textId="77777777" w:rsidR="005C325B" w:rsidRDefault="00000000">
            <w:pPr>
              <w:spacing w:after="40"/>
            </w:pPr>
            <w:r>
              <w:rPr>
                <w:sz w:val="19"/>
                <w:szCs w:val="19"/>
              </w:rPr>
              <w:t>11</w:t>
            </w:r>
          </w:p>
        </w:tc>
        <w:tc>
          <w:tcPr>
            <w:tcW w:w="13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F531480" w14:textId="77777777" w:rsidR="005C325B" w:rsidRDefault="00000000">
            <w:pPr>
              <w:spacing w:after="40"/>
            </w:pPr>
            <w:r>
              <w:rPr>
                <w:sz w:val="19"/>
                <w:szCs w:val="19"/>
              </w:rPr>
              <w:t>11</w:t>
            </w:r>
          </w:p>
        </w:tc>
        <w:tc>
          <w:tcPr>
            <w:tcW w:w="16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146386A" w14:textId="77777777" w:rsidR="005C325B" w:rsidRDefault="00000000">
            <w:pPr>
              <w:spacing w:after="40"/>
            </w:pPr>
            <w:r>
              <w:rPr>
                <w:sz w:val="19"/>
                <w:szCs w:val="19"/>
              </w:rPr>
              <w:t>0</w:t>
            </w:r>
          </w:p>
        </w:tc>
        <w:tc>
          <w:tcPr>
            <w:tcW w:w="13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DEED9AD" w14:textId="77777777" w:rsidR="005C325B" w:rsidRDefault="00000000">
            <w:pPr>
              <w:spacing w:after="40"/>
            </w:pPr>
            <w:r>
              <w:rPr>
                <w:sz w:val="19"/>
                <w:szCs w:val="19"/>
              </w:rPr>
              <w:t>0</w:t>
            </w:r>
          </w:p>
        </w:tc>
      </w:tr>
      <w:tr w:rsidR="005C325B" w14:paraId="01C6CF7F" w14:textId="77777777">
        <w:tblPrEx>
          <w:tblCellMar>
            <w:top w:w="0" w:type="dxa"/>
            <w:bottom w:w="0" w:type="dxa"/>
          </w:tblCellMar>
        </w:tblPrEx>
        <w:trPr>
          <w:cantSplit/>
        </w:trPr>
        <w:tc>
          <w:tcPr>
            <w:tcW w:w="3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9A66D4" w14:textId="77777777" w:rsidR="005C325B" w:rsidRDefault="00000000">
            <w:pPr>
              <w:spacing w:after="40"/>
            </w:pPr>
            <w:r>
              <w:rPr>
                <w:sz w:val="19"/>
                <w:szCs w:val="19"/>
              </w:rPr>
              <w:t>7. AEON requirements</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67A6C8" w14:textId="77777777" w:rsidR="005C325B" w:rsidRDefault="00000000">
            <w:pPr>
              <w:spacing w:after="40"/>
            </w:pPr>
            <w:r>
              <w:rPr>
                <w:sz w:val="19"/>
                <w:szCs w:val="19"/>
              </w:rPr>
              <w:t>20</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7649B4" w14:textId="77777777" w:rsidR="005C325B" w:rsidRDefault="00000000">
            <w:pPr>
              <w:spacing w:after="40"/>
            </w:pPr>
            <w:r>
              <w:rPr>
                <w:sz w:val="19"/>
                <w:szCs w:val="19"/>
              </w:rPr>
              <w:t>16</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F672C0" w14:textId="77777777" w:rsidR="005C325B" w:rsidRDefault="00000000">
            <w:pPr>
              <w:spacing w:after="40"/>
            </w:pPr>
            <w:r>
              <w:rPr>
                <w:sz w:val="19"/>
                <w:szCs w:val="19"/>
              </w:rPr>
              <w:t>0</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9D3353" w14:textId="77777777" w:rsidR="005C325B" w:rsidRDefault="00000000">
            <w:pPr>
              <w:spacing w:after="40"/>
            </w:pPr>
            <w:r>
              <w:rPr>
                <w:sz w:val="19"/>
                <w:szCs w:val="19"/>
              </w:rPr>
              <w:t>4</w:t>
            </w:r>
          </w:p>
        </w:tc>
      </w:tr>
      <w:tr w:rsidR="005C325B" w14:paraId="34E6FC49" w14:textId="77777777">
        <w:tblPrEx>
          <w:tblCellMar>
            <w:top w:w="0" w:type="dxa"/>
            <w:bottom w:w="0" w:type="dxa"/>
          </w:tblCellMar>
        </w:tblPrEx>
        <w:trPr>
          <w:cantSplit/>
        </w:trPr>
        <w:tc>
          <w:tcPr>
            <w:tcW w:w="386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312F488" w14:textId="77777777" w:rsidR="005C325B" w:rsidRDefault="00000000">
            <w:pPr>
              <w:spacing w:after="40"/>
            </w:pPr>
            <w:r>
              <w:rPr>
                <w:sz w:val="19"/>
                <w:szCs w:val="19"/>
              </w:rPr>
              <w:t>Total</w:t>
            </w:r>
          </w:p>
        </w:tc>
        <w:tc>
          <w:tcPr>
            <w:tcW w:w="13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93BE47E" w14:textId="77777777" w:rsidR="005C325B" w:rsidRDefault="00000000">
            <w:pPr>
              <w:spacing w:after="40"/>
            </w:pPr>
            <w:r>
              <w:rPr>
                <w:sz w:val="19"/>
                <w:szCs w:val="19"/>
              </w:rPr>
              <w:t>51</w:t>
            </w:r>
          </w:p>
        </w:tc>
        <w:tc>
          <w:tcPr>
            <w:tcW w:w="13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9B99383" w14:textId="77777777" w:rsidR="005C325B" w:rsidRDefault="00000000">
            <w:pPr>
              <w:spacing w:after="40"/>
            </w:pPr>
            <w:r>
              <w:rPr>
                <w:sz w:val="19"/>
                <w:szCs w:val="19"/>
              </w:rPr>
              <w:t>40</w:t>
            </w:r>
          </w:p>
        </w:tc>
        <w:tc>
          <w:tcPr>
            <w:tcW w:w="16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F5CC4FA" w14:textId="77777777" w:rsidR="005C325B" w:rsidRDefault="00000000">
            <w:pPr>
              <w:spacing w:after="40"/>
            </w:pPr>
            <w:r>
              <w:rPr>
                <w:sz w:val="19"/>
                <w:szCs w:val="19"/>
              </w:rPr>
              <w:t>5</w:t>
            </w:r>
          </w:p>
        </w:tc>
        <w:tc>
          <w:tcPr>
            <w:tcW w:w="13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4FDBA76" w14:textId="77777777" w:rsidR="005C325B" w:rsidRDefault="00000000">
            <w:pPr>
              <w:spacing w:after="40"/>
            </w:pPr>
            <w:r>
              <w:rPr>
                <w:sz w:val="19"/>
                <w:szCs w:val="19"/>
              </w:rPr>
              <w:t>6</w:t>
            </w:r>
          </w:p>
        </w:tc>
      </w:tr>
    </w:tbl>
    <w:p w14:paraId="1C6957EF" w14:textId="77777777" w:rsidR="005C325B" w:rsidRDefault="005C325B">
      <w:pPr>
        <w:spacing w:after="120"/>
      </w:pPr>
    </w:p>
    <w:p w14:paraId="105F3662" w14:textId="77777777" w:rsidR="005C325B" w:rsidRDefault="00000000">
      <w:pPr>
        <w:spacing w:after="100" w:line="276" w:lineRule="auto"/>
      </w:pPr>
      <w:r>
        <w:rPr>
          <w:b/>
          <w:bCs/>
          <w:color w:val="1F3864"/>
          <w:sz w:val="24"/>
          <w:szCs w:val="24"/>
        </w:rPr>
        <w:t>Story index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6460"/>
        <w:gridCol w:w="1800"/>
      </w:tblGrid>
      <w:tr w:rsidR="005C325B" w14:paraId="0537F537" w14:textId="77777777">
        <w:tblPrEx>
          <w:tblCellMar>
            <w:top w:w="0" w:type="dxa"/>
            <w:bottom w:w="0" w:type="dxa"/>
          </w:tblCellMar>
        </w:tblPrEx>
        <w:trPr>
          <w:cantSplit/>
          <w:tblHeader/>
        </w:trPr>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FB5F6D0" w14:textId="77777777" w:rsidR="005C325B" w:rsidRDefault="00000000">
            <w:pPr>
              <w:spacing w:after="40"/>
            </w:pPr>
            <w:r>
              <w:rPr>
                <w:b/>
                <w:bCs/>
                <w:color w:val="FFFFFF"/>
                <w:sz w:val="19"/>
                <w:szCs w:val="19"/>
              </w:rPr>
              <w:t>ID</w:t>
            </w:r>
          </w:p>
        </w:tc>
        <w:tc>
          <w:tcPr>
            <w:tcW w:w="64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2CA5FA7" w14:textId="77777777" w:rsidR="005C325B" w:rsidRDefault="00000000">
            <w:pPr>
              <w:spacing w:after="40"/>
            </w:pPr>
            <w:r>
              <w:rPr>
                <w:b/>
                <w:bCs/>
                <w:color w:val="FFFFFF"/>
                <w:sz w:val="19"/>
                <w:szCs w:val="19"/>
              </w:rPr>
              <w:t>Story</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8C47E8E" w14:textId="77777777" w:rsidR="005C325B" w:rsidRDefault="00000000">
            <w:pPr>
              <w:spacing w:after="40"/>
            </w:pPr>
            <w:r>
              <w:rPr>
                <w:b/>
                <w:bCs/>
                <w:color w:val="FFFFFF"/>
                <w:sz w:val="19"/>
                <w:szCs w:val="19"/>
              </w:rPr>
              <w:t>Tag</w:t>
            </w:r>
          </w:p>
        </w:tc>
      </w:tr>
      <w:tr w:rsidR="005C325B" w14:paraId="00CFE596"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C6FA79" w14:textId="77777777" w:rsidR="005C325B" w:rsidRDefault="00000000">
            <w:pPr>
              <w:spacing w:after="40"/>
            </w:pPr>
            <w:r>
              <w:rPr>
                <w:sz w:val="19"/>
                <w:szCs w:val="19"/>
              </w:rPr>
              <w:t>RD-01</w:t>
            </w:r>
          </w:p>
        </w:tc>
        <w:tc>
          <w:tcPr>
            <w:tcW w:w="6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83D657" w14:textId="77777777" w:rsidR="005C325B" w:rsidRDefault="00000000">
            <w:pPr>
              <w:spacing w:after="40"/>
            </w:pPr>
            <w:r>
              <w:rPr>
                <w:sz w:val="19"/>
                <w:szCs w:val="19"/>
              </w:rPr>
              <w:t>List available rules</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C28E09" w14:textId="77777777" w:rsidR="005C325B" w:rsidRDefault="00000000">
            <w:pPr>
              <w:spacing w:after="40"/>
            </w:pPr>
            <w:r>
              <w:rPr>
                <w:b/>
                <w:bCs/>
                <w:color w:val="1B5E20"/>
                <w:sz w:val="19"/>
                <w:szCs w:val="19"/>
              </w:rPr>
              <w:t>Core</w:t>
            </w:r>
          </w:p>
        </w:tc>
      </w:tr>
      <w:tr w:rsidR="005C325B" w14:paraId="0DD93EFE"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2A757B3" w14:textId="77777777" w:rsidR="005C325B" w:rsidRDefault="00000000">
            <w:pPr>
              <w:spacing w:after="40"/>
            </w:pPr>
            <w:r>
              <w:rPr>
                <w:sz w:val="19"/>
                <w:szCs w:val="19"/>
              </w:rPr>
              <w:t>RD-02</w:t>
            </w:r>
          </w:p>
        </w:tc>
        <w:tc>
          <w:tcPr>
            <w:tcW w:w="646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8DC4E50" w14:textId="77777777" w:rsidR="005C325B" w:rsidRDefault="00000000">
            <w:pPr>
              <w:spacing w:after="40"/>
            </w:pPr>
            <w:r>
              <w:rPr>
                <w:sz w:val="19"/>
                <w:szCs w:val="19"/>
              </w:rPr>
              <w:t>Retrieve a rule's decision-tree structure as data</w:t>
            </w:r>
          </w:p>
        </w:tc>
        <w:tc>
          <w:tcPr>
            <w:tcW w:w="18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6B521AA" w14:textId="77777777" w:rsidR="005C325B" w:rsidRDefault="00000000">
            <w:pPr>
              <w:spacing w:after="40"/>
            </w:pPr>
            <w:r>
              <w:rPr>
                <w:b/>
                <w:bCs/>
                <w:color w:val="1B5E20"/>
                <w:sz w:val="19"/>
                <w:szCs w:val="19"/>
              </w:rPr>
              <w:t>Core</w:t>
            </w:r>
          </w:p>
        </w:tc>
      </w:tr>
      <w:tr w:rsidR="005C325B" w14:paraId="0026F6E6"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524DA5" w14:textId="77777777" w:rsidR="005C325B" w:rsidRDefault="00000000">
            <w:pPr>
              <w:spacing w:after="40"/>
            </w:pPr>
            <w:r>
              <w:rPr>
                <w:sz w:val="19"/>
                <w:szCs w:val="19"/>
              </w:rPr>
              <w:t>RD-03</w:t>
            </w:r>
          </w:p>
        </w:tc>
        <w:tc>
          <w:tcPr>
            <w:tcW w:w="6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7995B3" w14:textId="77777777" w:rsidR="005C325B" w:rsidRDefault="00000000">
            <w:pPr>
              <w:spacing w:after="40"/>
            </w:pPr>
            <w:r>
              <w:rPr>
                <w:sz w:val="19"/>
                <w:szCs w:val="19"/>
              </w:rPr>
              <w:t>Restrict execution to the RM-defined table scope</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70B6EF" w14:textId="77777777" w:rsidR="005C325B" w:rsidRDefault="00000000">
            <w:pPr>
              <w:spacing w:after="40"/>
            </w:pPr>
            <w:r>
              <w:rPr>
                <w:b/>
                <w:bCs/>
                <w:color w:val="1B5E20"/>
                <w:sz w:val="19"/>
                <w:szCs w:val="19"/>
              </w:rPr>
              <w:t>Core</w:t>
            </w:r>
          </w:p>
        </w:tc>
      </w:tr>
      <w:tr w:rsidR="005C325B" w14:paraId="30C98154"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1DA83A2" w14:textId="77777777" w:rsidR="005C325B" w:rsidRDefault="00000000">
            <w:pPr>
              <w:spacing w:after="40"/>
            </w:pPr>
            <w:r>
              <w:rPr>
                <w:sz w:val="19"/>
                <w:szCs w:val="19"/>
              </w:rPr>
              <w:t>RD-04</w:t>
            </w:r>
          </w:p>
        </w:tc>
        <w:tc>
          <w:tcPr>
            <w:tcW w:w="646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6F8D2E4" w14:textId="77777777" w:rsidR="005C325B" w:rsidRDefault="00000000">
            <w:pPr>
              <w:spacing w:after="40"/>
            </w:pPr>
            <w:r>
              <w:rPr>
                <w:sz w:val="19"/>
                <w:szCs w:val="19"/>
              </w:rPr>
              <w:t>Execute all rules of one type</w:t>
            </w:r>
          </w:p>
        </w:tc>
        <w:tc>
          <w:tcPr>
            <w:tcW w:w="18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2BF5269" w14:textId="77777777" w:rsidR="005C325B" w:rsidRDefault="00000000">
            <w:pPr>
              <w:spacing w:after="40"/>
            </w:pPr>
            <w:r>
              <w:rPr>
                <w:b/>
                <w:bCs/>
                <w:color w:val="1B5E20"/>
                <w:sz w:val="19"/>
                <w:szCs w:val="19"/>
              </w:rPr>
              <w:t>Core</w:t>
            </w:r>
          </w:p>
        </w:tc>
      </w:tr>
      <w:tr w:rsidR="005C325B" w14:paraId="1D706EA3"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733EAB" w14:textId="77777777" w:rsidR="005C325B" w:rsidRDefault="00000000">
            <w:pPr>
              <w:spacing w:after="40"/>
            </w:pPr>
            <w:r>
              <w:rPr>
                <w:sz w:val="19"/>
                <w:szCs w:val="19"/>
              </w:rPr>
              <w:t>RD-05</w:t>
            </w:r>
          </w:p>
        </w:tc>
        <w:tc>
          <w:tcPr>
            <w:tcW w:w="6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380715" w14:textId="77777777" w:rsidR="005C325B" w:rsidRDefault="00000000">
            <w:pPr>
              <w:spacing w:after="40"/>
            </w:pPr>
            <w:r>
              <w:rPr>
                <w:sz w:val="19"/>
                <w:szCs w:val="19"/>
              </w:rPr>
              <w:t>Identify the rule version used</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7465C1" w14:textId="77777777" w:rsidR="005C325B" w:rsidRDefault="00000000">
            <w:pPr>
              <w:spacing w:after="40"/>
            </w:pPr>
            <w:r>
              <w:rPr>
                <w:b/>
                <w:bCs/>
                <w:color w:val="6A1B9A"/>
                <w:sz w:val="19"/>
                <w:szCs w:val="19"/>
              </w:rPr>
              <w:t>Proposed</w:t>
            </w:r>
          </w:p>
        </w:tc>
      </w:tr>
      <w:tr w:rsidR="005C325B" w14:paraId="41C435F1"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D512EAA" w14:textId="77777777" w:rsidR="005C325B" w:rsidRDefault="00000000">
            <w:pPr>
              <w:spacing w:after="40"/>
            </w:pPr>
            <w:r>
              <w:rPr>
                <w:sz w:val="19"/>
                <w:szCs w:val="19"/>
              </w:rPr>
              <w:t>RD-06</w:t>
            </w:r>
          </w:p>
        </w:tc>
        <w:tc>
          <w:tcPr>
            <w:tcW w:w="646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E782C97" w14:textId="77777777" w:rsidR="005C325B" w:rsidRDefault="00000000">
            <w:pPr>
              <w:spacing w:after="40"/>
            </w:pPr>
            <w:r>
              <w:rPr>
                <w:sz w:val="19"/>
                <w:szCs w:val="19"/>
              </w:rPr>
              <w:t>Create a rule</w:t>
            </w:r>
          </w:p>
        </w:tc>
        <w:tc>
          <w:tcPr>
            <w:tcW w:w="18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35367DC" w14:textId="77777777" w:rsidR="005C325B" w:rsidRDefault="00000000">
            <w:pPr>
              <w:spacing w:after="40"/>
            </w:pPr>
            <w:r>
              <w:rPr>
                <w:b/>
                <w:bCs/>
                <w:color w:val="B45F06"/>
                <w:sz w:val="19"/>
                <w:szCs w:val="19"/>
              </w:rPr>
              <w:t>Conditional</w:t>
            </w:r>
          </w:p>
        </w:tc>
      </w:tr>
      <w:tr w:rsidR="005C325B" w14:paraId="2CAFD052"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564248" w14:textId="77777777" w:rsidR="005C325B" w:rsidRDefault="00000000">
            <w:pPr>
              <w:spacing w:after="40"/>
            </w:pPr>
            <w:r>
              <w:rPr>
                <w:sz w:val="19"/>
                <w:szCs w:val="19"/>
              </w:rPr>
              <w:t>RD-07</w:t>
            </w:r>
          </w:p>
        </w:tc>
        <w:tc>
          <w:tcPr>
            <w:tcW w:w="6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3994EE" w14:textId="77777777" w:rsidR="005C325B" w:rsidRDefault="00000000">
            <w:pPr>
              <w:spacing w:after="40"/>
            </w:pPr>
            <w:r>
              <w:rPr>
                <w:sz w:val="19"/>
                <w:szCs w:val="19"/>
              </w:rPr>
              <w:t>Update a rule</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1340F4" w14:textId="77777777" w:rsidR="005C325B" w:rsidRDefault="00000000">
            <w:pPr>
              <w:spacing w:after="40"/>
            </w:pPr>
            <w:r>
              <w:rPr>
                <w:b/>
                <w:bCs/>
                <w:color w:val="B45F06"/>
                <w:sz w:val="19"/>
                <w:szCs w:val="19"/>
              </w:rPr>
              <w:t>Conditional</w:t>
            </w:r>
          </w:p>
        </w:tc>
      </w:tr>
      <w:tr w:rsidR="005C325B" w14:paraId="717ED375"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FD7A10B" w14:textId="77777777" w:rsidR="005C325B" w:rsidRDefault="00000000">
            <w:pPr>
              <w:spacing w:after="40"/>
            </w:pPr>
            <w:r>
              <w:rPr>
                <w:sz w:val="19"/>
                <w:szCs w:val="19"/>
              </w:rPr>
              <w:t>RD-08</w:t>
            </w:r>
          </w:p>
        </w:tc>
        <w:tc>
          <w:tcPr>
            <w:tcW w:w="646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E4A193C" w14:textId="77777777" w:rsidR="005C325B" w:rsidRDefault="00000000">
            <w:pPr>
              <w:spacing w:after="40"/>
            </w:pPr>
            <w:r>
              <w:rPr>
                <w:sz w:val="19"/>
                <w:szCs w:val="19"/>
              </w:rPr>
              <w:t>Deactivate a rule</w:t>
            </w:r>
          </w:p>
        </w:tc>
        <w:tc>
          <w:tcPr>
            <w:tcW w:w="18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BB6DE66" w14:textId="77777777" w:rsidR="005C325B" w:rsidRDefault="00000000">
            <w:pPr>
              <w:spacing w:after="40"/>
            </w:pPr>
            <w:r>
              <w:rPr>
                <w:b/>
                <w:bCs/>
                <w:color w:val="B45F06"/>
                <w:sz w:val="19"/>
                <w:szCs w:val="19"/>
              </w:rPr>
              <w:t>Conditional</w:t>
            </w:r>
          </w:p>
        </w:tc>
      </w:tr>
      <w:tr w:rsidR="005C325B" w14:paraId="67A77D92"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8318A1" w14:textId="77777777" w:rsidR="005C325B" w:rsidRDefault="00000000">
            <w:pPr>
              <w:spacing w:after="40"/>
            </w:pPr>
            <w:r>
              <w:rPr>
                <w:sz w:val="19"/>
                <w:szCs w:val="19"/>
              </w:rPr>
              <w:t>RD-09</w:t>
            </w:r>
          </w:p>
        </w:tc>
        <w:tc>
          <w:tcPr>
            <w:tcW w:w="6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54AC56" w14:textId="77777777" w:rsidR="005C325B" w:rsidRDefault="00000000">
            <w:pPr>
              <w:spacing w:after="40"/>
            </w:pPr>
            <w:r>
              <w:rPr>
                <w:sz w:val="19"/>
                <w:szCs w:val="19"/>
              </w:rPr>
              <w:t>Execute a named subset of rules</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641C89" w14:textId="77777777" w:rsidR="005C325B" w:rsidRDefault="00000000">
            <w:pPr>
              <w:spacing w:after="40"/>
            </w:pPr>
            <w:r>
              <w:rPr>
                <w:b/>
                <w:bCs/>
                <w:color w:val="1B5E20"/>
                <w:sz w:val="19"/>
                <w:szCs w:val="19"/>
              </w:rPr>
              <w:t>Core</w:t>
            </w:r>
          </w:p>
        </w:tc>
      </w:tr>
      <w:tr w:rsidR="005C325B" w14:paraId="4124A618"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F894706" w14:textId="77777777" w:rsidR="005C325B" w:rsidRDefault="00000000">
            <w:pPr>
              <w:spacing w:after="40"/>
            </w:pPr>
            <w:r>
              <w:rPr>
                <w:sz w:val="19"/>
                <w:szCs w:val="19"/>
              </w:rPr>
              <w:t>RP-01</w:t>
            </w:r>
          </w:p>
        </w:tc>
        <w:tc>
          <w:tcPr>
            <w:tcW w:w="646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07663C1" w14:textId="77777777" w:rsidR="005C325B" w:rsidRDefault="00000000">
            <w:pPr>
              <w:spacing w:after="40"/>
            </w:pPr>
            <w:r>
              <w:rPr>
                <w:sz w:val="19"/>
                <w:szCs w:val="19"/>
              </w:rPr>
              <w:t>Retrieve parameter definitions for a rule</w:t>
            </w:r>
          </w:p>
        </w:tc>
        <w:tc>
          <w:tcPr>
            <w:tcW w:w="18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8DDD442" w14:textId="77777777" w:rsidR="005C325B" w:rsidRDefault="00000000">
            <w:pPr>
              <w:spacing w:after="40"/>
            </w:pPr>
            <w:r>
              <w:rPr>
                <w:b/>
                <w:bCs/>
                <w:color w:val="1B5E20"/>
                <w:sz w:val="19"/>
                <w:szCs w:val="19"/>
              </w:rPr>
              <w:t>Core</w:t>
            </w:r>
          </w:p>
        </w:tc>
      </w:tr>
      <w:tr w:rsidR="005C325B" w14:paraId="3F7A5ACC"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04B073" w14:textId="77777777" w:rsidR="005C325B" w:rsidRDefault="00000000">
            <w:pPr>
              <w:spacing w:after="40"/>
            </w:pPr>
            <w:r>
              <w:rPr>
                <w:sz w:val="19"/>
                <w:szCs w:val="19"/>
              </w:rPr>
              <w:t>RP-02</w:t>
            </w:r>
          </w:p>
        </w:tc>
        <w:tc>
          <w:tcPr>
            <w:tcW w:w="6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F1FB6C" w14:textId="77777777" w:rsidR="005C325B" w:rsidRDefault="00000000">
            <w:pPr>
              <w:spacing w:after="40"/>
            </w:pPr>
            <w:r>
              <w:rPr>
                <w:sz w:val="19"/>
                <w:szCs w:val="19"/>
              </w:rPr>
              <w:t>Supply parameter values at execution</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4761A9" w14:textId="77777777" w:rsidR="005C325B" w:rsidRDefault="00000000">
            <w:pPr>
              <w:spacing w:after="40"/>
            </w:pPr>
            <w:r>
              <w:rPr>
                <w:b/>
                <w:bCs/>
                <w:color w:val="1B5E20"/>
                <w:sz w:val="19"/>
                <w:szCs w:val="19"/>
              </w:rPr>
              <w:t>Core</w:t>
            </w:r>
          </w:p>
        </w:tc>
      </w:tr>
      <w:tr w:rsidR="005C325B" w14:paraId="6415DFAB"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3FA2C1C" w14:textId="77777777" w:rsidR="005C325B" w:rsidRDefault="00000000">
            <w:pPr>
              <w:spacing w:after="40"/>
            </w:pPr>
            <w:r>
              <w:rPr>
                <w:sz w:val="19"/>
                <w:szCs w:val="19"/>
              </w:rPr>
              <w:t>RP-03</w:t>
            </w:r>
          </w:p>
        </w:tc>
        <w:tc>
          <w:tcPr>
            <w:tcW w:w="646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F7B0C82" w14:textId="77777777" w:rsidR="005C325B" w:rsidRDefault="00000000">
            <w:pPr>
              <w:spacing w:after="40"/>
            </w:pPr>
            <w:r>
              <w:rPr>
                <w:sz w:val="19"/>
                <w:szCs w:val="19"/>
              </w:rPr>
              <w:t>Reject invalid parameter values</w:t>
            </w:r>
          </w:p>
        </w:tc>
        <w:tc>
          <w:tcPr>
            <w:tcW w:w="18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E9BA500" w14:textId="77777777" w:rsidR="005C325B" w:rsidRDefault="00000000">
            <w:pPr>
              <w:spacing w:after="40"/>
            </w:pPr>
            <w:r>
              <w:rPr>
                <w:b/>
                <w:bCs/>
                <w:color w:val="1B5E20"/>
                <w:sz w:val="19"/>
                <w:szCs w:val="19"/>
              </w:rPr>
              <w:t>Core</w:t>
            </w:r>
          </w:p>
        </w:tc>
      </w:tr>
      <w:tr w:rsidR="005C325B" w14:paraId="3F119A02"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3287E7" w14:textId="77777777" w:rsidR="005C325B" w:rsidRDefault="00000000">
            <w:pPr>
              <w:spacing w:after="40"/>
            </w:pPr>
            <w:r>
              <w:rPr>
                <w:sz w:val="19"/>
                <w:szCs w:val="19"/>
              </w:rPr>
              <w:t>RP-04</w:t>
            </w:r>
          </w:p>
        </w:tc>
        <w:tc>
          <w:tcPr>
            <w:tcW w:w="6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946828" w14:textId="77777777" w:rsidR="005C325B" w:rsidRDefault="00000000">
            <w:pPr>
              <w:spacing w:after="40"/>
            </w:pPr>
            <w:r>
              <w:rPr>
                <w:sz w:val="19"/>
                <w:szCs w:val="19"/>
              </w:rPr>
              <w:t>Return the parameter values used</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6CAC10" w14:textId="77777777" w:rsidR="005C325B" w:rsidRDefault="00000000">
            <w:pPr>
              <w:spacing w:after="40"/>
            </w:pPr>
            <w:r>
              <w:rPr>
                <w:b/>
                <w:bCs/>
                <w:color w:val="6A1B9A"/>
                <w:sz w:val="19"/>
                <w:szCs w:val="19"/>
              </w:rPr>
              <w:t>Proposed</w:t>
            </w:r>
          </w:p>
        </w:tc>
      </w:tr>
      <w:tr w:rsidR="005C325B" w14:paraId="1094F65D"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14E2169" w14:textId="77777777" w:rsidR="005C325B" w:rsidRDefault="00000000">
            <w:pPr>
              <w:spacing w:after="40"/>
            </w:pPr>
            <w:r>
              <w:rPr>
                <w:sz w:val="19"/>
                <w:szCs w:val="19"/>
              </w:rPr>
              <w:t>RP-05</w:t>
            </w:r>
          </w:p>
        </w:tc>
        <w:tc>
          <w:tcPr>
            <w:tcW w:w="646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D647516" w14:textId="77777777" w:rsidR="005C325B" w:rsidRDefault="00000000">
            <w:pPr>
              <w:spacing w:after="40"/>
            </w:pPr>
            <w:r>
              <w:rPr>
                <w:sz w:val="19"/>
                <w:szCs w:val="19"/>
              </w:rPr>
              <w:t>Update a parameter definition</w:t>
            </w:r>
          </w:p>
        </w:tc>
        <w:tc>
          <w:tcPr>
            <w:tcW w:w="18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1ECB2D2" w14:textId="77777777" w:rsidR="005C325B" w:rsidRDefault="00000000">
            <w:pPr>
              <w:spacing w:after="40"/>
            </w:pPr>
            <w:r>
              <w:rPr>
                <w:b/>
                <w:bCs/>
                <w:color w:val="B45F06"/>
                <w:sz w:val="19"/>
                <w:szCs w:val="19"/>
              </w:rPr>
              <w:t>Conditional</w:t>
            </w:r>
          </w:p>
        </w:tc>
      </w:tr>
      <w:tr w:rsidR="005C325B" w14:paraId="49A6A54D"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BF99E" w14:textId="77777777" w:rsidR="005C325B" w:rsidRDefault="00000000">
            <w:pPr>
              <w:spacing w:after="40"/>
            </w:pPr>
            <w:r>
              <w:rPr>
                <w:sz w:val="19"/>
                <w:szCs w:val="19"/>
              </w:rPr>
              <w:t>DS-01</w:t>
            </w:r>
          </w:p>
        </w:tc>
        <w:tc>
          <w:tcPr>
            <w:tcW w:w="6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640633" w14:textId="77777777" w:rsidR="005C325B" w:rsidRDefault="00000000">
            <w:pPr>
              <w:spacing w:after="40"/>
            </w:pPr>
            <w:r>
              <w:rPr>
                <w:sz w:val="19"/>
                <w:szCs w:val="19"/>
              </w:rPr>
              <w:t>Retrieve supported dataset scopes</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4ED0A1" w14:textId="77777777" w:rsidR="005C325B" w:rsidRDefault="00000000">
            <w:pPr>
              <w:spacing w:after="40"/>
            </w:pPr>
            <w:r>
              <w:rPr>
                <w:b/>
                <w:bCs/>
                <w:color w:val="1B5E20"/>
                <w:sz w:val="19"/>
                <w:szCs w:val="19"/>
              </w:rPr>
              <w:t>Core</w:t>
            </w:r>
          </w:p>
        </w:tc>
      </w:tr>
      <w:tr w:rsidR="005C325B" w14:paraId="6CEE3651"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9205BB5" w14:textId="77777777" w:rsidR="005C325B" w:rsidRDefault="00000000">
            <w:pPr>
              <w:spacing w:after="40"/>
            </w:pPr>
            <w:r>
              <w:rPr>
                <w:sz w:val="19"/>
                <w:szCs w:val="19"/>
              </w:rPr>
              <w:t>DS-02</w:t>
            </w:r>
          </w:p>
        </w:tc>
        <w:tc>
          <w:tcPr>
            <w:tcW w:w="646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96AF557" w14:textId="77777777" w:rsidR="005C325B" w:rsidRDefault="00000000">
            <w:pPr>
              <w:spacing w:after="40"/>
            </w:pPr>
            <w:r>
              <w:rPr>
                <w:sz w:val="19"/>
                <w:szCs w:val="19"/>
              </w:rPr>
              <w:t>Execute for a specified dataset</w:t>
            </w:r>
          </w:p>
        </w:tc>
        <w:tc>
          <w:tcPr>
            <w:tcW w:w="18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752C220" w14:textId="77777777" w:rsidR="005C325B" w:rsidRDefault="00000000">
            <w:pPr>
              <w:spacing w:after="40"/>
            </w:pPr>
            <w:r>
              <w:rPr>
                <w:b/>
                <w:bCs/>
                <w:color w:val="1B5E20"/>
                <w:sz w:val="19"/>
                <w:szCs w:val="19"/>
              </w:rPr>
              <w:t>Core</w:t>
            </w:r>
          </w:p>
        </w:tc>
      </w:tr>
      <w:tr w:rsidR="005C325B" w14:paraId="03ABE14A"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A6A276" w14:textId="77777777" w:rsidR="005C325B" w:rsidRDefault="00000000">
            <w:pPr>
              <w:spacing w:after="40"/>
            </w:pPr>
            <w:r>
              <w:rPr>
                <w:sz w:val="19"/>
                <w:szCs w:val="19"/>
              </w:rPr>
              <w:t>DS-03</w:t>
            </w:r>
          </w:p>
        </w:tc>
        <w:tc>
          <w:tcPr>
            <w:tcW w:w="6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B34509" w14:textId="77777777" w:rsidR="005C325B" w:rsidRDefault="00000000">
            <w:pPr>
              <w:spacing w:after="40"/>
            </w:pPr>
            <w:r>
              <w:rPr>
                <w:sz w:val="19"/>
                <w:szCs w:val="19"/>
              </w:rPr>
              <w:t>Execute for a single item</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6C3EA3" w14:textId="77777777" w:rsidR="005C325B" w:rsidRDefault="00000000">
            <w:pPr>
              <w:spacing w:after="40"/>
            </w:pPr>
            <w:r>
              <w:rPr>
                <w:b/>
                <w:bCs/>
                <w:color w:val="1B5E20"/>
                <w:sz w:val="19"/>
                <w:szCs w:val="19"/>
              </w:rPr>
              <w:t>Core</w:t>
            </w:r>
          </w:p>
        </w:tc>
      </w:tr>
      <w:tr w:rsidR="005C325B" w14:paraId="38C6CEF6"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3EE80E9" w14:textId="77777777" w:rsidR="005C325B" w:rsidRDefault="00000000">
            <w:pPr>
              <w:spacing w:after="40"/>
            </w:pPr>
            <w:r>
              <w:rPr>
                <w:sz w:val="19"/>
                <w:szCs w:val="19"/>
              </w:rPr>
              <w:t>DS-04</w:t>
            </w:r>
          </w:p>
        </w:tc>
        <w:tc>
          <w:tcPr>
            <w:tcW w:w="646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FD47138" w14:textId="77777777" w:rsidR="005C325B" w:rsidRDefault="00000000">
            <w:pPr>
              <w:spacing w:after="40"/>
            </w:pPr>
            <w:r>
              <w:rPr>
                <w:sz w:val="19"/>
                <w:szCs w:val="19"/>
              </w:rPr>
              <w:t>Report items not processed</w:t>
            </w:r>
          </w:p>
        </w:tc>
        <w:tc>
          <w:tcPr>
            <w:tcW w:w="18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4082D83" w14:textId="77777777" w:rsidR="005C325B" w:rsidRDefault="00000000">
            <w:pPr>
              <w:spacing w:after="40"/>
            </w:pPr>
            <w:r>
              <w:rPr>
                <w:b/>
                <w:bCs/>
                <w:color w:val="1B5E20"/>
                <w:sz w:val="19"/>
                <w:szCs w:val="19"/>
              </w:rPr>
              <w:t>Core</w:t>
            </w:r>
          </w:p>
        </w:tc>
      </w:tr>
      <w:tr w:rsidR="005C325B" w14:paraId="2B029491"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FE7B13" w14:textId="77777777" w:rsidR="005C325B" w:rsidRDefault="00000000">
            <w:pPr>
              <w:spacing w:after="40"/>
            </w:pPr>
            <w:r>
              <w:rPr>
                <w:sz w:val="19"/>
                <w:szCs w:val="19"/>
              </w:rPr>
              <w:t>DS-05</w:t>
            </w:r>
          </w:p>
        </w:tc>
        <w:tc>
          <w:tcPr>
            <w:tcW w:w="6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C45B38" w14:textId="77777777" w:rsidR="005C325B" w:rsidRDefault="00000000">
            <w:pPr>
              <w:spacing w:after="40"/>
            </w:pPr>
            <w:r>
              <w:rPr>
                <w:sz w:val="19"/>
                <w:szCs w:val="19"/>
              </w:rPr>
              <w:t>Return large results in chunks</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EC72F3" w14:textId="77777777" w:rsidR="005C325B" w:rsidRDefault="00000000">
            <w:pPr>
              <w:spacing w:after="40"/>
            </w:pPr>
            <w:r>
              <w:rPr>
                <w:b/>
                <w:bCs/>
                <w:color w:val="1B5E20"/>
                <w:sz w:val="19"/>
                <w:szCs w:val="19"/>
              </w:rPr>
              <w:t>Core</w:t>
            </w:r>
          </w:p>
        </w:tc>
      </w:tr>
      <w:tr w:rsidR="005C325B" w14:paraId="2013A65D"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D0A52AC" w14:textId="77777777" w:rsidR="005C325B" w:rsidRDefault="00000000">
            <w:pPr>
              <w:spacing w:after="40"/>
            </w:pPr>
            <w:r>
              <w:rPr>
                <w:sz w:val="19"/>
                <w:szCs w:val="19"/>
              </w:rPr>
              <w:t>DS-06</w:t>
            </w:r>
          </w:p>
        </w:tc>
        <w:tc>
          <w:tcPr>
            <w:tcW w:w="646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0125BB7" w14:textId="77777777" w:rsidR="005C325B" w:rsidRDefault="00000000">
            <w:pPr>
              <w:spacing w:after="40"/>
            </w:pPr>
            <w:r>
              <w:rPr>
                <w:sz w:val="19"/>
                <w:szCs w:val="19"/>
              </w:rPr>
              <w:t>Manage reusable dataset definitions</w:t>
            </w:r>
          </w:p>
        </w:tc>
        <w:tc>
          <w:tcPr>
            <w:tcW w:w="18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B553D0B" w14:textId="77777777" w:rsidR="005C325B" w:rsidRDefault="00000000">
            <w:pPr>
              <w:spacing w:after="40"/>
            </w:pPr>
            <w:r>
              <w:rPr>
                <w:b/>
                <w:bCs/>
                <w:color w:val="B45F06"/>
                <w:sz w:val="19"/>
                <w:szCs w:val="19"/>
              </w:rPr>
              <w:t>Conditional</w:t>
            </w:r>
          </w:p>
        </w:tc>
      </w:tr>
      <w:tr w:rsidR="005C325B" w14:paraId="74537C4E"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E20FAF" w14:textId="77777777" w:rsidR="005C325B" w:rsidRDefault="00000000">
            <w:pPr>
              <w:spacing w:after="40"/>
            </w:pPr>
            <w:r>
              <w:rPr>
                <w:sz w:val="19"/>
                <w:szCs w:val="19"/>
              </w:rPr>
              <w:t>EX-01</w:t>
            </w:r>
          </w:p>
        </w:tc>
        <w:tc>
          <w:tcPr>
            <w:tcW w:w="6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807481" w14:textId="77777777" w:rsidR="005C325B" w:rsidRDefault="00000000">
            <w:pPr>
              <w:spacing w:after="40"/>
            </w:pPr>
            <w:r>
              <w:rPr>
                <w:sz w:val="19"/>
                <w:szCs w:val="19"/>
              </w:rPr>
              <w:t>Extract selling limits on demand</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026117" w14:textId="77777777" w:rsidR="005C325B" w:rsidRDefault="00000000">
            <w:pPr>
              <w:spacing w:after="40"/>
            </w:pPr>
            <w:r>
              <w:rPr>
                <w:b/>
                <w:bCs/>
                <w:color w:val="1B5E20"/>
                <w:sz w:val="19"/>
                <w:szCs w:val="19"/>
              </w:rPr>
              <w:t>Core</w:t>
            </w:r>
          </w:p>
        </w:tc>
      </w:tr>
      <w:tr w:rsidR="005C325B" w14:paraId="2FE9BB0D"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1D4AB15" w14:textId="77777777" w:rsidR="005C325B" w:rsidRDefault="00000000">
            <w:pPr>
              <w:spacing w:after="40"/>
            </w:pPr>
            <w:r>
              <w:rPr>
                <w:sz w:val="19"/>
                <w:szCs w:val="19"/>
              </w:rPr>
              <w:lastRenderedPageBreak/>
              <w:t>EX-02</w:t>
            </w:r>
          </w:p>
        </w:tc>
        <w:tc>
          <w:tcPr>
            <w:tcW w:w="646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6B409F1" w14:textId="77777777" w:rsidR="005C325B" w:rsidRDefault="00000000">
            <w:pPr>
              <w:spacing w:after="40"/>
            </w:pPr>
            <w:r>
              <w:rPr>
                <w:sz w:val="19"/>
                <w:szCs w:val="19"/>
              </w:rPr>
              <w:t>Extract pricing limits on demand</w:t>
            </w:r>
          </w:p>
        </w:tc>
        <w:tc>
          <w:tcPr>
            <w:tcW w:w="18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3EE16B4" w14:textId="77777777" w:rsidR="005C325B" w:rsidRDefault="00000000">
            <w:pPr>
              <w:spacing w:after="40"/>
            </w:pPr>
            <w:r>
              <w:rPr>
                <w:b/>
                <w:bCs/>
                <w:color w:val="1B5E20"/>
                <w:sz w:val="19"/>
                <w:szCs w:val="19"/>
              </w:rPr>
              <w:t>Core</w:t>
            </w:r>
          </w:p>
        </w:tc>
      </w:tr>
      <w:tr w:rsidR="005C325B" w14:paraId="744DD7A4"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B9BC63" w14:textId="77777777" w:rsidR="005C325B" w:rsidRDefault="00000000">
            <w:pPr>
              <w:spacing w:after="40"/>
            </w:pPr>
            <w:r>
              <w:rPr>
                <w:sz w:val="19"/>
                <w:szCs w:val="19"/>
              </w:rPr>
              <w:t>EX-03</w:t>
            </w:r>
          </w:p>
        </w:tc>
        <w:tc>
          <w:tcPr>
            <w:tcW w:w="6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7CF390" w14:textId="77777777" w:rsidR="005C325B" w:rsidRDefault="00000000">
            <w:pPr>
              <w:spacing w:after="40"/>
            </w:pPr>
            <w:r>
              <w:rPr>
                <w:sz w:val="19"/>
                <w:szCs w:val="19"/>
              </w:rPr>
              <w:t>Update selling limits</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98ADBC" w14:textId="77777777" w:rsidR="005C325B" w:rsidRDefault="00000000">
            <w:pPr>
              <w:spacing w:after="40"/>
            </w:pPr>
            <w:r>
              <w:rPr>
                <w:b/>
                <w:bCs/>
                <w:color w:val="1B5E20"/>
                <w:sz w:val="19"/>
                <w:szCs w:val="19"/>
              </w:rPr>
              <w:t>Core</w:t>
            </w:r>
          </w:p>
        </w:tc>
      </w:tr>
      <w:tr w:rsidR="005C325B" w14:paraId="0FBA6E60"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956A051" w14:textId="77777777" w:rsidR="005C325B" w:rsidRDefault="00000000">
            <w:pPr>
              <w:spacing w:after="40"/>
            </w:pPr>
            <w:r>
              <w:rPr>
                <w:sz w:val="19"/>
                <w:szCs w:val="19"/>
              </w:rPr>
              <w:t>EX-04</w:t>
            </w:r>
          </w:p>
        </w:tc>
        <w:tc>
          <w:tcPr>
            <w:tcW w:w="646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B51394A" w14:textId="77777777" w:rsidR="005C325B" w:rsidRDefault="00000000">
            <w:pPr>
              <w:spacing w:after="40"/>
            </w:pPr>
            <w:r>
              <w:rPr>
                <w:sz w:val="19"/>
                <w:szCs w:val="19"/>
              </w:rPr>
              <w:t>Update pricing limits</w:t>
            </w:r>
          </w:p>
        </w:tc>
        <w:tc>
          <w:tcPr>
            <w:tcW w:w="18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60F9B02" w14:textId="77777777" w:rsidR="005C325B" w:rsidRDefault="00000000">
            <w:pPr>
              <w:spacing w:after="40"/>
            </w:pPr>
            <w:r>
              <w:rPr>
                <w:b/>
                <w:bCs/>
                <w:color w:val="1B5E20"/>
                <w:sz w:val="19"/>
                <w:szCs w:val="19"/>
              </w:rPr>
              <w:t>Core</w:t>
            </w:r>
          </w:p>
        </w:tc>
      </w:tr>
      <w:tr w:rsidR="005C325B" w14:paraId="132DBD87"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2919C2" w14:textId="77777777" w:rsidR="005C325B" w:rsidRDefault="00000000">
            <w:pPr>
              <w:spacing w:after="40"/>
            </w:pPr>
            <w:r>
              <w:rPr>
                <w:sz w:val="19"/>
                <w:szCs w:val="19"/>
              </w:rPr>
              <w:t>EX-05</w:t>
            </w:r>
          </w:p>
        </w:tc>
        <w:tc>
          <w:tcPr>
            <w:tcW w:w="6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CE3339" w14:textId="77777777" w:rsidR="005C325B" w:rsidRDefault="00000000">
            <w:pPr>
              <w:spacing w:after="40"/>
            </w:pPr>
            <w:r>
              <w:rPr>
                <w:sz w:val="19"/>
                <w:szCs w:val="19"/>
              </w:rPr>
              <w:t>Acknowledge updates asynchronously</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8FBC0B" w14:textId="77777777" w:rsidR="005C325B" w:rsidRDefault="00000000">
            <w:pPr>
              <w:spacing w:after="40"/>
            </w:pPr>
            <w:r>
              <w:rPr>
                <w:b/>
                <w:bCs/>
                <w:color w:val="1B5E20"/>
                <w:sz w:val="19"/>
                <w:szCs w:val="19"/>
              </w:rPr>
              <w:t>Core</w:t>
            </w:r>
          </w:p>
        </w:tc>
      </w:tr>
      <w:tr w:rsidR="005C325B" w14:paraId="397A22EE"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CCC9B1D" w14:textId="77777777" w:rsidR="005C325B" w:rsidRDefault="00000000">
            <w:pPr>
              <w:spacing w:after="40"/>
            </w:pPr>
            <w:r>
              <w:rPr>
                <w:sz w:val="19"/>
                <w:szCs w:val="19"/>
              </w:rPr>
              <w:t>EX-06</w:t>
            </w:r>
          </w:p>
        </w:tc>
        <w:tc>
          <w:tcPr>
            <w:tcW w:w="646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06794C8" w14:textId="77777777" w:rsidR="005C325B" w:rsidRDefault="00000000">
            <w:pPr>
              <w:spacing w:after="40"/>
            </w:pPr>
            <w:r>
              <w:rPr>
                <w:sz w:val="19"/>
                <w:szCs w:val="19"/>
              </w:rPr>
              <w:t>Retrieve status by transaction ID</w:t>
            </w:r>
          </w:p>
        </w:tc>
        <w:tc>
          <w:tcPr>
            <w:tcW w:w="18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0C3900E" w14:textId="77777777" w:rsidR="005C325B" w:rsidRDefault="00000000">
            <w:pPr>
              <w:spacing w:after="40"/>
            </w:pPr>
            <w:r>
              <w:rPr>
                <w:b/>
                <w:bCs/>
                <w:color w:val="1B5E20"/>
                <w:sz w:val="19"/>
                <w:szCs w:val="19"/>
              </w:rPr>
              <w:t>Core</w:t>
            </w:r>
          </w:p>
        </w:tc>
      </w:tr>
      <w:tr w:rsidR="005C325B" w14:paraId="3BEB12A0"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9AE6FE" w14:textId="77777777" w:rsidR="005C325B" w:rsidRDefault="00000000">
            <w:pPr>
              <w:spacing w:after="40"/>
            </w:pPr>
            <w:r>
              <w:rPr>
                <w:sz w:val="19"/>
                <w:szCs w:val="19"/>
              </w:rPr>
              <w:t>EX-07</w:t>
            </w:r>
          </w:p>
        </w:tc>
        <w:tc>
          <w:tcPr>
            <w:tcW w:w="6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9C72A4" w14:textId="77777777" w:rsidR="005C325B" w:rsidRDefault="00000000">
            <w:pPr>
              <w:spacing w:after="40"/>
            </w:pPr>
            <w:r>
              <w:rPr>
                <w:sz w:val="19"/>
                <w:szCs w:val="19"/>
              </w:rPr>
              <w:t>Reject duplicate submissions</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E6EBA6" w14:textId="77777777" w:rsidR="005C325B" w:rsidRDefault="00000000">
            <w:pPr>
              <w:spacing w:after="40"/>
            </w:pPr>
            <w:r>
              <w:rPr>
                <w:b/>
                <w:bCs/>
                <w:color w:val="1B5E20"/>
                <w:sz w:val="19"/>
                <w:szCs w:val="19"/>
              </w:rPr>
              <w:t>Core</w:t>
            </w:r>
          </w:p>
        </w:tc>
      </w:tr>
      <w:tr w:rsidR="005C325B" w14:paraId="10D887E1"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4365D5D" w14:textId="77777777" w:rsidR="005C325B" w:rsidRDefault="00000000">
            <w:pPr>
              <w:spacing w:after="40"/>
            </w:pPr>
            <w:r>
              <w:rPr>
                <w:sz w:val="19"/>
                <w:szCs w:val="19"/>
              </w:rPr>
              <w:t>EX-08</w:t>
            </w:r>
          </w:p>
        </w:tc>
        <w:tc>
          <w:tcPr>
            <w:tcW w:w="646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4A89F6F" w14:textId="77777777" w:rsidR="005C325B" w:rsidRDefault="00000000">
            <w:pPr>
              <w:spacing w:after="40"/>
            </w:pPr>
            <w:r>
              <w:rPr>
                <w:sz w:val="19"/>
                <w:szCs w:val="19"/>
              </w:rPr>
              <w:t>Document the maximum update rate Seaware can accept</w:t>
            </w:r>
          </w:p>
        </w:tc>
        <w:tc>
          <w:tcPr>
            <w:tcW w:w="18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3F95FB0" w14:textId="77777777" w:rsidR="005C325B" w:rsidRDefault="00000000">
            <w:pPr>
              <w:spacing w:after="40"/>
            </w:pPr>
            <w:r>
              <w:rPr>
                <w:b/>
                <w:bCs/>
                <w:color w:val="1B5E20"/>
                <w:sz w:val="19"/>
                <w:szCs w:val="19"/>
              </w:rPr>
              <w:t>Core</w:t>
            </w:r>
          </w:p>
        </w:tc>
      </w:tr>
      <w:tr w:rsidR="005C325B" w14:paraId="72088BA6"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E18B44" w14:textId="77777777" w:rsidR="005C325B" w:rsidRDefault="00000000">
            <w:pPr>
              <w:spacing w:after="40"/>
            </w:pPr>
            <w:r>
              <w:rPr>
                <w:sz w:val="19"/>
                <w:szCs w:val="19"/>
              </w:rPr>
              <w:t>EX-09</w:t>
            </w:r>
          </w:p>
        </w:tc>
        <w:tc>
          <w:tcPr>
            <w:tcW w:w="6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A8A950" w14:textId="77777777" w:rsidR="005C325B" w:rsidRDefault="00000000">
            <w:pPr>
              <w:spacing w:after="40"/>
            </w:pPr>
            <w:r>
              <w:rPr>
                <w:sz w:val="19"/>
                <w:szCs w:val="19"/>
              </w:rPr>
              <w:t>Authenticate callers</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743455" w14:textId="77777777" w:rsidR="005C325B" w:rsidRDefault="00000000">
            <w:pPr>
              <w:spacing w:after="40"/>
            </w:pPr>
            <w:r>
              <w:rPr>
                <w:b/>
                <w:bCs/>
                <w:color w:val="1B5E20"/>
                <w:sz w:val="19"/>
                <w:szCs w:val="19"/>
              </w:rPr>
              <w:t>Core</w:t>
            </w:r>
          </w:p>
        </w:tc>
      </w:tr>
      <w:tr w:rsidR="005C325B" w14:paraId="6F9EA84F"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CE2594A" w14:textId="77777777" w:rsidR="005C325B" w:rsidRDefault="00000000">
            <w:pPr>
              <w:spacing w:after="40"/>
            </w:pPr>
            <w:r>
              <w:rPr>
                <w:sz w:val="19"/>
                <w:szCs w:val="19"/>
              </w:rPr>
              <w:t>EX-10</w:t>
            </w:r>
          </w:p>
        </w:tc>
        <w:tc>
          <w:tcPr>
            <w:tcW w:w="646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2883AA2" w14:textId="77777777" w:rsidR="005C325B" w:rsidRDefault="00000000">
            <w:pPr>
              <w:spacing w:after="40"/>
            </w:pPr>
            <w:r>
              <w:rPr>
                <w:sz w:val="19"/>
                <w:szCs w:val="19"/>
              </w:rPr>
              <w:t>Return classifiable errors</w:t>
            </w:r>
          </w:p>
        </w:tc>
        <w:tc>
          <w:tcPr>
            <w:tcW w:w="18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F3E2F04" w14:textId="77777777" w:rsidR="005C325B" w:rsidRDefault="00000000">
            <w:pPr>
              <w:spacing w:after="40"/>
            </w:pPr>
            <w:r>
              <w:rPr>
                <w:b/>
                <w:bCs/>
                <w:color w:val="1B5E20"/>
                <w:sz w:val="19"/>
                <w:szCs w:val="19"/>
              </w:rPr>
              <w:t>Core</w:t>
            </w:r>
          </w:p>
        </w:tc>
      </w:tr>
      <w:tr w:rsidR="005C325B" w14:paraId="40E61074"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ABC234" w14:textId="77777777" w:rsidR="005C325B" w:rsidRDefault="00000000">
            <w:pPr>
              <w:spacing w:after="40"/>
            </w:pPr>
            <w:r>
              <w:rPr>
                <w:sz w:val="19"/>
                <w:szCs w:val="19"/>
              </w:rPr>
              <w:t>EX-11</w:t>
            </w:r>
          </w:p>
        </w:tc>
        <w:tc>
          <w:tcPr>
            <w:tcW w:w="6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46271F" w14:textId="77777777" w:rsidR="005C325B" w:rsidRDefault="00000000">
            <w:pPr>
              <w:spacing w:after="40"/>
            </w:pPr>
            <w:r>
              <w:rPr>
                <w:sz w:val="19"/>
                <w:szCs w:val="19"/>
              </w:rPr>
              <w:t>Publish versioned API documentation</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57AF1E" w14:textId="77777777" w:rsidR="005C325B" w:rsidRDefault="00000000">
            <w:pPr>
              <w:spacing w:after="40"/>
            </w:pPr>
            <w:r>
              <w:rPr>
                <w:b/>
                <w:bCs/>
                <w:color w:val="1B5E20"/>
                <w:sz w:val="19"/>
                <w:szCs w:val="19"/>
              </w:rPr>
              <w:t>Core</w:t>
            </w:r>
          </w:p>
        </w:tc>
      </w:tr>
      <w:tr w:rsidR="005C325B" w14:paraId="5BDF09CE"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51203F6" w14:textId="77777777" w:rsidR="005C325B" w:rsidRDefault="00000000">
            <w:pPr>
              <w:spacing w:after="40"/>
            </w:pPr>
            <w:r>
              <w:rPr>
                <w:sz w:val="19"/>
                <w:szCs w:val="19"/>
              </w:rPr>
              <w:t>A-01</w:t>
            </w:r>
          </w:p>
        </w:tc>
        <w:tc>
          <w:tcPr>
            <w:tcW w:w="646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F2EDBB2" w14:textId="77777777" w:rsidR="005C325B" w:rsidRDefault="00000000">
            <w:pPr>
              <w:spacing w:after="40"/>
            </w:pPr>
            <w:r>
              <w:rPr>
                <w:sz w:val="19"/>
                <w:szCs w:val="19"/>
              </w:rPr>
              <w:t>Call Versonix APIs from a flow</w:t>
            </w:r>
          </w:p>
        </w:tc>
        <w:tc>
          <w:tcPr>
            <w:tcW w:w="18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3AF01A6" w14:textId="77777777" w:rsidR="005C325B" w:rsidRDefault="00000000">
            <w:pPr>
              <w:spacing w:after="40"/>
            </w:pPr>
            <w:r>
              <w:rPr>
                <w:b/>
                <w:bCs/>
                <w:color w:val="1B5E20"/>
                <w:sz w:val="19"/>
                <w:szCs w:val="19"/>
              </w:rPr>
              <w:t>Core</w:t>
            </w:r>
          </w:p>
        </w:tc>
      </w:tr>
      <w:tr w:rsidR="005C325B" w14:paraId="37105739"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880F23" w14:textId="77777777" w:rsidR="005C325B" w:rsidRDefault="00000000">
            <w:pPr>
              <w:spacing w:after="40"/>
            </w:pPr>
            <w:r>
              <w:rPr>
                <w:sz w:val="19"/>
                <w:szCs w:val="19"/>
              </w:rPr>
              <w:t>A-02</w:t>
            </w:r>
          </w:p>
        </w:tc>
        <w:tc>
          <w:tcPr>
            <w:tcW w:w="6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B96962" w14:textId="77777777" w:rsidR="005C325B" w:rsidRDefault="00000000">
            <w:pPr>
              <w:spacing w:after="40"/>
            </w:pPr>
            <w:r>
              <w:rPr>
                <w:sz w:val="19"/>
                <w:szCs w:val="19"/>
              </w:rPr>
              <w:t>Start execution from an event</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0CD33A" w14:textId="77777777" w:rsidR="005C325B" w:rsidRDefault="00000000">
            <w:pPr>
              <w:spacing w:after="40"/>
            </w:pPr>
            <w:r>
              <w:rPr>
                <w:b/>
                <w:bCs/>
                <w:color w:val="1B5E20"/>
                <w:sz w:val="19"/>
                <w:szCs w:val="19"/>
              </w:rPr>
              <w:t>Core</w:t>
            </w:r>
          </w:p>
        </w:tc>
      </w:tr>
      <w:tr w:rsidR="005C325B" w14:paraId="0A7112E3"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8EF08FE" w14:textId="77777777" w:rsidR="005C325B" w:rsidRDefault="00000000">
            <w:pPr>
              <w:spacing w:after="40"/>
            </w:pPr>
            <w:r>
              <w:rPr>
                <w:sz w:val="19"/>
                <w:szCs w:val="19"/>
              </w:rPr>
              <w:t>A-03</w:t>
            </w:r>
          </w:p>
        </w:tc>
        <w:tc>
          <w:tcPr>
            <w:tcW w:w="646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5389F3C" w14:textId="77777777" w:rsidR="005C325B" w:rsidRDefault="00000000">
            <w:pPr>
              <w:spacing w:after="40"/>
            </w:pPr>
            <w:r>
              <w:rPr>
                <w:sz w:val="19"/>
                <w:szCs w:val="19"/>
              </w:rPr>
              <w:t>Build the request from canonical fields</w:t>
            </w:r>
          </w:p>
        </w:tc>
        <w:tc>
          <w:tcPr>
            <w:tcW w:w="18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841AC04" w14:textId="77777777" w:rsidR="005C325B" w:rsidRDefault="00000000">
            <w:pPr>
              <w:spacing w:after="40"/>
            </w:pPr>
            <w:r>
              <w:rPr>
                <w:b/>
                <w:bCs/>
                <w:color w:val="1B5E20"/>
                <w:sz w:val="19"/>
                <w:szCs w:val="19"/>
              </w:rPr>
              <w:t>Core</w:t>
            </w:r>
          </w:p>
        </w:tc>
      </w:tr>
      <w:tr w:rsidR="005C325B" w14:paraId="7A1E7433"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EE447D" w14:textId="77777777" w:rsidR="005C325B" w:rsidRDefault="00000000">
            <w:pPr>
              <w:spacing w:after="40"/>
            </w:pPr>
            <w:r>
              <w:rPr>
                <w:sz w:val="19"/>
                <w:szCs w:val="19"/>
              </w:rPr>
              <w:t>A-04</w:t>
            </w:r>
          </w:p>
        </w:tc>
        <w:tc>
          <w:tcPr>
            <w:tcW w:w="6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C647D4" w14:textId="77777777" w:rsidR="005C325B" w:rsidRDefault="00000000">
            <w:pPr>
              <w:spacing w:after="40"/>
            </w:pPr>
            <w:r>
              <w:rPr>
                <w:sz w:val="19"/>
                <w:szCs w:val="19"/>
              </w:rPr>
              <w:t>Keep rule logic in Versonix</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BE5062" w14:textId="77777777" w:rsidR="005C325B" w:rsidRDefault="00000000">
            <w:pPr>
              <w:spacing w:after="40"/>
            </w:pPr>
            <w:r>
              <w:rPr>
                <w:b/>
                <w:bCs/>
                <w:color w:val="1B5E20"/>
                <w:sz w:val="19"/>
                <w:szCs w:val="19"/>
              </w:rPr>
              <w:t>Core</w:t>
            </w:r>
          </w:p>
        </w:tc>
      </w:tr>
      <w:tr w:rsidR="005C325B" w14:paraId="31B33653"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D5CB5FF" w14:textId="77777777" w:rsidR="005C325B" w:rsidRDefault="00000000">
            <w:pPr>
              <w:spacing w:after="40"/>
            </w:pPr>
            <w:r>
              <w:rPr>
                <w:sz w:val="19"/>
                <w:szCs w:val="19"/>
              </w:rPr>
              <w:t>A-05</w:t>
            </w:r>
          </w:p>
        </w:tc>
        <w:tc>
          <w:tcPr>
            <w:tcW w:w="646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8BEE002" w14:textId="77777777" w:rsidR="005C325B" w:rsidRDefault="00000000">
            <w:pPr>
              <w:spacing w:after="40"/>
            </w:pPr>
            <w:r>
              <w:rPr>
                <w:sz w:val="19"/>
                <w:szCs w:val="19"/>
              </w:rPr>
              <w:t>Retry with exponential backoff</w:t>
            </w:r>
          </w:p>
        </w:tc>
        <w:tc>
          <w:tcPr>
            <w:tcW w:w="18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DA4ADF9" w14:textId="77777777" w:rsidR="005C325B" w:rsidRDefault="00000000">
            <w:pPr>
              <w:spacing w:after="40"/>
            </w:pPr>
            <w:r>
              <w:rPr>
                <w:b/>
                <w:bCs/>
                <w:color w:val="1B5E20"/>
                <w:sz w:val="19"/>
                <w:szCs w:val="19"/>
              </w:rPr>
              <w:t>Core</w:t>
            </w:r>
          </w:p>
        </w:tc>
      </w:tr>
      <w:tr w:rsidR="005C325B" w14:paraId="0B2A7E09"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37D436" w14:textId="77777777" w:rsidR="005C325B" w:rsidRDefault="00000000">
            <w:pPr>
              <w:spacing w:after="40"/>
            </w:pPr>
            <w:r>
              <w:rPr>
                <w:sz w:val="19"/>
                <w:szCs w:val="19"/>
              </w:rPr>
              <w:t>A-06</w:t>
            </w:r>
          </w:p>
        </w:tc>
        <w:tc>
          <w:tcPr>
            <w:tcW w:w="6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D4EF16" w14:textId="77777777" w:rsidR="005C325B" w:rsidRDefault="00000000">
            <w:pPr>
              <w:spacing w:after="40"/>
            </w:pPr>
            <w:r>
              <w:rPr>
                <w:sz w:val="19"/>
                <w:szCs w:val="19"/>
              </w:rPr>
              <w:t>Mark exhausted retries</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E5062B" w14:textId="77777777" w:rsidR="005C325B" w:rsidRDefault="00000000">
            <w:pPr>
              <w:spacing w:after="40"/>
            </w:pPr>
            <w:r>
              <w:rPr>
                <w:b/>
                <w:bCs/>
                <w:color w:val="1B5E20"/>
                <w:sz w:val="19"/>
                <w:szCs w:val="19"/>
              </w:rPr>
              <w:t>Core</w:t>
            </w:r>
          </w:p>
        </w:tc>
      </w:tr>
      <w:tr w:rsidR="005C325B" w14:paraId="62F3438A"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831CDA6" w14:textId="77777777" w:rsidR="005C325B" w:rsidRDefault="00000000">
            <w:pPr>
              <w:spacing w:after="40"/>
            </w:pPr>
            <w:r>
              <w:rPr>
                <w:sz w:val="19"/>
                <w:szCs w:val="19"/>
              </w:rPr>
              <w:t>A-07</w:t>
            </w:r>
          </w:p>
        </w:tc>
        <w:tc>
          <w:tcPr>
            <w:tcW w:w="646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9AB43DB" w14:textId="77777777" w:rsidR="005C325B" w:rsidRDefault="00000000">
            <w:pPr>
              <w:spacing w:after="40"/>
            </w:pPr>
            <w:r>
              <w:rPr>
                <w:sz w:val="19"/>
                <w:szCs w:val="19"/>
              </w:rPr>
              <w:t>Dead-letter exhausted messages</w:t>
            </w:r>
          </w:p>
        </w:tc>
        <w:tc>
          <w:tcPr>
            <w:tcW w:w="18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A56E746" w14:textId="77777777" w:rsidR="005C325B" w:rsidRDefault="00000000">
            <w:pPr>
              <w:spacing w:after="40"/>
            </w:pPr>
            <w:r>
              <w:rPr>
                <w:b/>
                <w:bCs/>
                <w:color w:val="1B5E20"/>
                <w:sz w:val="19"/>
                <w:szCs w:val="19"/>
              </w:rPr>
              <w:t>Core</w:t>
            </w:r>
          </w:p>
        </w:tc>
      </w:tr>
      <w:tr w:rsidR="005C325B" w14:paraId="1C65794E"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73008B" w14:textId="77777777" w:rsidR="005C325B" w:rsidRDefault="00000000">
            <w:pPr>
              <w:spacing w:after="40"/>
            </w:pPr>
            <w:r>
              <w:rPr>
                <w:sz w:val="19"/>
                <w:szCs w:val="19"/>
              </w:rPr>
              <w:t>A-08</w:t>
            </w:r>
          </w:p>
        </w:tc>
        <w:tc>
          <w:tcPr>
            <w:tcW w:w="6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E88E31" w14:textId="77777777" w:rsidR="005C325B" w:rsidRDefault="00000000">
            <w:pPr>
              <w:spacing w:after="40"/>
            </w:pPr>
            <w:r>
              <w:rPr>
                <w:sz w:val="19"/>
                <w:szCs w:val="19"/>
              </w:rPr>
              <w:t>Carry a transaction ID</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A3C265" w14:textId="77777777" w:rsidR="005C325B" w:rsidRDefault="00000000">
            <w:pPr>
              <w:spacing w:after="40"/>
            </w:pPr>
            <w:r>
              <w:rPr>
                <w:b/>
                <w:bCs/>
                <w:color w:val="1B5E20"/>
                <w:sz w:val="19"/>
                <w:szCs w:val="19"/>
              </w:rPr>
              <w:t>Core</w:t>
            </w:r>
          </w:p>
        </w:tc>
      </w:tr>
      <w:tr w:rsidR="005C325B" w14:paraId="6C19EC61"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BEB6C4A" w14:textId="77777777" w:rsidR="005C325B" w:rsidRDefault="00000000">
            <w:pPr>
              <w:spacing w:after="40"/>
            </w:pPr>
            <w:r>
              <w:rPr>
                <w:sz w:val="19"/>
                <w:szCs w:val="19"/>
              </w:rPr>
              <w:t>A-09</w:t>
            </w:r>
          </w:p>
        </w:tc>
        <w:tc>
          <w:tcPr>
            <w:tcW w:w="646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1A6539D" w14:textId="77777777" w:rsidR="005C325B" w:rsidRDefault="00000000">
            <w:pPr>
              <w:spacing w:after="40"/>
            </w:pPr>
            <w:r>
              <w:rPr>
                <w:sz w:val="19"/>
                <w:szCs w:val="19"/>
              </w:rPr>
              <w:t>Alert on failure</w:t>
            </w:r>
          </w:p>
        </w:tc>
        <w:tc>
          <w:tcPr>
            <w:tcW w:w="18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4E263C2" w14:textId="77777777" w:rsidR="005C325B" w:rsidRDefault="00000000">
            <w:pPr>
              <w:spacing w:after="40"/>
            </w:pPr>
            <w:r>
              <w:rPr>
                <w:b/>
                <w:bCs/>
                <w:color w:val="1B5E20"/>
                <w:sz w:val="19"/>
                <w:szCs w:val="19"/>
              </w:rPr>
              <w:t>Core</w:t>
            </w:r>
          </w:p>
        </w:tc>
      </w:tr>
      <w:tr w:rsidR="005C325B" w14:paraId="06D8B05F"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8E3C73" w14:textId="77777777" w:rsidR="005C325B" w:rsidRDefault="00000000">
            <w:pPr>
              <w:spacing w:after="40"/>
            </w:pPr>
            <w:r>
              <w:rPr>
                <w:sz w:val="19"/>
                <w:szCs w:val="19"/>
              </w:rPr>
              <w:t>A-10</w:t>
            </w:r>
          </w:p>
        </w:tc>
        <w:tc>
          <w:tcPr>
            <w:tcW w:w="6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B1E152" w14:textId="77777777" w:rsidR="005C325B" w:rsidRDefault="00000000">
            <w:pPr>
              <w:spacing w:after="40"/>
            </w:pPr>
            <w:r>
              <w:rPr>
                <w:sz w:val="19"/>
                <w:szCs w:val="19"/>
              </w:rPr>
              <w:t>Limit call rate</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1DBC96" w14:textId="77777777" w:rsidR="005C325B" w:rsidRDefault="00000000">
            <w:pPr>
              <w:spacing w:after="40"/>
            </w:pPr>
            <w:r>
              <w:rPr>
                <w:b/>
                <w:bCs/>
                <w:color w:val="1B5E20"/>
                <w:sz w:val="19"/>
                <w:szCs w:val="19"/>
              </w:rPr>
              <w:t>Core</w:t>
            </w:r>
          </w:p>
        </w:tc>
      </w:tr>
      <w:tr w:rsidR="005C325B" w14:paraId="1745700F"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1F2D2E0" w14:textId="77777777" w:rsidR="005C325B" w:rsidRDefault="00000000">
            <w:pPr>
              <w:spacing w:after="40"/>
            </w:pPr>
            <w:r>
              <w:rPr>
                <w:sz w:val="19"/>
                <w:szCs w:val="19"/>
              </w:rPr>
              <w:t>A-11</w:t>
            </w:r>
          </w:p>
        </w:tc>
        <w:tc>
          <w:tcPr>
            <w:tcW w:w="646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B90B537" w14:textId="77777777" w:rsidR="005C325B" w:rsidRDefault="00000000">
            <w:pPr>
              <w:spacing w:after="40"/>
            </w:pPr>
            <w:r>
              <w:rPr>
                <w:sz w:val="19"/>
                <w:szCs w:val="19"/>
              </w:rPr>
              <w:t>Store credentials securely</w:t>
            </w:r>
          </w:p>
        </w:tc>
        <w:tc>
          <w:tcPr>
            <w:tcW w:w="18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984D0A8" w14:textId="77777777" w:rsidR="005C325B" w:rsidRDefault="00000000">
            <w:pPr>
              <w:spacing w:after="40"/>
            </w:pPr>
            <w:r>
              <w:rPr>
                <w:b/>
                <w:bCs/>
                <w:color w:val="1B5E20"/>
                <w:sz w:val="19"/>
                <w:szCs w:val="19"/>
              </w:rPr>
              <w:t>Core</w:t>
            </w:r>
          </w:p>
        </w:tc>
      </w:tr>
      <w:tr w:rsidR="005C325B" w14:paraId="69C46A9D"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E8BDAC" w14:textId="77777777" w:rsidR="005C325B" w:rsidRDefault="00000000">
            <w:pPr>
              <w:spacing w:after="40"/>
            </w:pPr>
            <w:r>
              <w:rPr>
                <w:sz w:val="19"/>
                <w:szCs w:val="19"/>
              </w:rPr>
              <w:t>A-12</w:t>
            </w:r>
          </w:p>
        </w:tc>
        <w:tc>
          <w:tcPr>
            <w:tcW w:w="6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C1619A" w14:textId="77777777" w:rsidR="005C325B" w:rsidRDefault="00000000">
            <w:pPr>
              <w:spacing w:after="40"/>
            </w:pPr>
            <w:r>
              <w:rPr>
                <w:sz w:val="19"/>
                <w:szCs w:val="19"/>
              </w:rPr>
              <w:t>Simulate with mocked responses</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CA1CEC" w14:textId="77777777" w:rsidR="005C325B" w:rsidRDefault="00000000">
            <w:pPr>
              <w:spacing w:after="40"/>
            </w:pPr>
            <w:r>
              <w:rPr>
                <w:b/>
                <w:bCs/>
                <w:color w:val="1B5E20"/>
                <w:sz w:val="19"/>
                <w:szCs w:val="19"/>
              </w:rPr>
              <w:t>Core</w:t>
            </w:r>
          </w:p>
        </w:tc>
      </w:tr>
      <w:tr w:rsidR="005C325B" w14:paraId="70A8D364"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F3B03EB" w14:textId="77777777" w:rsidR="005C325B" w:rsidRDefault="00000000">
            <w:pPr>
              <w:spacing w:after="40"/>
            </w:pPr>
            <w:r>
              <w:rPr>
                <w:sz w:val="19"/>
                <w:szCs w:val="19"/>
              </w:rPr>
              <w:t>A-13</w:t>
            </w:r>
          </w:p>
        </w:tc>
        <w:tc>
          <w:tcPr>
            <w:tcW w:w="646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6122405" w14:textId="77777777" w:rsidR="005C325B" w:rsidRDefault="00000000">
            <w:pPr>
              <w:spacing w:after="40"/>
            </w:pPr>
            <w:r>
              <w:rPr>
                <w:sz w:val="19"/>
                <w:szCs w:val="19"/>
              </w:rPr>
              <w:t>Limit stored payload retention</w:t>
            </w:r>
          </w:p>
        </w:tc>
        <w:tc>
          <w:tcPr>
            <w:tcW w:w="18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0FC7889" w14:textId="77777777" w:rsidR="005C325B" w:rsidRDefault="00000000">
            <w:pPr>
              <w:spacing w:after="40"/>
            </w:pPr>
            <w:r>
              <w:rPr>
                <w:b/>
                <w:bCs/>
                <w:color w:val="6A1B9A"/>
                <w:sz w:val="19"/>
                <w:szCs w:val="19"/>
              </w:rPr>
              <w:t>Proposed</w:t>
            </w:r>
          </w:p>
        </w:tc>
      </w:tr>
      <w:tr w:rsidR="005C325B" w14:paraId="5A248008"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C2A94E" w14:textId="77777777" w:rsidR="005C325B" w:rsidRDefault="00000000">
            <w:pPr>
              <w:spacing w:after="40"/>
            </w:pPr>
            <w:r>
              <w:rPr>
                <w:sz w:val="19"/>
                <w:szCs w:val="19"/>
              </w:rPr>
              <w:t>A-14</w:t>
            </w:r>
          </w:p>
        </w:tc>
        <w:tc>
          <w:tcPr>
            <w:tcW w:w="6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E5CBA9" w14:textId="77777777" w:rsidR="005C325B" w:rsidRDefault="00000000">
            <w:pPr>
              <w:spacing w:after="40"/>
            </w:pPr>
            <w:r>
              <w:rPr>
                <w:sz w:val="19"/>
                <w:szCs w:val="19"/>
              </w:rPr>
              <w:t>Use an at-least-once delivery mode</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C2E053" w14:textId="77777777" w:rsidR="005C325B" w:rsidRDefault="00000000">
            <w:pPr>
              <w:spacing w:after="40"/>
            </w:pPr>
            <w:r>
              <w:rPr>
                <w:b/>
                <w:bCs/>
                <w:color w:val="6A1B9A"/>
                <w:sz w:val="19"/>
                <w:szCs w:val="19"/>
              </w:rPr>
              <w:t>Proposed</w:t>
            </w:r>
          </w:p>
        </w:tc>
      </w:tr>
      <w:tr w:rsidR="005C325B" w14:paraId="07912A6E"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5508F5E" w14:textId="77777777" w:rsidR="005C325B" w:rsidRDefault="00000000">
            <w:pPr>
              <w:spacing w:after="40"/>
            </w:pPr>
            <w:r>
              <w:rPr>
                <w:sz w:val="19"/>
                <w:szCs w:val="19"/>
              </w:rPr>
              <w:t>A-15</w:t>
            </w:r>
          </w:p>
        </w:tc>
        <w:tc>
          <w:tcPr>
            <w:tcW w:w="646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E98E888" w14:textId="77777777" w:rsidR="005C325B" w:rsidRDefault="00000000">
            <w:pPr>
              <w:spacing w:after="40"/>
            </w:pPr>
            <w:r>
              <w:rPr>
                <w:sz w:val="19"/>
                <w:szCs w:val="19"/>
              </w:rPr>
              <w:t>Hold updates before transmission</w:t>
            </w:r>
          </w:p>
        </w:tc>
        <w:tc>
          <w:tcPr>
            <w:tcW w:w="18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B1D8C04" w14:textId="77777777" w:rsidR="005C325B" w:rsidRDefault="00000000">
            <w:pPr>
              <w:spacing w:after="40"/>
            </w:pPr>
            <w:r>
              <w:rPr>
                <w:b/>
                <w:bCs/>
                <w:color w:val="1B5E20"/>
                <w:sz w:val="19"/>
                <w:szCs w:val="19"/>
              </w:rPr>
              <w:t>Core</w:t>
            </w:r>
          </w:p>
        </w:tc>
      </w:tr>
      <w:tr w:rsidR="005C325B" w14:paraId="1E9F4E63"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15818B" w14:textId="77777777" w:rsidR="005C325B" w:rsidRDefault="00000000">
            <w:pPr>
              <w:spacing w:after="40"/>
            </w:pPr>
            <w:r>
              <w:rPr>
                <w:sz w:val="19"/>
                <w:szCs w:val="19"/>
              </w:rPr>
              <w:t>A-16</w:t>
            </w:r>
          </w:p>
        </w:tc>
        <w:tc>
          <w:tcPr>
            <w:tcW w:w="6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17AB8E" w14:textId="77777777" w:rsidR="005C325B" w:rsidRDefault="00000000">
            <w:pPr>
              <w:spacing w:after="40"/>
            </w:pPr>
            <w:r>
              <w:rPr>
                <w:sz w:val="19"/>
                <w:szCs w:val="19"/>
              </w:rPr>
              <w:t>Default the hold window to 30 minutes</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1D3C4F" w14:textId="77777777" w:rsidR="005C325B" w:rsidRDefault="00000000">
            <w:pPr>
              <w:spacing w:after="40"/>
            </w:pPr>
            <w:r>
              <w:rPr>
                <w:b/>
                <w:bCs/>
                <w:color w:val="1B5E20"/>
                <w:sz w:val="19"/>
                <w:szCs w:val="19"/>
              </w:rPr>
              <w:t>Core</w:t>
            </w:r>
          </w:p>
        </w:tc>
      </w:tr>
      <w:tr w:rsidR="005C325B" w14:paraId="1EDE4610"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08EDB78" w14:textId="77777777" w:rsidR="005C325B" w:rsidRDefault="00000000">
            <w:pPr>
              <w:spacing w:after="40"/>
            </w:pPr>
            <w:r>
              <w:rPr>
                <w:sz w:val="19"/>
                <w:szCs w:val="19"/>
              </w:rPr>
              <w:t>A-17</w:t>
            </w:r>
          </w:p>
        </w:tc>
        <w:tc>
          <w:tcPr>
            <w:tcW w:w="646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3866A93" w14:textId="77777777" w:rsidR="005C325B" w:rsidRDefault="00000000">
            <w:pPr>
              <w:spacing w:after="40"/>
            </w:pPr>
            <w:r>
              <w:rPr>
                <w:sz w:val="19"/>
                <w:szCs w:val="19"/>
              </w:rPr>
              <w:t>Configure the hold window</w:t>
            </w:r>
          </w:p>
        </w:tc>
        <w:tc>
          <w:tcPr>
            <w:tcW w:w="18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6B37D64" w14:textId="77777777" w:rsidR="005C325B" w:rsidRDefault="00000000">
            <w:pPr>
              <w:spacing w:after="40"/>
            </w:pPr>
            <w:r>
              <w:rPr>
                <w:b/>
                <w:bCs/>
                <w:color w:val="1B5E20"/>
                <w:sz w:val="19"/>
                <w:szCs w:val="19"/>
              </w:rPr>
              <w:t>Core</w:t>
            </w:r>
          </w:p>
        </w:tc>
      </w:tr>
      <w:tr w:rsidR="005C325B" w14:paraId="23DD93C1"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329A65" w14:textId="77777777" w:rsidR="005C325B" w:rsidRDefault="00000000">
            <w:pPr>
              <w:spacing w:after="40"/>
            </w:pPr>
            <w:r>
              <w:rPr>
                <w:sz w:val="19"/>
                <w:szCs w:val="19"/>
              </w:rPr>
              <w:t>A-18</w:t>
            </w:r>
          </w:p>
        </w:tc>
        <w:tc>
          <w:tcPr>
            <w:tcW w:w="6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59F294" w14:textId="77777777" w:rsidR="005C325B" w:rsidRDefault="00000000">
            <w:pPr>
              <w:spacing w:after="40"/>
            </w:pPr>
            <w:r>
              <w:rPr>
                <w:sz w:val="19"/>
                <w:szCs w:val="19"/>
              </w:rPr>
              <w:t>Release an update when the hold window ends</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BBE218" w14:textId="77777777" w:rsidR="005C325B" w:rsidRDefault="00000000">
            <w:pPr>
              <w:spacing w:after="40"/>
            </w:pPr>
            <w:r>
              <w:rPr>
                <w:b/>
                <w:bCs/>
                <w:color w:val="1B5E20"/>
                <w:sz w:val="19"/>
                <w:szCs w:val="19"/>
              </w:rPr>
              <w:t>Core</w:t>
            </w:r>
          </w:p>
        </w:tc>
      </w:tr>
      <w:tr w:rsidR="005C325B" w14:paraId="49725BDE"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67A0F36" w14:textId="77777777" w:rsidR="005C325B" w:rsidRDefault="00000000">
            <w:pPr>
              <w:spacing w:after="40"/>
            </w:pPr>
            <w:r>
              <w:rPr>
                <w:sz w:val="19"/>
                <w:szCs w:val="19"/>
              </w:rPr>
              <w:t>A-19</w:t>
            </w:r>
          </w:p>
        </w:tc>
        <w:tc>
          <w:tcPr>
            <w:tcW w:w="646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3A631A8" w14:textId="77777777" w:rsidR="005C325B" w:rsidRDefault="00000000">
            <w:pPr>
              <w:spacing w:after="40"/>
            </w:pPr>
            <w:r>
              <w:rPr>
                <w:sz w:val="19"/>
                <w:szCs w:val="19"/>
              </w:rPr>
              <w:t>Cancel a held update</w:t>
            </w:r>
          </w:p>
        </w:tc>
        <w:tc>
          <w:tcPr>
            <w:tcW w:w="18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9CBC5DB" w14:textId="77777777" w:rsidR="005C325B" w:rsidRDefault="00000000">
            <w:pPr>
              <w:spacing w:after="40"/>
            </w:pPr>
            <w:r>
              <w:rPr>
                <w:b/>
                <w:bCs/>
                <w:color w:val="6A1B9A"/>
                <w:sz w:val="19"/>
                <w:szCs w:val="19"/>
              </w:rPr>
              <w:t>Proposed</w:t>
            </w:r>
          </w:p>
        </w:tc>
      </w:tr>
      <w:tr w:rsidR="005C325B" w14:paraId="3C85FEF3"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3B3069" w14:textId="77777777" w:rsidR="005C325B" w:rsidRDefault="00000000">
            <w:pPr>
              <w:spacing w:after="40"/>
            </w:pPr>
            <w:r>
              <w:rPr>
                <w:sz w:val="19"/>
                <w:szCs w:val="19"/>
              </w:rPr>
              <w:t>A-20</w:t>
            </w:r>
          </w:p>
        </w:tc>
        <w:tc>
          <w:tcPr>
            <w:tcW w:w="6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BD010A" w14:textId="77777777" w:rsidR="005C325B" w:rsidRDefault="00000000">
            <w:pPr>
              <w:spacing w:after="40"/>
            </w:pPr>
            <w:r>
              <w:rPr>
                <w:sz w:val="19"/>
                <w:szCs w:val="19"/>
              </w:rPr>
              <w:t>Replace a held update</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DDAEC0" w14:textId="77777777" w:rsidR="005C325B" w:rsidRDefault="00000000">
            <w:pPr>
              <w:spacing w:after="40"/>
            </w:pPr>
            <w:r>
              <w:rPr>
                <w:b/>
                <w:bCs/>
                <w:color w:val="6A1B9A"/>
                <w:sz w:val="19"/>
                <w:szCs w:val="19"/>
              </w:rPr>
              <w:t>Proposed</w:t>
            </w:r>
          </w:p>
        </w:tc>
      </w:tr>
    </w:tbl>
    <w:p w14:paraId="7B928C36" w14:textId="77777777" w:rsidR="005C325B" w:rsidRDefault="00000000">
      <w:pPr>
        <w:pStyle w:val="Heading1"/>
        <w:pageBreakBefore/>
      </w:pPr>
      <w:r>
        <w:lastRenderedPageBreak/>
        <w:t>5. Versonix API requirements</w:t>
      </w:r>
    </w:p>
    <w:p w14:paraId="4019EEF3" w14:textId="77777777" w:rsidR="005C325B" w:rsidRDefault="00000000">
      <w:pPr>
        <w:pStyle w:val="Heading2"/>
      </w:pPr>
      <w:r>
        <w:t>5.1 Rules definition</w:t>
      </w:r>
    </w:p>
    <w:p w14:paraId="3DF0B95E" w14:textId="77777777" w:rsidR="005C325B" w:rsidRDefault="00000000">
      <w:pPr>
        <w:spacing w:after="100" w:line="276" w:lineRule="auto"/>
      </w:pPr>
      <w:r>
        <w:rPr>
          <w:i/>
          <w:iCs/>
          <w:color w:val="595959"/>
        </w:rPr>
        <w:t>APIs that let AEON discover, read, run, and (conditionally) manage the pricing limit and selling limit rules held in Seaware.</w:t>
      </w:r>
    </w:p>
    <w:p w14:paraId="570423DD" w14:textId="77777777" w:rsidR="005C325B" w:rsidRDefault="00000000">
      <w:pPr>
        <w:pStyle w:val="Heading3"/>
        <w:keepNext/>
      </w:pPr>
      <w:r>
        <w:t>RD-</w:t>
      </w:r>
      <w:proofErr w:type="gramStart"/>
      <w:r>
        <w:t>01  List</w:t>
      </w:r>
      <w:proofErr w:type="gramEnd"/>
      <w:r>
        <w:t xml:space="preserve"> available rules</w:t>
      </w:r>
      <w:r>
        <w:rPr>
          <w:color w:val="1B5E20"/>
          <w:sz w:val="20"/>
          <w:szCs w:val="20"/>
        </w:rPr>
        <w:t xml:space="preserve">   Core</w:t>
      </w:r>
    </w:p>
    <w:p w14:paraId="54E0B185" w14:textId="77777777" w:rsidR="005C325B" w:rsidRDefault="00000000">
      <w:pPr>
        <w:keepNext/>
        <w:spacing w:after="80" w:line="276" w:lineRule="auto"/>
      </w:pPr>
      <w:r>
        <w:rPr>
          <w:b/>
          <w:bCs/>
        </w:rPr>
        <w:t xml:space="preserve">As an AEON flow designer, I want </w:t>
      </w:r>
      <w:r>
        <w:t>to retrieve only pricing limit and selling limit rules</w:t>
      </w:r>
      <w:r>
        <w:rPr>
          <w:b/>
          <w:bCs/>
        </w:rPr>
        <w:t xml:space="preserve">, so that </w:t>
      </w:r>
      <w:r>
        <w:t>flows can't invoke rules outside the integration's purpose.</w:t>
      </w:r>
    </w:p>
    <w:p w14:paraId="4B072C28" w14:textId="77777777" w:rsidR="005C325B" w:rsidRDefault="00000000">
      <w:pPr>
        <w:keepNext/>
        <w:tabs>
          <w:tab w:val="left" w:pos="1100"/>
        </w:tabs>
        <w:spacing w:after="40" w:line="264" w:lineRule="auto"/>
        <w:ind w:left="360"/>
      </w:pPr>
      <w:r>
        <w:rPr>
          <w:b/>
          <w:bCs/>
          <w:color w:val="1F3864"/>
        </w:rPr>
        <w:t>Given</w:t>
      </w:r>
      <w:r>
        <w:tab/>
        <w:t>Versonix exposes a rules API</w:t>
      </w:r>
    </w:p>
    <w:p w14:paraId="6D35E97F" w14:textId="77777777" w:rsidR="005C325B" w:rsidRDefault="00000000">
      <w:pPr>
        <w:keepNext/>
        <w:tabs>
          <w:tab w:val="left" w:pos="1100"/>
        </w:tabs>
        <w:spacing w:after="40" w:line="264" w:lineRule="auto"/>
        <w:ind w:left="360"/>
      </w:pPr>
      <w:r>
        <w:rPr>
          <w:b/>
          <w:bCs/>
          <w:color w:val="1F3864"/>
        </w:rPr>
        <w:t>When</w:t>
      </w:r>
      <w:r>
        <w:tab/>
        <w:t>a flow requests the rule list</w:t>
      </w:r>
    </w:p>
    <w:p w14:paraId="484BADB7" w14:textId="77777777" w:rsidR="005C325B" w:rsidRDefault="00000000">
      <w:pPr>
        <w:keepNext/>
        <w:tabs>
          <w:tab w:val="left" w:pos="1100"/>
        </w:tabs>
        <w:spacing w:after="40" w:line="264" w:lineRule="auto"/>
        <w:ind w:left="360"/>
      </w:pPr>
      <w:r>
        <w:rPr>
          <w:b/>
          <w:bCs/>
          <w:color w:val="1F3864"/>
        </w:rPr>
        <w:t>Then</w:t>
      </w:r>
      <w:r>
        <w:tab/>
        <w:t>the API returns only pricing limit rules or selling limit rules, each with identifier, name, rule type</w:t>
      </w:r>
    </w:p>
    <w:p w14:paraId="1A5413A2" w14:textId="77777777" w:rsidR="005C325B" w:rsidRDefault="00000000">
      <w:pPr>
        <w:spacing w:before="60" w:after="30" w:line="252" w:lineRule="auto"/>
        <w:ind w:left="360"/>
      </w:pPr>
      <w:r>
        <w:rPr>
          <w:b/>
          <w:bCs/>
          <w:color w:val="595959"/>
          <w:sz w:val="19"/>
          <w:szCs w:val="19"/>
        </w:rPr>
        <w:t xml:space="preserve">Dependencies: </w:t>
      </w:r>
      <w:r>
        <w:rPr>
          <w:color w:val="595959"/>
          <w:sz w:val="19"/>
          <w:szCs w:val="19"/>
        </w:rPr>
        <w:t>Versonix confirms this capability is feasible (global dependency, G).</w:t>
      </w:r>
    </w:p>
    <w:p w14:paraId="2681F2A3" w14:textId="77777777" w:rsidR="005C325B" w:rsidRDefault="00000000">
      <w:pPr>
        <w:spacing w:after="200" w:line="252" w:lineRule="auto"/>
        <w:ind w:left="360"/>
      </w:pPr>
      <w:r>
        <w:rPr>
          <w:b/>
          <w:bCs/>
          <w:color w:val="595959"/>
          <w:sz w:val="19"/>
          <w:szCs w:val="19"/>
        </w:rPr>
        <w:t xml:space="preserve">Open questions: </w:t>
      </w:r>
      <w:r>
        <w:rPr>
          <w:color w:val="595959"/>
          <w:sz w:val="19"/>
          <w:szCs w:val="19"/>
        </w:rPr>
        <w:t>Do other rule types exist in Seaware that must be explicitly excluded?</w:t>
      </w:r>
    </w:p>
    <w:p w14:paraId="62462750" w14:textId="77777777" w:rsidR="005C325B" w:rsidRDefault="00000000">
      <w:pPr>
        <w:pStyle w:val="Heading3"/>
        <w:keepNext/>
      </w:pPr>
      <w:r>
        <w:t>RD-</w:t>
      </w:r>
      <w:proofErr w:type="gramStart"/>
      <w:r>
        <w:t>02  Retrieve</w:t>
      </w:r>
      <w:proofErr w:type="gramEnd"/>
      <w:r>
        <w:t xml:space="preserve"> a rule's decision-tree structure as data</w:t>
      </w:r>
      <w:r>
        <w:rPr>
          <w:color w:val="1B5E20"/>
          <w:sz w:val="20"/>
          <w:szCs w:val="20"/>
        </w:rPr>
        <w:t xml:space="preserve">   Core</w:t>
      </w:r>
    </w:p>
    <w:p w14:paraId="385F0892" w14:textId="77777777" w:rsidR="005C325B" w:rsidRDefault="00000000">
      <w:pPr>
        <w:keepNext/>
        <w:spacing w:after="80" w:line="276" w:lineRule="auto"/>
      </w:pPr>
      <w:r>
        <w:rPr>
          <w:b/>
          <w:bCs/>
        </w:rPr>
        <w:t xml:space="preserve">As an AEON flow designer, I want </w:t>
      </w:r>
      <w:r>
        <w:t>a rule's decision-tree structure returned as data</w:t>
      </w:r>
      <w:r>
        <w:rPr>
          <w:b/>
          <w:bCs/>
        </w:rPr>
        <w:t xml:space="preserve">, so that </w:t>
      </w:r>
      <w:r>
        <w:t>I can see how the rule branches without running the EXE.</w:t>
      </w:r>
    </w:p>
    <w:p w14:paraId="30D8A115" w14:textId="77777777" w:rsidR="005C325B" w:rsidRDefault="00000000">
      <w:pPr>
        <w:keepNext/>
        <w:tabs>
          <w:tab w:val="left" w:pos="1100"/>
        </w:tabs>
        <w:spacing w:after="40" w:line="264" w:lineRule="auto"/>
        <w:ind w:left="360"/>
      </w:pPr>
      <w:r>
        <w:rPr>
          <w:b/>
          <w:bCs/>
          <w:color w:val="1F3864"/>
        </w:rPr>
        <w:t>Given</w:t>
      </w:r>
      <w:r>
        <w:tab/>
        <w:t>a valid rule identifier</w:t>
      </w:r>
    </w:p>
    <w:p w14:paraId="01A86685" w14:textId="77777777" w:rsidR="005C325B" w:rsidRDefault="00000000">
      <w:pPr>
        <w:keepNext/>
        <w:tabs>
          <w:tab w:val="left" w:pos="1100"/>
        </w:tabs>
        <w:spacing w:after="40" w:line="264" w:lineRule="auto"/>
        <w:ind w:left="360"/>
      </w:pPr>
      <w:r>
        <w:rPr>
          <w:b/>
          <w:bCs/>
          <w:color w:val="1F3864"/>
        </w:rPr>
        <w:t>When</w:t>
      </w:r>
      <w:r>
        <w:tab/>
        <w:t>a flow requests that rule's definition</w:t>
      </w:r>
    </w:p>
    <w:p w14:paraId="34719F29" w14:textId="77777777" w:rsidR="005C325B" w:rsidRDefault="00000000">
      <w:pPr>
        <w:keepNext/>
        <w:tabs>
          <w:tab w:val="left" w:pos="1100"/>
        </w:tabs>
        <w:spacing w:after="40" w:line="264" w:lineRule="auto"/>
        <w:ind w:left="360"/>
      </w:pPr>
      <w:r>
        <w:rPr>
          <w:b/>
          <w:bCs/>
          <w:color w:val="1F3864"/>
        </w:rPr>
        <w:t>Then</w:t>
      </w:r>
      <w:r>
        <w:tab/>
        <w:t>the API returns the decision-tree structure as structured, machine-readable data</w:t>
      </w:r>
    </w:p>
    <w:p w14:paraId="05F3AD22" w14:textId="77777777" w:rsidR="005C325B" w:rsidRDefault="00000000">
      <w:pPr>
        <w:spacing w:before="60" w:after="30" w:line="252" w:lineRule="auto"/>
        <w:ind w:left="360"/>
      </w:pPr>
      <w:r>
        <w:rPr>
          <w:b/>
          <w:bCs/>
          <w:color w:val="595959"/>
          <w:sz w:val="19"/>
          <w:szCs w:val="19"/>
        </w:rPr>
        <w:t xml:space="preserve">Dependencies: </w:t>
      </w:r>
      <w:r>
        <w:rPr>
          <w:color w:val="595959"/>
          <w:sz w:val="19"/>
          <w:szCs w:val="19"/>
        </w:rPr>
        <w:t>Versonix confirms this capability is feasible (global dependency, G); RD-01.</w:t>
      </w:r>
    </w:p>
    <w:p w14:paraId="7045AA08" w14:textId="77777777" w:rsidR="005C325B" w:rsidRDefault="00000000">
      <w:pPr>
        <w:spacing w:after="200" w:line="252" w:lineRule="auto"/>
        <w:ind w:left="360"/>
      </w:pPr>
      <w:r>
        <w:rPr>
          <w:b/>
          <w:bCs/>
          <w:color w:val="595959"/>
          <w:sz w:val="19"/>
          <w:szCs w:val="19"/>
        </w:rPr>
        <w:t xml:space="preserve">Open questions: </w:t>
      </w:r>
      <w:r>
        <w:rPr>
          <w:color w:val="595959"/>
          <w:sz w:val="19"/>
          <w:szCs w:val="19"/>
        </w:rPr>
        <w:t>Can Versonix expose decision trees in that form? The PRD notes the pricing and selling limit rule trees are complex. Read access is for visibility only. Execution stays with Versonix (A-04).</w:t>
      </w:r>
    </w:p>
    <w:p w14:paraId="3B98F1B3" w14:textId="77777777" w:rsidR="005C325B" w:rsidRDefault="00000000">
      <w:pPr>
        <w:pStyle w:val="Heading3"/>
        <w:keepNext/>
      </w:pPr>
      <w:r>
        <w:t>RD-</w:t>
      </w:r>
      <w:proofErr w:type="gramStart"/>
      <w:r>
        <w:t>03  Restrict</w:t>
      </w:r>
      <w:proofErr w:type="gramEnd"/>
      <w:r>
        <w:t xml:space="preserve"> execution to the RM-defined table scope</w:t>
      </w:r>
      <w:r>
        <w:rPr>
          <w:color w:val="1B5E20"/>
          <w:sz w:val="20"/>
          <w:szCs w:val="20"/>
        </w:rPr>
        <w:t xml:space="preserve">   Core</w:t>
      </w:r>
    </w:p>
    <w:p w14:paraId="757D3AC3" w14:textId="77777777" w:rsidR="005C325B" w:rsidRDefault="00000000">
      <w:pPr>
        <w:keepNext/>
        <w:spacing w:after="80" w:line="276" w:lineRule="auto"/>
      </w:pPr>
      <w:r>
        <w:rPr>
          <w:b/>
          <w:bCs/>
        </w:rPr>
        <w:t xml:space="preserve">As a Revenue Management analyst, I want </w:t>
      </w:r>
      <w:r>
        <w:t>rule execution limited to the Seaware tables the RM Team defines</w:t>
      </w:r>
      <w:r>
        <w:rPr>
          <w:b/>
          <w:bCs/>
        </w:rPr>
        <w:t xml:space="preserve">, so that </w:t>
      </w:r>
      <w:r>
        <w:t>only agreed data is processed.</w:t>
      </w:r>
    </w:p>
    <w:p w14:paraId="604449C4" w14:textId="77777777" w:rsidR="005C325B" w:rsidRDefault="00000000">
      <w:pPr>
        <w:keepNext/>
        <w:tabs>
          <w:tab w:val="left" w:pos="1100"/>
        </w:tabs>
        <w:spacing w:after="40" w:line="264" w:lineRule="auto"/>
        <w:ind w:left="360"/>
      </w:pPr>
      <w:r>
        <w:rPr>
          <w:b/>
          <w:bCs/>
          <w:color w:val="1F3864"/>
        </w:rPr>
        <w:t>Given</w:t>
      </w:r>
      <w:r>
        <w:tab/>
        <w:t>the RM Team has defined the in-scope Seaware tables</w:t>
      </w:r>
    </w:p>
    <w:p w14:paraId="36CED8DE" w14:textId="77777777" w:rsidR="005C325B" w:rsidRDefault="00000000">
      <w:pPr>
        <w:keepNext/>
        <w:tabs>
          <w:tab w:val="left" w:pos="1100"/>
        </w:tabs>
        <w:spacing w:after="40" w:line="264" w:lineRule="auto"/>
        <w:ind w:left="360"/>
      </w:pPr>
      <w:r>
        <w:rPr>
          <w:b/>
          <w:bCs/>
          <w:color w:val="1F3864"/>
        </w:rPr>
        <w:t>When</w:t>
      </w:r>
      <w:r>
        <w:tab/>
        <w:t>a flow calls the execution API</w:t>
      </w:r>
    </w:p>
    <w:p w14:paraId="38628F5F" w14:textId="77777777" w:rsidR="005C325B" w:rsidRDefault="00000000">
      <w:pPr>
        <w:keepNext/>
        <w:tabs>
          <w:tab w:val="left" w:pos="1100"/>
        </w:tabs>
        <w:spacing w:after="40" w:line="264" w:lineRule="auto"/>
        <w:ind w:left="360"/>
      </w:pPr>
      <w:r>
        <w:rPr>
          <w:b/>
          <w:bCs/>
          <w:color w:val="1F3864"/>
        </w:rPr>
        <w:t>Then</w:t>
      </w:r>
      <w:r>
        <w:tab/>
        <w:t>Versonix operates only on those tables</w:t>
      </w:r>
    </w:p>
    <w:p w14:paraId="3822F75E" w14:textId="77777777" w:rsidR="005C325B" w:rsidRDefault="00000000">
      <w:pPr>
        <w:spacing w:before="60" w:after="30" w:line="252" w:lineRule="auto"/>
        <w:ind w:left="360"/>
      </w:pPr>
      <w:r>
        <w:rPr>
          <w:b/>
          <w:bCs/>
          <w:color w:val="595959"/>
          <w:sz w:val="19"/>
          <w:szCs w:val="19"/>
        </w:rPr>
        <w:t xml:space="preserve">Dependencies: </w:t>
      </w:r>
      <w:r>
        <w:rPr>
          <w:color w:val="595959"/>
          <w:sz w:val="19"/>
          <w:szCs w:val="19"/>
        </w:rPr>
        <w:t>Versonix confirms this capability is feasible (global dependency, G); The RM Team publishes the in-scope table list (RM and DDSI requirements are still incomplete per the PRD).</w:t>
      </w:r>
    </w:p>
    <w:p w14:paraId="3078B268" w14:textId="77777777" w:rsidR="005C325B" w:rsidRDefault="00000000">
      <w:pPr>
        <w:spacing w:after="200" w:line="252" w:lineRule="auto"/>
        <w:ind w:left="360"/>
      </w:pPr>
      <w:r>
        <w:rPr>
          <w:b/>
          <w:bCs/>
          <w:color w:val="595959"/>
          <w:sz w:val="19"/>
          <w:szCs w:val="19"/>
        </w:rPr>
        <w:t xml:space="preserve">Open questions: </w:t>
      </w:r>
      <w:r>
        <w:rPr>
          <w:color w:val="595959"/>
          <w:sz w:val="19"/>
          <w:szCs w:val="19"/>
        </w:rPr>
        <w:t>Who maintains the list? Is it configured in Versonix or sent per request? Does this duplicate DS-02?</w:t>
      </w:r>
    </w:p>
    <w:p w14:paraId="216110C8" w14:textId="77777777" w:rsidR="005C325B" w:rsidRDefault="00000000">
      <w:pPr>
        <w:pStyle w:val="Heading3"/>
        <w:keepNext/>
      </w:pPr>
      <w:r>
        <w:t>RD-</w:t>
      </w:r>
      <w:proofErr w:type="gramStart"/>
      <w:r>
        <w:t>04  Execute</w:t>
      </w:r>
      <w:proofErr w:type="gramEnd"/>
      <w:r>
        <w:t xml:space="preserve"> all rules of one </w:t>
      </w:r>
      <w:proofErr w:type="gramStart"/>
      <w:r>
        <w:t>type</w:t>
      </w:r>
      <w:proofErr w:type="gramEnd"/>
      <w:r>
        <w:rPr>
          <w:color w:val="1B5E20"/>
          <w:sz w:val="20"/>
          <w:szCs w:val="20"/>
        </w:rPr>
        <w:t xml:space="preserve">   Core</w:t>
      </w:r>
    </w:p>
    <w:p w14:paraId="23CD89B2" w14:textId="77777777" w:rsidR="005C325B" w:rsidRDefault="00000000">
      <w:pPr>
        <w:keepNext/>
        <w:spacing w:after="80" w:line="276" w:lineRule="auto"/>
      </w:pPr>
      <w:r>
        <w:rPr>
          <w:b/>
          <w:bCs/>
        </w:rPr>
        <w:t xml:space="preserve">As an AEON flow designer, I want </w:t>
      </w:r>
      <w:r>
        <w:t>to execute every rule of one type</w:t>
      </w:r>
      <w:r>
        <w:rPr>
          <w:b/>
          <w:bCs/>
        </w:rPr>
        <w:t xml:space="preserve">, so that </w:t>
      </w:r>
      <w:r>
        <w:t>I can refresh a whole category on demand.</w:t>
      </w:r>
    </w:p>
    <w:p w14:paraId="1F283E9E" w14:textId="77777777" w:rsidR="005C325B" w:rsidRDefault="00000000">
      <w:pPr>
        <w:keepNext/>
        <w:tabs>
          <w:tab w:val="left" w:pos="1100"/>
        </w:tabs>
        <w:spacing w:after="40" w:line="264" w:lineRule="auto"/>
        <w:ind w:left="360"/>
      </w:pPr>
      <w:r>
        <w:rPr>
          <w:b/>
          <w:bCs/>
          <w:color w:val="1F3864"/>
        </w:rPr>
        <w:t>Given</w:t>
      </w:r>
      <w:r>
        <w:tab/>
        <w:t>a rule type of pricing limit or selling limit</w:t>
      </w:r>
    </w:p>
    <w:p w14:paraId="65F6FBC7" w14:textId="77777777" w:rsidR="005C325B" w:rsidRDefault="00000000">
      <w:pPr>
        <w:keepNext/>
        <w:tabs>
          <w:tab w:val="left" w:pos="1100"/>
        </w:tabs>
        <w:spacing w:after="40" w:line="264" w:lineRule="auto"/>
        <w:ind w:left="360"/>
      </w:pPr>
      <w:r>
        <w:rPr>
          <w:b/>
          <w:bCs/>
          <w:color w:val="1F3864"/>
        </w:rPr>
        <w:t>When</w:t>
      </w:r>
      <w:r>
        <w:tab/>
        <w:t>a flow calls the execution API with that type</w:t>
      </w:r>
    </w:p>
    <w:p w14:paraId="4F25ECF7" w14:textId="77777777" w:rsidR="005C325B" w:rsidRDefault="00000000">
      <w:pPr>
        <w:keepNext/>
        <w:tabs>
          <w:tab w:val="left" w:pos="1100"/>
        </w:tabs>
        <w:spacing w:after="40" w:line="264" w:lineRule="auto"/>
        <w:ind w:left="360"/>
      </w:pPr>
      <w:r>
        <w:rPr>
          <w:b/>
          <w:bCs/>
          <w:color w:val="1F3864"/>
        </w:rPr>
        <w:t>Then</w:t>
      </w:r>
      <w:r>
        <w:tab/>
        <w:t>Versonix applies all rules of that type</w:t>
      </w:r>
    </w:p>
    <w:p w14:paraId="7D009A3E" w14:textId="77777777" w:rsidR="005C325B" w:rsidRDefault="00000000">
      <w:pPr>
        <w:spacing w:before="60" w:after="30" w:line="252" w:lineRule="auto"/>
        <w:ind w:left="360"/>
      </w:pPr>
      <w:r>
        <w:rPr>
          <w:b/>
          <w:bCs/>
          <w:color w:val="595959"/>
          <w:sz w:val="19"/>
          <w:szCs w:val="19"/>
        </w:rPr>
        <w:t xml:space="preserve">Dependencies: </w:t>
      </w:r>
      <w:r>
        <w:rPr>
          <w:color w:val="595959"/>
          <w:sz w:val="19"/>
          <w:szCs w:val="19"/>
        </w:rPr>
        <w:t>Versonix confirms this capability is feasible (global dependency, G); RD-03 defines the scope.</w:t>
      </w:r>
    </w:p>
    <w:p w14:paraId="1B2A268D" w14:textId="77777777" w:rsidR="005C325B" w:rsidRDefault="00000000">
      <w:pPr>
        <w:spacing w:after="200" w:line="252" w:lineRule="auto"/>
        <w:ind w:left="360"/>
      </w:pPr>
      <w:r>
        <w:rPr>
          <w:b/>
          <w:bCs/>
          <w:color w:val="595959"/>
          <w:sz w:val="19"/>
          <w:szCs w:val="19"/>
        </w:rPr>
        <w:t xml:space="preserve">Open questions: </w:t>
      </w:r>
      <w:r>
        <w:rPr>
          <w:color w:val="595959"/>
          <w:sz w:val="19"/>
          <w:szCs w:val="19"/>
        </w:rPr>
        <w:t>None identified.</w:t>
      </w:r>
    </w:p>
    <w:p w14:paraId="3B15A399" w14:textId="77777777" w:rsidR="005C325B" w:rsidRDefault="00000000">
      <w:pPr>
        <w:pStyle w:val="Heading3"/>
        <w:keepNext/>
      </w:pPr>
      <w:r>
        <w:lastRenderedPageBreak/>
        <w:t>RD-</w:t>
      </w:r>
      <w:proofErr w:type="gramStart"/>
      <w:r>
        <w:t>05  Identify</w:t>
      </w:r>
      <w:proofErr w:type="gramEnd"/>
      <w:r>
        <w:t xml:space="preserve"> the rule version used</w:t>
      </w:r>
      <w:r>
        <w:rPr>
          <w:color w:val="6A1B9A"/>
          <w:sz w:val="20"/>
          <w:szCs w:val="20"/>
        </w:rPr>
        <w:t xml:space="preserve">   Proposed</w:t>
      </w:r>
    </w:p>
    <w:p w14:paraId="4831FD26" w14:textId="77777777" w:rsidR="005C325B" w:rsidRDefault="00000000">
      <w:pPr>
        <w:keepNext/>
        <w:spacing w:after="80" w:line="276" w:lineRule="auto"/>
      </w:pPr>
      <w:r>
        <w:rPr>
          <w:b/>
          <w:bCs/>
        </w:rPr>
        <w:t xml:space="preserve">As a Revenue Management analyst, I want </w:t>
      </w:r>
      <w:r>
        <w:t>each result to identify the rule version applied</w:t>
      </w:r>
      <w:r>
        <w:rPr>
          <w:b/>
          <w:bCs/>
        </w:rPr>
        <w:t xml:space="preserve">, so that </w:t>
      </w:r>
      <w:r>
        <w:t>I can explain why output differs from an earlier run.</w:t>
      </w:r>
    </w:p>
    <w:p w14:paraId="40C9691B" w14:textId="77777777" w:rsidR="005C325B" w:rsidRDefault="00000000">
      <w:pPr>
        <w:keepNext/>
        <w:tabs>
          <w:tab w:val="left" w:pos="1100"/>
        </w:tabs>
        <w:spacing w:after="40" w:line="264" w:lineRule="auto"/>
        <w:ind w:left="360"/>
      </w:pPr>
      <w:r>
        <w:rPr>
          <w:b/>
          <w:bCs/>
          <w:color w:val="1F3864"/>
        </w:rPr>
        <w:t>Given</w:t>
      </w:r>
      <w:r>
        <w:tab/>
        <w:t>a rule changed since the previous execution</w:t>
      </w:r>
    </w:p>
    <w:p w14:paraId="09D20388" w14:textId="77777777" w:rsidR="005C325B" w:rsidRDefault="00000000">
      <w:pPr>
        <w:keepNext/>
        <w:tabs>
          <w:tab w:val="left" w:pos="1100"/>
        </w:tabs>
        <w:spacing w:after="40" w:line="264" w:lineRule="auto"/>
        <w:ind w:left="360"/>
      </w:pPr>
      <w:r>
        <w:rPr>
          <w:b/>
          <w:bCs/>
          <w:color w:val="1F3864"/>
        </w:rPr>
        <w:t>When</w:t>
      </w:r>
      <w:r>
        <w:tab/>
        <w:t>an execution completes</w:t>
      </w:r>
    </w:p>
    <w:p w14:paraId="58DE4043" w14:textId="77777777" w:rsidR="005C325B" w:rsidRDefault="00000000">
      <w:pPr>
        <w:keepNext/>
        <w:tabs>
          <w:tab w:val="left" w:pos="1100"/>
        </w:tabs>
        <w:spacing w:after="40" w:line="264" w:lineRule="auto"/>
        <w:ind w:left="360"/>
      </w:pPr>
      <w:r>
        <w:rPr>
          <w:b/>
          <w:bCs/>
          <w:color w:val="1F3864"/>
        </w:rPr>
        <w:t>Then</w:t>
      </w:r>
      <w:r>
        <w:tab/>
        <w:t>the result states the rule version used</w:t>
      </w:r>
    </w:p>
    <w:p w14:paraId="61542B98" w14:textId="77777777" w:rsidR="005C325B" w:rsidRDefault="00000000">
      <w:pPr>
        <w:spacing w:before="60" w:after="30" w:line="252" w:lineRule="auto"/>
        <w:ind w:left="360"/>
      </w:pPr>
      <w:r>
        <w:rPr>
          <w:b/>
          <w:bCs/>
          <w:color w:val="595959"/>
          <w:sz w:val="19"/>
          <w:szCs w:val="19"/>
        </w:rPr>
        <w:t xml:space="preserve">Dependencies: </w:t>
      </w:r>
      <w:r>
        <w:rPr>
          <w:color w:val="595959"/>
          <w:sz w:val="19"/>
          <w:szCs w:val="19"/>
        </w:rPr>
        <w:t>None identified.</w:t>
      </w:r>
    </w:p>
    <w:p w14:paraId="75195D94" w14:textId="77777777" w:rsidR="005C325B" w:rsidRDefault="00000000">
      <w:pPr>
        <w:spacing w:after="200" w:line="252" w:lineRule="auto"/>
        <w:ind w:left="360"/>
      </w:pPr>
      <w:r>
        <w:rPr>
          <w:b/>
          <w:bCs/>
          <w:color w:val="595959"/>
          <w:sz w:val="19"/>
          <w:szCs w:val="19"/>
        </w:rPr>
        <w:t xml:space="preserve">Open questions: </w:t>
      </w:r>
      <w:r>
        <w:rPr>
          <w:color w:val="595959"/>
          <w:sz w:val="19"/>
          <w:szCs w:val="19"/>
        </w:rPr>
        <w:t>Derived from Nikhil's "tonight versus yesterday" example. He did not state it as a requirement. Does Versonix version rules at all?</w:t>
      </w:r>
    </w:p>
    <w:p w14:paraId="6927DE2A" w14:textId="77777777" w:rsidR="005C325B" w:rsidRDefault="00000000">
      <w:pPr>
        <w:pStyle w:val="Heading3"/>
        <w:keepNext/>
      </w:pPr>
      <w:r>
        <w:t>RD-</w:t>
      </w:r>
      <w:proofErr w:type="gramStart"/>
      <w:r>
        <w:t>06  Create</w:t>
      </w:r>
      <w:proofErr w:type="gramEnd"/>
      <w:r>
        <w:t xml:space="preserve"> a rule</w:t>
      </w:r>
      <w:r>
        <w:rPr>
          <w:color w:val="B45F06"/>
          <w:sz w:val="20"/>
          <w:szCs w:val="20"/>
        </w:rPr>
        <w:t xml:space="preserve">   Conditional</w:t>
      </w:r>
    </w:p>
    <w:p w14:paraId="3982E493" w14:textId="77777777" w:rsidR="005C325B" w:rsidRDefault="00000000">
      <w:pPr>
        <w:keepNext/>
        <w:spacing w:after="80" w:line="276" w:lineRule="auto"/>
      </w:pPr>
      <w:r>
        <w:rPr>
          <w:b/>
          <w:bCs/>
        </w:rPr>
        <w:t xml:space="preserve">As a Seaware rules administrator, I want </w:t>
      </w:r>
      <w:r>
        <w:t>to create a rule through an API</w:t>
      </w:r>
      <w:r>
        <w:rPr>
          <w:b/>
          <w:bCs/>
        </w:rPr>
        <w:t xml:space="preserve">, so that </w:t>
      </w:r>
      <w:r>
        <w:t>rule creation doesn't depend on manual Seaware screens.</w:t>
      </w:r>
    </w:p>
    <w:p w14:paraId="6D87A3C8" w14:textId="77777777" w:rsidR="005C325B" w:rsidRDefault="00000000">
      <w:pPr>
        <w:keepNext/>
        <w:tabs>
          <w:tab w:val="left" w:pos="1100"/>
        </w:tabs>
        <w:spacing w:after="40" w:line="264" w:lineRule="auto"/>
        <w:ind w:left="360"/>
      </w:pPr>
      <w:r>
        <w:rPr>
          <w:b/>
          <w:bCs/>
          <w:color w:val="1F3864"/>
        </w:rPr>
        <w:t>Given</w:t>
      </w:r>
      <w:r>
        <w:tab/>
        <w:t>the caller is authorized</w:t>
      </w:r>
    </w:p>
    <w:p w14:paraId="07A31B55" w14:textId="77777777" w:rsidR="005C325B" w:rsidRDefault="00000000">
      <w:pPr>
        <w:keepNext/>
        <w:tabs>
          <w:tab w:val="left" w:pos="1100"/>
        </w:tabs>
        <w:spacing w:after="40" w:line="264" w:lineRule="auto"/>
        <w:ind w:left="360"/>
      </w:pPr>
      <w:r>
        <w:rPr>
          <w:b/>
          <w:bCs/>
          <w:color w:val="1F3864"/>
        </w:rPr>
        <w:t>When</w:t>
      </w:r>
      <w:r>
        <w:tab/>
        <w:t>the caller submits a new rule definition</w:t>
      </w:r>
    </w:p>
    <w:p w14:paraId="175C401B" w14:textId="77777777" w:rsidR="005C325B" w:rsidRDefault="00000000">
      <w:pPr>
        <w:keepNext/>
        <w:tabs>
          <w:tab w:val="left" w:pos="1100"/>
        </w:tabs>
        <w:spacing w:after="40" w:line="264" w:lineRule="auto"/>
        <w:ind w:left="360"/>
      </w:pPr>
      <w:r>
        <w:rPr>
          <w:b/>
          <w:bCs/>
          <w:color w:val="1F3864"/>
        </w:rPr>
        <w:t>Then</w:t>
      </w:r>
      <w:r>
        <w:tab/>
        <w:t>Versonix creates the rule</w:t>
      </w:r>
    </w:p>
    <w:p w14:paraId="49141670" w14:textId="77777777" w:rsidR="005C325B" w:rsidRDefault="00000000">
      <w:pPr>
        <w:spacing w:before="60" w:after="30" w:line="252" w:lineRule="auto"/>
        <w:ind w:left="360"/>
      </w:pPr>
      <w:r>
        <w:rPr>
          <w:b/>
          <w:bCs/>
          <w:color w:val="595959"/>
          <w:sz w:val="19"/>
          <w:szCs w:val="19"/>
        </w:rPr>
        <w:t xml:space="preserve">Dependencies: </w:t>
      </w:r>
      <w:r>
        <w:rPr>
          <w:color w:val="595959"/>
          <w:sz w:val="19"/>
          <w:szCs w:val="19"/>
        </w:rPr>
        <w:t>Versonix confirms this capability is feasible (global dependency, G).</w:t>
      </w:r>
    </w:p>
    <w:p w14:paraId="22AD9D3B" w14:textId="77777777" w:rsidR="005C325B" w:rsidRDefault="00000000">
      <w:pPr>
        <w:spacing w:after="200" w:line="252" w:lineRule="auto"/>
        <w:ind w:left="360"/>
      </w:pPr>
      <w:r>
        <w:rPr>
          <w:b/>
          <w:bCs/>
          <w:color w:val="595959"/>
          <w:sz w:val="19"/>
          <w:szCs w:val="19"/>
        </w:rPr>
        <w:t xml:space="preserve">Open questions: </w:t>
      </w:r>
      <w:r>
        <w:rPr>
          <w:color w:val="595959"/>
          <w:sz w:val="19"/>
          <w:szCs w:val="19"/>
        </w:rPr>
        <w:t>Versonix wants to keep control of rules management. Will it expose authoring?</w:t>
      </w:r>
    </w:p>
    <w:p w14:paraId="7975B267" w14:textId="77777777" w:rsidR="005C325B" w:rsidRDefault="00000000">
      <w:pPr>
        <w:pStyle w:val="Heading3"/>
        <w:keepNext/>
      </w:pPr>
      <w:r>
        <w:t>RD-</w:t>
      </w:r>
      <w:proofErr w:type="gramStart"/>
      <w:r>
        <w:t>07  Update</w:t>
      </w:r>
      <w:proofErr w:type="gramEnd"/>
      <w:r>
        <w:t xml:space="preserve"> a rule</w:t>
      </w:r>
      <w:r>
        <w:rPr>
          <w:color w:val="B45F06"/>
          <w:sz w:val="20"/>
          <w:szCs w:val="20"/>
        </w:rPr>
        <w:t xml:space="preserve">   Conditional</w:t>
      </w:r>
    </w:p>
    <w:p w14:paraId="334A0EAF" w14:textId="77777777" w:rsidR="005C325B" w:rsidRDefault="00000000">
      <w:pPr>
        <w:keepNext/>
        <w:spacing w:after="80" w:line="276" w:lineRule="auto"/>
      </w:pPr>
      <w:r>
        <w:rPr>
          <w:b/>
          <w:bCs/>
        </w:rPr>
        <w:t xml:space="preserve">As a Seaware rules administrator, I want </w:t>
      </w:r>
      <w:r>
        <w:t>to change a rule through an API</w:t>
      </w:r>
      <w:r>
        <w:rPr>
          <w:b/>
          <w:bCs/>
        </w:rPr>
        <w:t xml:space="preserve">, so that </w:t>
      </w:r>
      <w:r>
        <w:t>rule changes are controlled programmatically.</w:t>
      </w:r>
    </w:p>
    <w:p w14:paraId="3B220D64" w14:textId="77777777" w:rsidR="005C325B" w:rsidRDefault="00000000">
      <w:pPr>
        <w:keepNext/>
        <w:tabs>
          <w:tab w:val="left" w:pos="1100"/>
        </w:tabs>
        <w:spacing w:after="40" w:line="264" w:lineRule="auto"/>
        <w:ind w:left="360"/>
      </w:pPr>
      <w:r>
        <w:rPr>
          <w:b/>
          <w:bCs/>
          <w:color w:val="1F3864"/>
        </w:rPr>
        <w:t>Given</w:t>
      </w:r>
      <w:r>
        <w:tab/>
        <w:t>an existing rule</w:t>
      </w:r>
    </w:p>
    <w:p w14:paraId="2468898D" w14:textId="77777777" w:rsidR="005C325B" w:rsidRDefault="00000000">
      <w:pPr>
        <w:keepNext/>
        <w:tabs>
          <w:tab w:val="left" w:pos="1100"/>
        </w:tabs>
        <w:spacing w:after="40" w:line="264" w:lineRule="auto"/>
        <w:ind w:left="360"/>
      </w:pPr>
      <w:r>
        <w:rPr>
          <w:b/>
          <w:bCs/>
          <w:color w:val="1F3864"/>
        </w:rPr>
        <w:t>When</w:t>
      </w:r>
      <w:r>
        <w:tab/>
        <w:t>the caller submits a changed definition</w:t>
      </w:r>
    </w:p>
    <w:p w14:paraId="59719FFE" w14:textId="77777777" w:rsidR="005C325B" w:rsidRDefault="00000000">
      <w:pPr>
        <w:keepNext/>
        <w:tabs>
          <w:tab w:val="left" w:pos="1100"/>
        </w:tabs>
        <w:spacing w:after="40" w:line="264" w:lineRule="auto"/>
        <w:ind w:left="360"/>
      </w:pPr>
      <w:r>
        <w:rPr>
          <w:b/>
          <w:bCs/>
          <w:color w:val="1F3864"/>
        </w:rPr>
        <w:t>Then</w:t>
      </w:r>
      <w:r>
        <w:tab/>
        <w:t>Versonix updates the rule</w:t>
      </w:r>
    </w:p>
    <w:p w14:paraId="7713AED5" w14:textId="77777777" w:rsidR="005C325B" w:rsidRDefault="00000000">
      <w:pPr>
        <w:spacing w:before="60" w:after="30" w:line="252" w:lineRule="auto"/>
        <w:ind w:left="360"/>
      </w:pPr>
      <w:r>
        <w:rPr>
          <w:b/>
          <w:bCs/>
          <w:color w:val="595959"/>
          <w:sz w:val="19"/>
          <w:szCs w:val="19"/>
        </w:rPr>
        <w:t xml:space="preserve">Dependencies: </w:t>
      </w:r>
      <w:r>
        <w:rPr>
          <w:color w:val="595959"/>
          <w:sz w:val="19"/>
          <w:szCs w:val="19"/>
        </w:rPr>
        <w:t>Versonix confirms this capability is feasible (global dependency, G); Same ownership concern as RD-06.</w:t>
      </w:r>
    </w:p>
    <w:p w14:paraId="4927203B" w14:textId="77777777" w:rsidR="005C325B" w:rsidRDefault="00000000">
      <w:pPr>
        <w:spacing w:after="200" w:line="252" w:lineRule="auto"/>
        <w:ind w:left="360"/>
      </w:pPr>
      <w:r>
        <w:rPr>
          <w:b/>
          <w:bCs/>
          <w:color w:val="595959"/>
          <w:sz w:val="19"/>
          <w:szCs w:val="19"/>
        </w:rPr>
        <w:t xml:space="preserve">Open questions: </w:t>
      </w:r>
      <w:r>
        <w:rPr>
          <w:color w:val="595959"/>
          <w:sz w:val="19"/>
          <w:szCs w:val="19"/>
        </w:rPr>
        <w:t>None identified.</w:t>
      </w:r>
    </w:p>
    <w:p w14:paraId="7D0C6533" w14:textId="77777777" w:rsidR="005C325B" w:rsidRDefault="00000000">
      <w:pPr>
        <w:pStyle w:val="Heading3"/>
        <w:keepNext/>
      </w:pPr>
      <w:r>
        <w:t>RD-</w:t>
      </w:r>
      <w:proofErr w:type="gramStart"/>
      <w:r>
        <w:t>08  Deactivate</w:t>
      </w:r>
      <w:proofErr w:type="gramEnd"/>
      <w:r>
        <w:t xml:space="preserve"> a rule</w:t>
      </w:r>
      <w:r>
        <w:rPr>
          <w:color w:val="B45F06"/>
          <w:sz w:val="20"/>
          <w:szCs w:val="20"/>
        </w:rPr>
        <w:t xml:space="preserve">   Conditional</w:t>
      </w:r>
    </w:p>
    <w:p w14:paraId="5F9359B3" w14:textId="77777777" w:rsidR="005C325B" w:rsidRDefault="00000000">
      <w:pPr>
        <w:keepNext/>
        <w:spacing w:after="80" w:line="276" w:lineRule="auto"/>
      </w:pPr>
      <w:r>
        <w:rPr>
          <w:b/>
          <w:bCs/>
        </w:rPr>
        <w:t xml:space="preserve">As a Seaware rules administrator, I want </w:t>
      </w:r>
      <w:r>
        <w:t>to deactivate a rule through an API</w:t>
      </w:r>
      <w:r>
        <w:rPr>
          <w:b/>
          <w:bCs/>
        </w:rPr>
        <w:t xml:space="preserve">, so that </w:t>
      </w:r>
      <w:r>
        <w:t>retired rules stop affecting output.</w:t>
      </w:r>
    </w:p>
    <w:p w14:paraId="32E511C1" w14:textId="77777777" w:rsidR="005C325B" w:rsidRDefault="00000000">
      <w:pPr>
        <w:keepNext/>
        <w:tabs>
          <w:tab w:val="left" w:pos="1100"/>
        </w:tabs>
        <w:spacing w:after="40" w:line="264" w:lineRule="auto"/>
        <w:ind w:left="360"/>
      </w:pPr>
      <w:r>
        <w:rPr>
          <w:b/>
          <w:bCs/>
          <w:color w:val="1F3864"/>
        </w:rPr>
        <w:t>Given</w:t>
      </w:r>
      <w:r>
        <w:tab/>
        <w:t>an active rule</w:t>
      </w:r>
    </w:p>
    <w:p w14:paraId="18E6D7E8" w14:textId="77777777" w:rsidR="005C325B" w:rsidRDefault="00000000">
      <w:pPr>
        <w:keepNext/>
        <w:tabs>
          <w:tab w:val="left" w:pos="1100"/>
        </w:tabs>
        <w:spacing w:after="40" w:line="264" w:lineRule="auto"/>
        <w:ind w:left="360"/>
      </w:pPr>
      <w:r>
        <w:rPr>
          <w:b/>
          <w:bCs/>
          <w:color w:val="1F3864"/>
        </w:rPr>
        <w:t>When</w:t>
      </w:r>
      <w:r>
        <w:tab/>
        <w:t>the caller requests deactivation</w:t>
      </w:r>
    </w:p>
    <w:p w14:paraId="6AF59AFF" w14:textId="77777777" w:rsidR="005C325B" w:rsidRDefault="00000000">
      <w:pPr>
        <w:keepNext/>
        <w:tabs>
          <w:tab w:val="left" w:pos="1100"/>
        </w:tabs>
        <w:spacing w:after="40" w:line="264" w:lineRule="auto"/>
        <w:ind w:left="360"/>
      </w:pPr>
      <w:r>
        <w:rPr>
          <w:b/>
          <w:bCs/>
          <w:color w:val="1F3864"/>
        </w:rPr>
        <w:t>Then</w:t>
      </w:r>
      <w:r>
        <w:tab/>
        <w:t>Versonix excludes the rule from later executions</w:t>
      </w:r>
    </w:p>
    <w:p w14:paraId="6B481FEC" w14:textId="77777777" w:rsidR="005C325B" w:rsidRDefault="00000000">
      <w:pPr>
        <w:spacing w:before="60" w:after="30" w:line="252" w:lineRule="auto"/>
        <w:ind w:left="360"/>
      </w:pPr>
      <w:r>
        <w:rPr>
          <w:b/>
          <w:bCs/>
          <w:color w:val="595959"/>
          <w:sz w:val="19"/>
          <w:szCs w:val="19"/>
        </w:rPr>
        <w:t xml:space="preserve">Dependencies: </w:t>
      </w:r>
      <w:r>
        <w:rPr>
          <w:color w:val="595959"/>
          <w:sz w:val="19"/>
          <w:szCs w:val="19"/>
        </w:rPr>
        <w:t>Versonix confirms this capability is feasible (global dependency, G).</w:t>
      </w:r>
    </w:p>
    <w:p w14:paraId="48FD812B" w14:textId="77777777" w:rsidR="005C325B" w:rsidRDefault="00000000">
      <w:pPr>
        <w:spacing w:after="200" w:line="252" w:lineRule="auto"/>
        <w:ind w:left="360"/>
      </w:pPr>
      <w:r>
        <w:rPr>
          <w:b/>
          <w:bCs/>
          <w:color w:val="595959"/>
          <w:sz w:val="19"/>
          <w:szCs w:val="19"/>
        </w:rPr>
        <w:t xml:space="preserve">Open questions: </w:t>
      </w:r>
      <w:r>
        <w:rPr>
          <w:color w:val="595959"/>
          <w:sz w:val="19"/>
          <w:szCs w:val="19"/>
        </w:rPr>
        <w:t>Inferred from "manage rules." Nikhil did not discuss deactivation. Confirm the need.</w:t>
      </w:r>
    </w:p>
    <w:p w14:paraId="40511FC5" w14:textId="77777777" w:rsidR="005C325B" w:rsidRDefault="00000000">
      <w:pPr>
        <w:pStyle w:val="Heading3"/>
        <w:keepNext/>
      </w:pPr>
      <w:r>
        <w:lastRenderedPageBreak/>
        <w:t>RD-</w:t>
      </w:r>
      <w:proofErr w:type="gramStart"/>
      <w:r>
        <w:t>09  Execute</w:t>
      </w:r>
      <w:proofErr w:type="gramEnd"/>
      <w:r>
        <w:t xml:space="preserve"> a named subset of rules</w:t>
      </w:r>
      <w:r>
        <w:rPr>
          <w:color w:val="1B5E20"/>
          <w:sz w:val="20"/>
          <w:szCs w:val="20"/>
        </w:rPr>
        <w:t xml:space="preserve">   Core</w:t>
      </w:r>
    </w:p>
    <w:p w14:paraId="033C978B" w14:textId="77777777" w:rsidR="005C325B" w:rsidRDefault="00000000">
      <w:pPr>
        <w:keepNext/>
        <w:spacing w:after="80" w:line="276" w:lineRule="auto"/>
      </w:pPr>
      <w:r>
        <w:rPr>
          <w:b/>
          <w:bCs/>
        </w:rPr>
        <w:t xml:space="preserve">As an AEON flow designer, I want </w:t>
      </w:r>
      <w:r>
        <w:t>to execute only the rules I name</w:t>
      </w:r>
      <w:r>
        <w:rPr>
          <w:b/>
          <w:bCs/>
        </w:rPr>
        <w:t xml:space="preserve">, so that </w:t>
      </w:r>
      <w:r>
        <w:t>results come back for the items of interest instead of a full nightly run.</w:t>
      </w:r>
    </w:p>
    <w:p w14:paraId="468E7435" w14:textId="77777777" w:rsidR="005C325B" w:rsidRDefault="00000000">
      <w:pPr>
        <w:keepNext/>
        <w:tabs>
          <w:tab w:val="left" w:pos="1100"/>
        </w:tabs>
        <w:spacing w:after="40" w:line="264" w:lineRule="auto"/>
        <w:ind w:left="360"/>
      </w:pPr>
      <w:r>
        <w:rPr>
          <w:b/>
          <w:bCs/>
          <w:color w:val="1F3864"/>
        </w:rPr>
        <w:t>Given</w:t>
      </w:r>
      <w:r>
        <w:tab/>
        <w:t>a list of rule identifiers</w:t>
      </w:r>
    </w:p>
    <w:p w14:paraId="620CDE62" w14:textId="77777777" w:rsidR="005C325B" w:rsidRDefault="00000000">
      <w:pPr>
        <w:keepNext/>
        <w:tabs>
          <w:tab w:val="left" w:pos="1100"/>
        </w:tabs>
        <w:spacing w:after="40" w:line="264" w:lineRule="auto"/>
        <w:ind w:left="360"/>
      </w:pPr>
      <w:r>
        <w:rPr>
          <w:b/>
          <w:bCs/>
          <w:color w:val="1F3864"/>
        </w:rPr>
        <w:t>When</w:t>
      </w:r>
      <w:r>
        <w:tab/>
        <w:t>a flow calls the execution API with that list</w:t>
      </w:r>
    </w:p>
    <w:p w14:paraId="22BC513C" w14:textId="77777777" w:rsidR="005C325B" w:rsidRDefault="00000000">
      <w:pPr>
        <w:keepNext/>
        <w:tabs>
          <w:tab w:val="left" w:pos="1100"/>
        </w:tabs>
        <w:spacing w:after="40" w:line="264" w:lineRule="auto"/>
        <w:ind w:left="360"/>
      </w:pPr>
      <w:r>
        <w:rPr>
          <w:b/>
          <w:bCs/>
          <w:color w:val="1F3864"/>
        </w:rPr>
        <w:t>Then</w:t>
      </w:r>
      <w:r>
        <w:tab/>
        <w:t>Versonix applies only those rules</w:t>
      </w:r>
    </w:p>
    <w:p w14:paraId="2D853966" w14:textId="77777777" w:rsidR="005C325B" w:rsidRDefault="00000000">
      <w:pPr>
        <w:spacing w:before="60" w:after="30" w:line="252" w:lineRule="auto"/>
        <w:ind w:left="360"/>
      </w:pPr>
      <w:r>
        <w:rPr>
          <w:b/>
          <w:bCs/>
          <w:color w:val="595959"/>
          <w:sz w:val="19"/>
          <w:szCs w:val="19"/>
        </w:rPr>
        <w:t xml:space="preserve">Dependencies: </w:t>
      </w:r>
      <w:r>
        <w:rPr>
          <w:color w:val="595959"/>
          <w:sz w:val="19"/>
          <w:szCs w:val="19"/>
        </w:rPr>
        <w:t>Versonix confirms this capability is feasible (global dependency, G).</w:t>
      </w:r>
    </w:p>
    <w:p w14:paraId="6AF7C649" w14:textId="77777777" w:rsidR="005C325B" w:rsidRDefault="00000000">
      <w:pPr>
        <w:spacing w:after="200" w:line="252" w:lineRule="auto"/>
        <w:ind w:left="360"/>
      </w:pPr>
      <w:r>
        <w:rPr>
          <w:b/>
          <w:bCs/>
          <w:color w:val="595959"/>
          <w:sz w:val="19"/>
          <w:szCs w:val="19"/>
        </w:rPr>
        <w:t xml:space="preserve">Open questions: </w:t>
      </w:r>
      <w:r>
        <w:rPr>
          <w:color w:val="595959"/>
          <w:sz w:val="19"/>
          <w:szCs w:val="19"/>
        </w:rPr>
        <w:t>Can Versonix restrict execution to named rules today? Nikhil believes it "has a way," but this is unconfirmed.</w:t>
      </w:r>
    </w:p>
    <w:p w14:paraId="3E7EBC41" w14:textId="77777777" w:rsidR="005C325B" w:rsidRDefault="00000000">
      <w:pPr>
        <w:pStyle w:val="Heading2"/>
      </w:pPr>
      <w:r>
        <w:t>5.2 Rule parameter definition</w:t>
      </w:r>
    </w:p>
    <w:p w14:paraId="1F08EC72" w14:textId="77777777" w:rsidR="005C325B" w:rsidRDefault="00000000">
      <w:pPr>
        <w:spacing w:after="100" w:line="276" w:lineRule="auto"/>
      </w:pPr>
      <w:r>
        <w:rPr>
          <w:i/>
          <w:iCs/>
          <w:color w:val="595959"/>
        </w:rPr>
        <w:t>APIs that let AEON discover the parameters a rule accepts, supply values at execution time, and (conditionally) change parameter definitions.</w:t>
      </w:r>
    </w:p>
    <w:p w14:paraId="34639B4B" w14:textId="77777777" w:rsidR="005C325B" w:rsidRDefault="00000000">
      <w:pPr>
        <w:pStyle w:val="Heading3"/>
        <w:keepNext/>
      </w:pPr>
      <w:r>
        <w:t>RP-</w:t>
      </w:r>
      <w:proofErr w:type="gramStart"/>
      <w:r>
        <w:t>01  Retrieve</w:t>
      </w:r>
      <w:proofErr w:type="gramEnd"/>
      <w:r>
        <w:t xml:space="preserve"> parameter definitions for a rule</w:t>
      </w:r>
      <w:r>
        <w:rPr>
          <w:color w:val="1B5E20"/>
          <w:sz w:val="20"/>
          <w:szCs w:val="20"/>
        </w:rPr>
        <w:t xml:space="preserve">   Core</w:t>
      </w:r>
    </w:p>
    <w:p w14:paraId="6C4969D4" w14:textId="77777777" w:rsidR="005C325B" w:rsidRDefault="00000000">
      <w:pPr>
        <w:keepNext/>
        <w:spacing w:after="80" w:line="276" w:lineRule="auto"/>
      </w:pPr>
      <w:r>
        <w:rPr>
          <w:b/>
          <w:bCs/>
        </w:rPr>
        <w:t xml:space="preserve">As an AEON flow designer, I want </w:t>
      </w:r>
      <w:r>
        <w:t>to retrieve the parameters a rule accepts</w:t>
      </w:r>
      <w:r>
        <w:rPr>
          <w:b/>
          <w:bCs/>
        </w:rPr>
        <w:t xml:space="preserve">, so that </w:t>
      </w:r>
      <w:r>
        <w:t>I can build valid requests.</w:t>
      </w:r>
    </w:p>
    <w:p w14:paraId="576DE532" w14:textId="77777777" w:rsidR="005C325B" w:rsidRDefault="00000000">
      <w:pPr>
        <w:keepNext/>
        <w:tabs>
          <w:tab w:val="left" w:pos="1100"/>
        </w:tabs>
        <w:spacing w:after="40" w:line="264" w:lineRule="auto"/>
        <w:ind w:left="360"/>
      </w:pPr>
      <w:r>
        <w:rPr>
          <w:b/>
          <w:bCs/>
          <w:color w:val="1F3864"/>
        </w:rPr>
        <w:t>Given</w:t>
      </w:r>
      <w:r>
        <w:tab/>
        <w:t>a valid rule identifier</w:t>
      </w:r>
    </w:p>
    <w:p w14:paraId="2DFEA0AF" w14:textId="77777777" w:rsidR="005C325B" w:rsidRDefault="00000000">
      <w:pPr>
        <w:keepNext/>
        <w:tabs>
          <w:tab w:val="left" w:pos="1100"/>
        </w:tabs>
        <w:spacing w:after="40" w:line="264" w:lineRule="auto"/>
        <w:ind w:left="360"/>
      </w:pPr>
      <w:r>
        <w:rPr>
          <w:b/>
          <w:bCs/>
          <w:color w:val="1F3864"/>
        </w:rPr>
        <w:t>When</w:t>
      </w:r>
      <w:r>
        <w:tab/>
        <w:t>a flow requests that rule's parameters</w:t>
      </w:r>
    </w:p>
    <w:p w14:paraId="1C67142C" w14:textId="77777777" w:rsidR="005C325B" w:rsidRDefault="00000000">
      <w:pPr>
        <w:keepNext/>
        <w:tabs>
          <w:tab w:val="left" w:pos="1100"/>
        </w:tabs>
        <w:spacing w:after="40" w:line="264" w:lineRule="auto"/>
        <w:ind w:left="360"/>
      </w:pPr>
      <w:r>
        <w:rPr>
          <w:b/>
          <w:bCs/>
          <w:color w:val="1F3864"/>
        </w:rPr>
        <w:t>Then</w:t>
      </w:r>
      <w:r>
        <w:tab/>
        <w:t>the API returns each parameter's name, data type, allowed values</w:t>
      </w:r>
    </w:p>
    <w:p w14:paraId="397D911C" w14:textId="77777777" w:rsidR="005C325B" w:rsidRDefault="00000000">
      <w:pPr>
        <w:spacing w:before="60" w:after="30" w:line="252" w:lineRule="auto"/>
        <w:ind w:left="360"/>
      </w:pPr>
      <w:r>
        <w:rPr>
          <w:b/>
          <w:bCs/>
          <w:color w:val="595959"/>
          <w:sz w:val="19"/>
          <w:szCs w:val="19"/>
        </w:rPr>
        <w:t xml:space="preserve">Dependencies: </w:t>
      </w:r>
      <w:r>
        <w:rPr>
          <w:color w:val="595959"/>
          <w:sz w:val="19"/>
          <w:szCs w:val="19"/>
        </w:rPr>
        <w:t>Versonix confirms this capability is feasible (global dependency, G); RD-01.</w:t>
      </w:r>
    </w:p>
    <w:p w14:paraId="2134B0B2" w14:textId="77777777" w:rsidR="005C325B" w:rsidRDefault="00000000">
      <w:pPr>
        <w:spacing w:after="200" w:line="252" w:lineRule="auto"/>
        <w:ind w:left="360"/>
      </w:pPr>
      <w:r>
        <w:rPr>
          <w:b/>
          <w:bCs/>
          <w:color w:val="595959"/>
          <w:sz w:val="19"/>
          <w:szCs w:val="19"/>
        </w:rPr>
        <w:t xml:space="preserve">Open questions: </w:t>
      </w:r>
      <w:r>
        <w:rPr>
          <w:color w:val="595959"/>
          <w:sz w:val="19"/>
          <w:szCs w:val="19"/>
        </w:rPr>
        <w:t>None identified.</w:t>
      </w:r>
    </w:p>
    <w:p w14:paraId="7D6B681D" w14:textId="77777777" w:rsidR="005C325B" w:rsidRDefault="00000000">
      <w:pPr>
        <w:pStyle w:val="Heading3"/>
        <w:keepNext/>
      </w:pPr>
      <w:r>
        <w:t>RP-</w:t>
      </w:r>
      <w:proofErr w:type="gramStart"/>
      <w:r>
        <w:t>02  Supply</w:t>
      </w:r>
      <w:proofErr w:type="gramEnd"/>
      <w:r>
        <w:t xml:space="preserve"> parameter values at execution</w:t>
      </w:r>
      <w:r>
        <w:rPr>
          <w:color w:val="1B5E20"/>
          <w:sz w:val="20"/>
          <w:szCs w:val="20"/>
        </w:rPr>
        <w:t xml:space="preserve">   Core</w:t>
      </w:r>
    </w:p>
    <w:p w14:paraId="1C861D5E" w14:textId="77777777" w:rsidR="005C325B" w:rsidRDefault="00000000">
      <w:pPr>
        <w:keepNext/>
        <w:spacing w:after="80" w:line="276" w:lineRule="auto"/>
      </w:pPr>
      <w:r>
        <w:rPr>
          <w:b/>
          <w:bCs/>
        </w:rPr>
        <w:t xml:space="preserve">As an AEON flow designer, I want </w:t>
      </w:r>
      <w:r>
        <w:t>to pass parameter values with an execution call</w:t>
      </w:r>
      <w:r>
        <w:rPr>
          <w:b/>
          <w:bCs/>
        </w:rPr>
        <w:t xml:space="preserve">, so that </w:t>
      </w:r>
      <w:r>
        <w:t>I can control how the rule is applied.</w:t>
      </w:r>
    </w:p>
    <w:p w14:paraId="60216A26" w14:textId="77777777" w:rsidR="005C325B" w:rsidRDefault="00000000">
      <w:pPr>
        <w:keepNext/>
        <w:tabs>
          <w:tab w:val="left" w:pos="1100"/>
        </w:tabs>
        <w:spacing w:after="40" w:line="264" w:lineRule="auto"/>
        <w:ind w:left="360"/>
      </w:pPr>
      <w:r>
        <w:rPr>
          <w:b/>
          <w:bCs/>
          <w:color w:val="1F3864"/>
        </w:rPr>
        <w:t>Given</w:t>
      </w:r>
      <w:r>
        <w:tab/>
        <w:t>a rule that accepts parameters</w:t>
      </w:r>
    </w:p>
    <w:p w14:paraId="7CF22D2F" w14:textId="77777777" w:rsidR="005C325B" w:rsidRDefault="00000000">
      <w:pPr>
        <w:keepNext/>
        <w:tabs>
          <w:tab w:val="left" w:pos="1100"/>
        </w:tabs>
        <w:spacing w:after="40" w:line="264" w:lineRule="auto"/>
        <w:ind w:left="360"/>
      </w:pPr>
      <w:r>
        <w:rPr>
          <w:b/>
          <w:bCs/>
          <w:color w:val="1F3864"/>
        </w:rPr>
        <w:t>When</w:t>
      </w:r>
      <w:r>
        <w:tab/>
        <w:t>a flow calls the execution API with parameter values</w:t>
      </w:r>
    </w:p>
    <w:p w14:paraId="71BC6E2A" w14:textId="77777777" w:rsidR="005C325B" w:rsidRDefault="00000000">
      <w:pPr>
        <w:keepNext/>
        <w:tabs>
          <w:tab w:val="left" w:pos="1100"/>
        </w:tabs>
        <w:spacing w:after="40" w:line="264" w:lineRule="auto"/>
        <w:ind w:left="360"/>
      </w:pPr>
      <w:r>
        <w:rPr>
          <w:b/>
          <w:bCs/>
          <w:color w:val="1F3864"/>
        </w:rPr>
        <w:t>Then</w:t>
      </w:r>
      <w:r>
        <w:tab/>
        <w:t>Versonix applies the rule using those values</w:t>
      </w:r>
    </w:p>
    <w:p w14:paraId="64DB3878" w14:textId="77777777" w:rsidR="005C325B" w:rsidRDefault="00000000">
      <w:pPr>
        <w:spacing w:before="60" w:after="30" w:line="252" w:lineRule="auto"/>
        <w:ind w:left="360"/>
      </w:pPr>
      <w:r>
        <w:rPr>
          <w:b/>
          <w:bCs/>
          <w:color w:val="595959"/>
          <w:sz w:val="19"/>
          <w:szCs w:val="19"/>
        </w:rPr>
        <w:t xml:space="preserve">Dependencies: </w:t>
      </w:r>
      <w:r>
        <w:rPr>
          <w:color w:val="595959"/>
          <w:sz w:val="19"/>
          <w:szCs w:val="19"/>
        </w:rPr>
        <w:t>Versonix confirms this capability is feasible (global dependency, G).</w:t>
      </w:r>
    </w:p>
    <w:p w14:paraId="49122D22" w14:textId="77777777" w:rsidR="005C325B" w:rsidRDefault="00000000">
      <w:pPr>
        <w:spacing w:after="200" w:line="252" w:lineRule="auto"/>
        <w:ind w:left="360"/>
      </w:pPr>
      <w:r>
        <w:rPr>
          <w:b/>
          <w:bCs/>
          <w:color w:val="595959"/>
          <w:sz w:val="19"/>
          <w:szCs w:val="19"/>
        </w:rPr>
        <w:t xml:space="preserve">Open questions: </w:t>
      </w:r>
      <w:r>
        <w:rPr>
          <w:color w:val="595959"/>
          <w:sz w:val="19"/>
          <w:szCs w:val="19"/>
        </w:rPr>
        <w:t>Can values be overridden per call, or only changed in the stored definition?</w:t>
      </w:r>
    </w:p>
    <w:p w14:paraId="595A4D83" w14:textId="77777777" w:rsidR="005C325B" w:rsidRDefault="00000000">
      <w:pPr>
        <w:pStyle w:val="Heading3"/>
        <w:keepNext/>
      </w:pPr>
      <w:r>
        <w:t>RP-</w:t>
      </w:r>
      <w:proofErr w:type="gramStart"/>
      <w:r>
        <w:t>03  Reject</w:t>
      </w:r>
      <w:proofErr w:type="gramEnd"/>
      <w:r>
        <w:t xml:space="preserve"> invalid parameter values</w:t>
      </w:r>
      <w:r>
        <w:rPr>
          <w:color w:val="1B5E20"/>
          <w:sz w:val="20"/>
          <w:szCs w:val="20"/>
        </w:rPr>
        <w:t xml:space="preserve">   Core</w:t>
      </w:r>
    </w:p>
    <w:p w14:paraId="785C8476" w14:textId="77777777" w:rsidR="005C325B" w:rsidRDefault="00000000">
      <w:pPr>
        <w:keepNext/>
        <w:spacing w:after="80" w:line="276" w:lineRule="auto"/>
      </w:pPr>
      <w:r>
        <w:rPr>
          <w:b/>
          <w:bCs/>
        </w:rPr>
        <w:t xml:space="preserve">As an AEON flow designer, I want </w:t>
      </w:r>
      <w:r>
        <w:t>invalid values rejected with a clear error</w:t>
      </w:r>
      <w:r>
        <w:rPr>
          <w:b/>
          <w:bCs/>
        </w:rPr>
        <w:t xml:space="preserve">, so that </w:t>
      </w:r>
      <w:r>
        <w:t>bad requests never change Seaware.</w:t>
      </w:r>
    </w:p>
    <w:p w14:paraId="105295F6" w14:textId="77777777" w:rsidR="005C325B" w:rsidRDefault="00000000">
      <w:pPr>
        <w:keepNext/>
        <w:tabs>
          <w:tab w:val="left" w:pos="1100"/>
        </w:tabs>
        <w:spacing w:after="40" w:line="264" w:lineRule="auto"/>
        <w:ind w:left="360"/>
      </w:pPr>
      <w:r>
        <w:rPr>
          <w:b/>
          <w:bCs/>
          <w:color w:val="1F3864"/>
        </w:rPr>
        <w:t>Given</w:t>
      </w:r>
      <w:r>
        <w:tab/>
        <w:t>a parameter value outside its allowed values</w:t>
      </w:r>
    </w:p>
    <w:p w14:paraId="4B4FB1D8" w14:textId="77777777" w:rsidR="005C325B" w:rsidRDefault="00000000">
      <w:pPr>
        <w:keepNext/>
        <w:tabs>
          <w:tab w:val="left" w:pos="1100"/>
        </w:tabs>
        <w:spacing w:after="40" w:line="264" w:lineRule="auto"/>
        <w:ind w:left="360"/>
      </w:pPr>
      <w:r>
        <w:rPr>
          <w:b/>
          <w:bCs/>
          <w:color w:val="1F3864"/>
        </w:rPr>
        <w:t>When</w:t>
      </w:r>
      <w:r>
        <w:tab/>
        <w:t>an execution is requested</w:t>
      </w:r>
    </w:p>
    <w:p w14:paraId="4B667D24" w14:textId="77777777" w:rsidR="005C325B" w:rsidRDefault="00000000">
      <w:pPr>
        <w:keepNext/>
        <w:tabs>
          <w:tab w:val="left" w:pos="1100"/>
        </w:tabs>
        <w:spacing w:after="40" w:line="264" w:lineRule="auto"/>
        <w:ind w:left="360"/>
      </w:pPr>
      <w:r>
        <w:rPr>
          <w:b/>
          <w:bCs/>
          <w:color w:val="1F3864"/>
        </w:rPr>
        <w:t>Then</w:t>
      </w:r>
      <w:r>
        <w:tab/>
        <w:t>the API rejects the request with an error naming the parameter</w:t>
      </w:r>
    </w:p>
    <w:p w14:paraId="35DBA778" w14:textId="77777777" w:rsidR="005C325B" w:rsidRDefault="00000000">
      <w:pPr>
        <w:spacing w:before="60" w:after="30" w:line="252" w:lineRule="auto"/>
        <w:ind w:left="360"/>
      </w:pPr>
      <w:r>
        <w:rPr>
          <w:b/>
          <w:bCs/>
          <w:color w:val="595959"/>
          <w:sz w:val="19"/>
          <w:szCs w:val="19"/>
        </w:rPr>
        <w:t xml:space="preserve">Dependencies: </w:t>
      </w:r>
      <w:r>
        <w:rPr>
          <w:color w:val="595959"/>
          <w:sz w:val="19"/>
          <w:szCs w:val="19"/>
        </w:rPr>
        <w:t>Versonix confirms this capability is feasible (global dependency, G); RP-01.</w:t>
      </w:r>
    </w:p>
    <w:p w14:paraId="46B474D2" w14:textId="77777777" w:rsidR="005C325B" w:rsidRDefault="00000000">
      <w:pPr>
        <w:spacing w:after="200" w:line="252" w:lineRule="auto"/>
        <w:ind w:left="360"/>
      </w:pPr>
      <w:r>
        <w:rPr>
          <w:b/>
          <w:bCs/>
          <w:color w:val="595959"/>
          <w:sz w:val="19"/>
          <w:szCs w:val="19"/>
        </w:rPr>
        <w:t xml:space="preserve">Open questions: </w:t>
      </w:r>
      <w:r>
        <w:rPr>
          <w:color w:val="595959"/>
          <w:sz w:val="19"/>
          <w:szCs w:val="19"/>
        </w:rPr>
        <w:t>None identified.</w:t>
      </w:r>
    </w:p>
    <w:p w14:paraId="13F2680B" w14:textId="77777777" w:rsidR="005C325B" w:rsidRDefault="00000000">
      <w:pPr>
        <w:pStyle w:val="Heading3"/>
        <w:keepNext/>
      </w:pPr>
      <w:r>
        <w:lastRenderedPageBreak/>
        <w:t>RP-</w:t>
      </w:r>
      <w:proofErr w:type="gramStart"/>
      <w:r>
        <w:t>04  Return</w:t>
      </w:r>
      <w:proofErr w:type="gramEnd"/>
      <w:r>
        <w:t xml:space="preserve"> the parameter values used</w:t>
      </w:r>
      <w:r>
        <w:rPr>
          <w:color w:val="6A1B9A"/>
          <w:sz w:val="20"/>
          <w:szCs w:val="20"/>
        </w:rPr>
        <w:t xml:space="preserve">   Proposed</w:t>
      </w:r>
    </w:p>
    <w:p w14:paraId="558E39F9" w14:textId="77777777" w:rsidR="005C325B" w:rsidRDefault="00000000">
      <w:pPr>
        <w:keepNext/>
        <w:spacing w:after="80" w:line="276" w:lineRule="auto"/>
      </w:pPr>
      <w:r>
        <w:rPr>
          <w:b/>
          <w:bCs/>
        </w:rPr>
        <w:t xml:space="preserve">As a Revenue Management analyst, I want </w:t>
      </w:r>
      <w:r>
        <w:t>each result to show the parameter values applied</w:t>
      </w:r>
      <w:r>
        <w:rPr>
          <w:b/>
          <w:bCs/>
        </w:rPr>
        <w:t xml:space="preserve">, so that </w:t>
      </w:r>
      <w:r>
        <w:t>outputs are traceable.</w:t>
      </w:r>
    </w:p>
    <w:p w14:paraId="4C52E657" w14:textId="77777777" w:rsidR="005C325B" w:rsidRDefault="00000000">
      <w:pPr>
        <w:keepNext/>
        <w:tabs>
          <w:tab w:val="left" w:pos="1100"/>
        </w:tabs>
        <w:spacing w:after="40" w:line="264" w:lineRule="auto"/>
        <w:ind w:left="360"/>
      </w:pPr>
      <w:r>
        <w:rPr>
          <w:b/>
          <w:bCs/>
          <w:color w:val="1F3864"/>
        </w:rPr>
        <w:t>Given</w:t>
      </w:r>
      <w:r>
        <w:tab/>
        <w:t>an execution used parameter values</w:t>
      </w:r>
    </w:p>
    <w:p w14:paraId="235B6C20" w14:textId="77777777" w:rsidR="005C325B" w:rsidRDefault="00000000">
      <w:pPr>
        <w:keepNext/>
        <w:tabs>
          <w:tab w:val="left" w:pos="1100"/>
        </w:tabs>
        <w:spacing w:after="40" w:line="264" w:lineRule="auto"/>
        <w:ind w:left="360"/>
      </w:pPr>
      <w:r>
        <w:rPr>
          <w:b/>
          <w:bCs/>
          <w:color w:val="1F3864"/>
        </w:rPr>
        <w:t>When</w:t>
      </w:r>
      <w:r>
        <w:tab/>
        <w:t>the execution completes</w:t>
      </w:r>
    </w:p>
    <w:p w14:paraId="054FDD46" w14:textId="77777777" w:rsidR="005C325B" w:rsidRDefault="00000000">
      <w:pPr>
        <w:keepNext/>
        <w:tabs>
          <w:tab w:val="left" w:pos="1100"/>
        </w:tabs>
        <w:spacing w:after="40" w:line="264" w:lineRule="auto"/>
        <w:ind w:left="360"/>
      </w:pPr>
      <w:r>
        <w:rPr>
          <w:b/>
          <w:bCs/>
          <w:color w:val="1F3864"/>
        </w:rPr>
        <w:t>Then</w:t>
      </w:r>
      <w:r>
        <w:tab/>
        <w:t>the result lists the values applied</w:t>
      </w:r>
    </w:p>
    <w:p w14:paraId="63E86B25" w14:textId="77777777" w:rsidR="005C325B" w:rsidRDefault="00000000">
      <w:pPr>
        <w:spacing w:before="60" w:after="30" w:line="252" w:lineRule="auto"/>
        <w:ind w:left="360"/>
      </w:pPr>
      <w:r>
        <w:rPr>
          <w:b/>
          <w:bCs/>
          <w:color w:val="595959"/>
          <w:sz w:val="19"/>
          <w:szCs w:val="19"/>
        </w:rPr>
        <w:t xml:space="preserve">Dependencies: </w:t>
      </w:r>
      <w:r>
        <w:rPr>
          <w:color w:val="595959"/>
          <w:sz w:val="19"/>
          <w:szCs w:val="19"/>
        </w:rPr>
        <w:t>Versonix confirms this capability is feasible (global dependency, G).</w:t>
      </w:r>
    </w:p>
    <w:p w14:paraId="6663446E" w14:textId="77777777" w:rsidR="005C325B" w:rsidRDefault="00000000">
      <w:pPr>
        <w:spacing w:after="200" w:line="252" w:lineRule="auto"/>
        <w:ind w:left="360"/>
      </w:pPr>
      <w:r>
        <w:rPr>
          <w:b/>
          <w:bCs/>
          <w:color w:val="595959"/>
          <w:sz w:val="19"/>
          <w:szCs w:val="19"/>
        </w:rPr>
        <w:t xml:space="preserve">Open questions: </w:t>
      </w:r>
      <w:r>
        <w:rPr>
          <w:color w:val="595959"/>
          <w:sz w:val="19"/>
          <w:szCs w:val="19"/>
        </w:rPr>
        <w:t>Derived like RD-05. Confirm the need.</w:t>
      </w:r>
    </w:p>
    <w:p w14:paraId="09450F93" w14:textId="77777777" w:rsidR="005C325B" w:rsidRDefault="00000000">
      <w:pPr>
        <w:pStyle w:val="Heading3"/>
        <w:keepNext/>
      </w:pPr>
      <w:r>
        <w:t>RP-</w:t>
      </w:r>
      <w:proofErr w:type="gramStart"/>
      <w:r>
        <w:t>05  Update</w:t>
      </w:r>
      <w:proofErr w:type="gramEnd"/>
      <w:r>
        <w:t xml:space="preserve"> a parameter definition</w:t>
      </w:r>
      <w:r>
        <w:rPr>
          <w:color w:val="B45F06"/>
          <w:sz w:val="20"/>
          <w:szCs w:val="20"/>
        </w:rPr>
        <w:t xml:space="preserve">   Conditional</w:t>
      </w:r>
    </w:p>
    <w:p w14:paraId="39732530" w14:textId="77777777" w:rsidR="005C325B" w:rsidRDefault="00000000">
      <w:pPr>
        <w:keepNext/>
        <w:spacing w:after="80" w:line="276" w:lineRule="auto"/>
      </w:pPr>
      <w:r>
        <w:rPr>
          <w:b/>
          <w:bCs/>
        </w:rPr>
        <w:t xml:space="preserve">As a Seaware rules administrator, I want </w:t>
      </w:r>
      <w:r>
        <w:t>to change a parameter definition through an API</w:t>
      </w:r>
      <w:r>
        <w:rPr>
          <w:b/>
          <w:bCs/>
        </w:rPr>
        <w:t xml:space="preserve">, so that </w:t>
      </w:r>
      <w:r>
        <w:t>parameter changes don't need manual steps.</w:t>
      </w:r>
    </w:p>
    <w:p w14:paraId="1166716A" w14:textId="77777777" w:rsidR="005C325B" w:rsidRDefault="00000000">
      <w:pPr>
        <w:keepNext/>
        <w:tabs>
          <w:tab w:val="left" w:pos="1100"/>
        </w:tabs>
        <w:spacing w:after="40" w:line="264" w:lineRule="auto"/>
        <w:ind w:left="360"/>
      </w:pPr>
      <w:r>
        <w:rPr>
          <w:b/>
          <w:bCs/>
          <w:color w:val="1F3864"/>
        </w:rPr>
        <w:t>Given</w:t>
      </w:r>
      <w:r>
        <w:tab/>
        <w:t>an existing parameter definition</w:t>
      </w:r>
    </w:p>
    <w:p w14:paraId="2219B438" w14:textId="77777777" w:rsidR="005C325B" w:rsidRDefault="00000000">
      <w:pPr>
        <w:keepNext/>
        <w:tabs>
          <w:tab w:val="left" w:pos="1100"/>
        </w:tabs>
        <w:spacing w:after="40" w:line="264" w:lineRule="auto"/>
        <w:ind w:left="360"/>
      </w:pPr>
      <w:r>
        <w:rPr>
          <w:b/>
          <w:bCs/>
          <w:color w:val="1F3864"/>
        </w:rPr>
        <w:t>When</w:t>
      </w:r>
      <w:r>
        <w:tab/>
        <w:t>the caller submits a change</w:t>
      </w:r>
    </w:p>
    <w:p w14:paraId="4F239179" w14:textId="77777777" w:rsidR="005C325B" w:rsidRDefault="00000000">
      <w:pPr>
        <w:keepNext/>
        <w:tabs>
          <w:tab w:val="left" w:pos="1100"/>
        </w:tabs>
        <w:spacing w:after="40" w:line="264" w:lineRule="auto"/>
        <w:ind w:left="360"/>
      </w:pPr>
      <w:r>
        <w:rPr>
          <w:b/>
          <w:bCs/>
          <w:color w:val="1F3864"/>
        </w:rPr>
        <w:t>Then</w:t>
      </w:r>
      <w:r>
        <w:tab/>
        <w:t>Versonix updates the definition</w:t>
      </w:r>
    </w:p>
    <w:p w14:paraId="2290B396" w14:textId="77777777" w:rsidR="005C325B" w:rsidRDefault="00000000">
      <w:pPr>
        <w:spacing w:before="60" w:after="30" w:line="252" w:lineRule="auto"/>
        <w:ind w:left="360"/>
      </w:pPr>
      <w:r>
        <w:rPr>
          <w:b/>
          <w:bCs/>
          <w:color w:val="595959"/>
          <w:sz w:val="19"/>
          <w:szCs w:val="19"/>
        </w:rPr>
        <w:t xml:space="preserve">Dependencies: </w:t>
      </w:r>
      <w:r>
        <w:rPr>
          <w:color w:val="595959"/>
          <w:sz w:val="19"/>
          <w:szCs w:val="19"/>
        </w:rPr>
        <w:t>Versonix confirms this capability is feasible (global dependency, G); Same ownership concern as RD-06.</w:t>
      </w:r>
    </w:p>
    <w:p w14:paraId="24465929" w14:textId="77777777" w:rsidR="005C325B" w:rsidRDefault="00000000">
      <w:pPr>
        <w:spacing w:after="200" w:line="252" w:lineRule="auto"/>
        <w:ind w:left="360"/>
      </w:pPr>
      <w:r>
        <w:rPr>
          <w:b/>
          <w:bCs/>
          <w:color w:val="595959"/>
          <w:sz w:val="19"/>
          <w:szCs w:val="19"/>
        </w:rPr>
        <w:t xml:space="preserve">Open questions: </w:t>
      </w:r>
      <w:r>
        <w:rPr>
          <w:color w:val="595959"/>
          <w:sz w:val="19"/>
          <w:szCs w:val="19"/>
        </w:rPr>
        <w:t>None identified.</w:t>
      </w:r>
    </w:p>
    <w:p w14:paraId="39D7414D" w14:textId="77777777" w:rsidR="005C325B" w:rsidRDefault="00000000">
      <w:pPr>
        <w:pStyle w:val="Heading2"/>
      </w:pPr>
      <w:r>
        <w:t>5.3 Dataset definition</w:t>
      </w:r>
    </w:p>
    <w:p w14:paraId="11F104C9" w14:textId="77777777" w:rsidR="005C325B" w:rsidRDefault="00000000">
      <w:pPr>
        <w:spacing w:after="100" w:line="276" w:lineRule="auto"/>
      </w:pPr>
      <w:r>
        <w:rPr>
          <w:i/>
          <w:iCs/>
          <w:color w:val="595959"/>
        </w:rPr>
        <w:t>APIs that let AEON limit execution to a defined slice of Seaware data. The RM Team's Seaware table scope is the boundary (RD-03). Whether finer dimensions such as ship, sailing, category or reservation are needed inside that scope is still open.</w:t>
      </w:r>
    </w:p>
    <w:p w14:paraId="66515661" w14:textId="77777777" w:rsidR="005C325B" w:rsidRDefault="00000000">
      <w:pPr>
        <w:pStyle w:val="Heading3"/>
        <w:keepNext/>
      </w:pPr>
      <w:r>
        <w:t>DS-</w:t>
      </w:r>
      <w:proofErr w:type="gramStart"/>
      <w:r>
        <w:t>01  Retrieve</w:t>
      </w:r>
      <w:proofErr w:type="gramEnd"/>
      <w:r>
        <w:t xml:space="preserve"> supported dataset scopes</w:t>
      </w:r>
      <w:r>
        <w:rPr>
          <w:color w:val="1B5E20"/>
          <w:sz w:val="20"/>
          <w:szCs w:val="20"/>
        </w:rPr>
        <w:t xml:space="preserve">   Core</w:t>
      </w:r>
    </w:p>
    <w:p w14:paraId="596BAC64" w14:textId="77777777" w:rsidR="005C325B" w:rsidRDefault="00000000">
      <w:pPr>
        <w:keepNext/>
        <w:spacing w:after="80" w:line="276" w:lineRule="auto"/>
      </w:pPr>
      <w:r>
        <w:rPr>
          <w:b/>
          <w:bCs/>
        </w:rPr>
        <w:t xml:space="preserve">As an AEON flow designer, I want </w:t>
      </w:r>
      <w:r>
        <w:t>to know which dimensions a dataset can be defined by</w:t>
      </w:r>
      <w:r>
        <w:rPr>
          <w:b/>
          <w:bCs/>
        </w:rPr>
        <w:t xml:space="preserve">, so that </w:t>
      </w:r>
      <w:r>
        <w:t>I request valid subsets.</w:t>
      </w:r>
    </w:p>
    <w:p w14:paraId="12C15A6A" w14:textId="77777777" w:rsidR="005C325B" w:rsidRDefault="00000000">
      <w:pPr>
        <w:keepNext/>
        <w:tabs>
          <w:tab w:val="left" w:pos="1100"/>
        </w:tabs>
        <w:spacing w:after="40" w:line="264" w:lineRule="auto"/>
        <w:ind w:left="360"/>
      </w:pPr>
      <w:r>
        <w:rPr>
          <w:b/>
          <w:bCs/>
          <w:color w:val="1F3864"/>
        </w:rPr>
        <w:t>Given</w:t>
      </w:r>
      <w:r>
        <w:tab/>
        <w:t>Versonix exposes a dataset API</w:t>
      </w:r>
    </w:p>
    <w:p w14:paraId="1EB63F12" w14:textId="77777777" w:rsidR="005C325B" w:rsidRDefault="00000000">
      <w:pPr>
        <w:keepNext/>
        <w:tabs>
          <w:tab w:val="left" w:pos="1100"/>
        </w:tabs>
        <w:spacing w:after="40" w:line="264" w:lineRule="auto"/>
        <w:ind w:left="360"/>
      </w:pPr>
      <w:r>
        <w:rPr>
          <w:b/>
          <w:bCs/>
          <w:color w:val="1F3864"/>
        </w:rPr>
        <w:t>When</w:t>
      </w:r>
      <w:r>
        <w:tab/>
        <w:t xml:space="preserve">a </w:t>
      </w:r>
      <w:proofErr w:type="gramStart"/>
      <w:r>
        <w:t>flow requests</w:t>
      </w:r>
      <w:proofErr w:type="gramEnd"/>
      <w:r>
        <w:t xml:space="preserve"> supported scopes</w:t>
      </w:r>
    </w:p>
    <w:p w14:paraId="509E4F9C" w14:textId="77777777" w:rsidR="005C325B" w:rsidRDefault="00000000">
      <w:pPr>
        <w:keepNext/>
        <w:tabs>
          <w:tab w:val="left" w:pos="1100"/>
        </w:tabs>
        <w:spacing w:after="40" w:line="264" w:lineRule="auto"/>
        <w:ind w:left="360"/>
      </w:pPr>
      <w:r>
        <w:rPr>
          <w:b/>
          <w:bCs/>
          <w:color w:val="1F3864"/>
        </w:rPr>
        <w:t>Then</w:t>
      </w:r>
      <w:r>
        <w:tab/>
        <w:t>the API returns the dimensions a dataset can be defined by</w:t>
      </w:r>
    </w:p>
    <w:p w14:paraId="6460E4BE" w14:textId="77777777" w:rsidR="005C325B" w:rsidRDefault="00000000">
      <w:pPr>
        <w:spacing w:before="60" w:after="30" w:line="252" w:lineRule="auto"/>
        <w:ind w:left="360"/>
      </w:pPr>
      <w:r>
        <w:rPr>
          <w:b/>
          <w:bCs/>
          <w:color w:val="595959"/>
          <w:sz w:val="19"/>
          <w:szCs w:val="19"/>
        </w:rPr>
        <w:t xml:space="preserve">Dependencies: </w:t>
      </w:r>
      <w:r>
        <w:rPr>
          <w:color w:val="595959"/>
          <w:sz w:val="19"/>
          <w:szCs w:val="19"/>
        </w:rPr>
        <w:t>Versonix confirms this capability is feasible (global dependency, G).</w:t>
      </w:r>
    </w:p>
    <w:p w14:paraId="74343B64" w14:textId="77777777" w:rsidR="005C325B" w:rsidRDefault="00000000">
      <w:pPr>
        <w:spacing w:after="200" w:line="252" w:lineRule="auto"/>
        <w:ind w:left="360"/>
      </w:pPr>
      <w:r>
        <w:rPr>
          <w:b/>
          <w:bCs/>
          <w:color w:val="595959"/>
          <w:sz w:val="19"/>
          <w:szCs w:val="19"/>
        </w:rPr>
        <w:t xml:space="preserve">Open questions: </w:t>
      </w:r>
      <w:r>
        <w:rPr>
          <w:color w:val="595959"/>
          <w:sz w:val="19"/>
          <w:szCs w:val="19"/>
        </w:rPr>
        <w:t>Which dimensions exist beyond the RM table scope? This is the biggest unknown in this area.</w:t>
      </w:r>
    </w:p>
    <w:p w14:paraId="12D75A86" w14:textId="77777777" w:rsidR="005C325B" w:rsidRDefault="00000000">
      <w:pPr>
        <w:pStyle w:val="Heading3"/>
        <w:keepNext/>
      </w:pPr>
      <w:r>
        <w:t>DS-</w:t>
      </w:r>
      <w:proofErr w:type="gramStart"/>
      <w:r>
        <w:t>02  Execute</w:t>
      </w:r>
      <w:proofErr w:type="gramEnd"/>
      <w:r>
        <w:t xml:space="preserve"> for a specified dataset</w:t>
      </w:r>
      <w:r>
        <w:rPr>
          <w:color w:val="1B5E20"/>
          <w:sz w:val="20"/>
          <w:szCs w:val="20"/>
        </w:rPr>
        <w:t xml:space="preserve">   Core</w:t>
      </w:r>
    </w:p>
    <w:p w14:paraId="6AB88F6F" w14:textId="77777777" w:rsidR="005C325B" w:rsidRDefault="00000000">
      <w:pPr>
        <w:keepNext/>
        <w:spacing w:after="80" w:line="276" w:lineRule="auto"/>
      </w:pPr>
      <w:r>
        <w:rPr>
          <w:b/>
          <w:bCs/>
        </w:rPr>
        <w:t xml:space="preserve">As an AEON flow designer, I want </w:t>
      </w:r>
      <w:r>
        <w:t>to execute rules against a defined subset of data</w:t>
      </w:r>
      <w:r>
        <w:rPr>
          <w:b/>
          <w:bCs/>
        </w:rPr>
        <w:t xml:space="preserve">, so that </w:t>
      </w:r>
      <w:r>
        <w:t>I process only what changed.</w:t>
      </w:r>
    </w:p>
    <w:p w14:paraId="45637D79" w14:textId="77777777" w:rsidR="005C325B" w:rsidRDefault="00000000">
      <w:pPr>
        <w:keepNext/>
        <w:tabs>
          <w:tab w:val="left" w:pos="1100"/>
        </w:tabs>
        <w:spacing w:after="40" w:line="264" w:lineRule="auto"/>
        <w:ind w:left="360"/>
      </w:pPr>
      <w:r>
        <w:rPr>
          <w:b/>
          <w:bCs/>
          <w:color w:val="1F3864"/>
        </w:rPr>
        <w:t>Given</w:t>
      </w:r>
      <w:r>
        <w:tab/>
        <w:t>a dataset definition</w:t>
      </w:r>
    </w:p>
    <w:p w14:paraId="14D1773B" w14:textId="77777777" w:rsidR="005C325B" w:rsidRDefault="00000000">
      <w:pPr>
        <w:keepNext/>
        <w:tabs>
          <w:tab w:val="left" w:pos="1100"/>
        </w:tabs>
        <w:spacing w:after="40" w:line="264" w:lineRule="auto"/>
        <w:ind w:left="360"/>
      </w:pPr>
      <w:r>
        <w:rPr>
          <w:b/>
          <w:bCs/>
          <w:color w:val="1F3864"/>
        </w:rPr>
        <w:t>When</w:t>
      </w:r>
      <w:r>
        <w:tab/>
        <w:t>a flow calls the execution API with it</w:t>
      </w:r>
    </w:p>
    <w:p w14:paraId="42D7D7F8" w14:textId="77777777" w:rsidR="005C325B" w:rsidRDefault="00000000">
      <w:pPr>
        <w:keepNext/>
        <w:tabs>
          <w:tab w:val="left" w:pos="1100"/>
        </w:tabs>
        <w:spacing w:after="40" w:line="264" w:lineRule="auto"/>
        <w:ind w:left="360"/>
      </w:pPr>
      <w:r>
        <w:rPr>
          <w:b/>
          <w:bCs/>
          <w:color w:val="1F3864"/>
        </w:rPr>
        <w:t>Then</w:t>
      </w:r>
      <w:r>
        <w:tab/>
        <w:t>Versonix applies the rules to that dataset only</w:t>
      </w:r>
    </w:p>
    <w:p w14:paraId="6D850E25" w14:textId="77777777" w:rsidR="005C325B" w:rsidRDefault="00000000">
      <w:pPr>
        <w:spacing w:before="60" w:after="30" w:line="252" w:lineRule="auto"/>
        <w:ind w:left="360"/>
      </w:pPr>
      <w:r>
        <w:rPr>
          <w:b/>
          <w:bCs/>
          <w:color w:val="595959"/>
          <w:sz w:val="19"/>
          <w:szCs w:val="19"/>
        </w:rPr>
        <w:t xml:space="preserve">Dependencies: </w:t>
      </w:r>
      <w:r>
        <w:rPr>
          <w:color w:val="595959"/>
          <w:sz w:val="19"/>
          <w:szCs w:val="19"/>
        </w:rPr>
        <w:t>Versonix confirms this capability is feasible (global dependency, G); DS-01; RD-03.</w:t>
      </w:r>
    </w:p>
    <w:p w14:paraId="247CA578" w14:textId="77777777" w:rsidR="005C325B" w:rsidRDefault="00000000">
      <w:pPr>
        <w:spacing w:after="200" w:line="252" w:lineRule="auto"/>
        <w:ind w:left="360"/>
      </w:pPr>
      <w:r>
        <w:rPr>
          <w:b/>
          <w:bCs/>
          <w:color w:val="595959"/>
          <w:sz w:val="19"/>
          <w:szCs w:val="19"/>
        </w:rPr>
        <w:t xml:space="preserve">Open questions: </w:t>
      </w:r>
      <w:r>
        <w:rPr>
          <w:color w:val="595959"/>
          <w:sz w:val="19"/>
          <w:szCs w:val="19"/>
        </w:rPr>
        <w:t>Does this duplicate RD-03?</w:t>
      </w:r>
    </w:p>
    <w:p w14:paraId="5CE4A204" w14:textId="77777777" w:rsidR="005C325B" w:rsidRDefault="00000000">
      <w:pPr>
        <w:pStyle w:val="Heading3"/>
        <w:keepNext/>
      </w:pPr>
      <w:r>
        <w:lastRenderedPageBreak/>
        <w:t>DS-</w:t>
      </w:r>
      <w:proofErr w:type="gramStart"/>
      <w:r>
        <w:t>03  Execute</w:t>
      </w:r>
      <w:proofErr w:type="gramEnd"/>
      <w:r>
        <w:t xml:space="preserve"> for a single item</w:t>
      </w:r>
      <w:r>
        <w:rPr>
          <w:color w:val="1B5E20"/>
          <w:sz w:val="20"/>
          <w:szCs w:val="20"/>
        </w:rPr>
        <w:t xml:space="preserve">   Core</w:t>
      </w:r>
    </w:p>
    <w:p w14:paraId="4A2860D9" w14:textId="77777777" w:rsidR="005C325B" w:rsidRDefault="00000000">
      <w:pPr>
        <w:keepNext/>
        <w:spacing w:after="80" w:line="276" w:lineRule="auto"/>
      </w:pPr>
      <w:r>
        <w:rPr>
          <w:b/>
          <w:bCs/>
        </w:rPr>
        <w:t xml:space="preserve">As an AEON flow designer, I want </w:t>
      </w:r>
      <w:r>
        <w:t>to execute rules for one item</w:t>
      </w:r>
      <w:r>
        <w:rPr>
          <w:b/>
          <w:bCs/>
        </w:rPr>
        <w:t xml:space="preserve">, so that </w:t>
      </w:r>
      <w:r>
        <w:t>a single Seaware change triggers a single targeted run.</w:t>
      </w:r>
    </w:p>
    <w:p w14:paraId="0A18462B" w14:textId="77777777" w:rsidR="005C325B" w:rsidRDefault="00000000">
      <w:pPr>
        <w:keepNext/>
        <w:tabs>
          <w:tab w:val="left" w:pos="1100"/>
        </w:tabs>
        <w:spacing w:after="40" w:line="264" w:lineRule="auto"/>
        <w:ind w:left="360"/>
      </w:pPr>
      <w:r>
        <w:rPr>
          <w:b/>
          <w:bCs/>
          <w:color w:val="1F3864"/>
        </w:rPr>
        <w:t>Given</w:t>
      </w:r>
      <w:r>
        <w:tab/>
        <w:t>the identifier of one item</w:t>
      </w:r>
    </w:p>
    <w:p w14:paraId="60489139" w14:textId="77777777" w:rsidR="005C325B" w:rsidRDefault="00000000">
      <w:pPr>
        <w:keepNext/>
        <w:tabs>
          <w:tab w:val="left" w:pos="1100"/>
        </w:tabs>
        <w:spacing w:after="40" w:line="264" w:lineRule="auto"/>
        <w:ind w:left="360"/>
      </w:pPr>
      <w:r>
        <w:rPr>
          <w:b/>
          <w:bCs/>
          <w:color w:val="1F3864"/>
        </w:rPr>
        <w:t>When</w:t>
      </w:r>
      <w:r>
        <w:tab/>
        <w:t>a flow calls the execution API with it</w:t>
      </w:r>
    </w:p>
    <w:p w14:paraId="5AF81AFC" w14:textId="77777777" w:rsidR="005C325B" w:rsidRDefault="00000000">
      <w:pPr>
        <w:keepNext/>
        <w:tabs>
          <w:tab w:val="left" w:pos="1100"/>
        </w:tabs>
        <w:spacing w:after="40" w:line="264" w:lineRule="auto"/>
        <w:ind w:left="360"/>
      </w:pPr>
      <w:r>
        <w:rPr>
          <w:b/>
          <w:bCs/>
          <w:color w:val="1F3864"/>
        </w:rPr>
        <w:t>Then</w:t>
      </w:r>
      <w:r>
        <w:tab/>
        <w:t>Versonix returns results for that item only</w:t>
      </w:r>
    </w:p>
    <w:p w14:paraId="7B30293C" w14:textId="77777777" w:rsidR="005C325B" w:rsidRDefault="00000000">
      <w:pPr>
        <w:spacing w:before="60" w:after="30" w:line="252" w:lineRule="auto"/>
        <w:ind w:left="360"/>
      </w:pPr>
      <w:r>
        <w:rPr>
          <w:b/>
          <w:bCs/>
          <w:color w:val="595959"/>
          <w:sz w:val="19"/>
          <w:szCs w:val="19"/>
        </w:rPr>
        <w:t xml:space="preserve">Dependencies: </w:t>
      </w:r>
      <w:r>
        <w:rPr>
          <w:color w:val="595959"/>
          <w:sz w:val="19"/>
          <w:szCs w:val="19"/>
        </w:rPr>
        <w:t xml:space="preserve">Versonix confirms this capability is feasible (global dependency, G); Event-driven triggering (A-02). Interim latency target is 15 minutes p95, </w:t>
      </w:r>
      <w:proofErr w:type="gramStart"/>
      <w:r>
        <w:rPr>
          <w:color w:val="595959"/>
          <w:sz w:val="19"/>
          <w:szCs w:val="19"/>
        </w:rPr>
        <w:t>1 minute</w:t>
      </w:r>
      <w:proofErr w:type="gramEnd"/>
      <w:r>
        <w:rPr>
          <w:color w:val="595959"/>
          <w:sz w:val="19"/>
          <w:szCs w:val="19"/>
        </w:rPr>
        <w:t xml:space="preserve"> post-POC.</w:t>
      </w:r>
    </w:p>
    <w:p w14:paraId="01AACE06" w14:textId="77777777" w:rsidR="005C325B" w:rsidRDefault="00000000">
      <w:pPr>
        <w:spacing w:after="200" w:line="252" w:lineRule="auto"/>
        <w:ind w:left="360"/>
      </w:pPr>
      <w:r>
        <w:rPr>
          <w:b/>
          <w:bCs/>
          <w:color w:val="595959"/>
          <w:sz w:val="19"/>
          <w:szCs w:val="19"/>
        </w:rPr>
        <w:t xml:space="preserve">Open questions: </w:t>
      </w:r>
      <w:r>
        <w:rPr>
          <w:color w:val="595959"/>
          <w:sz w:val="19"/>
          <w:szCs w:val="19"/>
        </w:rPr>
        <w:t>None identified.</w:t>
      </w:r>
    </w:p>
    <w:p w14:paraId="10AE6CF6" w14:textId="77777777" w:rsidR="005C325B" w:rsidRDefault="00000000">
      <w:pPr>
        <w:pStyle w:val="Heading3"/>
        <w:keepNext/>
      </w:pPr>
      <w:r>
        <w:t>DS-</w:t>
      </w:r>
      <w:proofErr w:type="gramStart"/>
      <w:r>
        <w:t>04  Report</w:t>
      </w:r>
      <w:proofErr w:type="gramEnd"/>
      <w:r>
        <w:t xml:space="preserve"> items not processed</w:t>
      </w:r>
      <w:r>
        <w:rPr>
          <w:color w:val="1B5E20"/>
          <w:sz w:val="20"/>
          <w:szCs w:val="20"/>
        </w:rPr>
        <w:t xml:space="preserve">   Core</w:t>
      </w:r>
    </w:p>
    <w:p w14:paraId="0E96D65D" w14:textId="77777777" w:rsidR="005C325B" w:rsidRDefault="00000000">
      <w:pPr>
        <w:keepNext/>
        <w:spacing w:after="80" w:line="276" w:lineRule="auto"/>
      </w:pPr>
      <w:r>
        <w:rPr>
          <w:b/>
          <w:bCs/>
        </w:rPr>
        <w:t xml:space="preserve">As an AEON flow designer, I want </w:t>
      </w:r>
      <w:r>
        <w:t>unprocessed items listed with reasons</w:t>
      </w:r>
      <w:r>
        <w:rPr>
          <w:b/>
          <w:bCs/>
        </w:rPr>
        <w:t xml:space="preserve">, so that </w:t>
      </w:r>
      <w:r>
        <w:t>partial failures are visible.</w:t>
      </w:r>
    </w:p>
    <w:p w14:paraId="4BAA72B8" w14:textId="77777777" w:rsidR="005C325B" w:rsidRDefault="00000000">
      <w:pPr>
        <w:keepNext/>
        <w:tabs>
          <w:tab w:val="left" w:pos="1100"/>
        </w:tabs>
        <w:spacing w:after="40" w:line="264" w:lineRule="auto"/>
        <w:ind w:left="360"/>
      </w:pPr>
      <w:r>
        <w:rPr>
          <w:b/>
          <w:bCs/>
          <w:color w:val="1F3864"/>
        </w:rPr>
        <w:t>Given</w:t>
      </w:r>
      <w:r>
        <w:tab/>
        <w:t>some items in the dataset cannot be processed</w:t>
      </w:r>
    </w:p>
    <w:p w14:paraId="64FFDAE0" w14:textId="77777777" w:rsidR="005C325B" w:rsidRDefault="00000000">
      <w:pPr>
        <w:keepNext/>
        <w:tabs>
          <w:tab w:val="left" w:pos="1100"/>
        </w:tabs>
        <w:spacing w:after="40" w:line="264" w:lineRule="auto"/>
        <w:ind w:left="360"/>
      </w:pPr>
      <w:r>
        <w:rPr>
          <w:b/>
          <w:bCs/>
          <w:color w:val="1F3864"/>
        </w:rPr>
        <w:t>When</w:t>
      </w:r>
      <w:r>
        <w:tab/>
        <w:t>an execution completes</w:t>
      </w:r>
    </w:p>
    <w:p w14:paraId="467CC201" w14:textId="77777777" w:rsidR="005C325B" w:rsidRDefault="00000000">
      <w:pPr>
        <w:keepNext/>
        <w:tabs>
          <w:tab w:val="left" w:pos="1100"/>
        </w:tabs>
        <w:spacing w:after="40" w:line="264" w:lineRule="auto"/>
        <w:ind w:left="360"/>
      </w:pPr>
      <w:r>
        <w:rPr>
          <w:b/>
          <w:bCs/>
          <w:color w:val="1F3864"/>
        </w:rPr>
        <w:t>Then</w:t>
      </w:r>
      <w:r>
        <w:tab/>
        <w:t>the result lists each unprocessed item with a reason</w:t>
      </w:r>
    </w:p>
    <w:p w14:paraId="3B2B7927" w14:textId="77777777" w:rsidR="005C325B" w:rsidRDefault="00000000">
      <w:pPr>
        <w:spacing w:before="60" w:after="30" w:line="252" w:lineRule="auto"/>
        <w:ind w:left="360"/>
      </w:pPr>
      <w:r>
        <w:rPr>
          <w:b/>
          <w:bCs/>
          <w:color w:val="595959"/>
          <w:sz w:val="19"/>
          <w:szCs w:val="19"/>
        </w:rPr>
        <w:t xml:space="preserve">Dependencies: </w:t>
      </w:r>
      <w:r>
        <w:rPr>
          <w:color w:val="595959"/>
          <w:sz w:val="19"/>
          <w:szCs w:val="19"/>
        </w:rPr>
        <w:t>Versonix confirms this capability is feasible (global dependency, G).</w:t>
      </w:r>
    </w:p>
    <w:p w14:paraId="0DD3B060" w14:textId="77777777" w:rsidR="005C325B" w:rsidRDefault="00000000">
      <w:pPr>
        <w:spacing w:after="200" w:line="252" w:lineRule="auto"/>
        <w:ind w:left="360"/>
      </w:pPr>
      <w:r>
        <w:rPr>
          <w:b/>
          <w:bCs/>
          <w:color w:val="595959"/>
          <w:sz w:val="19"/>
          <w:szCs w:val="19"/>
        </w:rPr>
        <w:t xml:space="preserve">Open questions: </w:t>
      </w:r>
      <w:r>
        <w:rPr>
          <w:color w:val="595959"/>
          <w:sz w:val="19"/>
          <w:szCs w:val="19"/>
        </w:rPr>
        <w:t>None identified.</w:t>
      </w:r>
    </w:p>
    <w:p w14:paraId="0D22193C" w14:textId="77777777" w:rsidR="005C325B" w:rsidRDefault="00000000">
      <w:pPr>
        <w:pStyle w:val="Heading3"/>
        <w:keepNext/>
      </w:pPr>
      <w:r>
        <w:t>DS-</w:t>
      </w:r>
      <w:proofErr w:type="gramStart"/>
      <w:r>
        <w:t>05  Return</w:t>
      </w:r>
      <w:proofErr w:type="gramEnd"/>
      <w:r>
        <w:t xml:space="preserve"> large results in chunks</w:t>
      </w:r>
      <w:r>
        <w:rPr>
          <w:color w:val="1B5E20"/>
          <w:sz w:val="20"/>
          <w:szCs w:val="20"/>
        </w:rPr>
        <w:t xml:space="preserve">   Core</w:t>
      </w:r>
    </w:p>
    <w:p w14:paraId="702EDBC6" w14:textId="77777777" w:rsidR="005C325B" w:rsidRDefault="00000000">
      <w:pPr>
        <w:keepNext/>
        <w:spacing w:after="80" w:line="276" w:lineRule="auto"/>
      </w:pPr>
      <w:r>
        <w:rPr>
          <w:b/>
          <w:bCs/>
        </w:rPr>
        <w:t xml:space="preserve">As an AEON flow designer, I want </w:t>
      </w:r>
      <w:r>
        <w:t>large results returned in pages</w:t>
      </w:r>
      <w:r>
        <w:rPr>
          <w:b/>
          <w:bCs/>
        </w:rPr>
        <w:t xml:space="preserve">, so that </w:t>
      </w:r>
      <w:r>
        <w:t>big datasets don't time out.</w:t>
      </w:r>
    </w:p>
    <w:p w14:paraId="50B237FC" w14:textId="77777777" w:rsidR="005C325B" w:rsidRDefault="00000000">
      <w:pPr>
        <w:keepNext/>
        <w:tabs>
          <w:tab w:val="left" w:pos="1100"/>
        </w:tabs>
        <w:spacing w:after="40" w:line="264" w:lineRule="auto"/>
        <w:ind w:left="360"/>
      </w:pPr>
      <w:r>
        <w:rPr>
          <w:b/>
          <w:bCs/>
          <w:color w:val="1F3864"/>
        </w:rPr>
        <w:t>Given</w:t>
      </w:r>
      <w:r>
        <w:tab/>
        <w:t>a dataset larger than the page limit</w:t>
      </w:r>
    </w:p>
    <w:p w14:paraId="601A9E87" w14:textId="77777777" w:rsidR="005C325B" w:rsidRDefault="00000000">
      <w:pPr>
        <w:keepNext/>
        <w:tabs>
          <w:tab w:val="left" w:pos="1100"/>
        </w:tabs>
        <w:spacing w:after="40" w:line="264" w:lineRule="auto"/>
        <w:ind w:left="360"/>
      </w:pPr>
      <w:r>
        <w:rPr>
          <w:b/>
          <w:bCs/>
          <w:color w:val="1F3864"/>
        </w:rPr>
        <w:t>When</w:t>
      </w:r>
      <w:r>
        <w:tab/>
        <w:t>a flow requests the results</w:t>
      </w:r>
    </w:p>
    <w:p w14:paraId="78409507" w14:textId="77777777" w:rsidR="005C325B" w:rsidRDefault="00000000">
      <w:pPr>
        <w:keepNext/>
        <w:tabs>
          <w:tab w:val="left" w:pos="1100"/>
        </w:tabs>
        <w:spacing w:after="40" w:line="264" w:lineRule="auto"/>
        <w:ind w:left="360"/>
      </w:pPr>
      <w:r>
        <w:rPr>
          <w:b/>
          <w:bCs/>
          <w:color w:val="1F3864"/>
        </w:rPr>
        <w:t>Then</w:t>
      </w:r>
      <w:r>
        <w:tab/>
        <w:t>the API returns the first page with a continuation token</w:t>
      </w:r>
    </w:p>
    <w:p w14:paraId="60A234A3" w14:textId="77777777" w:rsidR="005C325B" w:rsidRDefault="00000000">
      <w:pPr>
        <w:spacing w:before="60" w:after="30" w:line="252" w:lineRule="auto"/>
        <w:ind w:left="360"/>
      </w:pPr>
      <w:r>
        <w:rPr>
          <w:b/>
          <w:bCs/>
          <w:color w:val="595959"/>
          <w:sz w:val="19"/>
          <w:szCs w:val="19"/>
        </w:rPr>
        <w:t xml:space="preserve">Dependencies: </w:t>
      </w:r>
      <w:r>
        <w:rPr>
          <w:color w:val="595959"/>
          <w:sz w:val="19"/>
          <w:szCs w:val="19"/>
        </w:rPr>
        <w:t>Versonix confirms this capability is feasible (global dependency, G); The PRD lists chunked API calls as an option under evaluation for limit extracts.</w:t>
      </w:r>
    </w:p>
    <w:p w14:paraId="49CA3E3C" w14:textId="77777777" w:rsidR="005C325B" w:rsidRDefault="00000000">
      <w:pPr>
        <w:spacing w:after="200" w:line="252" w:lineRule="auto"/>
        <w:ind w:left="360"/>
      </w:pPr>
      <w:r>
        <w:rPr>
          <w:b/>
          <w:bCs/>
          <w:color w:val="595959"/>
          <w:sz w:val="19"/>
          <w:szCs w:val="19"/>
        </w:rPr>
        <w:t xml:space="preserve">Open questions: </w:t>
      </w:r>
      <w:r>
        <w:rPr>
          <w:color w:val="595959"/>
          <w:sz w:val="19"/>
          <w:szCs w:val="19"/>
        </w:rPr>
        <w:t>None identified.</w:t>
      </w:r>
    </w:p>
    <w:p w14:paraId="6EC268A6" w14:textId="77777777" w:rsidR="005C325B" w:rsidRDefault="00000000">
      <w:pPr>
        <w:pStyle w:val="Heading3"/>
        <w:keepNext/>
      </w:pPr>
      <w:r>
        <w:t>DS-</w:t>
      </w:r>
      <w:proofErr w:type="gramStart"/>
      <w:r>
        <w:t>06  Manage</w:t>
      </w:r>
      <w:proofErr w:type="gramEnd"/>
      <w:r>
        <w:t xml:space="preserve"> reusable dataset definitions</w:t>
      </w:r>
      <w:r>
        <w:rPr>
          <w:color w:val="B45F06"/>
          <w:sz w:val="20"/>
          <w:szCs w:val="20"/>
        </w:rPr>
        <w:t xml:space="preserve">   Conditional</w:t>
      </w:r>
    </w:p>
    <w:p w14:paraId="333594E0" w14:textId="77777777" w:rsidR="005C325B" w:rsidRDefault="00000000">
      <w:pPr>
        <w:keepNext/>
        <w:spacing w:after="80" w:line="276" w:lineRule="auto"/>
      </w:pPr>
      <w:r>
        <w:rPr>
          <w:b/>
          <w:bCs/>
        </w:rPr>
        <w:t xml:space="preserve">As a Seaware rules administrator, I want </w:t>
      </w:r>
      <w:r>
        <w:t>to save a dataset definition for reuse</w:t>
      </w:r>
      <w:r>
        <w:rPr>
          <w:b/>
          <w:bCs/>
        </w:rPr>
        <w:t xml:space="preserve">, so that </w:t>
      </w:r>
      <w:r>
        <w:t>flows can reference it by name.</w:t>
      </w:r>
    </w:p>
    <w:p w14:paraId="299D36DC" w14:textId="77777777" w:rsidR="005C325B" w:rsidRDefault="00000000">
      <w:pPr>
        <w:keepNext/>
        <w:tabs>
          <w:tab w:val="left" w:pos="1100"/>
        </w:tabs>
        <w:spacing w:after="40" w:line="264" w:lineRule="auto"/>
        <w:ind w:left="360"/>
      </w:pPr>
      <w:r>
        <w:rPr>
          <w:b/>
          <w:bCs/>
          <w:color w:val="1F3864"/>
        </w:rPr>
        <w:t>Given</w:t>
      </w:r>
      <w:r>
        <w:tab/>
        <w:t>the caller is authorized</w:t>
      </w:r>
    </w:p>
    <w:p w14:paraId="0F4E5577" w14:textId="77777777" w:rsidR="005C325B" w:rsidRDefault="00000000">
      <w:pPr>
        <w:keepNext/>
        <w:tabs>
          <w:tab w:val="left" w:pos="1100"/>
        </w:tabs>
        <w:spacing w:after="40" w:line="264" w:lineRule="auto"/>
        <w:ind w:left="360"/>
      </w:pPr>
      <w:r>
        <w:rPr>
          <w:b/>
          <w:bCs/>
          <w:color w:val="1F3864"/>
        </w:rPr>
        <w:t>When</w:t>
      </w:r>
      <w:r>
        <w:tab/>
        <w:t>the caller submits a dataset definition</w:t>
      </w:r>
    </w:p>
    <w:p w14:paraId="4B316AE8" w14:textId="77777777" w:rsidR="005C325B" w:rsidRDefault="00000000">
      <w:pPr>
        <w:keepNext/>
        <w:tabs>
          <w:tab w:val="left" w:pos="1100"/>
        </w:tabs>
        <w:spacing w:after="40" w:line="264" w:lineRule="auto"/>
        <w:ind w:left="360"/>
      </w:pPr>
      <w:r>
        <w:rPr>
          <w:b/>
          <w:bCs/>
          <w:color w:val="1F3864"/>
        </w:rPr>
        <w:t>Then</w:t>
      </w:r>
      <w:r>
        <w:tab/>
        <w:t>Versonix stores it for later execution calls</w:t>
      </w:r>
    </w:p>
    <w:p w14:paraId="41DF145B" w14:textId="77777777" w:rsidR="005C325B" w:rsidRDefault="00000000">
      <w:pPr>
        <w:spacing w:before="60" w:after="30" w:line="252" w:lineRule="auto"/>
        <w:ind w:left="360"/>
      </w:pPr>
      <w:r>
        <w:rPr>
          <w:b/>
          <w:bCs/>
          <w:color w:val="595959"/>
          <w:sz w:val="19"/>
          <w:szCs w:val="19"/>
        </w:rPr>
        <w:t xml:space="preserve">Dependencies: </w:t>
      </w:r>
      <w:r>
        <w:rPr>
          <w:color w:val="595959"/>
          <w:sz w:val="19"/>
          <w:szCs w:val="19"/>
        </w:rPr>
        <w:t>Versonix confirms this capability is feasible (global dependency, G); DS-01.</w:t>
      </w:r>
    </w:p>
    <w:p w14:paraId="261CCB3D" w14:textId="77777777" w:rsidR="005C325B" w:rsidRDefault="00000000">
      <w:pPr>
        <w:spacing w:after="200" w:line="252" w:lineRule="auto"/>
        <w:ind w:left="360"/>
      </w:pPr>
      <w:r>
        <w:rPr>
          <w:b/>
          <w:bCs/>
          <w:color w:val="595959"/>
          <w:sz w:val="19"/>
          <w:szCs w:val="19"/>
        </w:rPr>
        <w:t xml:space="preserve">Open questions: </w:t>
      </w:r>
      <w:r>
        <w:rPr>
          <w:color w:val="595959"/>
          <w:sz w:val="19"/>
          <w:szCs w:val="19"/>
        </w:rPr>
        <w:t>None identified.</w:t>
      </w:r>
    </w:p>
    <w:p w14:paraId="39ADB761" w14:textId="77777777" w:rsidR="005C325B" w:rsidRDefault="00000000">
      <w:pPr>
        <w:pStyle w:val="Heading1"/>
        <w:pageBreakBefore/>
      </w:pPr>
      <w:r>
        <w:lastRenderedPageBreak/>
        <w:t>6. Execution operations</w:t>
      </w:r>
    </w:p>
    <w:p w14:paraId="5860E45F" w14:textId="77777777" w:rsidR="005C325B" w:rsidRDefault="00000000">
      <w:pPr>
        <w:spacing w:after="100" w:line="276" w:lineRule="auto"/>
      </w:pPr>
      <w:r>
        <w:rPr>
          <w:i/>
          <w:iCs/>
          <w:color w:val="595959"/>
        </w:rPr>
        <w:t>Operations that cover both directions the EXE handles today: extracting limit values and updating limit values in Seaware. They sit outside the three definition areas.</w:t>
      </w:r>
    </w:p>
    <w:p w14:paraId="1825EC14" w14:textId="77777777" w:rsidR="005C325B" w:rsidRDefault="00000000">
      <w:pPr>
        <w:pStyle w:val="Heading3"/>
        <w:keepNext/>
      </w:pPr>
      <w:r>
        <w:t>EX-</w:t>
      </w:r>
      <w:proofErr w:type="gramStart"/>
      <w:r>
        <w:t>01  Extract</w:t>
      </w:r>
      <w:proofErr w:type="gramEnd"/>
      <w:r>
        <w:t xml:space="preserve"> selling limits on demand</w:t>
      </w:r>
      <w:r>
        <w:rPr>
          <w:color w:val="1B5E20"/>
          <w:sz w:val="20"/>
          <w:szCs w:val="20"/>
        </w:rPr>
        <w:t xml:space="preserve">   Core</w:t>
      </w:r>
    </w:p>
    <w:p w14:paraId="01DE6D66" w14:textId="77777777" w:rsidR="005C325B" w:rsidRDefault="00000000">
      <w:pPr>
        <w:keepNext/>
        <w:spacing w:after="80" w:line="276" w:lineRule="auto"/>
      </w:pPr>
      <w:r>
        <w:rPr>
          <w:b/>
          <w:bCs/>
        </w:rPr>
        <w:t xml:space="preserve">As an AEON flow designer, I want </w:t>
      </w:r>
      <w:r>
        <w:t>to request selling limit values on demand</w:t>
      </w:r>
      <w:r>
        <w:rPr>
          <w:b/>
          <w:bCs/>
        </w:rPr>
        <w:t xml:space="preserve">, so that </w:t>
      </w:r>
      <w:r>
        <w:t>Helix gets current limits without the nightly extract.</w:t>
      </w:r>
    </w:p>
    <w:p w14:paraId="4D178306" w14:textId="77777777" w:rsidR="005C325B" w:rsidRDefault="00000000">
      <w:pPr>
        <w:keepNext/>
        <w:tabs>
          <w:tab w:val="left" w:pos="1100"/>
        </w:tabs>
        <w:spacing w:after="40" w:line="264" w:lineRule="auto"/>
        <w:ind w:left="360"/>
      </w:pPr>
      <w:r>
        <w:rPr>
          <w:b/>
          <w:bCs/>
          <w:color w:val="1F3864"/>
        </w:rPr>
        <w:t>Given</w:t>
      </w:r>
      <w:r>
        <w:tab/>
        <w:t>a dataset within the RM table scope</w:t>
      </w:r>
    </w:p>
    <w:p w14:paraId="1A0A5407" w14:textId="77777777" w:rsidR="005C325B" w:rsidRDefault="00000000">
      <w:pPr>
        <w:keepNext/>
        <w:tabs>
          <w:tab w:val="left" w:pos="1100"/>
        </w:tabs>
        <w:spacing w:after="40" w:line="264" w:lineRule="auto"/>
        <w:ind w:left="360"/>
      </w:pPr>
      <w:r>
        <w:rPr>
          <w:b/>
          <w:bCs/>
          <w:color w:val="1F3864"/>
        </w:rPr>
        <w:t>When</w:t>
      </w:r>
      <w:r>
        <w:tab/>
        <w:t>a flow requests selling limits</w:t>
      </w:r>
    </w:p>
    <w:p w14:paraId="194648AB" w14:textId="77777777" w:rsidR="005C325B" w:rsidRDefault="00000000">
      <w:pPr>
        <w:keepNext/>
        <w:tabs>
          <w:tab w:val="left" w:pos="1100"/>
        </w:tabs>
        <w:spacing w:after="40" w:line="264" w:lineRule="auto"/>
        <w:ind w:left="360"/>
      </w:pPr>
      <w:r>
        <w:rPr>
          <w:b/>
          <w:bCs/>
          <w:color w:val="1F3864"/>
        </w:rPr>
        <w:t>Then</w:t>
      </w:r>
      <w:r>
        <w:tab/>
        <w:t>the API returns the limit values with the rules applied</w:t>
      </w:r>
    </w:p>
    <w:p w14:paraId="385E7D79" w14:textId="77777777" w:rsidR="005C325B" w:rsidRDefault="00000000">
      <w:pPr>
        <w:spacing w:before="60" w:after="30" w:line="252" w:lineRule="auto"/>
        <w:ind w:left="360"/>
      </w:pPr>
      <w:r>
        <w:rPr>
          <w:b/>
          <w:bCs/>
          <w:color w:val="595959"/>
          <w:sz w:val="19"/>
          <w:szCs w:val="19"/>
        </w:rPr>
        <w:t xml:space="preserve">Dependencies: </w:t>
      </w:r>
      <w:r>
        <w:rPr>
          <w:color w:val="595959"/>
          <w:sz w:val="19"/>
          <w:szCs w:val="19"/>
        </w:rPr>
        <w:t>The PRD lists event-driven notification, chunked API, or the EXE as fallback, all under evaluation; DS-05.</w:t>
      </w:r>
    </w:p>
    <w:p w14:paraId="1C004B06" w14:textId="77777777" w:rsidR="005C325B" w:rsidRDefault="00000000">
      <w:pPr>
        <w:spacing w:after="200" w:line="252" w:lineRule="auto"/>
        <w:ind w:left="360"/>
      </w:pPr>
      <w:r>
        <w:rPr>
          <w:b/>
          <w:bCs/>
          <w:color w:val="595959"/>
          <w:sz w:val="19"/>
          <w:szCs w:val="19"/>
        </w:rPr>
        <w:t xml:space="preserve">Open questions: </w:t>
      </w:r>
      <w:r>
        <w:rPr>
          <w:color w:val="595959"/>
          <w:sz w:val="19"/>
          <w:szCs w:val="19"/>
        </w:rPr>
        <w:t>None identified.</w:t>
      </w:r>
    </w:p>
    <w:p w14:paraId="524AE445" w14:textId="77777777" w:rsidR="005C325B" w:rsidRDefault="00000000">
      <w:pPr>
        <w:pStyle w:val="Heading3"/>
        <w:keepNext/>
      </w:pPr>
      <w:r>
        <w:t>EX-</w:t>
      </w:r>
      <w:proofErr w:type="gramStart"/>
      <w:r>
        <w:t>02  Extract</w:t>
      </w:r>
      <w:proofErr w:type="gramEnd"/>
      <w:r>
        <w:t xml:space="preserve"> pricing limits on demand</w:t>
      </w:r>
      <w:r>
        <w:rPr>
          <w:color w:val="1B5E20"/>
          <w:sz w:val="20"/>
          <w:szCs w:val="20"/>
        </w:rPr>
        <w:t xml:space="preserve">   Core</w:t>
      </w:r>
    </w:p>
    <w:p w14:paraId="1E2402A9" w14:textId="77777777" w:rsidR="005C325B" w:rsidRDefault="00000000">
      <w:pPr>
        <w:keepNext/>
        <w:spacing w:after="80" w:line="276" w:lineRule="auto"/>
      </w:pPr>
      <w:r>
        <w:rPr>
          <w:b/>
          <w:bCs/>
        </w:rPr>
        <w:t xml:space="preserve">As an AEON flow designer, I want </w:t>
      </w:r>
      <w:r>
        <w:t>to request pricing limit values on demand</w:t>
      </w:r>
      <w:r>
        <w:rPr>
          <w:b/>
          <w:bCs/>
        </w:rPr>
        <w:t xml:space="preserve">, so that </w:t>
      </w:r>
      <w:r>
        <w:t>Helix gets current limits without the nightly extract.</w:t>
      </w:r>
    </w:p>
    <w:p w14:paraId="6686CDD5" w14:textId="77777777" w:rsidR="005C325B" w:rsidRDefault="00000000">
      <w:pPr>
        <w:keepNext/>
        <w:tabs>
          <w:tab w:val="left" w:pos="1100"/>
        </w:tabs>
        <w:spacing w:after="40" w:line="264" w:lineRule="auto"/>
        <w:ind w:left="360"/>
      </w:pPr>
      <w:r>
        <w:rPr>
          <w:b/>
          <w:bCs/>
          <w:color w:val="1F3864"/>
        </w:rPr>
        <w:t>Given</w:t>
      </w:r>
      <w:r>
        <w:tab/>
        <w:t>a dataset within the RM table scope</w:t>
      </w:r>
    </w:p>
    <w:p w14:paraId="5C93464F" w14:textId="77777777" w:rsidR="005C325B" w:rsidRDefault="00000000">
      <w:pPr>
        <w:keepNext/>
        <w:tabs>
          <w:tab w:val="left" w:pos="1100"/>
        </w:tabs>
        <w:spacing w:after="40" w:line="264" w:lineRule="auto"/>
        <w:ind w:left="360"/>
      </w:pPr>
      <w:r>
        <w:rPr>
          <w:b/>
          <w:bCs/>
          <w:color w:val="1F3864"/>
        </w:rPr>
        <w:t>When</w:t>
      </w:r>
      <w:r>
        <w:tab/>
        <w:t xml:space="preserve">a flow requests pricing </w:t>
      </w:r>
      <w:proofErr w:type="gramStart"/>
      <w:r>
        <w:t>limits</w:t>
      </w:r>
      <w:proofErr w:type="gramEnd"/>
    </w:p>
    <w:p w14:paraId="18FD2E0D" w14:textId="77777777" w:rsidR="005C325B" w:rsidRDefault="00000000">
      <w:pPr>
        <w:keepNext/>
        <w:tabs>
          <w:tab w:val="left" w:pos="1100"/>
        </w:tabs>
        <w:spacing w:after="40" w:line="264" w:lineRule="auto"/>
        <w:ind w:left="360"/>
      </w:pPr>
      <w:r>
        <w:rPr>
          <w:b/>
          <w:bCs/>
          <w:color w:val="1F3864"/>
        </w:rPr>
        <w:t>Then</w:t>
      </w:r>
      <w:r>
        <w:tab/>
        <w:t>the API returns the limit values with the rules applied</w:t>
      </w:r>
    </w:p>
    <w:p w14:paraId="43DC6B09" w14:textId="77777777" w:rsidR="005C325B" w:rsidRDefault="00000000">
      <w:pPr>
        <w:spacing w:before="60" w:after="30" w:line="252" w:lineRule="auto"/>
        <w:ind w:left="360"/>
      </w:pPr>
      <w:r>
        <w:rPr>
          <w:b/>
          <w:bCs/>
          <w:color w:val="595959"/>
          <w:sz w:val="19"/>
          <w:szCs w:val="19"/>
        </w:rPr>
        <w:t xml:space="preserve">Dependencies: </w:t>
      </w:r>
      <w:r>
        <w:rPr>
          <w:color w:val="595959"/>
          <w:sz w:val="19"/>
          <w:szCs w:val="19"/>
        </w:rPr>
        <w:t>No API is confirmed. The EXE is the estimate baseline (PRD).</w:t>
      </w:r>
    </w:p>
    <w:p w14:paraId="7A030897" w14:textId="77777777" w:rsidR="005C325B" w:rsidRDefault="00000000">
      <w:pPr>
        <w:spacing w:after="200" w:line="252" w:lineRule="auto"/>
        <w:ind w:left="360"/>
      </w:pPr>
      <w:r>
        <w:rPr>
          <w:b/>
          <w:bCs/>
          <w:color w:val="595959"/>
          <w:sz w:val="19"/>
          <w:szCs w:val="19"/>
        </w:rPr>
        <w:t xml:space="preserve">Open questions: </w:t>
      </w:r>
      <w:r>
        <w:rPr>
          <w:color w:val="595959"/>
          <w:sz w:val="19"/>
          <w:szCs w:val="19"/>
        </w:rPr>
        <w:t>None identified.</w:t>
      </w:r>
    </w:p>
    <w:p w14:paraId="616D7E44" w14:textId="77777777" w:rsidR="005C325B" w:rsidRDefault="00000000">
      <w:pPr>
        <w:pStyle w:val="Heading3"/>
        <w:keepNext/>
      </w:pPr>
      <w:r>
        <w:t>EX-</w:t>
      </w:r>
      <w:proofErr w:type="gramStart"/>
      <w:r>
        <w:t>03  Update</w:t>
      </w:r>
      <w:proofErr w:type="gramEnd"/>
      <w:r>
        <w:t xml:space="preserve"> selling limits</w:t>
      </w:r>
      <w:r>
        <w:rPr>
          <w:color w:val="1B5E20"/>
          <w:sz w:val="20"/>
          <w:szCs w:val="20"/>
        </w:rPr>
        <w:t xml:space="preserve">   Core</w:t>
      </w:r>
    </w:p>
    <w:p w14:paraId="4091E8D2" w14:textId="77777777" w:rsidR="005C325B" w:rsidRDefault="00000000">
      <w:pPr>
        <w:keepNext/>
        <w:spacing w:after="80" w:line="276" w:lineRule="auto"/>
      </w:pPr>
      <w:r>
        <w:rPr>
          <w:b/>
          <w:bCs/>
        </w:rPr>
        <w:t xml:space="preserve">As a Revenue Management analyst, I want </w:t>
      </w:r>
      <w:r>
        <w:t>recommended selling limits applied to Seaware through an API</w:t>
      </w:r>
      <w:r>
        <w:rPr>
          <w:b/>
          <w:bCs/>
        </w:rPr>
        <w:t xml:space="preserve">, so that </w:t>
      </w:r>
      <w:r>
        <w:t>recommendations are executable.</w:t>
      </w:r>
    </w:p>
    <w:p w14:paraId="389D8C44" w14:textId="77777777" w:rsidR="005C325B" w:rsidRDefault="00000000">
      <w:pPr>
        <w:keepNext/>
        <w:tabs>
          <w:tab w:val="left" w:pos="1100"/>
        </w:tabs>
        <w:spacing w:after="40" w:line="264" w:lineRule="auto"/>
        <w:ind w:left="360"/>
      </w:pPr>
      <w:r>
        <w:rPr>
          <w:b/>
          <w:bCs/>
          <w:color w:val="1F3864"/>
        </w:rPr>
        <w:t>Given</w:t>
      </w:r>
      <w:r>
        <w:tab/>
        <w:t>validated selling limit values</w:t>
      </w:r>
    </w:p>
    <w:p w14:paraId="0F1AED97" w14:textId="77777777" w:rsidR="005C325B" w:rsidRDefault="00000000">
      <w:pPr>
        <w:keepNext/>
        <w:tabs>
          <w:tab w:val="left" w:pos="1100"/>
        </w:tabs>
        <w:spacing w:after="40" w:line="264" w:lineRule="auto"/>
        <w:ind w:left="360"/>
      </w:pPr>
      <w:r>
        <w:rPr>
          <w:b/>
          <w:bCs/>
          <w:color w:val="1F3864"/>
        </w:rPr>
        <w:t>When</w:t>
      </w:r>
      <w:r>
        <w:tab/>
        <w:t>a flow submits an update</w:t>
      </w:r>
    </w:p>
    <w:p w14:paraId="17196804" w14:textId="77777777" w:rsidR="005C325B" w:rsidRDefault="00000000">
      <w:pPr>
        <w:keepNext/>
        <w:tabs>
          <w:tab w:val="left" w:pos="1100"/>
        </w:tabs>
        <w:spacing w:after="40" w:line="264" w:lineRule="auto"/>
        <w:ind w:left="360"/>
      </w:pPr>
      <w:r>
        <w:rPr>
          <w:b/>
          <w:bCs/>
          <w:color w:val="1F3864"/>
        </w:rPr>
        <w:t>Then</w:t>
      </w:r>
      <w:r>
        <w:tab/>
        <w:t>Versonix applies the update to Seaware</w:t>
      </w:r>
    </w:p>
    <w:p w14:paraId="44B810BC" w14:textId="77777777" w:rsidR="005C325B" w:rsidRDefault="00000000">
      <w:pPr>
        <w:spacing w:before="60" w:after="30" w:line="252" w:lineRule="auto"/>
        <w:ind w:left="360"/>
      </w:pPr>
      <w:r>
        <w:rPr>
          <w:b/>
          <w:bCs/>
          <w:color w:val="595959"/>
          <w:sz w:val="19"/>
          <w:szCs w:val="19"/>
        </w:rPr>
        <w:t xml:space="preserve">Dependencies: </w:t>
      </w:r>
      <w:r>
        <w:rPr>
          <w:color w:val="595959"/>
          <w:sz w:val="19"/>
          <w:szCs w:val="19"/>
        </w:rPr>
        <w:t>Versonix confirmed API feasibility for this path (PRD).</w:t>
      </w:r>
    </w:p>
    <w:p w14:paraId="6466C760" w14:textId="77777777" w:rsidR="005C325B" w:rsidRDefault="00000000">
      <w:pPr>
        <w:spacing w:after="200" w:line="252" w:lineRule="auto"/>
        <w:ind w:left="360"/>
      </w:pPr>
      <w:r>
        <w:rPr>
          <w:b/>
          <w:bCs/>
          <w:color w:val="595959"/>
          <w:sz w:val="19"/>
          <w:szCs w:val="19"/>
        </w:rPr>
        <w:t xml:space="preserve">Open questions: </w:t>
      </w:r>
      <w:r>
        <w:rPr>
          <w:color w:val="595959"/>
          <w:sz w:val="19"/>
          <w:szCs w:val="19"/>
        </w:rPr>
        <w:t>None identified.</w:t>
      </w:r>
    </w:p>
    <w:p w14:paraId="55FB87DD" w14:textId="77777777" w:rsidR="005C325B" w:rsidRDefault="00000000">
      <w:pPr>
        <w:pStyle w:val="Heading3"/>
        <w:keepNext/>
      </w:pPr>
      <w:r>
        <w:t>EX-</w:t>
      </w:r>
      <w:proofErr w:type="gramStart"/>
      <w:r>
        <w:t>04  Update</w:t>
      </w:r>
      <w:proofErr w:type="gramEnd"/>
      <w:r>
        <w:t xml:space="preserve"> pricing limits</w:t>
      </w:r>
      <w:r>
        <w:rPr>
          <w:color w:val="1B5E20"/>
          <w:sz w:val="20"/>
          <w:szCs w:val="20"/>
        </w:rPr>
        <w:t xml:space="preserve">   Core</w:t>
      </w:r>
    </w:p>
    <w:p w14:paraId="2D9808E5" w14:textId="77777777" w:rsidR="005C325B" w:rsidRDefault="00000000">
      <w:pPr>
        <w:keepNext/>
        <w:spacing w:after="80" w:line="276" w:lineRule="auto"/>
      </w:pPr>
      <w:r>
        <w:rPr>
          <w:b/>
          <w:bCs/>
        </w:rPr>
        <w:t xml:space="preserve">As a Revenue Management analyst, I want </w:t>
      </w:r>
      <w:r>
        <w:t>recommended pricing limits applied to Seaware through an API</w:t>
      </w:r>
      <w:r>
        <w:rPr>
          <w:b/>
          <w:bCs/>
        </w:rPr>
        <w:t xml:space="preserve">, so that </w:t>
      </w:r>
      <w:r>
        <w:t>recommended prices reach the system of record.</w:t>
      </w:r>
    </w:p>
    <w:p w14:paraId="3C9A0A57" w14:textId="77777777" w:rsidR="005C325B" w:rsidRDefault="00000000">
      <w:pPr>
        <w:keepNext/>
        <w:tabs>
          <w:tab w:val="left" w:pos="1100"/>
        </w:tabs>
        <w:spacing w:after="40" w:line="264" w:lineRule="auto"/>
        <w:ind w:left="360"/>
      </w:pPr>
      <w:r>
        <w:rPr>
          <w:b/>
          <w:bCs/>
          <w:color w:val="1F3864"/>
        </w:rPr>
        <w:t>Given</w:t>
      </w:r>
      <w:r>
        <w:tab/>
        <w:t>validated pricing limit values</w:t>
      </w:r>
    </w:p>
    <w:p w14:paraId="7C8B7A94" w14:textId="77777777" w:rsidR="005C325B" w:rsidRDefault="00000000">
      <w:pPr>
        <w:keepNext/>
        <w:tabs>
          <w:tab w:val="left" w:pos="1100"/>
        </w:tabs>
        <w:spacing w:after="40" w:line="264" w:lineRule="auto"/>
        <w:ind w:left="360"/>
      </w:pPr>
      <w:r>
        <w:rPr>
          <w:b/>
          <w:bCs/>
          <w:color w:val="1F3864"/>
        </w:rPr>
        <w:t>When</w:t>
      </w:r>
      <w:r>
        <w:tab/>
        <w:t>a flow submits an update</w:t>
      </w:r>
    </w:p>
    <w:p w14:paraId="0DEA6AD7" w14:textId="77777777" w:rsidR="005C325B" w:rsidRDefault="00000000">
      <w:pPr>
        <w:keepNext/>
        <w:tabs>
          <w:tab w:val="left" w:pos="1100"/>
        </w:tabs>
        <w:spacing w:after="40" w:line="264" w:lineRule="auto"/>
        <w:ind w:left="360"/>
      </w:pPr>
      <w:r>
        <w:rPr>
          <w:b/>
          <w:bCs/>
          <w:color w:val="1F3864"/>
        </w:rPr>
        <w:t>Then</w:t>
      </w:r>
      <w:r>
        <w:tab/>
        <w:t>Versonix applies the update to Seaware</w:t>
      </w:r>
    </w:p>
    <w:p w14:paraId="7511834F" w14:textId="77777777" w:rsidR="005C325B" w:rsidRDefault="00000000">
      <w:pPr>
        <w:spacing w:before="60" w:after="30" w:line="252" w:lineRule="auto"/>
        <w:ind w:left="360"/>
      </w:pPr>
      <w:r>
        <w:rPr>
          <w:b/>
          <w:bCs/>
          <w:color w:val="595959"/>
          <w:sz w:val="19"/>
          <w:szCs w:val="19"/>
        </w:rPr>
        <w:t xml:space="preserve">Dependencies: </w:t>
      </w:r>
      <w:r>
        <w:rPr>
          <w:color w:val="595959"/>
          <w:sz w:val="19"/>
          <w:szCs w:val="19"/>
        </w:rPr>
        <w:t>Not confirmed by Versonix.</w:t>
      </w:r>
    </w:p>
    <w:p w14:paraId="3BE7594C" w14:textId="77777777" w:rsidR="005C325B" w:rsidRDefault="00000000">
      <w:pPr>
        <w:spacing w:after="200" w:line="252" w:lineRule="auto"/>
        <w:ind w:left="360"/>
      </w:pPr>
      <w:r>
        <w:rPr>
          <w:b/>
          <w:bCs/>
          <w:color w:val="595959"/>
          <w:sz w:val="19"/>
          <w:szCs w:val="19"/>
        </w:rPr>
        <w:t xml:space="preserve">Open questions: </w:t>
      </w:r>
      <w:r>
        <w:rPr>
          <w:color w:val="595959"/>
          <w:sz w:val="19"/>
          <w:szCs w:val="19"/>
        </w:rPr>
        <w:t>A table-based approach was proposed. Its complexity is unsized and it may be a separate initiative (PRD).</w:t>
      </w:r>
    </w:p>
    <w:p w14:paraId="35598C28" w14:textId="77777777" w:rsidR="005C325B" w:rsidRDefault="00000000">
      <w:pPr>
        <w:pStyle w:val="Heading3"/>
        <w:keepNext/>
      </w:pPr>
      <w:r>
        <w:lastRenderedPageBreak/>
        <w:t>EX-</w:t>
      </w:r>
      <w:proofErr w:type="gramStart"/>
      <w:r>
        <w:t>05  Acknowledge</w:t>
      </w:r>
      <w:proofErr w:type="gramEnd"/>
      <w:r>
        <w:t xml:space="preserve"> updates asynchronously</w:t>
      </w:r>
      <w:r>
        <w:rPr>
          <w:color w:val="1B5E20"/>
          <w:sz w:val="20"/>
          <w:szCs w:val="20"/>
        </w:rPr>
        <w:t xml:space="preserve">   Core</w:t>
      </w:r>
    </w:p>
    <w:p w14:paraId="4762A250" w14:textId="77777777" w:rsidR="005C325B" w:rsidRDefault="00000000">
      <w:pPr>
        <w:keepNext/>
        <w:spacing w:after="80" w:line="276" w:lineRule="auto"/>
      </w:pPr>
      <w:r>
        <w:rPr>
          <w:b/>
          <w:bCs/>
        </w:rPr>
        <w:t xml:space="preserve">As an AEON flow designer, I want </w:t>
      </w:r>
      <w:r>
        <w:t>an immediate acknowledgment for each update</w:t>
      </w:r>
      <w:r>
        <w:rPr>
          <w:b/>
          <w:bCs/>
        </w:rPr>
        <w:t xml:space="preserve">, so that </w:t>
      </w:r>
      <w:r>
        <w:t>flows aren't blocked while Seaware processes it.</w:t>
      </w:r>
    </w:p>
    <w:p w14:paraId="2DF9B15A" w14:textId="77777777" w:rsidR="005C325B" w:rsidRDefault="00000000">
      <w:pPr>
        <w:keepNext/>
        <w:tabs>
          <w:tab w:val="left" w:pos="1100"/>
        </w:tabs>
        <w:spacing w:after="40" w:line="264" w:lineRule="auto"/>
        <w:ind w:left="360"/>
      </w:pPr>
      <w:r>
        <w:rPr>
          <w:b/>
          <w:bCs/>
          <w:color w:val="1F3864"/>
        </w:rPr>
        <w:t>Given</w:t>
      </w:r>
      <w:r>
        <w:tab/>
        <w:t>an update submitted with a transaction ID</w:t>
      </w:r>
    </w:p>
    <w:p w14:paraId="5F159ED0" w14:textId="77777777" w:rsidR="005C325B" w:rsidRDefault="00000000">
      <w:pPr>
        <w:keepNext/>
        <w:tabs>
          <w:tab w:val="left" w:pos="1100"/>
        </w:tabs>
        <w:spacing w:after="40" w:line="264" w:lineRule="auto"/>
        <w:ind w:left="360"/>
      </w:pPr>
      <w:r>
        <w:rPr>
          <w:b/>
          <w:bCs/>
          <w:color w:val="1F3864"/>
        </w:rPr>
        <w:t>When</w:t>
      </w:r>
      <w:r>
        <w:tab/>
        <w:t>Versonix accepts it</w:t>
      </w:r>
    </w:p>
    <w:p w14:paraId="5B7A7896" w14:textId="77777777" w:rsidR="005C325B" w:rsidRDefault="00000000">
      <w:pPr>
        <w:keepNext/>
        <w:tabs>
          <w:tab w:val="left" w:pos="1100"/>
        </w:tabs>
        <w:spacing w:after="40" w:line="264" w:lineRule="auto"/>
        <w:ind w:left="360"/>
      </w:pPr>
      <w:r>
        <w:rPr>
          <w:b/>
          <w:bCs/>
          <w:color w:val="1F3864"/>
        </w:rPr>
        <w:t>Then</w:t>
      </w:r>
      <w:r>
        <w:tab/>
        <w:t>the API immediately returns an acknowledgment carrying that transaction ID</w:t>
      </w:r>
    </w:p>
    <w:p w14:paraId="04710955" w14:textId="77777777" w:rsidR="005C325B" w:rsidRDefault="00000000">
      <w:pPr>
        <w:spacing w:before="60" w:after="30" w:line="252" w:lineRule="auto"/>
        <w:ind w:left="360"/>
      </w:pPr>
      <w:r>
        <w:rPr>
          <w:b/>
          <w:bCs/>
          <w:color w:val="595959"/>
          <w:sz w:val="19"/>
          <w:szCs w:val="19"/>
        </w:rPr>
        <w:t xml:space="preserve">Dependencies: </w:t>
      </w:r>
      <w:r>
        <w:rPr>
          <w:color w:val="595959"/>
          <w:sz w:val="19"/>
          <w:szCs w:val="19"/>
        </w:rPr>
        <w:t>Versonix confirms this capability is feasible (global dependency, G); A-08.</w:t>
      </w:r>
    </w:p>
    <w:p w14:paraId="7F7FB880" w14:textId="77777777" w:rsidR="005C325B" w:rsidRDefault="00000000">
      <w:pPr>
        <w:spacing w:after="200" w:line="252" w:lineRule="auto"/>
        <w:ind w:left="360"/>
      </w:pPr>
      <w:r>
        <w:rPr>
          <w:b/>
          <w:bCs/>
          <w:color w:val="595959"/>
          <w:sz w:val="19"/>
          <w:szCs w:val="19"/>
        </w:rPr>
        <w:t xml:space="preserve">Open questions: </w:t>
      </w:r>
      <w:r>
        <w:rPr>
          <w:color w:val="595959"/>
          <w:sz w:val="19"/>
          <w:szCs w:val="19"/>
        </w:rPr>
        <w:t>None identified.</w:t>
      </w:r>
    </w:p>
    <w:p w14:paraId="61D5F04C" w14:textId="77777777" w:rsidR="005C325B" w:rsidRDefault="00000000">
      <w:pPr>
        <w:pStyle w:val="Heading3"/>
        <w:keepNext/>
      </w:pPr>
      <w:r>
        <w:t>EX-</w:t>
      </w:r>
      <w:proofErr w:type="gramStart"/>
      <w:r>
        <w:t>06  Retrieve</w:t>
      </w:r>
      <w:proofErr w:type="gramEnd"/>
      <w:r>
        <w:t xml:space="preserve"> status by transaction ID</w:t>
      </w:r>
      <w:r>
        <w:rPr>
          <w:color w:val="1B5E20"/>
          <w:sz w:val="20"/>
          <w:szCs w:val="20"/>
        </w:rPr>
        <w:t xml:space="preserve">   Core</w:t>
      </w:r>
    </w:p>
    <w:p w14:paraId="67707FBB" w14:textId="77777777" w:rsidR="005C325B" w:rsidRDefault="00000000">
      <w:pPr>
        <w:keepNext/>
        <w:spacing w:after="80" w:line="276" w:lineRule="auto"/>
      </w:pPr>
      <w:r>
        <w:rPr>
          <w:b/>
          <w:bCs/>
        </w:rPr>
        <w:t xml:space="preserve">As an AEON flow designer, I want </w:t>
      </w:r>
      <w:r>
        <w:t>to look up an update's status</w:t>
      </w:r>
      <w:r>
        <w:rPr>
          <w:b/>
          <w:bCs/>
        </w:rPr>
        <w:t xml:space="preserve">, so that </w:t>
      </w:r>
      <w:r>
        <w:t>I can detect failures after acknowledgment.</w:t>
      </w:r>
    </w:p>
    <w:p w14:paraId="61E106E4" w14:textId="77777777" w:rsidR="005C325B" w:rsidRDefault="00000000">
      <w:pPr>
        <w:keepNext/>
        <w:tabs>
          <w:tab w:val="left" w:pos="1100"/>
        </w:tabs>
        <w:spacing w:after="40" w:line="264" w:lineRule="auto"/>
        <w:ind w:left="360"/>
      </w:pPr>
      <w:r>
        <w:rPr>
          <w:b/>
          <w:bCs/>
          <w:color w:val="1F3864"/>
        </w:rPr>
        <w:t>Given</w:t>
      </w:r>
      <w:r>
        <w:tab/>
        <w:t>a transaction ID</w:t>
      </w:r>
    </w:p>
    <w:p w14:paraId="10D2507E" w14:textId="77777777" w:rsidR="005C325B" w:rsidRDefault="00000000">
      <w:pPr>
        <w:keepNext/>
        <w:tabs>
          <w:tab w:val="left" w:pos="1100"/>
        </w:tabs>
        <w:spacing w:after="40" w:line="264" w:lineRule="auto"/>
        <w:ind w:left="360"/>
      </w:pPr>
      <w:r>
        <w:rPr>
          <w:b/>
          <w:bCs/>
          <w:color w:val="1F3864"/>
        </w:rPr>
        <w:t>When</w:t>
      </w:r>
      <w:r>
        <w:tab/>
        <w:t>a flow requests its status</w:t>
      </w:r>
    </w:p>
    <w:p w14:paraId="6F66A852" w14:textId="77777777" w:rsidR="005C325B" w:rsidRDefault="00000000">
      <w:pPr>
        <w:keepNext/>
        <w:tabs>
          <w:tab w:val="left" w:pos="1100"/>
        </w:tabs>
        <w:spacing w:after="40" w:line="264" w:lineRule="auto"/>
        <w:ind w:left="360"/>
      </w:pPr>
      <w:r>
        <w:rPr>
          <w:b/>
          <w:bCs/>
          <w:color w:val="1F3864"/>
        </w:rPr>
        <w:t>Then</w:t>
      </w:r>
      <w:r>
        <w:tab/>
        <w:t>the API returns the processing state</w:t>
      </w:r>
    </w:p>
    <w:p w14:paraId="5054349E" w14:textId="77777777" w:rsidR="005C325B" w:rsidRDefault="00000000">
      <w:pPr>
        <w:spacing w:before="60" w:after="30" w:line="252" w:lineRule="auto"/>
        <w:ind w:left="360"/>
      </w:pPr>
      <w:r>
        <w:rPr>
          <w:b/>
          <w:bCs/>
          <w:color w:val="595959"/>
          <w:sz w:val="19"/>
          <w:szCs w:val="19"/>
        </w:rPr>
        <w:t xml:space="preserve">Dependencies: </w:t>
      </w:r>
      <w:r>
        <w:rPr>
          <w:color w:val="595959"/>
          <w:sz w:val="19"/>
          <w:szCs w:val="19"/>
        </w:rPr>
        <w:t>Versonix confirms this capability is feasible (global dependency, G).</w:t>
      </w:r>
    </w:p>
    <w:p w14:paraId="497381B7" w14:textId="77777777" w:rsidR="005C325B" w:rsidRDefault="00000000">
      <w:pPr>
        <w:spacing w:after="200" w:line="252" w:lineRule="auto"/>
        <w:ind w:left="360"/>
      </w:pPr>
      <w:r>
        <w:rPr>
          <w:b/>
          <w:bCs/>
          <w:color w:val="595959"/>
          <w:sz w:val="19"/>
          <w:szCs w:val="19"/>
        </w:rPr>
        <w:t xml:space="preserve">Open questions: </w:t>
      </w:r>
      <w:r>
        <w:rPr>
          <w:color w:val="595959"/>
          <w:sz w:val="19"/>
          <w:szCs w:val="19"/>
        </w:rPr>
        <w:t>What states does Versonix report?</w:t>
      </w:r>
    </w:p>
    <w:p w14:paraId="6F442E08" w14:textId="77777777" w:rsidR="005C325B" w:rsidRDefault="00000000">
      <w:pPr>
        <w:pStyle w:val="Heading3"/>
        <w:keepNext/>
      </w:pPr>
      <w:r>
        <w:t>EX-</w:t>
      </w:r>
      <w:proofErr w:type="gramStart"/>
      <w:r>
        <w:t>07  Reject</w:t>
      </w:r>
      <w:proofErr w:type="gramEnd"/>
      <w:r>
        <w:t xml:space="preserve"> duplicate submissions</w:t>
      </w:r>
      <w:r>
        <w:rPr>
          <w:color w:val="1B5E20"/>
          <w:sz w:val="20"/>
          <w:szCs w:val="20"/>
        </w:rPr>
        <w:t xml:space="preserve">   Core</w:t>
      </w:r>
    </w:p>
    <w:p w14:paraId="25A6DFF8" w14:textId="77777777" w:rsidR="005C325B" w:rsidRDefault="00000000">
      <w:pPr>
        <w:keepNext/>
        <w:spacing w:after="80" w:line="276" w:lineRule="auto"/>
      </w:pPr>
      <w:r>
        <w:rPr>
          <w:b/>
          <w:bCs/>
        </w:rPr>
        <w:t xml:space="preserve">As an AEON flow designer, I want </w:t>
      </w:r>
      <w:r>
        <w:t>a repeated transaction ID treated as already handled</w:t>
      </w:r>
      <w:r>
        <w:rPr>
          <w:b/>
          <w:bCs/>
        </w:rPr>
        <w:t xml:space="preserve">, so that </w:t>
      </w:r>
      <w:r>
        <w:t>retries never apply an update twice.</w:t>
      </w:r>
    </w:p>
    <w:p w14:paraId="0DEAF8B3" w14:textId="77777777" w:rsidR="005C325B" w:rsidRDefault="00000000">
      <w:pPr>
        <w:keepNext/>
        <w:tabs>
          <w:tab w:val="left" w:pos="1100"/>
        </w:tabs>
        <w:spacing w:after="40" w:line="264" w:lineRule="auto"/>
        <w:ind w:left="360"/>
      </w:pPr>
      <w:r>
        <w:rPr>
          <w:b/>
          <w:bCs/>
          <w:color w:val="1F3864"/>
        </w:rPr>
        <w:t>Given</w:t>
      </w:r>
      <w:r>
        <w:tab/>
        <w:t>a transaction ID Versonix already processed</w:t>
      </w:r>
    </w:p>
    <w:p w14:paraId="0A53A912" w14:textId="77777777" w:rsidR="005C325B" w:rsidRDefault="00000000">
      <w:pPr>
        <w:keepNext/>
        <w:tabs>
          <w:tab w:val="left" w:pos="1100"/>
        </w:tabs>
        <w:spacing w:after="40" w:line="264" w:lineRule="auto"/>
        <w:ind w:left="360"/>
      </w:pPr>
      <w:r>
        <w:rPr>
          <w:b/>
          <w:bCs/>
          <w:color w:val="1F3864"/>
        </w:rPr>
        <w:t>When</w:t>
      </w:r>
      <w:r>
        <w:tab/>
        <w:t>the same ID is submitted again</w:t>
      </w:r>
    </w:p>
    <w:p w14:paraId="4689DA4D" w14:textId="77777777" w:rsidR="005C325B" w:rsidRDefault="00000000">
      <w:pPr>
        <w:keepNext/>
        <w:tabs>
          <w:tab w:val="left" w:pos="1100"/>
        </w:tabs>
        <w:spacing w:after="40" w:line="264" w:lineRule="auto"/>
        <w:ind w:left="360"/>
      </w:pPr>
      <w:r>
        <w:rPr>
          <w:b/>
          <w:bCs/>
          <w:color w:val="1F3864"/>
        </w:rPr>
        <w:t>Then</w:t>
      </w:r>
      <w:r>
        <w:tab/>
        <w:t>Versonix returns the original outcome without reapplying the update</w:t>
      </w:r>
    </w:p>
    <w:p w14:paraId="31888FBE" w14:textId="77777777" w:rsidR="005C325B" w:rsidRDefault="00000000">
      <w:pPr>
        <w:spacing w:before="60" w:after="30" w:line="252" w:lineRule="auto"/>
        <w:ind w:left="360"/>
      </w:pPr>
      <w:r>
        <w:rPr>
          <w:b/>
          <w:bCs/>
          <w:color w:val="595959"/>
          <w:sz w:val="19"/>
          <w:szCs w:val="19"/>
        </w:rPr>
        <w:t xml:space="preserve">Dependencies: </w:t>
      </w:r>
      <w:r>
        <w:rPr>
          <w:color w:val="595959"/>
          <w:sz w:val="19"/>
          <w:szCs w:val="19"/>
        </w:rPr>
        <w:t>Versonix confirms this capability is feasible (global dependency, G); A-08.</w:t>
      </w:r>
    </w:p>
    <w:p w14:paraId="5EFF48B5" w14:textId="77777777" w:rsidR="005C325B" w:rsidRDefault="00000000">
      <w:pPr>
        <w:spacing w:after="200" w:line="252" w:lineRule="auto"/>
        <w:ind w:left="360"/>
      </w:pPr>
      <w:r>
        <w:rPr>
          <w:b/>
          <w:bCs/>
          <w:color w:val="595959"/>
          <w:sz w:val="19"/>
          <w:szCs w:val="19"/>
        </w:rPr>
        <w:t xml:space="preserve">Open questions: </w:t>
      </w:r>
      <w:r>
        <w:rPr>
          <w:color w:val="595959"/>
          <w:sz w:val="19"/>
          <w:szCs w:val="19"/>
        </w:rPr>
        <w:t>The PRD only assigns idempotency to Helix on its consumer side. Who owns it on this path?</w:t>
      </w:r>
    </w:p>
    <w:p w14:paraId="02953C0C" w14:textId="77777777" w:rsidR="005C325B" w:rsidRDefault="00000000">
      <w:pPr>
        <w:pStyle w:val="Heading3"/>
        <w:keepNext/>
      </w:pPr>
      <w:r>
        <w:t>EX-</w:t>
      </w:r>
      <w:proofErr w:type="gramStart"/>
      <w:r>
        <w:t>08  Document</w:t>
      </w:r>
      <w:proofErr w:type="gramEnd"/>
      <w:r>
        <w:t xml:space="preserve"> the maximum update rate Seaware can accept</w:t>
      </w:r>
      <w:r>
        <w:rPr>
          <w:color w:val="1B5E20"/>
          <w:sz w:val="20"/>
          <w:szCs w:val="20"/>
        </w:rPr>
        <w:t xml:space="preserve">   Core</w:t>
      </w:r>
    </w:p>
    <w:p w14:paraId="322D483D" w14:textId="77777777" w:rsidR="005C325B" w:rsidRDefault="00000000">
      <w:pPr>
        <w:keepNext/>
        <w:spacing w:after="80" w:line="276" w:lineRule="auto"/>
      </w:pPr>
      <w:r>
        <w:rPr>
          <w:b/>
          <w:bCs/>
        </w:rPr>
        <w:t xml:space="preserve">As an AEON flow designer, I want </w:t>
      </w:r>
      <w:r>
        <w:t>the maximum update rate Seaware can accept documented</w:t>
      </w:r>
      <w:r>
        <w:rPr>
          <w:b/>
          <w:bCs/>
        </w:rPr>
        <w:t xml:space="preserve">, so that </w:t>
      </w:r>
      <w:r>
        <w:t>flows stay inside Seaware's capacity.</w:t>
      </w:r>
    </w:p>
    <w:p w14:paraId="0E3928A1" w14:textId="77777777" w:rsidR="005C325B" w:rsidRDefault="00000000">
      <w:pPr>
        <w:keepNext/>
        <w:tabs>
          <w:tab w:val="left" w:pos="1100"/>
        </w:tabs>
        <w:spacing w:after="40" w:line="264" w:lineRule="auto"/>
        <w:ind w:left="360"/>
      </w:pPr>
      <w:r>
        <w:rPr>
          <w:b/>
          <w:bCs/>
          <w:color w:val="1F3864"/>
        </w:rPr>
        <w:t>Given</w:t>
      </w:r>
      <w:r>
        <w:tab/>
        <w:t>Seaware has a limit on sustained update volume</w:t>
      </w:r>
    </w:p>
    <w:p w14:paraId="41D85226" w14:textId="77777777" w:rsidR="005C325B" w:rsidRDefault="00000000">
      <w:pPr>
        <w:keepNext/>
        <w:tabs>
          <w:tab w:val="left" w:pos="1100"/>
        </w:tabs>
        <w:spacing w:after="40" w:line="264" w:lineRule="auto"/>
        <w:ind w:left="360"/>
      </w:pPr>
      <w:r>
        <w:rPr>
          <w:b/>
          <w:bCs/>
          <w:color w:val="1F3864"/>
        </w:rPr>
        <w:t>When</w:t>
      </w:r>
      <w:r>
        <w:tab/>
        <w:t>the API documentation is published</w:t>
      </w:r>
    </w:p>
    <w:p w14:paraId="22D45559" w14:textId="77777777" w:rsidR="005C325B" w:rsidRDefault="00000000">
      <w:pPr>
        <w:keepNext/>
        <w:tabs>
          <w:tab w:val="left" w:pos="1100"/>
        </w:tabs>
        <w:spacing w:after="40" w:line="264" w:lineRule="auto"/>
        <w:ind w:left="360"/>
      </w:pPr>
      <w:r>
        <w:rPr>
          <w:b/>
          <w:bCs/>
          <w:color w:val="1F3864"/>
        </w:rPr>
        <w:t>Then</w:t>
      </w:r>
      <w:r>
        <w:tab/>
        <w:t>it states the maximum sustained update rate</w:t>
      </w:r>
    </w:p>
    <w:p w14:paraId="46DAED21" w14:textId="77777777" w:rsidR="005C325B" w:rsidRDefault="00000000">
      <w:pPr>
        <w:spacing w:before="60" w:after="30" w:line="252" w:lineRule="auto"/>
        <w:ind w:left="360"/>
      </w:pPr>
      <w:r>
        <w:rPr>
          <w:b/>
          <w:bCs/>
          <w:color w:val="595959"/>
          <w:sz w:val="19"/>
          <w:szCs w:val="19"/>
        </w:rPr>
        <w:t xml:space="preserve">Dependencies: </w:t>
      </w:r>
      <w:r>
        <w:rPr>
          <w:color w:val="595959"/>
          <w:sz w:val="19"/>
          <w:szCs w:val="19"/>
        </w:rPr>
        <w:t>Load testing against Seaware's stated capacity must complete before production (V6 TIR-11).</w:t>
      </w:r>
    </w:p>
    <w:p w14:paraId="57C7F4DC" w14:textId="77777777" w:rsidR="005C325B" w:rsidRDefault="00000000">
      <w:pPr>
        <w:spacing w:after="200" w:line="252" w:lineRule="auto"/>
        <w:ind w:left="360"/>
      </w:pPr>
      <w:r>
        <w:rPr>
          <w:b/>
          <w:bCs/>
          <w:color w:val="595959"/>
          <w:sz w:val="19"/>
          <w:szCs w:val="19"/>
        </w:rPr>
        <w:t xml:space="preserve">Open questions: </w:t>
      </w:r>
      <w:r>
        <w:rPr>
          <w:color w:val="595959"/>
          <w:sz w:val="19"/>
          <w:szCs w:val="19"/>
        </w:rPr>
        <w:t>What is Seaware's actual capacity limit, if any? The 30 minutes used in earlier drafts was an RM workflow window, not a Seaware limit (see A-15 to A-20).</w:t>
      </w:r>
    </w:p>
    <w:p w14:paraId="2D098F03" w14:textId="77777777" w:rsidR="005C325B" w:rsidRDefault="00000000">
      <w:pPr>
        <w:pStyle w:val="Heading3"/>
        <w:keepNext/>
      </w:pPr>
      <w:r>
        <w:lastRenderedPageBreak/>
        <w:t>EX-</w:t>
      </w:r>
      <w:proofErr w:type="gramStart"/>
      <w:r>
        <w:t>09  Authenticate</w:t>
      </w:r>
      <w:proofErr w:type="gramEnd"/>
      <w:r>
        <w:t xml:space="preserve"> callers</w:t>
      </w:r>
      <w:r>
        <w:rPr>
          <w:color w:val="1B5E20"/>
          <w:sz w:val="20"/>
          <w:szCs w:val="20"/>
        </w:rPr>
        <w:t xml:space="preserve">   Core</w:t>
      </w:r>
    </w:p>
    <w:p w14:paraId="62C03FED" w14:textId="77777777" w:rsidR="005C325B" w:rsidRDefault="00000000">
      <w:pPr>
        <w:keepNext/>
        <w:spacing w:after="80" w:line="276" w:lineRule="auto"/>
      </w:pPr>
      <w:r>
        <w:rPr>
          <w:b/>
          <w:bCs/>
        </w:rPr>
        <w:t xml:space="preserve">As an AEON platform operator, I want </w:t>
      </w:r>
      <w:r>
        <w:t>unauthenticated calls rejected</w:t>
      </w:r>
      <w:r>
        <w:rPr>
          <w:b/>
          <w:bCs/>
        </w:rPr>
        <w:t xml:space="preserve">, so that </w:t>
      </w:r>
      <w:r>
        <w:t>only approved flows change Seaware.</w:t>
      </w:r>
    </w:p>
    <w:p w14:paraId="04615F23" w14:textId="77777777" w:rsidR="005C325B" w:rsidRDefault="00000000">
      <w:pPr>
        <w:keepNext/>
        <w:tabs>
          <w:tab w:val="left" w:pos="1100"/>
        </w:tabs>
        <w:spacing w:after="40" w:line="264" w:lineRule="auto"/>
        <w:ind w:left="360"/>
      </w:pPr>
      <w:r>
        <w:rPr>
          <w:b/>
          <w:bCs/>
          <w:color w:val="1F3864"/>
        </w:rPr>
        <w:t>Given</w:t>
      </w:r>
      <w:r>
        <w:tab/>
        <w:t>a call with invalid credentials</w:t>
      </w:r>
    </w:p>
    <w:p w14:paraId="268B74BE" w14:textId="77777777" w:rsidR="005C325B" w:rsidRDefault="00000000">
      <w:pPr>
        <w:keepNext/>
        <w:tabs>
          <w:tab w:val="left" w:pos="1100"/>
        </w:tabs>
        <w:spacing w:after="40" w:line="264" w:lineRule="auto"/>
        <w:ind w:left="360"/>
      </w:pPr>
      <w:r>
        <w:rPr>
          <w:b/>
          <w:bCs/>
          <w:color w:val="1F3864"/>
        </w:rPr>
        <w:t>When</w:t>
      </w:r>
      <w:r>
        <w:tab/>
        <w:t>it reaches the API</w:t>
      </w:r>
    </w:p>
    <w:p w14:paraId="4F0A6B3F" w14:textId="77777777" w:rsidR="005C325B" w:rsidRDefault="00000000">
      <w:pPr>
        <w:keepNext/>
        <w:tabs>
          <w:tab w:val="left" w:pos="1100"/>
        </w:tabs>
        <w:spacing w:after="40" w:line="264" w:lineRule="auto"/>
        <w:ind w:left="360"/>
      </w:pPr>
      <w:r>
        <w:rPr>
          <w:b/>
          <w:bCs/>
          <w:color w:val="1F3864"/>
        </w:rPr>
        <w:t>Then</w:t>
      </w:r>
      <w:r>
        <w:tab/>
        <w:t>the API rejects the call</w:t>
      </w:r>
    </w:p>
    <w:p w14:paraId="5DC14200" w14:textId="77777777" w:rsidR="005C325B" w:rsidRDefault="00000000">
      <w:pPr>
        <w:spacing w:before="60" w:after="30" w:line="252" w:lineRule="auto"/>
        <w:ind w:left="360"/>
      </w:pPr>
      <w:r>
        <w:rPr>
          <w:b/>
          <w:bCs/>
          <w:color w:val="595959"/>
          <w:sz w:val="19"/>
          <w:szCs w:val="19"/>
        </w:rPr>
        <w:t xml:space="preserve">Dependencies: </w:t>
      </w:r>
      <w:r>
        <w:rPr>
          <w:color w:val="595959"/>
          <w:sz w:val="19"/>
          <w:szCs w:val="19"/>
        </w:rPr>
        <w:t>None identified.</w:t>
      </w:r>
    </w:p>
    <w:p w14:paraId="5A0DEC57" w14:textId="77777777" w:rsidR="005C325B" w:rsidRDefault="00000000">
      <w:pPr>
        <w:spacing w:after="200" w:line="252" w:lineRule="auto"/>
        <w:ind w:left="360"/>
      </w:pPr>
      <w:r>
        <w:rPr>
          <w:b/>
          <w:bCs/>
          <w:color w:val="595959"/>
          <w:sz w:val="19"/>
          <w:szCs w:val="19"/>
        </w:rPr>
        <w:t xml:space="preserve">Open questions: </w:t>
      </w:r>
      <w:r>
        <w:rPr>
          <w:color w:val="595959"/>
          <w:sz w:val="19"/>
          <w:szCs w:val="19"/>
        </w:rPr>
        <w:t>What authentication method does Versonix support?</w:t>
      </w:r>
    </w:p>
    <w:p w14:paraId="6330A67C" w14:textId="77777777" w:rsidR="005C325B" w:rsidRDefault="00000000">
      <w:pPr>
        <w:pStyle w:val="Heading3"/>
        <w:keepNext/>
      </w:pPr>
      <w:r>
        <w:t>EX-</w:t>
      </w:r>
      <w:proofErr w:type="gramStart"/>
      <w:r>
        <w:t>10  Return</w:t>
      </w:r>
      <w:proofErr w:type="gramEnd"/>
      <w:r>
        <w:t xml:space="preserve"> classifiable errors</w:t>
      </w:r>
      <w:r>
        <w:rPr>
          <w:color w:val="1B5E20"/>
          <w:sz w:val="20"/>
          <w:szCs w:val="20"/>
        </w:rPr>
        <w:t xml:space="preserve">   Core</w:t>
      </w:r>
    </w:p>
    <w:p w14:paraId="5C6FDDEE" w14:textId="77777777" w:rsidR="005C325B" w:rsidRDefault="00000000">
      <w:pPr>
        <w:keepNext/>
        <w:spacing w:after="80" w:line="276" w:lineRule="auto"/>
      </w:pPr>
      <w:r>
        <w:rPr>
          <w:b/>
          <w:bCs/>
        </w:rPr>
        <w:t xml:space="preserve">As an AEON flow designer, I want </w:t>
      </w:r>
      <w:r>
        <w:t xml:space="preserve">error codes that separate </w:t>
      </w:r>
      <w:proofErr w:type="spellStart"/>
      <w:r>
        <w:t>retryable</w:t>
      </w:r>
      <w:proofErr w:type="spellEnd"/>
      <w:r>
        <w:t xml:space="preserve"> from non-</w:t>
      </w:r>
      <w:proofErr w:type="spellStart"/>
      <w:r>
        <w:t>retryable</w:t>
      </w:r>
      <w:proofErr w:type="spellEnd"/>
      <w:r>
        <w:t xml:space="preserve"> failures</w:t>
      </w:r>
      <w:r>
        <w:rPr>
          <w:b/>
          <w:bCs/>
        </w:rPr>
        <w:t xml:space="preserve">, so that </w:t>
      </w:r>
      <w:r>
        <w:t>retry logic stays correct.</w:t>
      </w:r>
    </w:p>
    <w:p w14:paraId="4AA1C91B" w14:textId="77777777" w:rsidR="005C325B" w:rsidRDefault="00000000">
      <w:pPr>
        <w:keepNext/>
        <w:tabs>
          <w:tab w:val="left" w:pos="1100"/>
        </w:tabs>
        <w:spacing w:after="40" w:line="264" w:lineRule="auto"/>
        <w:ind w:left="360"/>
      </w:pPr>
      <w:r>
        <w:rPr>
          <w:b/>
          <w:bCs/>
          <w:color w:val="1F3864"/>
        </w:rPr>
        <w:t>Given</w:t>
      </w:r>
      <w:r>
        <w:tab/>
        <w:t>a failed request</w:t>
      </w:r>
    </w:p>
    <w:p w14:paraId="3BACDBE3" w14:textId="77777777" w:rsidR="005C325B" w:rsidRDefault="00000000">
      <w:pPr>
        <w:keepNext/>
        <w:tabs>
          <w:tab w:val="left" w:pos="1100"/>
        </w:tabs>
        <w:spacing w:after="40" w:line="264" w:lineRule="auto"/>
        <w:ind w:left="360"/>
      </w:pPr>
      <w:r>
        <w:rPr>
          <w:b/>
          <w:bCs/>
          <w:color w:val="1F3864"/>
        </w:rPr>
        <w:t>When</w:t>
      </w:r>
      <w:r>
        <w:tab/>
        <w:t>Versonix rejects it</w:t>
      </w:r>
    </w:p>
    <w:p w14:paraId="717C6D73" w14:textId="77777777" w:rsidR="005C325B" w:rsidRDefault="00000000">
      <w:pPr>
        <w:keepNext/>
        <w:tabs>
          <w:tab w:val="left" w:pos="1100"/>
        </w:tabs>
        <w:spacing w:after="40" w:line="264" w:lineRule="auto"/>
        <w:ind w:left="360"/>
      </w:pPr>
      <w:r>
        <w:rPr>
          <w:b/>
          <w:bCs/>
          <w:color w:val="1F3864"/>
        </w:rPr>
        <w:t>Then</w:t>
      </w:r>
      <w:r>
        <w:tab/>
        <w:t xml:space="preserve">the response carries a code identifying the failure as </w:t>
      </w:r>
      <w:proofErr w:type="spellStart"/>
      <w:r>
        <w:t>retryable</w:t>
      </w:r>
      <w:proofErr w:type="spellEnd"/>
      <w:r>
        <w:t xml:space="preserve"> or non-</w:t>
      </w:r>
      <w:proofErr w:type="spellStart"/>
      <w:r>
        <w:t>retryable</w:t>
      </w:r>
      <w:proofErr w:type="spellEnd"/>
    </w:p>
    <w:p w14:paraId="4D7FDAC0" w14:textId="77777777" w:rsidR="005C325B" w:rsidRDefault="00000000">
      <w:pPr>
        <w:spacing w:before="60" w:after="30" w:line="252" w:lineRule="auto"/>
        <w:ind w:left="360"/>
      </w:pPr>
      <w:r>
        <w:rPr>
          <w:b/>
          <w:bCs/>
          <w:color w:val="595959"/>
          <w:sz w:val="19"/>
          <w:szCs w:val="19"/>
        </w:rPr>
        <w:t xml:space="preserve">Dependencies: </w:t>
      </w:r>
      <w:r>
        <w:rPr>
          <w:color w:val="595959"/>
          <w:sz w:val="19"/>
          <w:szCs w:val="19"/>
        </w:rPr>
        <w:t>Versonix confirms this capability is feasible (global dependency, G); A-05.</w:t>
      </w:r>
    </w:p>
    <w:p w14:paraId="3CF7C8E6" w14:textId="77777777" w:rsidR="005C325B" w:rsidRDefault="00000000">
      <w:pPr>
        <w:spacing w:after="200" w:line="252" w:lineRule="auto"/>
        <w:ind w:left="360"/>
      </w:pPr>
      <w:r>
        <w:rPr>
          <w:b/>
          <w:bCs/>
          <w:color w:val="595959"/>
          <w:sz w:val="19"/>
          <w:szCs w:val="19"/>
        </w:rPr>
        <w:t xml:space="preserve">Open questions: </w:t>
      </w:r>
      <w:r>
        <w:rPr>
          <w:color w:val="595959"/>
          <w:sz w:val="19"/>
          <w:szCs w:val="19"/>
        </w:rPr>
        <w:t>None identified.</w:t>
      </w:r>
    </w:p>
    <w:p w14:paraId="08E2EE88" w14:textId="77777777" w:rsidR="005C325B" w:rsidRDefault="00000000">
      <w:pPr>
        <w:pStyle w:val="Heading3"/>
        <w:keepNext/>
      </w:pPr>
      <w:r>
        <w:t>EX-</w:t>
      </w:r>
      <w:proofErr w:type="gramStart"/>
      <w:r>
        <w:t>11  Publish</w:t>
      </w:r>
      <w:proofErr w:type="gramEnd"/>
      <w:r>
        <w:t xml:space="preserve"> versioned API documentation</w:t>
      </w:r>
      <w:r>
        <w:rPr>
          <w:color w:val="1B5E20"/>
          <w:sz w:val="20"/>
          <w:szCs w:val="20"/>
        </w:rPr>
        <w:t xml:space="preserve">   Core</w:t>
      </w:r>
    </w:p>
    <w:p w14:paraId="04E59C1F" w14:textId="77777777" w:rsidR="005C325B" w:rsidRDefault="00000000">
      <w:pPr>
        <w:keepNext/>
        <w:spacing w:after="80" w:line="276" w:lineRule="auto"/>
      </w:pPr>
      <w:r>
        <w:rPr>
          <w:b/>
          <w:bCs/>
        </w:rPr>
        <w:t xml:space="preserve">As an AEON flow designer, I want </w:t>
      </w:r>
      <w:r>
        <w:t>a versioned API contract</w:t>
      </w:r>
      <w:r>
        <w:rPr>
          <w:b/>
          <w:bCs/>
        </w:rPr>
        <w:t xml:space="preserve">, so that </w:t>
      </w:r>
      <w:r>
        <w:t>flows survive Versonix releases.</w:t>
      </w:r>
    </w:p>
    <w:p w14:paraId="77A2F406" w14:textId="77777777" w:rsidR="005C325B" w:rsidRDefault="00000000">
      <w:pPr>
        <w:keepNext/>
        <w:tabs>
          <w:tab w:val="left" w:pos="1100"/>
        </w:tabs>
        <w:spacing w:after="40" w:line="264" w:lineRule="auto"/>
        <w:ind w:left="360"/>
      </w:pPr>
      <w:r>
        <w:rPr>
          <w:b/>
          <w:bCs/>
          <w:color w:val="1F3864"/>
        </w:rPr>
        <w:t>Given</w:t>
      </w:r>
      <w:r>
        <w:tab/>
        <w:t>the APIs are released</w:t>
      </w:r>
    </w:p>
    <w:p w14:paraId="4178952C" w14:textId="77777777" w:rsidR="005C325B" w:rsidRDefault="00000000">
      <w:pPr>
        <w:keepNext/>
        <w:tabs>
          <w:tab w:val="left" w:pos="1100"/>
        </w:tabs>
        <w:spacing w:after="40" w:line="264" w:lineRule="auto"/>
        <w:ind w:left="360"/>
      </w:pPr>
      <w:r>
        <w:rPr>
          <w:b/>
          <w:bCs/>
          <w:color w:val="1F3864"/>
        </w:rPr>
        <w:t>When</w:t>
      </w:r>
      <w:r>
        <w:tab/>
        <w:t>the AEON team begins onboarding</w:t>
      </w:r>
    </w:p>
    <w:p w14:paraId="49FF90BA" w14:textId="77777777" w:rsidR="005C325B" w:rsidRDefault="00000000">
      <w:pPr>
        <w:keepNext/>
        <w:tabs>
          <w:tab w:val="left" w:pos="1100"/>
        </w:tabs>
        <w:spacing w:after="40" w:line="264" w:lineRule="auto"/>
        <w:ind w:left="360"/>
      </w:pPr>
      <w:r>
        <w:rPr>
          <w:b/>
          <w:bCs/>
          <w:color w:val="1F3864"/>
        </w:rPr>
        <w:t>Then</w:t>
      </w:r>
      <w:r>
        <w:tab/>
        <w:t>a versioned API contract is available</w:t>
      </w:r>
    </w:p>
    <w:p w14:paraId="6C5FFDF1" w14:textId="77777777" w:rsidR="005C325B" w:rsidRDefault="00000000">
      <w:pPr>
        <w:spacing w:before="60" w:after="30" w:line="252" w:lineRule="auto"/>
        <w:ind w:left="360"/>
      </w:pPr>
      <w:r>
        <w:rPr>
          <w:b/>
          <w:bCs/>
          <w:color w:val="595959"/>
          <w:sz w:val="19"/>
          <w:szCs w:val="19"/>
        </w:rPr>
        <w:t xml:space="preserve">Dependencies: </w:t>
      </w:r>
      <w:r>
        <w:rPr>
          <w:color w:val="595959"/>
          <w:sz w:val="19"/>
          <w:szCs w:val="19"/>
        </w:rPr>
        <w:t>The PRD already lists complete Versonix documentation as a need.</w:t>
      </w:r>
    </w:p>
    <w:p w14:paraId="399E069B" w14:textId="77777777" w:rsidR="005C325B" w:rsidRDefault="00000000">
      <w:pPr>
        <w:spacing w:after="200" w:line="252" w:lineRule="auto"/>
        <w:ind w:left="360"/>
      </w:pPr>
      <w:r>
        <w:rPr>
          <w:b/>
          <w:bCs/>
          <w:color w:val="595959"/>
          <w:sz w:val="19"/>
          <w:szCs w:val="19"/>
        </w:rPr>
        <w:t xml:space="preserve">Open questions: </w:t>
      </w:r>
      <w:r>
        <w:rPr>
          <w:color w:val="595959"/>
          <w:sz w:val="19"/>
          <w:szCs w:val="19"/>
        </w:rPr>
        <w:t>None identified.</w:t>
      </w:r>
    </w:p>
    <w:p w14:paraId="7E702C1D" w14:textId="77777777" w:rsidR="005C325B" w:rsidRDefault="00000000">
      <w:pPr>
        <w:pStyle w:val="Heading1"/>
        <w:pageBreakBefore/>
      </w:pPr>
      <w:r>
        <w:lastRenderedPageBreak/>
        <w:t>7. AEON requirements</w:t>
      </w:r>
    </w:p>
    <w:p w14:paraId="30596380" w14:textId="77777777" w:rsidR="005C325B" w:rsidRDefault="00000000">
      <w:pPr>
        <w:spacing w:after="100" w:line="276" w:lineRule="auto"/>
      </w:pPr>
      <w:r>
        <w:rPr>
          <w:i/>
          <w:iCs/>
          <w:color w:val="595959"/>
        </w:rPr>
        <w:t>Requirements on the AEON platform and its flows when they call the Versonix APIs. AEON never recreates the Versonix rules engine.</w:t>
      </w:r>
    </w:p>
    <w:p w14:paraId="704AEEDA" w14:textId="77777777" w:rsidR="005C325B" w:rsidRDefault="00000000">
      <w:pPr>
        <w:pStyle w:val="Heading3"/>
        <w:keepNext/>
      </w:pPr>
      <w:r>
        <w:t>A-</w:t>
      </w:r>
      <w:proofErr w:type="gramStart"/>
      <w:r>
        <w:t>01  Call</w:t>
      </w:r>
      <w:proofErr w:type="gramEnd"/>
      <w:r>
        <w:t xml:space="preserve"> Versonix APIs from a flow</w:t>
      </w:r>
      <w:r>
        <w:rPr>
          <w:color w:val="1B5E20"/>
          <w:sz w:val="20"/>
          <w:szCs w:val="20"/>
        </w:rPr>
        <w:t xml:space="preserve">   Core</w:t>
      </w:r>
    </w:p>
    <w:p w14:paraId="05BA1ABC" w14:textId="77777777" w:rsidR="005C325B" w:rsidRDefault="00000000">
      <w:pPr>
        <w:keepNext/>
        <w:spacing w:after="80" w:line="276" w:lineRule="auto"/>
      </w:pPr>
      <w:r>
        <w:rPr>
          <w:b/>
          <w:bCs/>
        </w:rPr>
        <w:t xml:space="preserve">As an AEON flow designer, I want </w:t>
      </w:r>
      <w:r>
        <w:t>flows to call Versonix APIs</w:t>
      </w:r>
      <w:r>
        <w:rPr>
          <w:b/>
          <w:bCs/>
        </w:rPr>
        <w:t xml:space="preserve">, so that </w:t>
      </w:r>
      <w:r>
        <w:t>rules are evaluated by Versonix.</w:t>
      </w:r>
    </w:p>
    <w:p w14:paraId="4FA0433C" w14:textId="77777777" w:rsidR="005C325B" w:rsidRDefault="00000000">
      <w:pPr>
        <w:keepNext/>
        <w:tabs>
          <w:tab w:val="left" w:pos="1100"/>
        </w:tabs>
        <w:spacing w:after="40" w:line="264" w:lineRule="auto"/>
        <w:ind w:left="360"/>
      </w:pPr>
      <w:r>
        <w:rPr>
          <w:b/>
          <w:bCs/>
          <w:color w:val="1F3864"/>
        </w:rPr>
        <w:t>Given</w:t>
      </w:r>
      <w:r>
        <w:tab/>
        <w:t>the API contract is available</w:t>
      </w:r>
    </w:p>
    <w:p w14:paraId="524043B1" w14:textId="77777777" w:rsidR="005C325B" w:rsidRDefault="00000000">
      <w:pPr>
        <w:keepNext/>
        <w:tabs>
          <w:tab w:val="left" w:pos="1100"/>
        </w:tabs>
        <w:spacing w:after="40" w:line="264" w:lineRule="auto"/>
        <w:ind w:left="360"/>
      </w:pPr>
      <w:r>
        <w:rPr>
          <w:b/>
          <w:bCs/>
          <w:color w:val="1F3864"/>
        </w:rPr>
        <w:t>When</w:t>
      </w:r>
      <w:r>
        <w:tab/>
        <w:t xml:space="preserve">a flow </w:t>
      </w:r>
      <w:proofErr w:type="gramStart"/>
      <w:r>
        <w:t>runs</w:t>
      </w:r>
      <w:proofErr w:type="gramEnd"/>
    </w:p>
    <w:p w14:paraId="0671B08D" w14:textId="77777777" w:rsidR="005C325B" w:rsidRDefault="00000000">
      <w:pPr>
        <w:keepNext/>
        <w:tabs>
          <w:tab w:val="left" w:pos="1100"/>
        </w:tabs>
        <w:spacing w:after="40" w:line="264" w:lineRule="auto"/>
        <w:ind w:left="360"/>
      </w:pPr>
      <w:r>
        <w:rPr>
          <w:b/>
          <w:bCs/>
          <w:color w:val="1F3864"/>
        </w:rPr>
        <w:t>Then</w:t>
      </w:r>
      <w:r>
        <w:tab/>
        <w:t>the flow calls the Versonix API through an HTTP Client step</w:t>
      </w:r>
    </w:p>
    <w:p w14:paraId="528EBD21" w14:textId="77777777" w:rsidR="005C325B" w:rsidRDefault="00000000">
      <w:pPr>
        <w:spacing w:before="60" w:after="30" w:line="252" w:lineRule="auto"/>
        <w:ind w:left="360"/>
      </w:pPr>
      <w:r>
        <w:rPr>
          <w:b/>
          <w:bCs/>
          <w:color w:val="595959"/>
          <w:sz w:val="19"/>
          <w:szCs w:val="19"/>
        </w:rPr>
        <w:t xml:space="preserve">Dependencies: </w:t>
      </w:r>
      <w:r>
        <w:rPr>
          <w:color w:val="595959"/>
          <w:sz w:val="19"/>
          <w:szCs w:val="19"/>
        </w:rPr>
        <w:t>The HTTP Client step exists (AEON User Guide); EX-11.</w:t>
      </w:r>
    </w:p>
    <w:p w14:paraId="48FA85C3" w14:textId="77777777" w:rsidR="005C325B" w:rsidRDefault="00000000">
      <w:pPr>
        <w:spacing w:after="200" w:line="252" w:lineRule="auto"/>
        <w:ind w:left="360"/>
      </w:pPr>
      <w:r>
        <w:rPr>
          <w:b/>
          <w:bCs/>
          <w:color w:val="595959"/>
          <w:sz w:val="19"/>
          <w:szCs w:val="19"/>
        </w:rPr>
        <w:t xml:space="preserve">Open questions: </w:t>
      </w:r>
      <w:r>
        <w:rPr>
          <w:color w:val="595959"/>
          <w:sz w:val="19"/>
          <w:szCs w:val="19"/>
        </w:rPr>
        <w:t>None identified.</w:t>
      </w:r>
    </w:p>
    <w:p w14:paraId="4DEA5D76" w14:textId="77777777" w:rsidR="005C325B" w:rsidRDefault="00000000">
      <w:pPr>
        <w:pStyle w:val="Heading3"/>
        <w:keepNext/>
      </w:pPr>
      <w:r>
        <w:t>A-</w:t>
      </w:r>
      <w:proofErr w:type="gramStart"/>
      <w:r>
        <w:t>02  Start</w:t>
      </w:r>
      <w:proofErr w:type="gramEnd"/>
      <w:r>
        <w:t xml:space="preserve"> execution from an event</w:t>
      </w:r>
      <w:r>
        <w:rPr>
          <w:color w:val="1B5E20"/>
          <w:sz w:val="20"/>
          <w:szCs w:val="20"/>
        </w:rPr>
        <w:t xml:space="preserve">   Core</w:t>
      </w:r>
    </w:p>
    <w:p w14:paraId="3310469E" w14:textId="77777777" w:rsidR="005C325B" w:rsidRDefault="00000000">
      <w:pPr>
        <w:keepNext/>
        <w:spacing w:after="80" w:line="276" w:lineRule="auto"/>
      </w:pPr>
      <w:r>
        <w:rPr>
          <w:b/>
          <w:bCs/>
        </w:rPr>
        <w:t xml:space="preserve">As an AEON flow designer, I want </w:t>
      </w:r>
      <w:r>
        <w:t>a Seaware change event to start an execution request</w:t>
      </w:r>
      <w:r>
        <w:rPr>
          <w:b/>
          <w:bCs/>
        </w:rPr>
        <w:t xml:space="preserve">, so that </w:t>
      </w:r>
      <w:r>
        <w:t>processing is near-real-time.</w:t>
      </w:r>
    </w:p>
    <w:p w14:paraId="1271F192" w14:textId="77777777" w:rsidR="005C325B" w:rsidRDefault="00000000">
      <w:pPr>
        <w:keepNext/>
        <w:tabs>
          <w:tab w:val="left" w:pos="1100"/>
        </w:tabs>
        <w:spacing w:after="40" w:line="264" w:lineRule="auto"/>
        <w:ind w:left="360"/>
      </w:pPr>
      <w:r>
        <w:rPr>
          <w:b/>
          <w:bCs/>
          <w:color w:val="1F3864"/>
        </w:rPr>
        <w:t>Given</w:t>
      </w:r>
      <w:r>
        <w:tab/>
        <w:t>a Seaware change event arrives</w:t>
      </w:r>
    </w:p>
    <w:p w14:paraId="384D1D2B" w14:textId="77777777" w:rsidR="005C325B" w:rsidRDefault="00000000">
      <w:pPr>
        <w:keepNext/>
        <w:tabs>
          <w:tab w:val="left" w:pos="1100"/>
        </w:tabs>
        <w:spacing w:after="40" w:line="264" w:lineRule="auto"/>
        <w:ind w:left="360"/>
      </w:pPr>
      <w:r>
        <w:rPr>
          <w:b/>
          <w:bCs/>
          <w:color w:val="1F3864"/>
        </w:rPr>
        <w:t>When</w:t>
      </w:r>
      <w:r>
        <w:tab/>
        <w:t>the consumer step receives it</w:t>
      </w:r>
    </w:p>
    <w:p w14:paraId="0164DE21" w14:textId="77777777" w:rsidR="005C325B" w:rsidRDefault="00000000">
      <w:pPr>
        <w:keepNext/>
        <w:tabs>
          <w:tab w:val="left" w:pos="1100"/>
        </w:tabs>
        <w:spacing w:after="40" w:line="264" w:lineRule="auto"/>
        <w:ind w:left="360"/>
      </w:pPr>
      <w:r>
        <w:rPr>
          <w:b/>
          <w:bCs/>
          <w:color w:val="1F3864"/>
        </w:rPr>
        <w:t>Then</w:t>
      </w:r>
      <w:r>
        <w:tab/>
        <w:t>the flow starts an execution request</w:t>
      </w:r>
    </w:p>
    <w:p w14:paraId="15AA53DC" w14:textId="77777777" w:rsidR="005C325B" w:rsidRDefault="00000000">
      <w:pPr>
        <w:spacing w:before="60" w:after="30" w:line="252" w:lineRule="auto"/>
        <w:ind w:left="360"/>
      </w:pPr>
      <w:r>
        <w:rPr>
          <w:b/>
          <w:bCs/>
          <w:color w:val="595959"/>
          <w:sz w:val="19"/>
          <w:szCs w:val="19"/>
        </w:rPr>
        <w:t xml:space="preserve">Dependencies: </w:t>
      </w:r>
      <w:r>
        <w:rPr>
          <w:color w:val="595959"/>
          <w:sz w:val="19"/>
          <w:szCs w:val="19"/>
        </w:rPr>
        <w:t xml:space="preserve">The ActiveMQ Consumer step exists (AEON User Guide); Interim latency target is 15 minutes p95, </w:t>
      </w:r>
      <w:proofErr w:type="gramStart"/>
      <w:r>
        <w:rPr>
          <w:color w:val="595959"/>
          <w:sz w:val="19"/>
          <w:szCs w:val="19"/>
        </w:rPr>
        <w:t>1 minute</w:t>
      </w:r>
      <w:proofErr w:type="gramEnd"/>
      <w:r>
        <w:rPr>
          <w:color w:val="595959"/>
          <w:sz w:val="19"/>
          <w:szCs w:val="19"/>
        </w:rPr>
        <w:t xml:space="preserve"> post-POC.</w:t>
      </w:r>
    </w:p>
    <w:p w14:paraId="425FD76B" w14:textId="77777777" w:rsidR="005C325B" w:rsidRDefault="00000000">
      <w:pPr>
        <w:spacing w:after="200" w:line="252" w:lineRule="auto"/>
        <w:ind w:left="360"/>
      </w:pPr>
      <w:r>
        <w:rPr>
          <w:b/>
          <w:bCs/>
          <w:color w:val="595959"/>
          <w:sz w:val="19"/>
          <w:szCs w:val="19"/>
        </w:rPr>
        <w:t xml:space="preserve">Open questions: </w:t>
      </w:r>
      <w:r>
        <w:rPr>
          <w:color w:val="595959"/>
          <w:sz w:val="19"/>
          <w:szCs w:val="19"/>
        </w:rPr>
        <w:t>How are ActiveMQ durable subscriptions configured?</w:t>
      </w:r>
    </w:p>
    <w:p w14:paraId="71D8078F" w14:textId="77777777" w:rsidR="005C325B" w:rsidRDefault="00000000">
      <w:pPr>
        <w:pStyle w:val="Heading3"/>
        <w:keepNext/>
      </w:pPr>
      <w:r>
        <w:t>A-</w:t>
      </w:r>
      <w:proofErr w:type="gramStart"/>
      <w:r>
        <w:t>03  Build</w:t>
      </w:r>
      <w:proofErr w:type="gramEnd"/>
      <w:r>
        <w:t xml:space="preserve"> the request from canonical fields</w:t>
      </w:r>
      <w:r>
        <w:rPr>
          <w:color w:val="1B5E20"/>
          <w:sz w:val="20"/>
          <w:szCs w:val="20"/>
        </w:rPr>
        <w:t xml:space="preserve">   Core</w:t>
      </w:r>
    </w:p>
    <w:p w14:paraId="07A6FFD3" w14:textId="77777777" w:rsidR="005C325B" w:rsidRDefault="00000000">
      <w:pPr>
        <w:keepNext/>
        <w:spacing w:after="80" w:line="276" w:lineRule="auto"/>
      </w:pPr>
      <w:r>
        <w:rPr>
          <w:b/>
          <w:bCs/>
        </w:rPr>
        <w:t xml:space="preserve">As an AEON flow designer, I want </w:t>
      </w:r>
      <w:r>
        <w:t>the request built from the incoming event</w:t>
      </w:r>
      <w:r>
        <w:rPr>
          <w:b/>
          <w:bCs/>
        </w:rPr>
        <w:t xml:space="preserve">, so that </w:t>
      </w:r>
      <w:r>
        <w:t>no manual input is needed.</w:t>
      </w:r>
    </w:p>
    <w:p w14:paraId="2CB0F355" w14:textId="77777777" w:rsidR="005C325B" w:rsidRDefault="00000000">
      <w:pPr>
        <w:keepNext/>
        <w:tabs>
          <w:tab w:val="left" w:pos="1100"/>
        </w:tabs>
        <w:spacing w:after="40" w:line="264" w:lineRule="auto"/>
        <w:ind w:left="360"/>
      </w:pPr>
      <w:r>
        <w:rPr>
          <w:b/>
          <w:bCs/>
          <w:color w:val="1F3864"/>
        </w:rPr>
        <w:t>Given</w:t>
      </w:r>
      <w:r>
        <w:tab/>
        <w:t>an incoming event</w:t>
      </w:r>
    </w:p>
    <w:p w14:paraId="1B73C7C4" w14:textId="77777777" w:rsidR="005C325B" w:rsidRDefault="00000000">
      <w:pPr>
        <w:keepNext/>
        <w:tabs>
          <w:tab w:val="left" w:pos="1100"/>
        </w:tabs>
        <w:spacing w:after="40" w:line="264" w:lineRule="auto"/>
        <w:ind w:left="360"/>
      </w:pPr>
      <w:r>
        <w:rPr>
          <w:b/>
          <w:bCs/>
          <w:color w:val="1F3864"/>
        </w:rPr>
        <w:t>When</w:t>
      </w:r>
      <w:r>
        <w:tab/>
        <w:t>the flow prepares the call</w:t>
      </w:r>
    </w:p>
    <w:p w14:paraId="43C37368" w14:textId="77777777" w:rsidR="005C325B" w:rsidRDefault="00000000">
      <w:pPr>
        <w:keepNext/>
        <w:tabs>
          <w:tab w:val="left" w:pos="1100"/>
        </w:tabs>
        <w:spacing w:after="40" w:line="264" w:lineRule="auto"/>
        <w:ind w:left="360"/>
      </w:pPr>
      <w:r>
        <w:rPr>
          <w:b/>
          <w:bCs/>
          <w:color w:val="1F3864"/>
        </w:rPr>
        <w:t>Then</w:t>
      </w:r>
      <w:r>
        <w:tab/>
        <w:t>the flow fills the rule selection, parameter values, dataset from the event</w:t>
      </w:r>
    </w:p>
    <w:p w14:paraId="3C2F4861" w14:textId="77777777" w:rsidR="005C325B" w:rsidRDefault="00000000">
      <w:pPr>
        <w:spacing w:before="60" w:after="30" w:line="252" w:lineRule="auto"/>
        <w:ind w:left="360"/>
      </w:pPr>
      <w:r>
        <w:rPr>
          <w:b/>
          <w:bCs/>
          <w:color w:val="595959"/>
          <w:sz w:val="19"/>
          <w:szCs w:val="19"/>
        </w:rPr>
        <w:t xml:space="preserve">Dependencies: </w:t>
      </w:r>
      <w:r>
        <w:rPr>
          <w:color w:val="595959"/>
          <w:sz w:val="19"/>
          <w:szCs w:val="19"/>
        </w:rPr>
        <w:t>None identified.</w:t>
      </w:r>
    </w:p>
    <w:p w14:paraId="7CF884C8" w14:textId="77777777" w:rsidR="005C325B" w:rsidRDefault="00000000">
      <w:pPr>
        <w:spacing w:after="200" w:line="252" w:lineRule="auto"/>
        <w:ind w:left="360"/>
      </w:pPr>
      <w:r>
        <w:rPr>
          <w:b/>
          <w:bCs/>
          <w:color w:val="595959"/>
          <w:sz w:val="19"/>
          <w:szCs w:val="19"/>
        </w:rPr>
        <w:t xml:space="preserve">Open questions: </w:t>
      </w:r>
      <w:r>
        <w:rPr>
          <w:color w:val="595959"/>
          <w:sz w:val="19"/>
          <w:szCs w:val="19"/>
        </w:rPr>
        <w:t>Where do the mapping rules live? Product owns the canonical model (8/27 decision).</w:t>
      </w:r>
    </w:p>
    <w:p w14:paraId="650ADACD" w14:textId="77777777" w:rsidR="005C325B" w:rsidRDefault="00000000">
      <w:pPr>
        <w:pStyle w:val="Heading3"/>
        <w:keepNext/>
      </w:pPr>
      <w:r>
        <w:t>A-</w:t>
      </w:r>
      <w:proofErr w:type="gramStart"/>
      <w:r>
        <w:t>04  Keep</w:t>
      </w:r>
      <w:proofErr w:type="gramEnd"/>
      <w:r>
        <w:t xml:space="preserve"> rule logic in Versonix</w:t>
      </w:r>
      <w:r>
        <w:rPr>
          <w:color w:val="1B5E20"/>
          <w:sz w:val="20"/>
          <w:szCs w:val="20"/>
        </w:rPr>
        <w:t xml:space="preserve">   Core</w:t>
      </w:r>
    </w:p>
    <w:p w14:paraId="6C78C4C2" w14:textId="77777777" w:rsidR="005C325B" w:rsidRDefault="00000000">
      <w:pPr>
        <w:keepNext/>
        <w:spacing w:after="80" w:line="276" w:lineRule="auto"/>
      </w:pPr>
      <w:r>
        <w:rPr>
          <w:b/>
          <w:bCs/>
        </w:rPr>
        <w:t xml:space="preserve">As a solution architect, I want </w:t>
      </w:r>
      <w:r>
        <w:t>AEON to obtain results from Versonix</w:t>
      </w:r>
      <w:r>
        <w:rPr>
          <w:b/>
          <w:bCs/>
        </w:rPr>
        <w:t xml:space="preserve">, so that </w:t>
      </w:r>
      <w:r>
        <w:t>rules ownership stays with Versonix.</w:t>
      </w:r>
    </w:p>
    <w:p w14:paraId="702141F5" w14:textId="77777777" w:rsidR="005C325B" w:rsidRDefault="00000000">
      <w:pPr>
        <w:keepNext/>
        <w:tabs>
          <w:tab w:val="left" w:pos="1100"/>
        </w:tabs>
        <w:spacing w:after="40" w:line="264" w:lineRule="auto"/>
        <w:ind w:left="360"/>
      </w:pPr>
      <w:r>
        <w:rPr>
          <w:b/>
          <w:bCs/>
          <w:color w:val="1F3864"/>
        </w:rPr>
        <w:t>Given</w:t>
      </w:r>
      <w:r>
        <w:tab/>
        <w:t>a limit value must be computed</w:t>
      </w:r>
    </w:p>
    <w:p w14:paraId="46EC3B08" w14:textId="77777777" w:rsidR="005C325B" w:rsidRDefault="00000000">
      <w:pPr>
        <w:keepNext/>
        <w:tabs>
          <w:tab w:val="left" w:pos="1100"/>
        </w:tabs>
        <w:spacing w:after="40" w:line="264" w:lineRule="auto"/>
        <w:ind w:left="360"/>
      </w:pPr>
      <w:r>
        <w:rPr>
          <w:b/>
          <w:bCs/>
          <w:color w:val="1F3864"/>
        </w:rPr>
        <w:t>When</w:t>
      </w:r>
      <w:r>
        <w:tab/>
        <w:t>a flow needs the result</w:t>
      </w:r>
    </w:p>
    <w:p w14:paraId="6FA17274" w14:textId="77777777" w:rsidR="005C325B" w:rsidRDefault="00000000">
      <w:pPr>
        <w:keepNext/>
        <w:tabs>
          <w:tab w:val="left" w:pos="1100"/>
        </w:tabs>
        <w:spacing w:after="40" w:line="264" w:lineRule="auto"/>
        <w:ind w:left="360"/>
      </w:pPr>
      <w:r>
        <w:rPr>
          <w:b/>
          <w:bCs/>
          <w:color w:val="1F3864"/>
        </w:rPr>
        <w:t>Then</w:t>
      </w:r>
      <w:r>
        <w:tab/>
        <w:t>the flow obtains it from Versonix</w:t>
      </w:r>
    </w:p>
    <w:p w14:paraId="1FB0B019" w14:textId="77777777" w:rsidR="005C325B" w:rsidRDefault="00000000">
      <w:pPr>
        <w:spacing w:before="60" w:after="30" w:line="252" w:lineRule="auto"/>
        <w:ind w:left="360"/>
      </w:pPr>
      <w:r>
        <w:rPr>
          <w:b/>
          <w:bCs/>
          <w:color w:val="595959"/>
          <w:sz w:val="19"/>
          <w:szCs w:val="19"/>
        </w:rPr>
        <w:t xml:space="preserve">Dependencies: </w:t>
      </w:r>
      <w:r>
        <w:rPr>
          <w:color w:val="595959"/>
          <w:sz w:val="19"/>
          <w:szCs w:val="19"/>
        </w:rPr>
        <w:t>Nikhil's stated constraint (10/16): AEON never recreates the rules engine. This is a stated position, not a formal decision.</w:t>
      </w:r>
    </w:p>
    <w:p w14:paraId="58606E65" w14:textId="77777777" w:rsidR="005C325B" w:rsidRDefault="00000000">
      <w:pPr>
        <w:spacing w:after="200" w:line="252" w:lineRule="auto"/>
        <w:ind w:left="360"/>
      </w:pPr>
      <w:r>
        <w:rPr>
          <w:b/>
          <w:bCs/>
          <w:color w:val="595959"/>
          <w:sz w:val="19"/>
          <w:szCs w:val="19"/>
        </w:rPr>
        <w:t xml:space="preserve">Open questions: </w:t>
      </w:r>
      <w:r>
        <w:rPr>
          <w:color w:val="595959"/>
          <w:sz w:val="19"/>
          <w:szCs w:val="19"/>
        </w:rPr>
        <w:t>None identified.</w:t>
      </w:r>
    </w:p>
    <w:p w14:paraId="06780531" w14:textId="77777777" w:rsidR="005C325B" w:rsidRDefault="00000000">
      <w:pPr>
        <w:pStyle w:val="Heading3"/>
        <w:keepNext/>
      </w:pPr>
      <w:r>
        <w:lastRenderedPageBreak/>
        <w:t>A-</w:t>
      </w:r>
      <w:proofErr w:type="gramStart"/>
      <w:r>
        <w:t>05  Retry</w:t>
      </w:r>
      <w:proofErr w:type="gramEnd"/>
      <w:r>
        <w:t xml:space="preserve"> with exponential backoff</w:t>
      </w:r>
      <w:r>
        <w:rPr>
          <w:color w:val="1B5E20"/>
          <w:sz w:val="20"/>
          <w:szCs w:val="20"/>
        </w:rPr>
        <w:t xml:space="preserve">   Core</w:t>
      </w:r>
    </w:p>
    <w:p w14:paraId="456BDCE0" w14:textId="77777777" w:rsidR="005C325B" w:rsidRDefault="00000000">
      <w:pPr>
        <w:keepNext/>
        <w:spacing w:after="80" w:line="276" w:lineRule="auto"/>
      </w:pPr>
      <w:r>
        <w:rPr>
          <w:b/>
          <w:bCs/>
        </w:rPr>
        <w:t xml:space="preserve">As an AEON flow designer, I want </w:t>
      </w:r>
      <w:r>
        <w:t>failed calls retried with growing waits</w:t>
      </w:r>
      <w:r>
        <w:rPr>
          <w:b/>
          <w:bCs/>
        </w:rPr>
        <w:t xml:space="preserve">, so that </w:t>
      </w:r>
      <w:r>
        <w:t>transient errors recover without load spikes.</w:t>
      </w:r>
    </w:p>
    <w:p w14:paraId="5605606E" w14:textId="77777777" w:rsidR="005C325B" w:rsidRDefault="00000000">
      <w:pPr>
        <w:keepNext/>
        <w:tabs>
          <w:tab w:val="left" w:pos="1100"/>
        </w:tabs>
        <w:spacing w:after="40" w:line="264" w:lineRule="auto"/>
        <w:ind w:left="360"/>
      </w:pPr>
      <w:r>
        <w:rPr>
          <w:b/>
          <w:bCs/>
          <w:color w:val="1F3864"/>
        </w:rPr>
        <w:t>Given</w:t>
      </w:r>
      <w:r>
        <w:tab/>
        <w:t xml:space="preserve">Versonix returns a </w:t>
      </w:r>
      <w:proofErr w:type="spellStart"/>
      <w:r>
        <w:t>retryable</w:t>
      </w:r>
      <w:proofErr w:type="spellEnd"/>
      <w:r>
        <w:t xml:space="preserve"> error</w:t>
      </w:r>
    </w:p>
    <w:p w14:paraId="27513ABF" w14:textId="77777777" w:rsidR="005C325B" w:rsidRDefault="00000000">
      <w:pPr>
        <w:keepNext/>
        <w:tabs>
          <w:tab w:val="left" w:pos="1100"/>
        </w:tabs>
        <w:spacing w:after="40" w:line="264" w:lineRule="auto"/>
        <w:ind w:left="360"/>
      </w:pPr>
      <w:r>
        <w:rPr>
          <w:b/>
          <w:bCs/>
          <w:color w:val="1F3864"/>
        </w:rPr>
        <w:t>When</w:t>
      </w:r>
      <w:r>
        <w:tab/>
        <w:t>the flow retries</w:t>
      </w:r>
    </w:p>
    <w:p w14:paraId="7247829B" w14:textId="77777777" w:rsidR="005C325B" w:rsidRDefault="00000000">
      <w:pPr>
        <w:keepNext/>
        <w:tabs>
          <w:tab w:val="left" w:pos="1100"/>
        </w:tabs>
        <w:spacing w:after="40" w:line="264" w:lineRule="auto"/>
        <w:ind w:left="360"/>
      </w:pPr>
      <w:r>
        <w:rPr>
          <w:b/>
          <w:bCs/>
          <w:color w:val="1F3864"/>
        </w:rPr>
        <w:t>Then</w:t>
      </w:r>
      <w:r>
        <w:tab/>
        <w:t>the wait between attempts grows each time</w:t>
      </w:r>
    </w:p>
    <w:p w14:paraId="3C6A709D" w14:textId="77777777" w:rsidR="005C325B" w:rsidRDefault="00000000">
      <w:pPr>
        <w:spacing w:before="60" w:after="30" w:line="252" w:lineRule="auto"/>
        <w:ind w:left="360"/>
      </w:pPr>
      <w:r>
        <w:rPr>
          <w:b/>
          <w:bCs/>
          <w:color w:val="595959"/>
          <w:sz w:val="19"/>
          <w:szCs w:val="19"/>
        </w:rPr>
        <w:t xml:space="preserve">Dependencies: </w:t>
      </w:r>
      <w:r>
        <w:rPr>
          <w:color w:val="595959"/>
          <w:sz w:val="19"/>
          <w:szCs w:val="19"/>
        </w:rPr>
        <w:t>The Retry step exists. PRD strategy is exponential backoff to exhaustion; EX-10.</w:t>
      </w:r>
    </w:p>
    <w:p w14:paraId="5A6F1E0F" w14:textId="77777777" w:rsidR="005C325B" w:rsidRDefault="00000000">
      <w:pPr>
        <w:spacing w:after="200" w:line="252" w:lineRule="auto"/>
        <w:ind w:left="360"/>
      </w:pPr>
      <w:r>
        <w:rPr>
          <w:b/>
          <w:bCs/>
          <w:color w:val="595959"/>
          <w:sz w:val="19"/>
          <w:szCs w:val="19"/>
        </w:rPr>
        <w:t xml:space="preserve">Open questions: </w:t>
      </w:r>
      <w:r>
        <w:rPr>
          <w:color w:val="595959"/>
          <w:sz w:val="19"/>
          <w:szCs w:val="19"/>
        </w:rPr>
        <w:t>None identified.</w:t>
      </w:r>
    </w:p>
    <w:p w14:paraId="73E11C48" w14:textId="77777777" w:rsidR="005C325B" w:rsidRDefault="00000000">
      <w:pPr>
        <w:pStyle w:val="Heading3"/>
        <w:keepNext/>
      </w:pPr>
      <w:r>
        <w:t>A-</w:t>
      </w:r>
      <w:proofErr w:type="gramStart"/>
      <w:r>
        <w:t>06  Mark</w:t>
      </w:r>
      <w:proofErr w:type="gramEnd"/>
      <w:r>
        <w:t xml:space="preserve"> exhausted retries</w:t>
      </w:r>
      <w:r>
        <w:rPr>
          <w:color w:val="1B5E20"/>
          <w:sz w:val="20"/>
          <w:szCs w:val="20"/>
        </w:rPr>
        <w:t xml:space="preserve">   Core</w:t>
      </w:r>
    </w:p>
    <w:p w14:paraId="1E06F982" w14:textId="77777777" w:rsidR="005C325B" w:rsidRDefault="00000000">
      <w:pPr>
        <w:keepNext/>
        <w:spacing w:after="80" w:line="276" w:lineRule="auto"/>
      </w:pPr>
      <w:r>
        <w:rPr>
          <w:b/>
          <w:bCs/>
        </w:rPr>
        <w:t xml:space="preserve">As an AEON platform operator, I want </w:t>
      </w:r>
      <w:r>
        <w:t>an explicit failure state</w:t>
      </w:r>
      <w:r>
        <w:rPr>
          <w:b/>
          <w:bCs/>
        </w:rPr>
        <w:t xml:space="preserve">, so that </w:t>
      </w:r>
      <w:r>
        <w:t>stuck transactions are visible.</w:t>
      </w:r>
    </w:p>
    <w:p w14:paraId="0C9EB3BE" w14:textId="77777777" w:rsidR="005C325B" w:rsidRDefault="00000000">
      <w:pPr>
        <w:keepNext/>
        <w:tabs>
          <w:tab w:val="left" w:pos="1100"/>
        </w:tabs>
        <w:spacing w:after="40" w:line="264" w:lineRule="auto"/>
        <w:ind w:left="360"/>
      </w:pPr>
      <w:r>
        <w:rPr>
          <w:b/>
          <w:bCs/>
          <w:color w:val="1F3864"/>
        </w:rPr>
        <w:t>Given</w:t>
      </w:r>
      <w:r>
        <w:tab/>
        <w:t>retries are exhausted</w:t>
      </w:r>
    </w:p>
    <w:p w14:paraId="3F622663" w14:textId="77777777" w:rsidR="005C325B" w:rsidRDefault="00000000">
      <w:pPr>
        <w:keepNext/>
        <w:tabs>
          <w:tab w:val="left" w:pos="1100"/>
        </w:tabs>
        <w:spacing w:after="40" w:line="264" w:lineRule="auto"/>
        <w:ind w:left="360"/>
      </w:pPr>
      <w:r>
        <w:rPr>
          <w:b/>
          <w:bCs/>
          <w:color w:val="1F3864"/>
        </w:rPr>
        <w:t>When</w:t>
      </w:r>
      <w:r>
        <w:tab/>
        <w:t>the final attempt fails</w:t>
      </w:r>
    </w:p>
    <w:p w14:paraId="33677DCE" w14:textId="77777777" w:rsidR="005C325B" w:rsidRDefault="00000000">
      <w:pPr>
        <w:keepNext/>
        <w:tabs>
          <w:tab w:val="left" w:pos="1100"/>
        </w:tabs>
        <w:spacing w:after="40" w:line="264" w:lineRule="auto"/>
        <w:ind w:left="360"/>
      </w:pPr>
      <w:r>
        <w:rPr>
          <w:b/>
          <w:bCs/>
          <w:color w:val="1F3864"/>
        </w:rPr>
        <w:t>Then</w:t>
      </w:r>
      <w:r>
        <w:tab/>
        <w:t>the transaction state becomes Retry Exhausted or Unrecoverable</w:t>
      </w:r>
    </w:p>
    <w:p w14:paraId="24521983" w14:textId="77777777" w:rsidR="005C325B" w:rsidRDefault="00000000">
      <w:pPr>
        <w:spacing w:before="60" w:after="30" w:line="252" w:lineRule="auto"/>
        <w:ind w:left="360"/>
      </w:pPr>
      <w:r>
        <w:rPr>
          <w:b/>
          <w:bCs/>
          <w:color w:val="595959"/>
          <w:sz w:val="19"/>
          <w:szCs w:val="19"/>
        </w:rPr>
        <w:t xml:space="preserve">Dependencies: </w:t>
      </w:r>
      <w:r>
        <w:rPr>
          <w:color w:val="595959"/>
          <w:sz w:val="19"/>
          <w:szCs w:val="19"/>
        </w:rPr>
        <w:t>A-05.</w:t>
      </w:r>
    </w:p>
    <w:p w14:paraId="7CA9699D" w14:textId="77777777" w:rsidR="005C325B" w:rsidRDefault="00000000">
      <w:pPr>
        <w:spacing w:after="200" w:line="252" w:lineRule="auto"/>
        <w:ind w:left="360"/>
      </w:pPr>
      <w:r>
        <w:rPr>
          <w:b/>
          <w:bCs/>
          <w:color w:val="595959"/>
          <w:sz w:val="19"/>
          <w:szCs w:val="19"/>
        </w:rPr>
        <w:t xml:space="preserve">Open questions: </w:t>
      </w:r>
      <w:r>
        <w:rPr>
          <w:color w:val="595959"/>
          <w:sz w:val="19"/>
          <w:szCs w:val="19"/>
        </w:rPr>
        <w:t>None identified.</w:t>
      </w:r>
    </w:p>
    <w:p w14:paraId="0A45A0A1" w14:textId="77777777" w:rsidR="005C325B" w:rsidRDefault="00000000">
      <w:pPr>
        <w:pStyle w:val="Heading3"/>
        <w:keepNext/>
      </w:pPr>
      <w:r>
        <w:t>A-</w:t>
      </w:r>
      <w:proofErr w:type="gramStart"/>
      <w:r>
        <w:t>07  Dead</w:t>
      </w:r>
      <w:proofErr w:type="gramEnd"/>
      <w:r>
        <w:t>-letter exhausted messages</w:t>
      </w:r>
      <w:r>
        <w:rPr>
          <w:color w:val="1B5E20"/>
          <w:sz w:val="20"/>
          <w:szCs w:val="20"/>
        </w:rPr>
        <w:t xml:space="preserve">   Core</w:t>
      </w:r>
    </w:p>
    <w:p w14:paraId="2C2FE5E1" w14:textId="77777777" w:rsidR="005C325B" w:rsidRDefault="00000000">
      <w:pPr>
        <w:keepNext/>
        <w:spacing w:after="80" w:line="276" w:lineRule="auto"/>
      </w:pPr>
      <w:r>
        <w:rPr>
          <w:b/>
          <w:bCs/>
        </w:rPr>
        <w:t xml:space="preserve">As an AEON platform operator, I want </w:t>
      </w:r>
      <w:r>
        <w:t>exhausted messages preserved</w:t>
      </w:r>
      <w:r>
        <w:rPr>
          <w:b/>
          <w:bCs/>
        </w:rPr>
        <w:t xml:space="preserve">, so that </w:t>
      </w:r>
      <w:r>
        <w:t>none are silently lost.</w:t>
      </w:r>
    </w:p>
    <w:p w14:paraId="4492B4B7" w14:textId="77777777" w:rsidR="005C325B" w:rsidRDefault="00000000">
      <w:pPr>
        <w:keepNext/>
        <w:tabs>
          <w:tab w:val="left" w:pos="1100"/>
        </w:tabs>
        <w:spacing w:after="40" w:line="264" w:lineRule="auto"/>
        <w:ind w:left="360"/>
      </w:pPr>
      <w:r>
        <w:rPr>
          <w:b/>
          <w:bCs/>
          <w:color w:val="1F3864"/>
        </w:rPr>
        <w:t>Given</w:t>
      </w:r>
      <w:r>
        <w:tab/>
        <w:t>a transaction in Retry Exhausted state</w:t>
      </w:r>
    </w:p>
    <w:p w14:paraId="4B2BB15D" w14:textId="77777777" w:rsidR="005C325B" w:rsidRDefault="00000000">
      <w:pPr>
        <w:keepNext/>
        <w:tabs>
          <w:tab w:val="left" w:pos="1100"/>
        </w:tabs>
        <w:spacing w:after="40" w:line="264" w:lineRule="auto"/>
        <w:ind w:left="360"/>
      </w:pPr>
      <w:r>
        <w:rPr>
          <w:b/>
          <w:bCs/>
          <w:color w:val="1F3864"/>
        </w:rPr>
        <w:t>When</w:t>
      </w:r>
      <w:r>
        <w:tab/>
        <w:t>the flow ends</w:t>
      </w:r>
    </w:p>
    <w:p w14:paraId="6640114D" w14:textId="77777777" w:rsidR="005C325B" w:rsidRDefault="00000000">
      <w:pPr>
        <w:keepNext/>
        <w:tabs>
          <w:tab w:val="left" w:pos="1100"/>
        </w:tabs>
        <w:spacing w:after="40" w:line="264" w:lineRule="auto"/>
        <w:ind w:left="360"/>
      </w:pPr>
      <w:r>
        <w:rPr>
          <w:b/>
          <w:bCs/>
          <w:color w:val="1F3864"/>
        </w:rPr>
        <w:t>Then</w:t>
      </w:r>
      <w:r>
        <w:tab/>
        <w:t>the message is placed on the dead-letter topic</w:t>
      </w:r>
    </w:p>
    <w:p w14:paraId="42E4B2FB" w14:textId="77777777" w:rsidR="005C325B" w:rsidRDefault="00000000">
      <w:pPr>
        <w:spacing w:before="60" w:after="30" w:line="252" w:lineRule="auto"/>
        <w:ind w:left="360"/>
      </w:pPr>
      <w:r>
        <w:rPr>
          <w:b/>
          <w:bCs/>
          <w:color w:val="595959"/>
          <w:sz w:val="19"/>
          <w:szCs w:val="19"/>
        </w:rPr>
        <w:t xml:space="preserve">Dependencies: </w:t>
      </w:r>
      <w:r>
        <w:rPr>
          <w:color w:val="595959"/>
          <w:sz w:val="19"/>
          <w:szCs w:val="19"/>
        </w:rPr>
        <w:t>A-06.</w:t>
      </w:r>
    </w:p>
    <w:p w14:paraId="5AB31243" w14:textId="77777777" w:rsidR="005C325B" w:rsidRDefault="00000000">
      <w:pPr>
        <w:spacing w:after="200" w:line="252" w:lineRule="auto"/>
        <w:ind w:left="360"/>
      </w:pPr>
      <w:r>
        <w:rPr>
          <w:b/>
          <w:bCs/>
          <w:color w:val="595959"/>
          <w:sz w:val="19"/>
          <w:szCs w:val="19"/>
        </w:rPr>
        <w:t xml:space="preserve">Open questions: </w:t>
      </w:r>
      <w:r>
        <w:rPr>
          <w:color w:val="595959"/>
          <w:sz w:val="19"/>
          <w:szCs w:val="19"/>
        </w:rPr>
        <w:t>Replay is "if supported" and needs an approved replay policy.</w:t>
      </w:r>
    </w:p>
    <w:p w14:paraId="22D06E55" w14:textId="77777777" w:rsidR="005C325B" w:rsidRDefault="00000000">
      <w:pPr>
        <w:pStyle w:val="Heading3"/>
        <w:keepNext/>
      </w:pPr>
      <w:r>
        <w:t>A-</w:t>
      </w:r>
      <w:proofErr w:type="gramStart"/>
      <w:r>
        <w:t>08  Carry</w:t>
      </w:r>
      <w:proofErr w:type="gramEnd"/>
      <w:r>
        <w:t xml:space="preserve"> a transaction ID</w:t>
      </w:r>
      <w:r>
        <w:rPr>
          <w:color w:val="1B5E20"/>
          <w:sz w:val="20"/>
          <w:szCs w:val="20"/>
        </w:rPr>
        <w:t xml:space="preserve">   Core</w:t>
      </w:r>
    </w:p>
    <w:p w14:paraId="31256C20" w14:textId="77777777" w:rsidR="005C325B" w:rsidRDefault="00000000">
      <w:pPr>
        <w:keepNext/>
        <w:spacing w:after="80" w:line="276" w:lineRule="auto"/>
      </w:pPr>
      <w:r>
        <w:rPr>
          <w:b/>
          <w:bCs/>
        </w:rPr>
        <w:t xml:space="preserve">As an AEON platform operator, I want </w:t>
      </w:r>
      <w:r>
        <w:t>every call to carry a unique transaction ID</w:t>
      </w:r>
      <w:r>
        <w:rPr>
          <w:b/>
          <w:bCs/>
        </w:rPr>
        <w:t xml:space="preserve">, so that </w:t>
      </w:r>
      <w:r>
        <w:t>each update is traceable.</w:t>
      </w:r>
    </w:p>
    <w:p w14:paraId="03B1D8C7" w14:textId="77777777" w:rsidR="005C325B" w:rsidRDefault="00000000">
      <w:pPr>
        <w:keepNext/>
        <w:tabs>
          <w:tab w:val="left" w:pos="1100"/>
        </w:tabs>
        <w:spacing w:after="40" w:line="264" w:lineRule="auto"/>
        <w:ind w:left="360"/>
      </w:pPr>
      <w:r>
        <w:rPr>
          <w:b/>
          <w:bCs/>
          <w:color w:val="1F3864"/>
        </w:rPr>
        <w:t>Given</w:t>
      </w:r>
      <w:r>
        <w:tab/>
        <w:t>a request starts</w:t>
      </w:r>
    </w:p>
    <w:p w14:paraId="58D5F2E7" w14:textId="77777777" w:rsidR="005C325B" w:rsidRDefault="00000000">
      <w:pPr>
        <w:keepNext/>
        <w:tabs>
          <w:tab w:val="left" w:pos="1100"/>
        </w:tabs>
        <w:spacing w:after="40" w:line="264" w:lineRule="auto"/>
        <w:ind w:left="360"/>
      </w:pPr>
      <w:r>
        <w:rPr>
          <w:b/>
          <w:bCs/>
          <w:color w:val="1F3864"/>
        </w:rPr>
        <w:t>When</w:t>
      </w:r>
      <w:r>
        <w:tab/>
        <w:t>the flow calls Versonix</w:t>
      </w:r>
    </w:p>
    <w:p w14:paraId="22D472FE" w14:textId="77777777" w:rsidR="005C325B" w:rsidRDefault="00000000">
      <w:pPr>
        <w:keepNext/>
        <w:tabs>
          <w:tab w:val="left" w:pos="1100"/>
        </w:tabs>
        <w:spacing w:after="40" w:line="264" w:lineRule="auto"/>
        <w:ind w:left="360"/>
      </w:pPr>
      <w:r>
        <w:rPr>
          <w:b/>
          <w:bCs/>
          <w:color w:val="1F3864"/>
        </w:rPr>
        <w:t>Then</w:t>
      </w:r>
      <w:r>
        <w:tab/>
        <w:t>the call carries a unique transaction ID</w:t>
      </w:r>
    </w:p>
    <w:p w14:paraId="4B4C4367" w14:textId="77777777" w:rsidR="005C325B" w:rsidRDefault="00000000">
      <w:pPr>
        <w:spacing w:before="60" w:after="30" w:line="252" w:lineRule="auto"/>
        <w:ind w:left="360"/>
      </w:pPr>
      <w:r>
        <w:rPr>
          <w:b/>
          <w:bCs/>
          <w:color w:val="595959"/>
          <w:sz w:val="19"/>
          <w:szCs w:val="19"/>
        </w:rPr>
        <w:t xml:space="preserve">Dependencies: </w:t>
      </w:r>
      <w:r>
        <w:rPr>
          <w:color w:val="595959"/>
          <w:sz w:val="19"/>
          <w:szCs w:val="19"/>
        </w:rPr>
        <w:t>None identified.</w:t>
      </w:r>
    </w:p>
    <w:p w14:paraId="47C2AB0C" w14:textId="77777777" w:rsidR="005C325B" w:rsidRDefault="00000000">
      <w:pPr>
        <w:spacing w:after="200" w:line="252" w:lineRule="auto"/>
        <w:ind w:left="360"/>
      </w:pPr>
      <w:r>
        <w:rPr>
          <w:b/>
          <w:bCs/>
          <w:color w:val="595959"/>
          <w:sz w:val="19"/>
          <w:szCs w:val="19"/>
        </w:rPr>
        <w:t xml:space="preserve">Open questions: </w:t>
      </w:r>
      <w:r>
        <w:rPr>
          <w:color w:val="595959"/>
          <w:sz w:val="19"/>
          <w:szCs w:val="19"/>
        </w:rPr>
        <w:t>AEON generates the ID in this draft, and EX-05 and EX-07 echo it. Confirm this direction.</w:t>
      </w:r>
    </w:p>
    <w:p w14:paraId="1228C307" w14:textId="77777777" w:rsidR="005C325B" w:rsidRDefault="00000000">
      <w:pPr>
        <w:pStyle w:val="Heading3"/>
        <w:keepNext/>
      </w:pPr>
      <w:r>
        <w:t>A-</w:t>
      </w:r>
      <w:proofErr w:type="gramStart"/>
      <w:r>
        <w:t>09  Alert</w:t>
      </w:r>
      <w:proofErr w:type="gramEnd"/>
      <w:r>
        <w:t xml:space="preserve"> on failure</w:t>
      </w:r>
      <w:r>
        <w:rPr>
          <w:color w:val="1B5E20"/>
          <w:sz w:val="20"/>
          <w:szCs w:val="20"/>
        </w:rPr>
        <w:t xml:space="preserve">   Core</w:t>
      </w:r>
    </w:p>
    <w:p w14:paraId="40CEAAF3" w14:textId="77777777" w:rsidR="005C325B" w:rsidRDefault="00000000">
      <w:pPr>
        <w:keepNext/>
        <w:spacing w:after="80" w:line="276" w:lineRule="auto"/>
      </w:pPr>
      <w:r>
        <w:rPr>
          <w:b/>
          <w:bCs/>
        </w:rPr>
        <w:t xml:space="preserve">As an AEON platform operator, I want </w:t>
      </w:r>
      <w:r>
        <w:t>failures alerted</w:t>
      </w:r>
      <w:r>
        <w:rPr>
          <w:b/>
          <w:bCs/>
        </w:rPr>
        <w:t xml:space="preserve">, so that </w:t>
      </w:r>
      <w:r>
        <w:t>I respond quickly.</w:t>
      </w:r>
    </w:p>
    <w:p w14:paraId="53810A16" w14:textId="77777777" w:rsidR="005C325B" w:rsidRDefault="00000000">
      <w:pPr>
        <w:keepNext/>
        <w:tabs>
          <w:tab w:val="left" w:pos="1100"/>
        </w:tabs>
        <w:spacing w:after="40" w:line="264" w:lineRule="auto"/>
        <w:ind w:left="360"/>
      </w:pPr>
      <w:r>
        <w:rPr>
          <w:b/>
          <w:bCs/>
          <w:color w:val="1F3864"/>
        </w:rPr>
        <w:t>Given</w:t>
      </w:r>
      <w:r>
        <w:tab/>
        <w:t>a transaction reaches a failure state</w:t>
      </w:r>
    </w:p>
    <w:p w14:paraId="186CD7B8" w14:textId="77777777" w:rsidR="005C325B" w:rsidRDefault="00000000">
      <w:pPr>
        <w:keepNext/>
        <w:tabs>
          <w:tab w:val="left" w:pos="1100"/>
        </w:tabs>
        <w:spacing w:after="40" w:line="264" w:lineRule="auto"/>
        <w:ind w:left="360"/>
      </w:pPr>
      <w:r>
        <w:rPr>
          <w:b/>
          <w:bCs/>
          <w:color w:val="1F3864"/>
        </w:rPr>
        <w:t>When</w:t>
      </w:r>
      <w:r>
        <w:tab/>
        <w:t>the flow ends</w:t>
      </w:r>
    </w:p>
    <w:p w14:paraId="229C6CA3" w14:textId="77777777" w:rsidR="005C325B" w:rsidRDefault="00000000">
      <w:pPr>
        <w:keepNext/>
        <w:tabs>
          <w:tab w:val="left" w:pos="1100"/>
        </w:tabs>
        <w:spacing w:after="40" w:line="264" w:lineRule="auto"/>
        <w:ind w:left="360"/>
      </w:pPr>
      <w:r>
        <w:rPr>
          <w:b/>
          <w:bCs/>
          <w:color w:val="1F3864"/>
        </w:rPr>
        <w:t>Then</w:t>
      </w:r>
      <w:r>
        <w:tab/>
        <w:t xml:space="preserve">an alert is sent to the ServiceNow group </w:t>
      </w:r>
      <w:proofErr w:type="spellStart"/>
      <w:r>
        <w:t>mls</w:t>
      </w:r>
      <w:proofErr w:type="spellEnd"/>
      <w:r>
        <w:t>-global-</w:t>
      </w:r>
      <w:proofErr w:type="spellStart"/>
      <w:r>
        <w:t>aeon</w:t>
      </w:r>
      <w:proofErr w:type="spellEnd"/>
    </w:p>
    <w:p w14:paraId="660064EE" w14:textId="77777777" w:rsidR="005C325B" w:rsidRDefault="00000000">
      <w:pPr>
        <w:spacing w:before="60" w:after="30" w:line="252" w:lineRule="auto"/>
        <w:ind w:left="360"/>
      </w:pPr>
      <w:r>
        <w:rPr>
          <w:b/>
          <w:bCs/>
          <w:color w:val="595959"/>
          <w:sz w:val="19"/>
          <w:szCs w:val="19"/>
        </w:rPr>
        <w:t xml:space="preserve">Dependencies: </w:t>
      </w:r>
      <w:r>
        <w:rPr>
          <w:color w:val="595959"/>
          <w:sz w:val="19"/>
          <w:szCs w:val="19"/>
        </w:rPr>
        <w:t>A-06; Alert thresholds are TBD (PRD).</w:t>
      </w:r>
    </w:p>
    <w:p w14:paraId="382CF5BF" w14:textId="77777777" w:rsidR="005C325B" w:rsidRDefault="00000000">
      <w:pPr>
        <w:spacing w:after="200" w:line="252" w:lineRule="auto"/>
        <w:ind w:left="360"/>
      </w:pPr>
      <w:r>
        <w:rPr>
          <w:b/>
          <w:bCs/>
          <w:color w:val="595959"/>
          <w:sz w:val="19"/>
          <w:szCs w:val="19"/>
        </w:rPr>
        <w:t xml:space="preserve">Open questions: </w:t>
      </w:r>
      <w:r>
        <w:rPr>
          <w:color w:val="595959"/>
          <w:sz w:val="19"/>
          <w:szCs w:val="19"/>
        </w:rPr>
        <w:t>None identified.</w:t>
      </w:r>
    </w:p>
    <w:p w14:paraId="2FDC80D2" w14:textId="77777777" w:rsidR="005C325B" w:rsidRDefault="00000000">
      <w:pPr>
        <w:pStyle w:val="Heading3"/>
        <w:keepNext/>
      </w:pPr>
      <w:r>
        <w:lastRenderedPageBreak/>
        <w:t>A-</w:t>
      </w:r>
      <w:proofErr w:type="gramStart"/>
      <w:r>
        <w:t>10  Limit</w:t>
      </w:r>
      <w:proofErr w:type="gramEnd"/>
      <w:r>
        <w:t xml:space="preserve"> call rate</w:t>
      </w:r>
      <w:r>
        <w:rPr>
          <w:color w:val="1B5E20"/>
          <w:sz w:val="20"/>
          <w:szCs w:val="20"/>
        </w:rPr>
        <w:t xml:space="preserve">   Core</w:t>
      </w:r>
    </w:p>
    <w:p w14:paraId="3946C95D" w14:textId="77777777" w:rsidR="005C325B" w:rsidRDefault="00000000">
      <w:pPr>
        <w:keepNext/>
        <w:spacing w:after="80" w:line="276" w:lineRule="auto"/>
      </w:pPr>
      <w:r>
        <w:rPr>
          <w:b/>
          <w:bCs/>
        </w:rPr>
        <w:t xml:space="preserve">As an AEON platform operator, I want </w:t>
      </w:r>
      <w:r>
        <w:t>Versonix calls kept within Seaware's documented rate</w:t>
      </w:r>
      <w:r>
        <w:rPr>
          <w:b/>
          <w:bCs/>
        </w:rPr>
        <w:t xml:space="preserve">, so that </w:t>
      </w:r>
      <w:r>
        <w:t>bursts don't overload Seaware.</w:t>
      </w:r>
    </w:p>
    <w:p w14:paraId="6BA7BCCA" w14:textId="77777777" w:rsidR="005C325B" w:rsidRDefault="00000000">
      <w:pPr>
        <w:keepNext/>
        <w:tabs>
          <w:tab w:val="left" w:pos="1100"/>
        </w:tabs>
        <w:spacing w:after="40" w:line="264" w:lineRule="auto"/>
        <w:ind w:left="360"/>
      </w:pPr>
      <w:r>
        <w:rPr>
          <w:b/>
          <w:bCs/>
          <w:color w:val="1F3864"/>
        </w:rPr>
        <w:t>Given</w:t>
      </w:r>
      <w:r>
        <w:tab/>
        <w:t>a burst of events</w:t>
      </w:r>
    </w:p>
    <w:p w14:paraId="1D028094" w14:textId="77777777" w:rsidR="005C325B" w:rsidRDefault="00000000">
      <w:pPr>
        <w:keepNext/>
        <w:tabs>
          <w:tab w:val="left" w:pos="1100"/>
        </w:tabs>
        <w:spacing w:after="40" w:line="264" w:lineRule="auto"/>
        <w:ind w:left="360"/>
      </w:pPr>
      <w:r>
        <w:rPr>
          <w:b/>
          <w:bCs/>
          <w:color w:val="1F3864"/>
        </w:rPr>
        <w:t>When</w:t>
      </w:r>
      <w:r>
        <w:tab/>
        <w:t>the flow calls Versonix</w:t>
      </w:r>
    </w:p>
    <w:p w14:paraId="040B7686" w14:textId="77777777" w:rsidR="005C325B" w:rsidRDefault="00000000">
      <w:pPr>
        <w:keepNext/>
        <w:tabs>
          <w:tab w:val="left" w:pos="1100"/>
        </w:tabs>
        <w:spacing w:after="40" w:line="264" w:lineRule="auto"/>
        <w:ind w:left="360"/>
      </w:pPr>
      <w:r>
        <w:rPr>
          <w:b/>
          <w:bCs/>
          <w:color w:val="1F3864"/>
        </w:rPr>
        <w:t>Then</w:t>
      </w:r>
      <w:r>
        <w:tab/>
        <w:t>calls stay within the documented maximum update rate</w:t>
      </w:r>
    </w:p>
    <w:p w14:paraId="46CEB477" w14:textId="77777777" w:rsidR="005C325B" w:rsidRDefault="00000000">
      <w:pPr>
        <w:spacing w:before="60" w:after="30" w:line="252" w:lineRule="auto"/>
        <w:ind w:left="360"/>
      </w:pPr>
      <w:r>
        <w:rPr>
          <w:b/>
          <w:bCs/>
          <w:color w:val="595959"/>
          <w:sz w:val="19"/>
          <w:szCs w:val="19"/>
        </w:rPr>
        <w:t xml:space="preserve">Dependencies: </w:t>
      </w:r>
      <w:r>
        <w:rPr>
          <w:color w:val="595959"/>
          <w:sz w:val="19"/>
          <w:szCs w:val="19"/>
        </w:rPr>
        <w:t>EX-08; The Throttle and Delay steps exist (AEON User Guide); V6 TIR-11 places backpressure on AEON.</w:t>
      </w:r>
    </w:p>
    <w:p w14:paraId="02EE2582" w14:textId="77777777" w:rsidR="005C325B" w:rsidRDefault="00000000">
      <w:pPr>
        <w:spacing w:after="200" w:line="252" w:lineRule="auto"/>
        <w:ind w:left="360"/>
      </w:pPr>
      <w:r>
        <w:rPr>
          <w:b/>
          <w:bCs/>
          <w:color w:val="595959"/>
          <w:sz w:val="19"/>
          <w:szCs w:val="19"/>
        </w:rPr>
        <w:t xml:space="preserve">Open questions: </w:t>
      </w:r>
      <w:r>
        <w:rPr>
          <w:color w:val="595959"/>
          <w:sz w:val="19"/>
          <w:szCs w:val="19"/>
        </w:rPr>
        <w:t>The PRD placed throttling with DDSI. Confirm AEON owns it.</w:t>
      </w:r>
    </w:p>
    <w:p w14:paraId="05218B67" w14:textId="77777777" w:rsidR="005C325B" w:rsidRDefault="00000000">
      <w:pPr>
        <w:pStyle w:val="Heading3"/>
        <w:keepNext/>
      </w:pPr>
      <w:r>
        <w:t>A-</w:t>
      </w:r>
      <w:proofErr w:type="gramStart"/>
      <w:r>
        <w:t>11  Store</w:t>
      </w:r>
      <w:proofErr w:type="gramEnd"/>
      <w:r>
        <w:t xml:space="preserve"> credentials securely</w:t>
      </w:r>
      <w:r>
        <w:rPr>
          <w:color w:val="1B5E20"/>
          <w:sz w:val="20"/>
          <w:szCs w:val="20"/>
        </w:rPr>
        <w:t xml:space="preserve">   Core</w:t>
      </w:r>
    </w:p>
    <w:p w14:paraId="72ED911C" w14:textId="77777777" w:rsidR="005C325B" w:rsidRDefault="00000000">
      <w:pPr>
        <w:keepNext/>
        <w:spacing w:after="80" w:line="276" w:lineRule="auto"/>
      </w:pPr>
      <w:r>
        <w:rPr>
          <w:b/>
          <w:bCs/>
        </w:rPr>
        <w:t xml:space="preserve">As an AEON platform operator, I want </w:t>
      </w:r>
      <w:r>
        <w:t>credentials held as secrets</w:t>
      </w:r>
      <w:r>
        <w:rPr>
          <w:b/>
          <w:bCs/>
        </w:rPr>
        <w:t xml:space="preserve">, so that </w:t>
      </w:r>
      <w:r>
        <w:t>they never appear in flow definitions.</w:t>
      </w:r>
    </w:p>
    <w:p w14:paraId="1EE4D3D5" w14:textId="77777777" w:rsidR="005C325B" w:rsidRDefault="00000000">
      <w:pPr>
        <w:keepNext/>
        <w:tabs>
          <w:tab w:val="left" w:pos="1100"/>
        </w:tabs>
        <w:spacing w:after="40" w:line="264" w:lineRule="auto"/>
        <w:ind w:left="360"/>
      </w:pPr>
      <w:r>
        <w:rPr>
          <w:b/>
          <w:bCs/>
          <w:color w:val="1F3864"/>
        </w:rPr>
        <w:t>Given</w:t>
      </w:r>
      <w:r>
        <w:tab/>
        <w:t>Versonix requires credentials</w:t>
      </w:r>
    </w:p>
    <w:p w14:paraId="4B9F5D88" w14:textId="77777777" w:rsidR="005C325B" w:rsidRDefault="00000000">
      <w:pPr>
        <w:keepNext/>
        <w:tabs>
          <w:tab w:val="left" w:pos="1100"/>
        </w:tabs>
        <w:spacing w:after="40" w:line="264" w:lineRule="auto"/>
        <w:ind w:left="360"/>
      </w:pPr>
      <w:r>
        <w:rPr>
          <w:b/>
          <w:bCs/>
          <w:color w:val="1F3864"/>
        </w:rPr>
        <w:t>When</w:t>
      </w:r>
      <w:r>
        <w:tab/>
        <w:t>the flow runs</w:t>
      </w:r>
    </w:p>
    <w:p w14:paraId="3BD40B5D" w14:textId="77777777" w:rsidR="005C325B" w:rsidRDefault="00000000">
      <w:pPr>
        <w:keepNext/>
        <w:tabs>
          <w:tab w:val="left" w:pos="1100"/>
        </w:tabs>
        <w:spacing w:after="40" w:line="264" w:lineRule="auto"/>
        <w:ind w:left="360"/>
      </w:pPr>
      <w:r>
        <w:rPr>
          <w:b/>
          <w:bCs/>
          <w:color w:val="1F3864"/>
        </w:rPr>
        <w:t>Then</w:t>
      </w:r>
      <w:r>
        <w:tab/>
        <w:t>it reads them from masked environment secrets</w:t>
      </w:r>
    </w:p>
    <w:p w14:paraId="50C4CA46" w14:textId="77777777" w:rsidR="005C325B" w:rsidRDefault="00000000">
      <w:pPr>
        <w:spacing w:before="60" w:after="30" w:line="252" w:lineRule="auto"/>
        <w:ind w:left="360"/>
      </w:pPr>
      <w:r>
        <w:rPr>
          <w:b/>
          <w:bCs/>
          <w:color w:val="595959"/>
          <w:sz w:val="19"/>
          <w:szCs w:val="19"/>
        </w:rPr>
        <w:t xml:space="preserve">Dependencies: </w:t>
      </w:r>
      <w:r>
        <w:rPr>
          <w:color w:val="595959"/>
          <w:sz w:val="19"/>
          <w:szCs w:val="19"/>
        </w:rPr>
        <w:t>EX-09.</w:t>
      </w:r>
    </w:p>
    <w:p w14:paraId="2890B0F4" w14:textId="77777777" w:rsidR="005C325B" w:rsidRDefault="00000000">
      <w:pPr>
        <w:spacing w:after="200" w:line="252" w:lineRule="auto"/>
        <w:ind w:left="360"/>
      </w:pPr>
      <w:r>
        <w:rPr>
          <w:b/>
          <w:bCs/>
          <w:color w:val="595959"/>
          <w:sz w:val="19"/>
          <w:szCs w:val="19"/>
        </w:rPr>
        <w:t xml:space="preserve">Open questions: </w:t>
      </w:r>
      <w:r>
        <w:rPr>
          <w:color w:val="595959"/>
          <w:sz w:val="19"/>
          <w:szCs w:val="19"/>
        </w:rPr>
        <w:t>None identified.</w:t>
      </w:r>
    </w:p>
    <w:p w14:paraId="51E14C18" w14:textId="77777777" w:rsidR="005C325B" w:rsidRDefault="00000000">
      <w:pPr>
        <w:pStyle w:val="Heading3"/>
        <w:keepNext/>
      </w:pPr>
      <w:r>
        <w:t>A-</w:t>
      </w:r>
      <w:proofErr w:type="gramStart"/>
      <w:r>
        <w:t>12  Simulate</w:t>
      </w:r>
      <w:proofErr w:type="gramEnd"/>
      <w:r>
        <w:t xml:space="preserve"> with mocked responses</w:t>
      </w:r>
      <w:r>
        <w:rPr>
          <w:color w:val="1B5E20"/>
          <w:sz w:val="20"/>
          <w:szCs w:val="20"/>
        </w:rPr>
        <w:t xml:space="preserve">   Core</w:t>
      </w:r>
    </w:p>
    <w:p w14:paraId="4B310B30" w14:textId="77777777" w:rsidR="005C325B" w:rsidRDefault="00000000">
      <w:pPr>
        <w:keepNext/>
        <w:spacing w:after="80" w:line="276" w:lineRule="auto"/>
      </w:pPr>
      <w:r>
        <w:rPr>
          <w:b/>
          <w:bCs/>
        </w:rPr>
        <w:t xml:space="preserve">As an AEON flow designer, I want </w:t>
      </w:r>
      <w:r>
        <w:t>to test flows against mocked Versonix responses</w:t>
      </w:r>
      <w:r>
        <w:rPr>
          <w:b/>
          <w:bCs/>
        </w:rPr>
        <w:t xml:space="preserve">, so that </w:t>
      </w:r>
      <w:r>
        <w:t>shape errors surface before deployment.</w:t>
      </w:r>
    </w:p>
    <w:p w14:paraId="3386FB71" w14:textId="77777777" w:rsidR="005C325B" w:rsidRDefault="00000000">
      <w:pPr>
        <w:keepNext/>
        <w:tabs>
          <w:tab w:val="left" w:pos="1100"/>
        </w:tabs>
        <w:spacing w:after="40" w:line="264" w:lineRule="auto"/>
        <w:ind w:left="360"/>
      </w:pPr>
      <w:r>
        <w:rPr>
          <w:b/>
          <w:bCs/>
          <w:color w:val="1F3864"/>
        </w:rPr>
        <w:t>Given</w:t>
      </w:r>
      <w:r>
        <w:tab/>
        <w:t>a built flow</w:t>
      </w:r>
    </w:p>
    <w:p w14:paraId="5C68F112" w14:textId="77777777" w:rsidR="005C325B" w:rsidRDefault="00000000">
      <w:pPr>
        <w:keepNext/>
        <w:tabs>
          <w:tab w:val="left" w:pos="1100"/>
        </w:tabs>
        <w:spacing w:after="40" w:line="264" w:lineRule="auto"/>
        <w:ind w:left="360"/>
      </w:pPr>
      <w:r>
        <w:rPr>
          <w:b/>
          <w:bCs/>
          <w:color w:val="1F3864"/>
        </w:rPr>
        <w:t>When</w:t>
      </w:r>
      <w:r>
        <w:tab/>
        <w:t>the designer runs a simulation with mocked responses</w:t>
      </w:r>
    </w:p>
    <w:p w14:paraId="40F52345" w14:textId="77777777" w:rsidR="005C325B" w:rsidRDefault="00000000">
      <w:pPr>
        <w:keepNext/>
        <w:tabs>
          <w:tab w:val="left" w:pos="1100"/>
        </w:tabs>
        <w:spacing w:after="40" w:line="264" w:lineRule="auto"/>
        <w:ind w:left="360"/>
      </w:pPr>
      <w:r>
        <w:rPr>
          <w:b/>
          <w:bCs/>
          <w:color w:val="1F3864"/>
        </w:rPr>
        <w:t>Then</w:t>
      </w:r>
      <w:r>
        <w:tab/>
        <w:t>a per-step data trace is shown</w:t>
      </w:r>
    </w:p>
    <w:p w14:paraId="1756DED8" w14:textId="77777777" w:rsidR="005C325B" w:rsidRDefault="00000000">
      <w:pPr>
        <w:spacing w:before="60" w:after="30" w:line="252" w:lineRule="auto"/>
        <w:ind w:left="360"/>
      </w:pPr>
      <w:r>
        <w:rPr>
          <w:b/>
          <w:bCs/>
          <w:color w:val="595959"/>
          <w:sz w:val="19"/>
          <w:szCs w:val="19"/>
        </w:rPr>
        <w:t xml:space="preserve">Dependencies: </w:t>
      </w:r>
      <w:r>
        <w:rPr>
          <w:color w:val="595959"/>
          <w:sz w:val="19"/>
          <w:szCs w:val="19"/>
        </w:rPr>
        <w:t>None identified.</w:t>
      </w:r>
    </w:p>
    <w:p w14:paraId="7AAFB099" w14:textId="77777777" w:rsidR="005C325B" w:rsidRDefault="00000000">
      <w:pPr>
        <w:spacing w:after="200" w:line="252" w:lineRule="auto"/>
        <w:ind w:left="360"/>
      </w:pPr>
      <w:r>
        <w:rPr>
          <w:b/>
          <w:bCs/>
          <w:color w:val="595959"/>
          <w:sz w:val="19"/>
          <w:szCs w:val="19"/>
        </w:rPr>
        <w:t xml:space="preserve">Open questions: </w:t>
      </w:r>
      <w:r>
        <w:rPr>
          <w:color w:val="595959"/>
          <w:sz w:val="19"/>
          <w:szCs w:val="19"/>
        </w:rPr>
        <w:t xml:space="preserve">Simulation fakes external calls and does not replace stage testing. The kick-off's 3 </w:t>
      </w:r>
      <w:proofErr w:type="spellStart"/>
      <w:r>
        <w:rPr>
          <w:color w:val="595959"/>
          <w:sz w:val="19"/>
          <w:szCs w:val="19"/>
        </w:rPr>
        <w:t>ms</w:t>
      </w:r>
      <w:proofErr w:type="spellEnd"/>
      <w:r>
        <w:rPr>
          <w:color w:val="595959"/>
          <w:sz w:val="19"/>
          <w:szCs w:val="19"/>
        </w:rPr>
        <w:t xml:space="preserve"> timing is not performance evidence.</w:t>
      </w:r>
    </w:p>
    <w:p w14:paraId="4116DD43" w14:textId="77777777" w:rsidR="005C325B" w:rsidRDefault="00000000">
      <w:pPr>
        <w:pStyle w:val="Heading3"/>
        <w:keepNext/>
      </w:pPr>
      <w:r>
        <w:t>A-</w:t>
      </w:r>
      <w:proofErr w:type="gramStart"/>
      <w:r>
        <w:t>13  Limit</w:t>
      </w:r>
      <w:proofErr w:type="gramEnd"/>
      <w:r>
        <w:t xml:space="preserve"> stored payload retention</w:t>
      </w:r>
      <w:r>
        <w:rPr>
          <w:color w:val="6A1B9A"/>
          <w:sz w:val="20"/>
          <w:szCs w:val="20"/>
        </w:rPr>
        <w:t xml:space="preserve">   Proposed</w:t>
      </w:r>
    </w:p>
    <w:p w14:paraId="25331A99" w14:textId="77777777" w:rsidR="005C325B" w:rsidRDefault="00000000">
      <w:pPr>
        <w:keepNext/>
        <w:spacing w:after="80" w:line="276" w:lineRule="auto"/>
      </w:pPr>
      <w:r>
        <w:rPr>
          <w:b/>
          <w:bCs/>
        </w:rPr>
        <w:t xml:space="preserve">As a data privacy owner, I want </w:t>
      </w:r>
      <w:r>
        <w:t>stored step snapshots governed</w:t>
      </w:r>
      <w:r>
        <w:rPr>
          <w:b/>
          <w:bCs/>
        </w:rPr>
        <w:t xml:space="preserve">, so that </w:t>
      </w:r>
      <w:r>
        <w:t>guest data isn't kept longer than allowed.</w:t>
      </w:r>
    </w:p>
    <w:p w14:paraId="34902F75" w14:textId="77777777" w:rsidR="005C325B" w:rsidRDefault="00000000">
      <w:pPr>
        <w:keepNext/>
        <w:tabs>
          <w:tab w:val="left" w:pos="1100"/>
        </w:tabs>
        <w:spacing w:after="40" w:line="264" w:lineRule="auto"/>
        <w:ind w:left="360"/>
      </w:pPr>
      <w:r>
        <w:rPr>
          <w:b/>
          <w:bCs/>
          <w:color w:val="1F3864"/>
        </w:rPr>
        <w:t>Given</w:t>
      </w:r>
      <w:r>
        <w:tab/>
        <w:t>a flow handles guest data</w:t>
      </w:r>
    </w:p>
    <w:p w14:paraId="1A79671C" w14:textId="77777777" w:rsidR="005C325B" w:rsidRDefault="00000000">
      <w:pPr>
        <w:keepNext/>
        <w:tabs>
          <w:tab w:val="left" w:pos="1100"/>
        </w:tabs>
        <w:spacing w:after="40" w:line="264" w:lineRule="auto"/>
        <w:ind w:left="360"/>
      </w:pPr>
      <w:r>
        <w:rPr>
          <w:b/>
          <w:bCs/>
          <w:color w:val="1F3864"/>
        </w:rPr>
        <w:t>When</w:t>
      </w:r>
      <w:r>
        <w:tab/>
        <w:t>per-step snapshots are stored</w:t>
      </w:r>
    </w:p>
    <w:p w14:paraId="3E755B37" w14:textId="77777777" w:rsidR="005C325B" w:rsidRDefault="00000000">
      <w:pPr>
        <w:keepNext/>
        <w:tabs>
          <w:tab w:val="left" w:pos="1100"/>
        </w:tabs>
        <w:spacing w:after="40" w:line="264" w:lineRule="auto"/>
        <w:ind w:left="360"/>
      </w:pPr>
      <w:r>
        <w:rPr>
          <w:b/>
          <w:bCs/>
          <w:color w:val="1F3864"/>
        </w:rPr>
        <w:t>Then</w:t>
      </w:r>
      <w:r>
        <w:tab/>
        <w:t>retention follows the data privacy policy</w:t>
      </w:r>
    </w:p>
    <w:p w14:paraId="37390FBE" w14:textId="77777777" w:rsidR="005C325B" w:rsidRDefault="00000000">
      <w:pPr>
        <w:spacing w:before="60" w:after="30" w:line="252" w:lineRule="auto"/>
        <w:ind w:left="360"/>
      </w:pPr>
      <w:r>
        <w:rPr>
          <w:b/>
          <w:bCs/>
          <w:color w:val="595959"/>
          <w:sz w:val="19"/>
          <w:szCs w:val="19"/>
        </w:rPr>
        <w:t xml:space="preserve">Dependencies: </w:t>
      </w:r>
      <w:r>
        <w:rPr>
          <w:color w:val="595959"/>
          <w:sz w:val="19"/>
          <w:szCs w:val="19"/>
        </w:rPr>
        <w:t>None identified.</w:t>
      </w:r>
    </w:p>
    <w:p w14:paraId="231DBFCC" w14:textId="77777777" w:rsidR="005C325B" w:rsidRDefault="00000000">
      <w:pPr>
        <w:spacing w:after="200" w:line="252" w:lineRule="auto"/>
        <w:ind w:left="360"/>
      </w:pPr>
      <w:r>
        <w:rPr>
          <w:b/>
          <w:bCs/>
          <w:color w:val="595959"/>
          <w:sz w:val="19"/>
          <w:szCs w:val="19"/>
        </w:rPr>
        <w:t xml:space="preserve">Open questions: </w:t>
      </w:r>
      <w:r>
        <w:rPr>
          <w:color w:val="595959"/>
          <w:sz w:val="19"/>
          <w:szCs w:val="19"/>
        </w:rPr>
        <w:t>The default retention is 7 days. The anonymization decision is still open.</w:t>
      </w:r>
    </w:p>
    <w:p w14:paraId="4753AB6F" w14:textId="77777777" w:rsidR="005C325B" w:rsidRDefault="00000000">
      <w:pPr>
        <w:pStyle w:val="Heading3"/>
        <w:keepNext/>
      </w:pPr>
      <w:r>
        <w:lastRenderedPageBreak/>
        <w:t>A-</w:t>
      </w:r>
      <w:proofErr w:type="gramStart"/>
      <w:r>
        <w:t>14  Use</w:t>
      </w:r>
      <w:proofErr w:type="gramEnd"/>
      <w:r>
        <w:t xml:space="preserve"> an at-least-once delivery mode</w:t>
      </w:r>
      <w:r>
        <w:rPr>
          <w:color w:val="6A1B9A"/>
          <w:sz w:val="20"/>
          <w:szCs w:val="20"/>
        </w:rPr>
        <w:t xml:space="preserve">   Proposed</w:t>
      </w:r>
    </w:p>
    <w:p w14:paraId="6FE48F3F" w14:textId="77777777" w:rsidR="005C325B" w:rsidRDefault="00000000">
      <w:pPr>
        <w:keepNext/>
        <w:spacing w:after="80" w:line="276" w:lineRule="auto"/>
      </w:pPr>
      <w:r>
        <w:rPr>
          <w:b/>
          <w:bCs/>
        </w:rPr>
        <w:t xml:space="preserve">As an AEON platform operator, I want </w:t>
      </w:r>
      <w:r>
        <w:t>events processed with at-least-once delivery</w:t>
      </w:r>
      <w:r>
        <w:rPr>
          <w:b/>
          <w:bCs/>
        </w:rPr>
        <w:t xml:space="preserve">, so that </w:t>
      </w:r>
      <w:r>
        <w:t>none are lost on a pod failure.</w:t>
      </w:r>
    </w:p>
    <w:p w14:paraId="2E58607E" w14:textId="77777777" w:rsidR="005C325B" w:rsidRDefault="00000000">
      <w:pPr>
        <w:keepNext/>
        <w:tabs>
          <w:tab w:val="left" w:pos="1100"/>
        </w:tabs>
        <w:spacing w:after="40" w:line="264" w:lineRule="auto"/>
        <w:ind w:left="360"/>
      </w:pPr>
      <w:r>
        <w:rPr>
          <w:b/>
          <w:bCs/>
          <w:color w:val="1F3864"/>
        </w:rPr>
        <w:t>Given</w:t>
      </w:r>
      <w:r>
        <w:tab/>
        <w:t>an event that must not be lost</w:t>
      </w:r>
    </w:p>
    <w:p w14:paraId="0F7A9E50" w14:textId="77777777" w:rsidR="005C325B" w:rsidRDefault="00000000">
      <w:pPr>
        <w:keepNext/>
        <w:tabs>
          <w:tab w:val="left" w:pos="1100"/>
        </w:tabs>
        <w:spacing w:after="40" w:line="264" w:lineRule="auto"/>
        <w:ind w:left="360"/>
      </w:pPr>
      <w:r>
        <w:rPr>
          <w:b/>
          <w:bCs/>
          <w:color w:val="1F3864"/>
        </w:rPr>
        <w:t>When</w:t>
      </w:r>
      <w:r>
        <w:tab/>
        <w:t>the flow is deployed</w:t>
      </w:r>
    </w:p>
    <w:p w14:paraId="6E18230C" w14:textId="77777777" w:rsidR="005C325B" w:rsidRDefault="00000000">
      <w:pPr>
        <w:keepNext/>
        <w:tabs>
          <w:tab w:val="left" w:pos="1100"/>
        </w:tabs>
        <w:spacing w:after="40" w:line="264" w:lineRule="auto"/>
        <w:ind w:left="360"/>
      </w:pPr>
      <w:r>
        <w:rPr>
          <w:b/>
          <w:bCs/>
          <w:color w:val="1F3864"/>
        </w:rPr>
        <w:t>Then</w:t>
      </w:r>
      <w:r>
        <w:tab/>
        <w:t>it runs in a mode with at-least-once delivery</w:t>
      </w:r>
    </w:p>
    <w:p w14:paraId="2F058835" w14:textId="77777777" w:rsidR="005C325B" w:rsidRDefault="00000000">
      <w:pPr>
        <w:spacing w:before="60" w:after="30" w:line="252" w:lineRule="auto"/>
        <w:ind w:left="360"/>
      </w:pPr>
      <w:r>
        <w:rPr>
          <w:b/>
          <w:bCs/>
          <w:color w:val="595959"/>
          <w:sz w:val="19"/>
          <w:szCs w:val="19"/>
        </w:rPr>
        <w:t xml:space="preserve">Dependencies: </w:t>
      </w:r>
      <w:r>
        <w:rPr>
          <w:color w:val="595959"/>
          <w:sz w:val="19"/>
          <w:szCs w:val="19"/>
        </w:rPr>
        <w:t>None identified.</w:t>
      </w:r>
    </w:p>
    <w:p w14:paraId="0247350C" w14:textId="77777777" w:rsidR="005C325B" w:rsidRDefault="00000000">
      <w:pPr>
        <w:spacing w:after="200" w:line="252" w:lineRule="auto"/>
        <w:ind w:left="360"/>
      </w:pPr>
      <w:r>
        <w:rPr>
          <w:b/>
          <w:bCs/>
          <w:color w:val="595959"/>
          <w:sz w:val="19"/>
          <w:szCs w:val="19"/>
        </w:rPr>
        <w:t xml:space="preserve">Open questions: </w:t>
      </w:r>
      <w:r>
        <w:rPr>
          <w:color w:val="595959"/>
          <w:sz w:val="19"/>
          <w:szCs w:val="19"/>
        </w:rPr>
        <w:t>ASYNC_DISTRIBUTED is at-least-once, while ASYNC_LOCAL is at-most-once. Which mode is used?</w:t>
      </w:r>
    </w:p>
    <w:p w14:paraId="00CAAE08" w14:textId="77777777" w:rsidR="005C325B" w:rsidRDefault="00000000">
      <w:pPr>
        <w:pStyle w:val="Heading3"/>
        <w:keepNext/>
      </w:pPr>
      <w:r>
        <w:t>A-</w:t>
      </w:r>
      <w:proofErr w:type="gramStart"/>
      <w:r>
        <w:t>15  Hold</w:t>
      </w:r>
      <w:proofErr w:type="gramEnd"/>
      <w:r>
        <w:t xml:space="preserve"> updates before transmission</w:t>
      </w:r>
      <w:r>
        <w:rPr>
          <w:color w:val="1B5E20"/>
          <w:sz w:val="20"/>
          <w:szCs w:val="20"/>
        </w:rPr>
        <w:t xml:space="preserve">   Core</w:t>
      </w:r>
    </w:p>
    <w:p w14:paraId="7A8323E0" w14:textId="77777777" w:rsidR="005C325B" w:rsidRDefault="00000000">
      <w:pPr>
        <w:keepNext/>
        <w:spacing w:after="80" w:line="276" w:lineRule="auto"/>
      </w:pPr>
      <w:r>
        <w:rPr>
          <w:b/>
          <w:bCs/>
        </w:rPr>
        <w:t xml:space="preserve">As a Revenue Management analyst, I want </w:t>
      </w:r>
      <w:r>
        <w:t>each update held before it is sent to Seaware</w:t>
      </w:r>
      <w:r>
        <w:rPr>
          <w:b/>
          <w:bCs/>
        </w:rPr>
        <w:t xml:space="preserve">, so that </w:t>
      </w:r>
      <w:r>
        <w:t>I have time to adjust or reverse a mistake.</w:t>
      </w:r>
    </w:p>
    <w:p w14:paraId="14043757" w14:textId="77777777" w:rsidR="005C325B" w:rsidRDefault="00000000">
      <w:pPr>
        <w:keepNext/>
        <w:tabs>
          <w:tab w:val="left" w:pos="1100"/>
        </w:tabs>
        <w:spacing w:after="40" w:line="264" w:lineRule="auto"/>
        <w:ind w:left="360"/>
      </w:pPr>
      <w:r>
        <w:rPr>
          <w:b/>
          <w:bCs/>
          <w:color w:val="1F3864"/>
        </w:rPr>
        <w:t>Given</w:t>
      </w:r>
      <w:r>
        <w:tab/>
        <w:t>an update has been submitted</w:t>
      </w:r>
    </w:p>
    <w:p w14:paraId="00CBCBB7" w14:textId="77777777" w:rsidR="005C325B" w:rsidRDefault="00000000">
      <w:pPr>
        <w:keepNext/>
        <w:tabs>
          <w:tab w:val="left" w:pos="1100"/>
        </w:tabs>
        <w:spacing w:after="40" w:line="264" w:lineRule="auto"/>
        <w:ind w:left="360"/>
      </w:pPr>
      <w:r>
        <w:rPr>
          <w:b/>
          <w:bCs/>
          <w:color w:val="1F3864"/>
        </w:rPr>
        <w:t>When</w:t>
      </w:r>
      <w:r>
        <w:tab/>
        <w:t>the hold window has not elapsed</w:t>
      </w:r>
    </w:p>
    <w:p w14:paraId="2552ED6B" w14:textId="77777777" w:rsidR="005C325B" w:rsidRDefault="00000000">
      <w:pPr>
        <w:keepNext/>
        <w:tabs>
          <w:tab w:val="left" w:pos="1100"/>
        </w:tabs>
        <w:spacing w:after="40" w:line="264" w:lineRule="auto"/>
        <w:ind w:left="360"/>
      </w:pPr>
      <w:r>
        <w:rPr>
          <w:b/>
          <w:bCs/>
          <w:color w:val="1F3864"/>
        </w:rPr>
        <w:t>Then</w:t>
      </w:r>
      <w:r>
        <w:tab/>
        <w:t>AEON does not transmit the update to Versonix</w:t>
      </w:r>
    </w:p>
    <w:p w14:paraId="796AF5B7" w14:textId="77777777" w:rsidR="005C325B" w:rsidRDefault="00000000">
      <w:pPr>
        <w:spacing w:before="60" w:after="30" w:line="252" w:lineRule="auto"/>
        <w:ind w:left="360"/>
      </w:pPr>
      <w:r>
        <w:rPr>
          <w:b/>
          <w:bCs/>
          <w:color w:val="595959"/>
          <w:sz w:val="19"/>
          <w:szCs w:val="19"/>
        </w:rPr>
        <w:t xml:space="preserve">Dependencies: </w:t>
      </w:r>
      <w:r>
        <w:rPr>
          <w:color w:val="595959"/>
          <w:sz w:val="19"/>
          <w:szCs w:val="19"/>
        </w:rPr>
        <w:t>A-16.</w:t>
      </w:r>
    </w:p>
    <w:p w14:paraId="17615CA4" w14:textId="77777777" w:rsidR="005C325B" w:rsidRDefault="00000000">
      <w:pPr>
        <w:spacing w:after="200" w:line="252" w:lineRule="auto"/>
        <w:ind w:left="360"/>
      </w:pPr>
      <w:r>
        <w:rPr>
          <w:b/>
          <w:bCs/>
          <w:color w:val="595959"/>
          <w:sz w:val="19"/>
          <w:szCs w:val="19"/>
        </w:rPr>
        <w:t xml:space="preserve">Open questions: </w:t>
      </w:r>
      <w:r>
        <w:rPr>
          <w:color w:val="595959"/>
          <w:sz w:val="19"/>
          <w:szCs w:val="19"/>
        </w:rPr>
        <w:t xml:space="preserve">Does the hold apply to pricing limit updates, selling limit updates, or both? Does it apply to threshold-triggered and intraday changes? How does RM Next Gen show </w:t>
      </w:r>
      <w:proofErr w:type="gramStart"/>
      <w:r>
        <w:rPr>
          <w:color w:val="595959"/>
          <w:sz w:val="19"/>
          <w:szCs w:val="19"/>
        </w:rPr>
        <w:t>held</w:t>
      </w:r>
      <w:proofErr w:type="gramEnd"/>
      <w:r>
        <w:rPr>
          <w:color w:val="595959"/>
          <w:sz w:val="19"/>
          <w:szCs w:val="19"/>
        </w:rPr>
        <w:t xml:space="preserve"> items, for example a Held status beside Applied in Seaware?</w:t>
      </w:r>
    </w:p>
    <w:p w14:paraId="0D2BB1B5" w14:textId="77777777" w:rsidR="005C325B" w:rsidRDefault="00000000">
      <w:pPr>
        <w:pStyle w:val="Heading3"/>
        <w:keepNext/>
      </w:pPr>
      <w:r>
        <w:t>A-</w:t>
      </w:r>
      <w:proofErr w:type="gramStart"/>
      <w:r>
        <w:t>16  Default</w:t>
      </w:r>
      <w:proofErr w:type="gramEnd"/>
      <w:r>
        <w:t xml:space="preserve"> the hold window to 30 minutes</w:t>
      </w:r>
      <w:r>
        <w:rPr>
          <w:color w:val="1B5E20"/>
          <w:sz w:val="20"/>
          <w:szCs w:val="20"/>
        </w:rPr>
        <w:t xml:space="preserve">   Core</w:t>
      </w:r>
    </w:p>
    <w:p w14:paraId="604D3416" w14:textId="77777777" w:rsidR="005C325B" w:rsidRDefault="00000000">
      <w:pPr>
        <w:keepNext/>
        <w:spacing w:after="80" w:line="276" w:lineRule="auto"/>
      </w:pPr>
      <w:r>
        <w:rPr>
          <w:b/>
          <w:bCs/>
        </w:rPr>
        <w:t xml:space="preserve">As a Revenue Management analyst, I want </w:t>
      </w:r>
      <w:r>
        <w:t>a 30-minute default hold window</w:t>
      </w:r>
      <w:r>
        <w:rPr>
          <w:b/>
          <w:bCs/>
        </w:rPr>
        <w:t xml:space="preserve">, so that </w:t>
      </w:r>
      <w:r>
        <w:t>behavior matches the current RM workflow.</w:t>
      </w:r>
    </w:p>
    <w:p w14:paraId="0CD406D6" w14:textId="77777777" w:rsidR="005C325B" w:rsidRDefault="00000000">
      <w:pPr>
        <w:keepNext/>
        <w:tabs>
          <w:tab w:val="left" w:pos="1100"/>
        </w:tabs>
        <w:spacing w:after="40" w:line="264" w:lineRule="auto"/>
        <w:ind w:left="360"/>
      </w:pPr>
      <w:r>
        <w:rPr>
          <w:b/>
          <w:bCs/>
          <w:color w:val="1F3864"/>
        </w:rPr>
        <w:t>Given</w:t>
      </w:r>
      <w:r>
        <w:tab/>
        <w:t>no other value is configured</w:t>
      </w:r>
    </w:p>
    <w:p w14:paraId="3D170739" w14:textId="77777777" w:rsidR="005C325B" w:rsidRDefault="00000000">
      <w:pPr>
        <w:keepNext/>
        <w:tabs>
          <w:tab w:val="left" w:pos="1100"/>
        </w:tabs>
        <w:spacing w:after="40" w:line="264" w:lineRule="auto"/>
        <w:ind w:left="360"/>
      </w:pPr>
      <w:r>
        <w:rPr>
          <w:b/>
          <w:bCs/>
          <w:color w:val="1F3864"/>
        </w:rPr>
        <w:t>When</w:t>
      </w:r>
      <w:r>
        <w:tab/>
        <w:t>an update is submitted</w:t>
      </w:r>
    </w:p>
    <w:p w14:paraId="377CFA7D" w14:textId="77777777" w:rsidR="005C325B" w:rsidRDefault="00000000">
      <w:pPr>
        <w:keepNext/>
        <w:tabs>
          <w:tab w:val="left" w:pos="1100"/>
        </w:tabs>
        <w:spacing w:after="40" w:line="264" w:lineRule="auto"/>
        <w:ind w:left="360"/>
      </w:pPr>
      <w:r>
        <w:rPr>
          <w:b/>
          <w:bCs/>
          <w:color w:val="1F3864"/>
        </w:rPr>
        <w:t>Then</w:t>
      </w:r>
      <w:r>
        <w:tab/>
        <w:t>the hold window is 30 minutes</w:t>
      </w:r>
    </w:p>
    <w:p w14:paraId="50A24CA6" w14:textId="77777777" w:rsidR="005C325B" w:rsidRDefault="00000000">
      <w:pPr>
        <w:spacing w:before="60" w:after="30" w:line="252" w:lineRule="auto"/>
        <w:ind w:left="360"/>
      </w:pPr>
      <w:r>
        <w:rPr>
          <w:b/>
          <w:bCs/>
          <w:color w:val="595959"/>
          <w:sz w:val="19"/>
          <w:szCs w:val="19"/>
        </w:rPr>
        <w:t xml:space="preserve">Dependencies: </w:t>
      </w:r>
      <w:r>
        <w:rPr>
          <w:color w:val="595959"/>
          <w:sz w:val="19"/>
          <w:szCs w:val="19"/>
        </w:rPr>
        <w:t>Current workflow: RM changes take about 30 minutes to reach Seaware, which acts as a safety net.</w:t>
      </w:r>
    </w:p>
    <w:p w14:paraId="7D6361D4" w14:textId="77777777" w:rsidR="005C325B" w:rsidRDefault="00000000">
      <w:pPr>
        <w:spacing w:after="200" w:line="252" w:lineRule="auto"/>
        <w:ind w:left="360"/>
      </w:pPr>
      <w:r>
        <w:rPr>
          <w:b/>
          <w:bCs/>
          <w:color w:val="595959"/>
          <w:sz w:val="19"/>
          <w:szCs w:val="19"/>
        </w:rPr>
        <w:t xml:space="preserve">Open questions: </w:t>
      </w:r>
      <w:r>
        <w:rPr>
          <w:color w:val="595959"/>
          <w:sz w:val="19"/>
          <w:szCs w:val="19"/>
        </w:rPr>
        <w:t>None identified.</w:t>
      </w:r>
    </w:p>
    <w:p w14:paraId="68AD06F0" w14:textId="77777777" w:rsidR="005C325B" w:rsidRDefault="00000000">
      <w:pPr>
        <w:pStyle w:val="Heading3"/>
        <w:keepNext/>
      </w:pPr>
      <w:r>
        <w:t>A-</w:t>
      </w:r>
      <w:proofErr w:type="gramStart"/>
      <w:r>
        <w:t>17  Configure</w:t>
      </w:r>
      <w:proofErr w:type="gramEnd"/>
      <w:r>
        <w:t xml:space="preserve"> the hold window</w:t>
      </w:r>
      <w:r>
        <w:rPr>
          <w:color w:val="1B5E20"/>
          <w:sz w:val="20"/>
          <w:szCs w:val="20"/>
        </w:rPr>
        <w:t xml:space="preserve">   Core</w:t>
      </w:r>
    </w:p>
    <w:p w14:paraId="50F007DE" w14:textId="77777777" w:rsidR="005C325B" w:rsidRDefault="00000000">
      <w:pPr>
        <w:keepNext/>
        <w:spacing w:after="80" w:line="276" w:lineRule="auto"/>
      </w:pPr>
      <w:r>
        <w:rPr>
          <w:b/>
          <w:bCs/>
        </w:rPr>
        <w:t xml:space="preserve">As an authorized Revenue Management user, I want </w:t>
      </w:r>
      <w:r>
        <w:t>to set the hold window</w:t>
      </w:r>
      <w:r>
        <w:rPr>
          <w:b/>
          <w:bCs/>
        </w:rPr>
        <w:t xml:space="preserve">, so that </w:t>
      </w:r>
      <w:r>
        <w:t>the safety margin fits how the team works.</w:t>
      </w:r>
    </w:p>
    <w:p w14:paraId="236AB1F5" w14:textId="77777777" w:rsidR="005C325B" w:rsidRDefault="00000000">
      <w:pPr>
        <w:keepNext/>
        <w:tabs>
          <w:tab w:val="left" w:pos="1100"/>
        </w:tabs>
        <w:spacing w:after="40" w:line="264" w:lineRule="auto"/>
        <w:ind w:left="360"/>
      </w:pPr>
      <w:r>
        <w:rPr>
          <w:b/>
          <w:bCs/>
          <w:color w:val="1F3864"/>
        </w:rPr>
        <w:t>Given</w:t>
      </w:r>
      <w:r>
        <w:tab/>
        <w:t>the user is authorized to change the hold window</w:t>
      </w:r>
    </w:p>
    <w:p w14:paraId="4F39C378" w14:textId="77777777" w:rsidR="005C325B" w:rsidRDefault="00000000">
      <w:pPr>
        <w:keepNext/>
        <w:tabs>
          <w:tab w:val="left" w:pos="1100"/>
        </w:tabs>
        <w:spacing w:after="40" w:line="264" w:lineRule="auto"/>
        <w:ind w:left="360"/>
      </w:pPr>
      <w:r>
        <w:rPr>
          <w:b/>
          <w:bCs/>
          <w:color w:val="1F3864"/>
        </w:rPr>
        <w:t>When</w:t>
      </w:r>
      <w:r>
        <w:tab/>
        <w:t>the user sets a hold window value</w:t>
      </w:r>
    </w:p>
    <w:p w14:paraId="760CA6A9" w14:textId="77777777" w:rsidR="005C325B" w:rsidRDefault="00000000">
      <w:pPr>
        <w:keepNext/>
        <w:tabs>
          <w:tab w:val="left" w:pos="1100"/>
        </w:tabs>
        <w:spacing w:after="40" w:line="264" w:lineRule="auto"/>
        <w:ind w:left="360"/>
      </w:pPr>
      <w:r>
        <w:rPr>
          <w:b/>
          <w:bCs/>
          <w:color w:val="1F3864"/>
        </w:rPr>
        <w:t>Then</w:t>
      </w:r>
      <w:r>
        <w:tab/>
        <w:t>AEON applies that value to later updates</w:t>
      </w:r>
    </w:p>
    <w:p w14:paraId="5E6299F4" w14:textId="77777777" w:rsidR="005C325B" w:rsidRDefault="00000000">
      <w:pPr>
        <w:spacing w:before="60" w:after="30" w:line="252" w:lineRule="auto"/>
        <w:ind w:left="360"/>
      </w:pPr>
      <w:r>
        <w:rPr>
          <w:b/>
          <w:bCs/>
          <w:color w:val="595959"/>
          <w:sz w:val="19"/>
          <w:szCs w:val="19"/>
        </w:rPr>
        <w:t xml:space="preserve">Dependencies: </w:t>
      </w:r>
      <w:r>
        <w:rPr>
          <w:color w:val="595959"/>
          <w:sz w:val="19"/>
          <w:szCs w:val="19"/>
        </w:rPr>
        <w:t>A-16.</w:t>
      </w:r>
    </w:p>
    <w:p w14:paraId="07B90986" w14:textId="77777777" w:rsidR="005C325B" w:rsidRDefault="00000000">
      <w:pPr>
        <w:spacing w:after="200" w:line="252" w:lineRule="auto"/>
        <w:ind w:left="360"/>
      </w:pPr>
      <w:r>
        <w:rPr>
          <w:b/>
          <w:bCs/>
          <w:color w:val="595959"/>
          <w:sz w:val="19"/>
          <w:szCs w:val="19"/>
        </w:rPr>
        <w:t xml:space="preserve">Open questions: </w:t>
      </w:r>
      <w:r>
        <w:rPr>
          <w:color w:val="595959"/>
          <w:sz w:val="19"/>
          <w:szCs w:val="19"/>
        </w:rPr>
        <w:t>Who is authorized: RM Manager or Analyst, RM Super User, or Product Owner or Administrator? Is the value global, per user, or per change type? What range is allowed, and can it be zero? Does a new value affect updates already held?</w:t>
      </w:r>
    </w:p>
    <w:p w14:paraId="60AF1206" w14:textId="77777777" w:rsidR="005C325B" w:rsidRDefault="00000000">
      <w:pPr>
        <w:pStyle w:val="Heading3"/>
        <w:keepNext/>
      </w:pPr>
      <w:r>
        <w:lastRenderedPageBreak/>
        <w:t>A-</w:t>
      </w:r>
      <w:proofErr w:type="gramStart"/>
      <w:r>
        <w:t>18  Release</w:t>
      </w:r>
      <w:proofErr w:type="gramEnd"/>
      <w:r>
        <w:t xml:space="preserve"> an update when the hold window ends</w:t>
      </w:r>
      <w:r>
        <w:rPr>
          <w:color w:val="1B5E20"/>
          <w:sz w:val="20"/>
          <w:szCs w:val="20"/>
        </w:rPr>
        <w:t xml:space="preserve">   Core</w:t>
      </w:r>
    </w:p>
    <w:p w14:paraId="375360CC" w14:textId="77777777" w:rsidR="005C325B" w:rsidRDefault="00000000">
      <w:pPr>
        <w:keepNext/>
        <w:spacing w:after="80" w:line="276" w:lineRule="auto"/>
      </w:pPr>
      <w:r>
        <w:rPr>
          <w:b/>
          <w:bCs/>
        </w:rPr>
        <w:t xml:space="preserve">As a Revenue Management analyst, I want </w:t>
      </w:r>
      <w:r>
        <w:t>held updates released automatically</w:t>
      </w:r>
      <w:r>
        <w:rPr>
          <w:b/>
          <w:bCs/>
        </w:rPr>
        <w:t xml:space="preserve">, so that </w:t>
      </w:r>
      <w:r>
        <w:t>approved changes reach Seaware without manual action.</w:t>
      </w:r>
    </w:p>
    <w:p w14:paraId="14B54C2D" w14:textId="77777777" w:rsidR="005C325B" w:rsidRDefault="00000000">
      <w:pPr>
        <w:keepNext/>
        <w:tabs>
          <w:tab w:val="left" w:pos="1100"/>
        </w:tabs>
        <w:spacing w:after="40" w:line="264" w:lineRule="auto"/>
        <w:ind w:left="360"/>
      </w:pPr>
      <w:r>
        <w:rPr>
          <w:b/>
          <w:bCs/>
          <w:color w:val="1F3864"/>
        </w:rPr>
        <w:t>Given</w:t>
      </w:r>
      <w:r>
        <w:tab/>
        <w:t>an update is being held</w:t>
      </w:r>
    </w:p>
    <w:p w14:paraId="0A381A91" w14:textId="77777777" w:rsidR="005C325B" w:rsidRDefault="00000000">
      <w:pPr>
        <w:keepNext/>
        <w:tabs>
          <w:tab w:val="left" w:pos="1100"/>
        </w:tabs>
        <w:spacing w:after="40" w:line="264" w:lineRule="auto"/>
        <w:ind w:left="360"/>
      </w:pPr>
      <w:r>
        <w:rPr>
          <w:b/>
          <w:bCs/>
          <w:color w:val="1F3864"/>
        </w:rPr>
        <w:t>When</w:t>
      </w:r>
      <w:r>
        <w:tab/>
        <w:t>the hold window elapses</w:t>
      </w:r>
    </w:p>
    <w:p w14:paraId="255FD357" w14:textId="77777777" w:rsidR="005C325B" w:rsidRDefault="00000000">
      <w:pPr>
        <w:keepNext/>
        <w:tabs>
          <w:tab w:val="left" w:pos="1100"/>
        </w:tabs>
        <w:spacing w:after="40" w:line="264" w:lineRule="auto"/>
        <w:ind w:left="360"/>
      </w:pPr>
      <w:r>
        <w:rPr>
          <w:b/>
          <w:bCs/>
          <w:color w:val="1F3864"/>
        </w:rPr>
        <w:t>Then</w:t>
      </w:r>
      <w:r>
        <w:tab/>
        <w:t>AEON transmits the update to Versonix</w:t>
      </w:r>
    </w:p>
    <w:p w14:paraId="683B7FF4" w14:textId="77777777" w:rsidR="005C325B" w:rsidRDefault="00000000">
      <w:pPr>
        <w:spacing w:before="60" w:after="30" w:line="252" w:lineRule="auto"/>
        <w:ind w:left="360"/>
      </w:pPr>
      <w:r>
        <w:rPr>
          <w:b/>
          <w:bCs/>
          <w:color w:val="595959"/>
          <w:sz w:val="19"/>
          <w:szCs w:val="19"/>
        </w:rPr>
        <w:t xml:space="preserve">Dependencies: </w:t>
      </w:r>
      <w:r>
        <w:rPr>
          <w:color w:val="595959"/>
          <w:sz w:val="19"/>
          <w:szCs w:val="19"/>
        </w:rPr>
        <w:t>A-15.</w:t>
      </w:r>
    </w:p>
    <w:p w14:paraId="4DA89B31" w14:textId="77777777" w:rsidR="005C325B" w:rsidRDefault="00000000">
      <w:pPr>
        <w:spacing w:after="200" w:line="252" w:lineRule="auto"/>
        <w:ind w:left="360"/>
      </w:pPr>
      <w:r>
        <w:rPr>
          <w:b/>
          <w:bCs/>
          <w:color w:val="595959"/>
          <w:sz w:val="19"/>
          <w:szCs w:val="19"/>
        </w:rPr>
        <w:t xml:space="preserve">Open questions: </w:t>
      </w:r>
      <w:r>
        <w:rPr>
          <w:color w:val="595959"/>
          <w:sz w:val="19"/>
          <w:szCs w:val="19"/>
        </w:rPr>
        <w:t>What delay between window end and transmission is acceptable?</w:t>
      </w:r>
    </w:p>
    <w:p w14:paraId="585681B0" w14:textId="77777777" w:rsidR="005C325B" w:rsidRDefault="00000000">
      <w:pPr>
        <w:pStyle w:val="Heading3"/>
        <w:keepNext/>
      </w:pPr>
      <w:r>
        <w:t>A-</w:t>
      </w:r>
      <w:proofErr w:type="gramStart"/>
      <w:r>
        <w:t>19  Cancel</w:t>
      </w:r>
      <w:proofErr w:type="gramEnd"/>
      <w:r>
        <w:t xml:space="preserve"> a held update</w:t>
      </w:r>
      <w:r>
        <w:rPr>
          <w:color w:val="6A1B9A"/>
          <w:sz w:val="20"/>
          <w:szCs w:val="20"/>
        </w:rPr>
        <w:t xml:space="preserve">   Proposed</w:t>
      </w:r>
    </w:p>
    <w:p w14:paraId="09BA2371" w14:textId="77777777" w:rsidR="005C325B" w:rsidRDefault="00000000">
      <w:pPr>
        <w:keepNext/>
        <w:spacing w:after="80" w:line="276" w:lineRule="auto"/>
      </w:pPr>
      <w:r>
        <w:rPr>
          <w:b/>
          <w:bCs/>
        </w:rPr>
        <w:t xml:space="preserve">As a Revenue Management analyst, I want </w:t>
      </w:r>
      <w:r>
        <w:t>to cancel a held update</w:t>
      </w:r>
      <w:r>
        <w:rPr>
          <w:b/>
          <w:bCs/>
        </w:rPr>
        <w:t xml:space="preserve">, so that </w:t>
      </w:r>
      <w:r>
        <w:t>mistakes never reach Seaware.</w:t>
      </w:r>
    </w:p>
    <w:p w14:paraId="44EE6C1C" w14:textId="77777777" w:rsidR="005C325B" w:rsidRDefault="00000000">
      <w:pPr>
        <w:keepNext/>
        <w:tabs>
          <w:tab w:val="left" w:pos="1100"/>
        </w:tabs>
        <w:spacing w:after="40" w:line="264" w:lineRule="auto"/>
        <w:ind w:left="360"/>
      </w:pPr>
      <w:r>
        <w:rPr>
          <w:b/>
          <w:bCs/>
          <w:color w:val="1F3864"/>
        </w:rPr>
        <w:t>Given</w:t>
      </w:r>
      <w:r>
        <w:tab/>
        <w:t>an update is being held</w:t>
      </w:r>
    </w:p>
    <w:p w14:paraId="09B641A5" w14:textId="77777777" w:rsidR="005C325B" w:rsidRDefault="00000000">
      <w:pPr>
        <w:keepNext/>
        <w:tabs>
          <w:tab w:val="left" w:pos="1100"/>
        </w:tabs>
        <w:spacing w:after="40" w:line="264" w:lineRule="auto"/>
        <w:ind w:left="360"/>
      </w:pPr>
      <w:r>
        <w:rPr>
          <w:b/>
          <w:bCs/>
          <w:color w:val="1F3864"/>
        </w:rPr>
        <w:t>When</w:t>
      </w:r>
      <w:r>
        <w:tab/>
        <w:t>an authorized user cancels it</w:t>
      </w:r>
    </w:p>
    <w:p w14:paraId="300117C1" w14:textId="77777777" w:rsidR="005C325B" w:rsidRDefault="00000000">
      <w:pPr>
        <w:keepNext/>
        <w:tabs>
          <w:tab w:val="left" w:pos="1100"/>
        </w:tabs>
        <w:spacing w:after="40" w:line="264" w:lineRule="auto"/>
        <w:ind w:left="360"/>
      </w:pPr>
      <w:r>
        <w:rPr>
          <w:b/>
          <w:bCs/>
          <w:color w:val="1F3864"/>
        </w:rPr>
        <w:t>Then</w:t>
      </w:r>
      <w:r>
        <w:tab/>
        <w:t>AEON discards the update without transmitting it</w:t>
      </w:r>
    </w:p>
    <w:p w14:paraId="34F92586" w14:textId="77777777" w:rsidR="005C325B" w:rsidRDefault="00000000">
      <w:pPr>
        <w:spacing w:before="60" w:after="30" w:line="252" w:lineRule="auto"/>
        <w:ind w:left="360"/>
      </w:pPr>
      <w:r>
        <w:rPr>
          <w:b/>
          <w:bCs/>
          <w:color w:val="595959"/>
          <w:sz w:val="19"/>
          <w:szCs w:val="19"/>
        </w:rPr>
        <w:t xml:space="preserve">Dependencies: </w:t>
      </w:r>
      <w:r>
        <w:rPr>
          <w:color w:val="595959"/>
          <w:sz w:val="19"/>
          <w:szCs w:val="19"/>
        </w:rPr>
        <w:t>A-15.</w:t>
      </w:r>
    </w:p>
    <w:p w14:paraId="55215A6C" w14:textId="77777777" w:rsidR="005C325B" w:rsidRDefault="00000000">
      <w:pPr>
        <w:spacing w:after="200" w:line="252" w:lineRule="auto"/>
        <w:ind w:left="360"/>
      </w:pPr>
      <w:r>
        <w:rPr>
          <w:b/>
          <w:bCs/>
          <w:color w:val="595959"/>
          <w:sz w:val="19"/>
          <w:szCs w:val="19"/>
        </w:rPr>
        <w:t xml:space="preserve">Open questions: </w:t>
      </w:r>
      <w:r>
        <w:rPr>
          <w:color w:val="595959"/>
          <w:sz w:val="19"/>
          <w:szCs w:val="19"/>
        </w:rPr>
        <w:t>Where does the user cancel? Presumably RM Next Gen calling AEON. Is the cancellation recorded for audit?</w:t>
      </w:r>
    </w:p>
    <w:p w14:paraId="7B96CBC7" w14:textId="77777777" w:rsidR="005C325B" w:rsidRDefault="00000000">
      <w:pPr>
        <w:pStyle w:val="Heading3"/>
        <w:keepNext/>
      </w:pPr>
      <w:r>
        <w:t>A-</w:t>
      </w:r>
      <w:proofErr w:type="gramStart"/>
      <w:r>
        <w:t>20  Replace</w:t>
      </w:r>
      <w:proofErr w:type="gramEnd"/>
      <w:r>
        <w:t xml:space="preserve"> a held update</w:t>
      </w:r>
      <w:r>
        <w:rPr>
          <w:color w:val="6A1B9A"/>
          <w:sz w:val="20"/>
          <w:szCs w:val="20"/>
        </w:rPr>
        <w:t xml:space="preserve">   Proposed</w:t>
      </w:r>
    </w:p>
    <w:p w14:paraId="63149CBC" w14:textId="77777777" w:rsidR="005C325B" w:rsidRDefault="00000000">
      <w:pPr>
        <w:keepNext/>
        <w:spacing w:after="80" w:line="276" w:lineRule="auto"/>
      </w:pPr>
      <w:r>
        <w:rPr>
          <w:b/>
          <w:bCs/>
        </w:rPr>
        <w:t xml:space="preserve">As a Revenue Management analyst, I want </w:t>
      </w:r>
      <w:r>
        <w:t>to replace a held update with a corrected one</w:t>
      </w:r>
      <w:r>
        <w:rPr>
          <w:b/>
          <w:bCs/>
        </w:rPr>
        <w:t xml:space="preserve">, so that </w:t>
      </w:r>
      <w:r>
        <w:t>adjustments need no second transmission.</w:t>
      </w:r>
    </w:p>
    <w:p w14:paraId="28CDB37D" w14:textId="77777777" w:rsidR="005C325B" w:rsidRDefault="00000000">
      <w:pPr>
        <w:keepNext/>
        <w:tabs>
          <w:tab w:val="left" w:pos="1100"/>
        </w:tabs>
        <w:spacing w:after="40" w:line="264" w:lineRule="auto"/>
        <w:ind w:left="360"/>
      </w:pPr>
      <w:r>
        <w:rPr>
          <w:b/>
          <w:bCs/>
          <w:color w:val="1F3864"/>
        </w:rPr>
        <w:t>Given</w:t>
      </w:r>
      <w:r>
        <w:tab/>
        <w:t>an update is being held</w:t>
      </w:r>
    </w:p>
    <w:p w14:paraId="766B780E" w14:textId="77777777" w:rsidR="005C325B" w:rsidRDefault="00000000">
      <w:pPr>
        <w:keepNext/>
        <w:tabs>
          <w:tab w:val="left" w:pos="1100"/>
        </w:tabs>
        <w:spacing w:after="40" w:line="264" w:lineRule="auto"/>
        <w:ind w:left="360"/>
      </w:pPr>
      <w:r>
        <w:rPr>
          <w:b/>
          <w:bCs/>
          <w:color w:val="1F3864"/>
        </w:rPr>
        <w:t>When</w:t>
      </w:r>
      <w:r>
        <w:tab/>
        <w:t>an authorized user submits a corrected version</w:t>
      </w:r>
    </w:p>
    <w:p w14:paraId="13E9B364" w14:textId="77777777" w:rsidR="005C325B" w:rsidRDefault="00000000">
      <w:pPr>
        <w:keepNext/>
        <w:tabs>
          <w:tab w:val="left" w:pos="1100"/>
        </w:tabs>
        <w:spacing w:after="40" w:line="264" w:lineRule="auto"/>
        <w:ind w:left="360"/>
      </w:pPr>
      <w:r>
        <w:rPr>
          <w:b/>
          <w:bCs/>
          <w:color w:val="1F3864"/>
        </w:rPr>
        <w:t>Then</w:t>
      </w:r>
      <w:r>
        <w:tab/>
        <w:t>AEON replaces the held update with the correction</w:t>
      </w:r>
    </w:p>
    <w:p w14:paraId="0793B203" w14:textId="77777777" w:rsidR="005C325B" w:rsidRDefault="00000000">
      <w:pPr>
        <w:spacing w:before="60" w:after="30" w:line="252" w:lineRule="auto"/>
        <w:ind w:left="360"/>
      </w:pPr>
      <w:r>
        <w:rPr>
          <w:b/>
          <w:bCs/>
          <w:color w:val="595959"/>
          <w:sz w:val="19"/>
          <w:szCs w:val="19"/>
        </w:rPr>
        <w:t xml:space="preserve">Dependencies: </w:t>
      </w:r>
      <w:r>
        <w:rPr>
          <w:color w:val="595959"/>
          <w:sz w:val="19"/>
          <w:szCs w:val="19"/>
        </w:rPr>
        <w:t>A-15.</w:t>
      </w:r>
    </w:p>
    <w:p w14:paraId="4820D6C9" w14:textId="77777777" w:rsidR="005C325B" w:rsidRDefault="00000000">
      <w:pPr>
        <w:spacing w:after="200" w:line="252" w:lineRule="auto"/>
        <w:ind w:left="360"/>
      </w:pPr>
      <w:r>
        <w:rPr>
          <w:b/>
          <w:bCs/>
          <w:color w:val="595959"/>
          <w:sz w:val="19"/>
          <w:szCs w:val="19"/>
        </w:rPr>
        <w:t xml:space="preserve">Open questions: </w:t>
      </w:r>
      <w:r>
        <w:rPr>
          <w:color w:val="595959"/>
          <w:sz w:val="19"/>
          <w:szCs w:val="19"/>
        </w:rPr>
        <w:t>Does a replacement restart the hold window?</w:t>
      </w:r>
    </w:p>
    <w:p w14:paraId="2EDCB19D" w14:textId="77777777" w:rsidR="005C325B" w:rsidRDefault="00000000">
      <w:pPr>
        <w:pStyle w:val="Heading1"/>
        <w:pageBreakBefore/>
      </w:pPr>
      <w:r>
        <w:lastRenderedPageBreak/>
        <w:t>8. Cross-story notes</w:t>
      </w:r>
    </w:p>
    <w:p w14:paraId="6396B0A5" w14:textId="77777777" w:rsidR="005C325B" w:rsidRDefault="00000000">
      <w:pPr>
        <w:pStyle w:val="ListParagraph"/>
        <w:numPr>
          <w:ilvl w:val="0"/>
          <w:numId w:val="2"/>
        </w:numPr>
        <w:spacing w:after="60" w:line="264" w:lineRule="auto"/>
      </w:pPr>
      <w:r>
        <w:t>RD-03 and DS-02 both restrict execution to the RM table scope. One of them may collapse once the scope mechanism is clear.</w:t>
      </w:r>
    </w:p>
    <w:p w14:paraId="27039743" w14:textId="77777777" w:rsidR="005C325B" w:rsidRDefault="00000000">
      <w:pPr>
        <w:pStyle w:val="ListParagraph"/>
        <w:numPr>
          <w:ilvl w:val="0"/>
          <w:numId w:val="2"/>
        </w:numPr>
        <w:spacing w:after="60" w:line="264" w:lineRule="auto"/>
      </w:pPr>
      <w:r>
        <w:t>AEON generates the transaction ID (A-08). Versonix echoes it (EX-05) and uses it to detect duplicates (EX-07). Confirm this direction.</w:t>
      </w:r>
    </w:p>
    <w:p w14:paraId="4FCEBFB4" w14:textId="77777777" w:rsidR="005C325B" w:rsidRDefault="00000000">
      <w:pPr>
        <w:pStyle w:val="ListParagraph"/>
        <w:numPr>
          <w:ilvl w:val="0"/>
          <w:numId w:val="2"/>
        </w:numPr>
        <w:spacing w:after="60" w:line="264" w:lineRule="auto"/>
      </w:pPr>
      <w:r>
        <w:t>RD-02 gives AEON read access to the decision-tree structure. A-04 keeps execution in Versonix. Both align with Nikhil's position that AEON does not recreate the rules engine.</w:t>
      </w:r>
    </w:p>
    <w:p w14:paraId="499D387A" w14:textId="77777777" w:rsidR="005C325B" w:rsidRDefault="00000000">
      <w:pPr>
        <w:pStyle w:val="ListParagraph"/>
        <w:numPr>
          <w:ilvl w:val="0"/>
          <w:numId w:val="2"/>
        </w:numPr>
        <w:spacing w:after="60" w:line="264" w:lineRule="auto"/>
      </w:pPr>
      <w:r>
        <w:t>Only EX-03 (selling limit update) has Versonix confirmation. Every other Versonix story is a request, not a commitment.</w:t>
      </w:r>
    </w:p>
    <w:p w14:paraId="2F8C833A" w14:textId="77777777" w:rsidR="005C325B" w:rsidRDefault="00000000">
      <w:pPr>
        <w:pStyle w:val="ListParagraph"/>
        <w:numPr>
          <w:ilvl w:val="0"/>
          <w:numId w:val="2"/>
        </w:numPr>
        <w:spacing w:after="60" w:line="264" w:lineRule="auto"/>
      </w:pPr>
      <w:r>
        <w:t>The EXE wrapper alternative has no stories. If it becomes the chosen path, a separate set of requirements will be needed.</w:t>
      </w:r>
    </w:p>
    <w:p w14:paraId="3C9318EB" w14:textId="77777777" w:rsidR="005C325B" w:rsidRDefault="00000000">
      <w:pPr>
        <w:pStyle w:val="ListParagraph"/>
        <w:numPr>
          <w:ilvl w:val="0"/>
          <w:numId w:val="2"/>
        </w:numPr>
        <w:spacing w:after="60" w:line="264" w:lineRule="auto"/>
      </w:pPr>
      <w:r>
        <w:t>The 30-minute window is a business safety net held in AEON (A-15 to A-20). It is not a Seaware technical limit, so EX-08 asks Versonix to document Seaware's real capacity instead.</w:t>
      </w:r>
    </w:p>
    <w:p w14:paraId="722FC8D5" w14:textId="77777777" w:rsidR="005C325B" w:rsidRDefault="00000000">
      <w:pPr>
        <w:pStyle w:val="ListParagraph"/>
        <w:numPr>
          <w:ilvl w:val="0"/>
          <w:numId w:val="2"/>
        </w:numPr>
        <w:spacing w:after="60" w:line="264" w:lineRule="auto"/>
      </w:pPr>
      <w:r>
        <w:t>Simulation in AEON validates flow shape with mocked responses. It does not replace testing against real Versonix, ActiveMQ and Kafka behavior in stage.</w:t>
      </w:r>
    </w:p>
    <w:p w14:paraId="2E388EF0" w14:textId="77777777" w:rsidR="005C325B" w:rsidRDefault="00000000">
      <w:pPr>
        <w:pStyle w:val="Heading1"/>
      </w:pPr>
      <w:r>
        <w:t>9. Consolidated open questions</w:t>
      </w:r>
    </w:p>
    <w:p w14:paraId="4AD054E5" w14:textId="77777777" w:rsidR="005C325B" w:rsidRDefault="00000000">
      <w:pPr>
        <w:spacing w:after="100" w:line="276" w:lineRule="auto"/>
      </w:pPr>
      <w:r>
        <w:rPr>
          <w:b/>
          <w:bCs/>
          <w:color w:val="1F3864"/>
        </w:rPr>
        <w:t>For Versonix</w:t>
      </w:r>
    </w:p>
    <w:p w14:paraId="3555A883" w14:textId="77777777" w:rsidR="005C325B" w:rsidRDefault="00000000">
      <w:pPr>
        <w:pStyle w:val="ListParagraph"/>
        <w:numPr>
          <w:ilvl w:val="0"/>
          <w:numId w:val="2"/>
        </w:numPr>
        <w:spacing w:after="60" w:line="264" w:lineRule="auto"/>
      </w:pPr>
      <w:r>
        <w:t>Which of the three areas (rules, parameters, datasets) can be exposed through APIs, at what cost, and on what timeline?</w:t>
      </w:r>
    </w:p>
    <w:p w14:paraId="322E82D5" w14:textId="77777777" w:rsidR="005C325B" w:rsidRDefault="00000000">
      <w:pPr>
        <w:pStyle w:val="ListParagraph"/>
        <w:numPr>
          <w:ilvl w:val="0"/>
          <w:numId w:val="2"/>
        </w:numPr>
        <w:spacing w:after="60" w:line="264" w:lineRule="auto"/>
      </w:pPr>
      <w:r>
        <w:t>Can execution be restricted to named rules, supplied parameter values and a defined dataset in one call?</w:t>
      </w:r>
    </w:p>
    <w:p w14:paraId="3D5DE5AB" w14:textId="77777777" w:rsidR="005C325B" w:rsidRDefault="00000000">
      <w:pPr>
        <w:pStyle w:val="ListParagraph"/>
        <w:numPr>
          <w:ilvl w:val="0"/>
          <w:numId w:val="2"/>
        </w:numPr>
        <w:spacing w:after="60" w:line="264" w:lineRule="auto"/>
      </w:pPr>
      <w:r>
        <w:t>Are decision-tree structures available as structured data?</w:t>
      </w:r>
    </w:p>
    <w:p w14:paraId="5640A51D" w14:textId="77777777" w:rsidR="005C325B" w:rsidRDefault="00000000">
      <w:pPr>
        <w:pStyle w:val="ListParagraph"/>
        <w:numPr>
          <w:ilvl w:val="0"/>
          <w:numId w:val="2"/>
        </w:numPr>
        <w:spacing w:after="60" w:line="264" w:lineRule="auto"/>
      </w:pPr>
      <w:proofErr w:type="gramStart"/>
      <w:r>
        <w:t>Does</w:t>
      </w:r>
      <w:proofErr w:type="gramEnd"/>
      <w:r>
        <w:t xml:space="preserve"> Versonix version rules, and can results report the version and parameter values used?</w:t>
      </w:r>
    </w:p>
    <w:p w14:paraId="090B3B21" w14:textId="77777777" w:rsidR="005C325B" w:rsidRDefault="00000000">
      <w:pPr>
        <w:pStyle w:val="ListParagraph"/>
        <w:numPr>
          <w:ilvl w:val="0"/>
          <w:numId w:val="2"/>
        </w:numPr>
        <w:spacing w:after="60" w:line="264" w:lineRule="auto"/>
      </w:pPr>
      <w:r>
        <w:t>Which dataset dimensions exist beyond the RM table scope?</w:t>
      </w:r>
    </w:p>
    <w:p w14:paraId="0EE8228E" w14:textId="77777777" w:rsidR="005C325B" w:rsidRDefault="00000000">
      <w:pPr>
        <w:pStyle w:val="ListParagraph"/>
        <w:numPr>
          <w:ilvl w:val="0"/>
          <w:numId w:val="2"/>
        </w:numPr>
        <w:spacing w:after="60" w:line="264" w:lineRule="auto"/>
      </w:pPr>
      <w:r>
        <w:t>What authentication method, error model and idempotency behavior will the APIs support?</w:t>
      </w:r>
    </w:p>
    <w:p w14:paraId="7A825296" w14:textId="77777777" w:rsidR="005C325B" w:rsidRDefault="00000000">
      <w:pPr>
        <w:pStyle w:val="ListParagraph"/>
        <w:numPr>
          <w:ilvl w:val="0"/>
          <w:numId w:val="2"/>
        </w:numPr>
        <w:spacing w:after="60" w:line="264" w:lineRule="auto"/>
      </w:pPr>
      <w:r>
        <w:t>What is the maximum sustained update rate Seaware can accept, and does any stability limit exist?</w:t>
      </w:r>
    </w:p>
    <w:p w14:paraId="74A73CC0" w14:textId="77777777" w:rsidR="005C325B" w:rsidRDefault="00000000">
      <w:pPr>
        <w:pStyle w:val="ListParagraph"/>
        <w:numPr>
          <w:ilvl w:val="0"/>
          <w:numId w:val="2"/>
        </w:numPr>
        <w:spacing w:after="60" w:line="264" w:lineRule="auto"/>
      </w:pPr>
      <w:r>
        <w:t>Will Versonix expose rule authoring, parameter changes and dataset definitions at all?</w:t>
      </w:r>
    </w:p>
    <w:p w14:paraId="4ED2801E" w14:textId="77777777" w:rsidR="005C325B" w:rsidRDefault="00000000">
      <w:pPr>
        <w:spacing w:before="140" w:after="100"/>
      </w:pPr>
      <w:r>
        <w:rPr>
          <w:b/>
          <w:bCs/>
          <w:color w:val="1F3864"/>
        </w:rPr>
        <w:t>For internal alignment</w:t>
      </w:r>
    </w:p>
    <w:p w14:paraId="7C89EE2A" w14:textId="77777777" w:rsidR="005C325B" w:rsidRDefault="00000000">
      <w:pPr>
        <w:pStyle w:val="ListParagraph"/>
        <w:numPr>
          <w:ilvl w:val="0"/>
          <w:numId w:val="2"/>
        </w:numPr>
        <w:spacing w:after="60" w:line="264" w:lineRule="auto"/>
      </w:pPr>
      <w:r>
        <w:t>How does the API approach reconcile with the 9/3 decision that Architecture builds an EXE REST wrapper, and with the PRD estimate that includes wrapper build items?</w:t>
      </w:r>
    </w:p>
    <w:p w14:paraId="5282B758" w14:textId="77777777" w:rsidR="005C325B" w:rsidRDefault="00000000">
      <w:pPr>
        <w:pStyle w:val="ListParagraph"/>
        <w:numPr>
          <w:ilvl w:val="0"/>
          <w:numId w:val="2"/>
        </w:numPr>
        <w:spacing w:after="60" w:line="264" w:lineRule="auto"/>
      </w:pPr>
      <w:r>
        <w:t>Who owns and publishes the RM Team's Seaware table scope?</w:t>
      </w:r>
    </w:p>
    <w:p w14:paraId="7BC08EFF" w14:textId="77777777" w:rsidR="005C325B" w:rsidRDefault="00000000">
      <w:pPr>
        <w:pStyle w:val="ListParagraph"/>
        <w:numPr>
          <w:ilvl w:val="0"/>
          <w:numId w:val="2"/>
        </w:numPr>
        <w:spacing w:after="60" w:line="264" w:lineRule="auto"/>
      </w:pPr>
      <w:r>
        <w:t>Who generates the transaction ID, and who owns idempotency? Confirm AEON owns throttling.</w:t>
      </w:r>
    </w:p>
    <w:p w14:paraId="253AB949" w14:textId="77777777" w:rsidR="005C325B" w:rsidRDefault="00000000">
      <w:pPr>
        <w:pStyle w:val="ListParagraph"/>
        <w:numPr>
          <w:ilvl w:val="0"/>
          <w:numId w:val="2"/>
        </w:numPr>
        <w:spacing w:after="60" w:line="264" w:lineRule="auto"/>
      </w:pPr>
      <w:r>
        <w:t>Which AEON execution mode is used: at-least-once (ASYNC_DISTRIBUTED) or at-most-once (ASYNC_LOCAL)?</w:t>
      </w:r>
    </w:p>
    <w:p w14:paraId="58E2E788" w14:textId="77777777" w:rsidR="005C325B" w:rsidRDefault="00000000">
      <w:pPr>
        <w:pStyle w:val="ListParagraph"/>
        <w:numPr>
          <w:ilvl w:val="0"/>
          <w:numId w:val="2"/>
        </w:numPr>
        <w:spacing w:after="60" w:line="264" w:lineRule="auto"/>
      </w:pPr>
      <w:r>
        <w:t>What retention and anonymization rules apply to per-step payload snapshots?</w:t>
      </w:r>
    </w:p>
    <w:p w14:paraId="13D92739" w14:textId="77777777" w:rsidR="005C325B" w:rsidRDefault="00000000">
      <w:pPr>
        <w:pStyle w:val="ListParagraph"/>
        <w:numPr>
          <w:ilvl w:val="0"/>
          <w:numId w:val="2"/>
        </w:numPr>
        <w:spacing w:after="60" w:line="264" w:lineRule="auto"/>
      </w:pPr>
      <w:r>
        <w:t>What replay policy applies to dead-lettered messages?</w:t>
      </w:r>
    </w:p>
    <w:p w14:paraId="0CC26EE1" w14:textId="77777777" w:rsidR="005C325B" w:rsidRDefault="00000000">
      <w:pPr>
        <w:pStyle w:val="ListParagraph"/>
        <w:numPr>
          <w:ilvl w:val="0"/>
          <w:numId w:val="2"/>
        </w:numPr>
        <w:spacing w:after="60" w:line="264" w:lineRule="auto"/>
      </w:pPr>
      <w:r>
        <w:t>Hold window: who may configure it, over what range, and does it apply to pricing limits, selling limits, threshold-triggered changes and intraday changes?</w:t>
      </w:r>
    </w:p>
    <w:p w14:paraId="1A2477EC" w14:textId="77777777" w:rsidR="005C325B" w:rsidRDefault="00000000">
      <w:pPr>
        <w:pStyle w:val="ListParagraph"/>
        <w:numPr>
          <w:ilvl w:val="0"/>
          <w:numId w:val="2"/>
        </w:numPr>
        <w:spacing w:after="60" w:line="264" w:lineRule="auto"/>
      </w:pPr>
      <w:r>
        <w:lastRenderedPageBreak/>
        <w:t>Should an applied update be revertible? Options are a Versonix revert API or a compensating update built per flow, since AEON has no built-in compensation handlers. If the hold window shrinks, mistakes reach Seaware faster.</w:t>
      </w:r>
    </w:p>
    <w:p w14:paraId="04194578" w14:textId="77777777" w:rsidR="005C325B" w:rsidRDefault="00000000">
      <w:pPr>
        <w:pStyle w:val="ListParagraph"/>
        <w:numPr>
          <w:ilvl w:val="0"/>
          <w:numId w:val="2"/>
        </w:numPr>
        <w:spacing w:after="60" w:line="264" w:lineRule="auto"/>
      </w:pPr>
      <w:r>
        <w:t xml:space="preserve">How does RM Next Gen display </w:t>
      </w:r>
      <w:proofErr w:type="gramStart"/>
      <w:r>
        <w:t>held</w:t>
      </w:r>
      <w:proofErr w:type="gramEnd"/>
      <w:r>
        <w:t xml:space="preserve"> updates?</w:t>
      </w:r>
    </w:p>
    <w:p w14:paraId="588AD0ED" w14:textId="77777777" w:rsidR="005C325B" w:rsidRDefault="00000000">
      <w:pPr>
        <w:pStyle w:val="Heading1"/>
      </w:pPr>
      <w:r>
        <w:t>10. Sources</w:t>
      </w:r>
    </w:p>
    <w:p w14:paraId="607E071C" w14:textId="77777777" w:rsidR="005C325B" w:rsidRDefault="00000000">
      <w:pPr>
        <w:pStyle w:val="ListParagraph"/>
        <w:numPr>
          <w:ilvl w:val="0"/>
          <w:numId w:val="2"/>
        </w:numPr>
        <w:spacing w:after="60" w:line="264" w:lineRule="auto"/>
      </w:pPr>
      <w:r>
        <w:t xml:space="preserve">Nikhil AEON and </w:t>
      </w:r>
      <w:proofErr w:type="spellStart"/>
      <w:r>
        <w:t>Versonics</w:t>
      </w:r>
      <w:proofErr w:type="spellEnd"/>
      <w:r>
        <w:t xml:space="preserve"> API Alignment, meeting transcript, Oct 16, 2026.</w:t>
      </w:r>
    </w:p>
    <w:p w14:paraId="5DE3B668" w14:textId="77777777" w:rsidR="005C325B" w:rsidRDefault="00000000">
      <w:pPr>
        <w:pStyle w:val="ListParagraph"/>
        <w:numPr>
          <w:ilvl w:val="0"/>
          <w:numId w:val="2"/>
        </w:numPr>
        <w:spacing w:after="60" w:line="264" w:lineRule="auto"/>
      </w:pPr>
      <w:r>
        <w:t>DCL RMS Next Gen PI-1 and CAR kickoff, meeting transcript, Oct 12, 2026.</w:t>
      </w:r>
    </w:p>
    <w:p w14:paraId="03D98994" w14:textId="77777777" w:rsidR="005C325B" w:rsidRDefault="00000000">
      <w:pPr>
        <w:pStyle w:val="ListParagraph"/>
        <w:numPr>
          <w:ilvl w:val="0"/>
          <w:numId w:val="2"/>
        </w:numPr>
        <w:spacing w:after="60" w:line="264" w:lineRule="auto"/>
      </w:pPr>
      <w:r>
        <w:t>PI Planning RMS meeting transcript and technical discussion summary, Sep 3, 2026.</w:t>
      </w:r>
    </w:p>
    <w:p w14:paraId="4B7FA56B" w14:textId="77777777" w:rsidR="005C325B" w:rsidRDefault="00000000">
      <w:pPr>
        <w:pStyle w:val="ListParagraph"/>
        <w:numPr>
          <w:ilvl w:val="0"/>
          <w:numId w:val="2"/>
        </w:numPr>
        <w:spacing w:after="60" w:line="264" w:lineRule="auto"/>
      </w:pPr>
      <w:r>
        <w:t>SEAS x Architecture AEON Refinement working session, Aug 27, 2026.</w:t>
      </w:r>
    </w:p>
    <w:p w14:paraId="7AF9CB9D" w14:textId="77777777" w:rsidR="005C325B" w:rsidRDefault="00000000">
      <w:pPr>
        <w:pStyle w:val="ListParagraph"/>
        <w:numPr>
          <w:ilvl w:val="0"/>
          <w:numId w:val="2"/>
        </w:numPr>
        <w:spacing w:after="60" w:line="264" w:lineRule="auto"/>
      </w:pPr>
      <w:r>
        <w:t>RMS NextGen Data Integration PRD working draft (Seaware to Helix).</w:t>
      </w:r>
    </w:p>
    <w:p w14:paraId="5C054CC1" w14:textId="77777777" w:rsidR="005C325B" w:rsidRDefault="00000000">
      <w:pPr>
        <w:pStyle w:val="ListParagraph"/>
        <w:numPr>
          <w:ilvl w:val="0"/>
          <w:numId w:val="2"/>
        </w:numPr>
        <w:spacing w:after="60" w:line="264" w:lineRule="auto"/>
      </w:pPr>
      <w:r>
        <w:t>V6 Tech Integration Requirements (TIR-01 to TIR-21), developed in a separate chat, used to cross-check EX-08 and A-10.</w:t>
      </w:r>
    </w:p>
    <w:p w14:paraId="525E7894" w14:textId="77777777" w:rsidR="005C325B" w:rsidRDefault="00000000">
      <w:pPr>
        <w:pStyle w:val="ListParagraph"/>
        <w:numPr>
          <w:ilvl w:val="0"/>
          <w:numId w:val="2"/>
        </w:numPr>
        <w:spacing w:after="60" w:line="264" w:lineRule="auto"/>
      </w:pPr>
      <w:r>
        <w:t xml:space="preserve">Confluence, DCL Solution Architecture space: AEON: the AI-native Event Orchestration </w:t>
      </w:r>
      <w:proofErr w:type="spellStart"/>
      <w:r>
        <w:t>eNgine</w:t>
      </w:r>
      <w:proofErr w:type="spellEnd"/>
      <w:r>
        <w:t>, with sub-pages AEON User Guide, Architecture Overview, Runbook, Deployment Guide, Performance Tuning &amp; Async Local Mode, Hybrid Flows at Runtime, Seaware RMS Demo, and Market Analysis (last edited March to June 2026, which may be stale).</w:t>
      </w:r>
    </w:p>
    <w:sectPr w:rsidR="005C325B">
      <w:headerReference w:type="default" r:id="rId7"/>
      <w:footerReference w:type="default" r:id="rId8"/>
      <w:pgSz w:w="12240" w:h="15840"/>
      <w:pgMar w:top="1260" w:right="1440" w:bottom="126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5024D2E" w14:textId="77777777" w:rsidR="004C3922" w:rsidRDefault="004C3922">
      <w:r>
        <w:separator/>
      </w:r>
    </w:p>
  </w:endnote>
  <w:endnote w:type="continuationSeparator" w:id="0">
    <w:p w14:paraId="58709C9F" w14:textId="77777777" w:rsidR="004C3922" w:rsidRDefault="004C39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CA7722" w14:textId="77777777" w:rsidR="005C325B" w:rsidRDefault="00000000">
    <w:pPr>
      <w:jc w:val="center"/>
    </w:pPr>
    <w:r>
      <w:rPr>
        <w:color w:val="595959"/>
        <w:sz w:val="16"/>
        <w:szCs w:val="16"/>
      </w:rPr>
      <w:t xml:space="preserve">AEON–Seaware API Requirements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6B0DFE">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F742A6A" w14:textId="77777777" w:rsidR="004C3922" w:rsidRDefault="004C3922">
      <w:r>
        <w:separator/>
      </w:r>
    </w:p>
  </w:footnote>
  <w:footnote w:type="continuationSeparator" w:id="0">
    <w:p w14:paraId="711A0B7D" w14:textId="77777777" w:rsidR="004C3922" w:rsidRDefault="004C39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C713C6" w14:textId="77777777" w:rsidR="005C325B" w:rsidRDefault="00000000">
    <w:pPr>
      <w:jc w:val="right"/>
    </w:pPr>
    <w:r>
      <w:rPr>
        <w:color w:val="595959"/>
        <w:sz w:val="16"/>
        <w:szCs w:val="16"/>
      </w:rPr>
      <w:t>DRAFT v0.2 · Working assumptions · Internal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C85516"/>
    <w:multiLevelType w:val="hybridMultilevel"/>
    <w:tmpl w:val="FE326244"/>
    <w:lvl w:ilvl="0" w:tplc="488C831E">
      <w:start w:val="1"/>
      <w:numFmt w:val="bullet"/>
      <w:lvlText w:val="●"/>
      <w:lvlJc w:val="left"/>
      <w:pPr>
        <w:ind w:left="720" w:hanging="360"/>
      </w:pPr>
    </w:lvl>
    <w:lvl w:ilvl="1" w:tplc="B38699C2">
      <w:start w:val="1"/>
      <w:numFmt w:val="bullet"/>
      <w:lvlText w:val="○"/>
      <w:lvlJc w:val="left"/>
      <w:pPr>
        <w:ind w:left="1440" w:hanging="360"/>
      </w:pPr>
    </w:lvl>
    <w:lvl w:ilvl="2" w:tplc="30688AE0">
      <w:start w:val="1"/>
      <w:numFmt w:val="bullet"/>
      <w:lvlText w:val="■"/>
      <w:lvlJc w:val="left"/>
      <w:pPr>
        <w:ind w:left="2160" w:hanging="360"/>
      </w:pPr>
    </w:lvl>
    <w:lvl w:ilvl="3" w:tplc="296C5E56">
      <w:start w:val="1"/>
      <w:numFmt w:val="bullet"/>
      <w:lvlText w:val="●"/>
      <w:lvlJc w:val="left"/>
      <w:pPr>
        <w:ind w:left="2880" w:hanging="360"/>
      </w:pPr>
    </w:lvl>
    <w:lvl w:ilvl="4" w:tplc="7088ADCA">
      <w:start w:val="1"/>
      <w:numFmt w:val="bullet"/>
      <w:lvlText w:val="○"/>
      <w:lvlJc w:val="left"/>
      <w:pPr>
        <w:ind w:left="3600" w:hanging="360"/>
      </w:pPr>
    </w:lvl>
    <w:lvl w:ilvl="5" w:tplc="9D02F55C">
      <w:start w:val="1"/>
      <w:numFmt w:val="bullet"/>
      <w:lvlText w:val="■"/>
      <w:lvlJc w:val="left"/>
      <w:pPr>
        <w:ind w:left="4320" w:hanging="360"/>
      </w:pPr>
    </w:lvl>
    <w:lvl w:ilvl="6" w:tplc="52F03B80">
      <w:start w:val="1"/>
      <w:numFmt w:val="bullet"/>
      <w:lvlText w:val="●"/>
      <w:lvlJc w:val="left"/>
      <w:pPr>
        <w:ind w:left="5040" w:hanging="360"/>
      </w:pPr>
    </w:lvl>
    <w:lvl w:ilvl="7" w:tplc="FE1AD3F8">
      <w:start w:val="1"/>
      <w:numFmt w:val="bullet"/>
      <w:lvlText w:val="●"/>
      <w:lvlJc w:val="left"/>
      <w:pPr>
        <w:ind w:left="5760" w:hanging="360"/>
      </w:pPr>
    </w:lvl>
    <w:lvl w:ilvl="8" w:tplc="8D64B1C4">
      <w:start w:val="1"/>
      <w:numFmt w:val="bullet"/>
      <w:lvlText w:val="●"/>
      <w:lvlJc w:val="left"/>
      <w:pPr>
        <w:ind w:left="6480" w:hanging="360"/>
      </w:pPr>
    </w:lvl>
  </w:abstractNum>
  <w:abstractNum w:abstractNumId="1" w15:restartNumberingAfterBreak="0">
    <w:nsid w:val="73804936"/>
    <w:multiLevelType w:val="hybridMultilevel"/>
    <w:tmpl w:val="B5BED710"/>
    <w:lvl w:ilvl="0" w:tplc="33C20670">
      <w:start w:val="1"/>
      <w:numFmt w:val="bullet"/>
      <w:lvlText w:val="•"/>
      <w:lvlJc w:val="left"/>
      <w:pPr>
        <w:ind w:left="540" w:hanging="270"/>
      </w:pPr>
    </w:lvl>
    <w:lvl w:ilvl="1" w:tplc="645207A2">
      <w:numFmt w:val="decimal"/>
      <w:lvlText w:val=""/>
      <w:lvlJc w:val="left"/>
    </w:lvl>
    <w:lvl w:ilvl="2" w:tplc="50C4E280">
      <w:numFmt w:val="decimal"/>
      <w:lvlText w:val=""/>
      <w:lvlJc w:val="left"/>
    </w:lvl>
    <w:lvl w:ilvl="3" w:tplc="DB68DBAA">
      <w:numFmt w:val="decimal"/>
      <w:lvlText w:val=""/>
      <w:lvlJc w:val="left"/>
    </w:lvl>
    <w:lvl w:ilvl="4" w:tplc="BAF6F34C">
      <w:numFmt w:val="decimal"/>
      <w:lvlText w:val=""/>
      <w:lvlJc w:val="left"/>
    </w:lvl>
    <w:lvl w:ilvl="5" w:tplc="4E28ED3E">
      <w:numFmt w:val="decimal"/>
      <w:lvlText w:val=""/>
      <w:lvlJc w:val="left"/>
    </w:lvl>
    <w:lvl w:ilvl="6" w:tplc="EA4291EA">
      <w:numFmt w:val="decimal"/>
      <w:lvlText w:val=""/>
      <w:lvlJc w:val="left"/>
    </w:lvl>
    <w:lvl w:ilvl="7" w:tplc="34809392">
      <w:numFmt w:val="decimal"/>
      <w:lvlText w:val=""/>
      <w:lvlJc w:val="left"/>
    </w:lvl>
    <w:lvl w:ilvl="8" w:tplc="B9706D8A">
      <w:numFmt w:val="decimal"/>
      <w:lvlText w:val=""/>
      <w:lvlJc w:val="left"/>
    </w:lvl>
  </w:abstractNum>
  <w:num w:numId="1" w16cid:durableId="2086102283">
    <w:abstractNumId w:val="0"/>
    <w:lvlOverride w:ilvl="0">
      <w:startOverride w:val="1"/>
    </w:lvlOverride>
  </w:num>
  <w:num w:numId="2" w16cid:durableId="455954710">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325B"/>
    <w:rsid w:val="004C3922"/>
    <w:rsid w:val="005C325B"/>
    <w:rsid w:val="006B0DFE"/>
    <w:rsid w:val="00AC2840"/>
    <w:rsid w:val="00AF79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34A43F0"/>
  <w15:docId w15:val="{1996EB8C-581B-B540-BF2D-9245DEDC1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160"/>
      <w:outlineLvl w:val="0"/>
    </w:pPr>
    <w:rPr>
      <w:b/>
      <w:bCs/>
      <w:color w:val="1F3864"/>
      <w:sz w:val="32"/>
      <w:szCs w:val="32"/>
    </w:rPr>
  </w:style>
  <w:style w:type="paragraph" w:styleId="Heading2">
    <w:name w:val="heading 2"/>
    <w:uiPriority w:val="9"/>
    <w:unhideWhenUsed/>
    <w:qFormat/>
    <w:pPr>
      <w:spacing w:before="200" w:after="100"/>
      <w:outlineLvl w:val="1"/>
    </w:pPr>
    <w:rPr>
      <w:b/>
      <w:bCs/>
      <w:color w:val="1F3864"/>
      <w:sz w:val="27"/>
      <w:szCs w:val="27"/>
    </w:rPr>
  </w:style>
  <w:style w:type="paragraph" w:styleId="Heading3">
    <w:name w:val="heading 3"/>
    <w:uiPriority w:val="9"/>
    <w:unhideWhenUsed/>
    <w:qFormat/>
    <w:pPr>
      <w:spacing w:before="240" w:after="80"/>
      <w:outlineLvl w:val="2"/>
    </w:pPr>
    <w:rPr>
      <w:b/>
      <w:bCs/>
      <w:color w:val="00000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5487</Words>
  <Characters>29359</Characters>
  <Application>Microsoft Office Word</Application>
  <DocSecurity>0</DocSecurity>
  <Lines>838</Lines>
  <Paragraphs>810</Paragraphs>
  <ScaleCrop>false</ScaleCrop>
  <Company/>
  <LinksUpToDate>false</LinksUpToDate>
  <CharactersWithSpaces>34036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AEON–Seaware Integration: Versonix and AEON API Requirements</dc:title>
  <dc:creator>Cesar Quijano</dc:creator>
  <cp:lastModifiedBy>Quijano, Cesar -ND</cp:lastModifiedBy>
  <cp:revision>3</cp:revision>
  <dcterms:created xsi:type="dcterms:W3CDTF">2026-10-30T19:42:00Z</dcterms:created>
  <dcterms:modified xsi:type="dcterms:W3CDTF">2026-10-30T20:03:00Z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62e0584-010f-4004-8a6a-d5c118c8b4bd_Enabled">
    <vt:lpwstr>true</vt:lpwstr>
  </property>
  <property fmtid="{D5CDD505-2E9C-101B-9397-08002B2CF9AE}" pid="3" name="MSIP_Label_c62e0584-010f-4004-8a6a-d5c118c8b4bd_SetDate">
    <vt:lpwstr>2026-10-30T19:42:04Z</vt:lpwstr>
  </property>
  <property fmtid="{D5CDD505-2E9C-101B-9397-08002B2CF9AE}" pid="4" name="MSIP_Label_c62e0584-010f-4004-8a6a-d5c118c8b4bd_Method">
    <vt:lpwstr>Standard</vt:lpwstr>
  </property>
  <property fmtid="{D5CDD505-2E9C-101B-9397-08002B2CF9AE}" pid="5" name="MSIP_Label_c62e0584-010f-4004-8a6a-d5c118c8b4bd_Name">
    <vt:lpwstr>Internal</vt:lpwstr>
  </property>
  <property fmtid="{D5CDD505-2E9C-101B-9397-08002B2CF9AE}" pid="6" name="MSIP_Label_c62e0584-010f-4004-8a6a-d5c118c8b4bd_SiteId">
    <vt:lpwstr>56b731a8-a2ac-4c32-bf6b-616810e913c6</vt:lpwstr>
  </property>
  <property fmtid="{D5CDD505-2E9C-101B-9397-08002B2CF9AE}" pid="7" name="MSIP_Label_c62e0584-010f-4004-8a6a-d5c118c8b4bd_ActionId">
    <vt:lpwstr>f816d340-5269-4f26-a798-a8e3765baf8e</vt:lpwstr>
  </property>
  <property fmtid="{D5CDD505-2E9C-101B-9397-08002B2CF9AE}" pid="8" name="MSIP_Label_c62e0584-010f-4004-8a6a-d5c118c8b4bd_ContentBits">
    <vt:lpwstr>0</vt:lpwstr>
  </property>
  <property fmtid="{D5CDD505-2E9C-101B-9397-08002B2CF9AE}" pid="9" name="MSIP_Label_c62e0584-010f-4004-8a6a-d5c118c8b4bd_Tag">
    <vt:lpwstr>50, 3, 0, 1</vt:lpwstr>
  </property>
</Properties>
</file>