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7028" w14:textId="77777777" w:rsidR="00B21F35" w:rsidRDefault="003D6707">
      <w:pPr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Opentrons_experiments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BOTorch_optimization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Selina_results</w:t>
      </w:r>
      <w:proofErr w:type="spellEnd"/>
    </w:p>
    <w:p w14:paraId="66B87029" w14:textId="77777777" w:rsidR="00B21F35" w:rsidRDefault="00B21F35">
      <w:pPr>
        <w:rPr>
          <w:rFonts w:ascii="Calibri" w:eastAsia="Calibri" w:hAnsi="Calibri" w:cs="Calibri"/>
          <w:sz w:val="24"/>
          <w:szCs w:val="24"/>
        </w:rPr>
      </w:pPr>
    </w:p>
    <w:p w14:paraId="66B8702A" w14:textId="77777777" w:rsidR="00B21F35" w:rsidRDefault="00B21F35">
      <w:pPr>
        <w:rPr>
          <w:rFonts w:ascii="Calibri" w:eastAsia="Calibri" w:hAnsi="Calibri" w:cs="Calibri"/>
          <w:sz w:val="24"/>
          <w:szCs w:val="24"/>
        </w:rPr>
      </w:pPr>
    </w:p>
    <w:p w14:paraId="66B8702B" w14:textId="77777777" w:rsidR="00B21F35" w:rsidRDefault="003D67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→ </w:t>
      </w:r>
      <w:proofErr w:type="spellStart"/>
      <w:r>
        <w:rPr>
          <w:rFonts w:ascii="Calibri" w:eastAsia="Calibri" w:hAnsi="Calibri" w:cs="Calibri"/>
          <w:sz w:val="24"/>
          <w:szCs w:val="24"/>
        </w:rPr>
        <w:t>Selina_results</w:t>
      </w:r>
      <w:proofErr w:type="spellEnd"/>
    </w:p>
    <w:p w14:paraId="66B8702C" w14:textId="77777777" w:rsidR="00B21F35" w:rsidRDefault="003D67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&gt; </w:t>
      </w:r>
      <w:proofErr w:type="spellStart"/>
      <w:r>
        <w:rPr>
          <w:rFonts w:ascii="Calibri" w:eastAsia="Calibri" w:hAnsi="Calibri" w:cs="Calibri"/>
          <w:sz w:val="24"/>
          <w:szCs w:val="24"/>
        </w:rPr>
        <w:t>Calibration_reports</w:t>
      </w:r>
      <w:proofErr w:type="spellEnd"/>
    </w:p>
    <w:p w14:paraId="66B8702D" w14:textId="77777777" w:rsidR="00B21F35" w:rsidRDefault="003D6707">
      <w:pPr>
        <w:ind w:left="9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Finalized calibration report tables of viscosity standards 204,505,817,1275.</w:t>
      </w:r>
    </w:p>
    <w:p w14:paraId="66B8702E" w14:textId="77777777" w:rsidR="00B21F35" w:rsidRDefault="003D6707">
      <w:pPr>
        <w:ind w:left="99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Each csv targets one liquid (as labeled in file name) with rows specifying the target volume 300/500/1000 and columns </w:t>
      </w:r>
      <w:proofErr w:type="gramStart"/>
      <w:r>
        <w:rPr>
          <w:rFonts w:ascii="Calibri" w:eastAsia="Calibri" w:hAnsi="Calibri" w:cs="Calibri"/>
          <w:sz w:val="24"/>
          <w:szCs w:val="24"/>
        </w:rPr>
        <w:t>recording  their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respective 10 experiment outcomes: mean and </w:t>
      </w:r>
      <w:r>
        <w:rPr>
          <w:rFonts w:ascii="Calibri" w:eastAsia="Calibri" w:hAnsi="Calibri" w:cs="Calibri"/>
          <w:sz w:val="24"/>
          <w:szCs w:val="24"/>
        </w:rPr>
        <w:t>relative volume transferred, errors, and standard deviation.</w:t>
      </w:r>
    </w:p>
    <w:p w14:paraId="66B8702F" w14:textId="77777777" w:rsidR="00B21F35" w:rsidRDefault="00B21F35">
      <w:pPr>
        <w:ind w:left="992"/>
        <w:rPr>
          <w:rFonts w:ascii="Calibri" w:eastAsia="Calibri" w:hAnsi="Calibri" w:cs="Calibri"/>
          <w:sz w:val="24"/>
          <w:szCs w:val="24"/>
        </w:rPr>
      </w:pPr>
    </w:p>
    <w:p w14:paraId="66B87030" w14:textId="77777777" w:rsidR="00B21F35" w:rsidRDefault="003D6707">
      <w:r>
        <w:tab/>
        <w:t xml:space="preserve">&gt; </w:t>
      </w:r>
      <w:proofErr w:type="spellStart"/>
      <w:r>
        <w:t>Human_iteration</w:t>
      </w:r>
      <w:proofErr w:type="spellEnd"/>
    </w:p>
    <w:p w14:paraId="66B87031" w14:textId="77777777" w:rsidR="00B21F35" w:rsidRDefault="003D6707">
      <w:pPr>
        <w:ind w:left="992"/>
      </w:pPr>
      <w:r>
        <w:t>Iterations conducted manually without knowledge of the viscosity standards. Estimated rates approaching errors within ±5%</w:t>
      </w:r>
    </w:p>
    <w:p w14:paraId="66B87032" w14:textId="77777777" w:rsidR="00B21F35" w:rsidRDefault="00B21F35">
      <w:pPr>
        <w:ind w:left="992"/>
      </w:pPr>
    </w:p>
    <w:p w14:paraId="66B87033" w14:textId="77777777" w:rsidR="00B21F35" w:rsidRDefault="003D6707">
      <w:r>
        <w:tab/>
        <w:t>&gt;</w:t>
      </w:r>
      <w:proofErr w:type="spellStart"/>
      <w:r>
        <w:t>SO_Optimization</w:t>
      </w:r>
      <w:proofErr w:type="spellEnd"/>
    </w:p>
    <w:p w14:paraId="66B87034" w14:textId="77777777" w:rsidR="00B21F35" w:rsidRDefault="003D6707">
      <w:pPr>
        <w:ind w:left="992"/>
      </w:pPr>
      <w:r>
        <w:t>Single objective optimization proc</w:t>
      </w:r>
      <w:r>
        <w:t xml:space="preserve">esses, using rates computed with ML. </w:t>
      </w:r>
      <w:r>
        <w:rPr>
          <w:rFonts w:ascii="Calibri" w:eastAsia="Calibri" w:hAnsi="Calibri" w:cs="Calibri"/>
          <w:sz w:val="24"/>
          <w:szCs w:val="24"/>
        </w:rPr>
        <w:t>Viscosity standards 204,505,817,1275</w:t>
      </w:r>
    </w:p>
    <w:p w14:paraId="66B87035" w14:textId="77777777" w:rsidR="00B21F35" w:rsidRDefault="00B21F35">
      <w:pPr>
        <w:ind w:left="992"/>
      </w:pPr>
    </w:p>
    <w:p w14:paraId="66B87036" w14:textId="77777777" w:rsidR="00B21F35" w:rsidRDefault="003D6707">
      <w:r>
        <w:tab/>
        <w:t>&gt;</w:t>
      </w:r>
      <w:proofErr w:type="spellStart"/>
      <w:r>
        <w:t>SO_calibration</w:t>
      </w:r>
      <w:proofErr w:type="spellEnd"/>
    </w:p>
    <w:p w14:paraId="66B87037" w14:textId="77777777" w:rsidR="00B21F35" w:rsidRDefault="003D6707">
      <w:pPr>
        <w:ind w:left="992"/>
        <w:rPr>
          <w:rFonts w:ascii="Calibri" w:eastAsia="Calibri" w:hAnsi="Calibri" w:cs="Calibri"/>
          <w:sz w:val="24"/>
          <w:szCs w:val="24"/>
        </w:rPr>
      </w:pPr>
      <w:r>
        <w:t xml:space="preserve">Calibrations using best parameters from </w:t>
      </w:r>
      <w:proofErr w:type="spellStart"/>
      <w:r>
        <w:t>SO_Optimization</w:t>
      </w:r>
      <w:proofErr w:type="spellEnd"/>
      <w:r>
        <w:t>. V</w:t>
      </w:r>
      <w:r>
        <w:rPr>
          <w:rFonts w:ascii="Calibri" w:eastAsia="Calibri" w:hAnsi="Calibri" w:cs="Calibri"/>
          <w:sz w:val="24"/>
          <w:szCs w:val="24"/>
        </w:rPr>
        <w:t>iscosity standards 204,505,817,1275.</w:t>
      </w:r>
    </w:p>
    <w:p w14:paraId="66B8703B" w14:textId="77777777" w:rsidR="00B21F35" w:rsidRDefault="00B21F35" w:rsidP="003D6707">
      <w:pPr>
        <w:rPr>
          <w:rFonts w:ascii="Calibri" w:eastAsia="Calibri" w:hAnsi="Calibri" w:cs="Calibri"/>
          <w:sz w:val="24"/>
          <w:szCs w:val="24"/>
        </w:rPr>
      </w:pPr>
    </w:p>
    <w:p w14:paraId="66B8703C" w14:textId="77777777" w:rsidR="00B21F35" w:rsidRDefault="00B21F35">
      <w:pPr>
        <w:rPr>
          <w:rFonts w:ascii="Calibri" w:eastAsia="Calibri" w:hAnsi="Calibri" w:cs="Calibri"/>
          <w:sz w:val="24"/>
          <w:szCs w:val="24"/>
        </w:rPr>
      </w:pPr>
    </w:p>
    <w:p w14:paraId="66B8703D" w14:textId="77777777" w:rsidR="00B21F35" w:rsidRDefault="003D67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# Other files and work are in the Conference presentation folder (plots) or </w:t>
      </w:r>
      <w:proofErr w:type="spellStart"/>
      <w:r>
        <w:rPr>
          <w:rFonts w:ascii="Calibri" w:eastAsia="Calibri" w:hAnsi="Calibri" w:cs="Calibri"/>
          <w:sz w:val="24"/>
          <w:szCs w:val="24"/>
        </w:rPr>
        <w:t>Opentrons_experiments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BOTorch_optimization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VS_code_csv</w:t>
      </w:r>
      <w:proofErr w:type="spellEnd"/>
      <w:r>
        <w:rPr>
          <w:rFonts w:ascii="Calibri" w:eastAsia="Calibri" w:hAnsi="Calibri" w:cs="Calibri"/>
          <w:sz w:val="24"/>
          <w:szCs w:val="24"/>
        </w:rPr>
        <w:t>, named with their respective experiment number 2/3 and their liquid viscosity sta</w:t>
      </w:r>
      <w:r>
        <w:rPr>
          <w:rFonts w:ascii="Calibri" w:eastAsia="Calibri" w:hAnsi="Calibri" w:cs="Calibri"/>
          <w:sz w:val="24"/>
          <w:szCs w:val="24"/>
        </w:rPr>
        <w:t xml:space="preserve">ndards. </w:t>
      </w:r>
    </w:p>
    <w:sectPr w:rsidR="00B21F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F35"/>
    <w:rsid w:val="003D6707"/>
    <w:rsid w:val="00B2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7028"/>
  <w15:docId w15:val="{9D130CF7-A8D5-4049-A5E5-56A7064C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Quijano Velasco</cp:lastModifiedBy>
  <cp:revision>2</cp:revision>
  <dcterms:created xsi:type="dcterms:W3CDTF">2023-07-26T08:33:00Z</dcterms:created>
  <dcterms:modified xsi:type="dcterms:W3CDTF">2023-07-26T08:34:00Z</dcterms:modified>
</cp:coreProperties>
</file>