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TỔ CHỨC SPRINT RETROSPECTIVE CHO NỀN TẢNG RIKKEIRETECH</w:t>
      </w:r>
    </w:p>
    <w:p>
      <w:pPr>
        <w:pStyle w:val="Heading1"/>
      </w:pPr>
      <w:r>
        <w:t>Nhiệm vụ 1 - Chọn kỹ thuật và xếp thẻ ý kiến</w:t>
      </w:r>
    </w:p>
    <w:p>
      <w:r>
        <w:t>Kỹ thuật chọn và lý do: Nhóm chọn Start–Stop–Continue vì với thời lượng ngắn 45 phút và các vấn đề trong Sprint đã khá rõ (dồn kiểm thử, chậm phản hồi), kỹ thuật này giúp nhóm đi thẳng vào việc xác định rõ những việc cần bắt đầu làm, dừng lại hoặc tiếp tục để nhanh chóng đưa ra hành động.</w:t>
      </w:r>
    </w:p>
    <w:tbl>
      <w:tblPr>
        <w:tblStyle w:val="TableGrid"/>
        <w:tblW w:type="auto" w:w="0"/>
        <w:tblLook w:firstColumn="1" w:firstRow="1" w:lastColumn="0" w:lastRow="0" w:noHBand="0" w:noVBand="1" w:val="04A0"/>
      </w:tblPr>
      <w:tblGrid>
        <w:gridCol w:w="2880"/>
        <w:gridCol w:w="2880"/>
        <w:gridCol w:w="2880"/>
      </w:tblGrid>
      <w:tr>
        <w:tc>
          <w:tcPr>
            <w:tcW w:type="dxa" w:w="2880"/>
          </w:tcPr>
          <w:p>
            <w:r>
              <w:t>Thẻ</w:t>
            </w:r>
          </w:p>
        </w:tc>
        <w:tc>
          <w:tcPr>
            <w:tcW w:type="dxa" w:w="2880"/>
          </w:tcPr>
          <w:p>
            <w:r>
              <w:t>Nội dung thẻ</w:t>
            </w:r>
          </w:p>
        </w:tc>
        <w:tc>
          <w:tcPr>
            <w:tcW w:type="dxa" w:w="2880"/>
          </w:tcPr>
          <w:p>
            <w:r>
              <w:t>Xếp vào cột nào, lý do ngắn</w:t>
            </w:r>
          </w:p>
        </w:tc>
      </w:tr>
      <w:tr>
        <w:tc>
          <w:tcPr>
            <w:tcW w:type="dxa" w:w="2880"/>
          </w:tcPr>
          <w:p>
            <w:r>
              <w:t>T1</w:t>
            </w:r>
          </w:p>
        </w:tc>
        <w:tc>
          <w:tcPr>
            <w:tcW w:type="dxa" w:w="2880"/>
          </w:tcPr>
          <w:p>
            <w:r>
              <w:t>Review chéo giúp sửa lỗi trước khi kiểm thử.</w:t>
            </w:r>
          </w:p>
        </w:tc>
        <w:tc>
          <w:tcPr>
            <w:tcW w:type="dxa" w:w="2880"/>
          </w:tcPr>
          <w:p>
            <w:r>
              <w:t>Continue. Cách làm này hiệu quả, nên giữ.</w:t>
            </w:r>
          </w:p>
        </w:tc>
      </w:tr>
      <w:tr>
        <w:tc>
          <w:tcPr>
            <w:tcW w:type="dxa" w:w="2880"/>
          </w:tcPr>
          <w:p>
            <w:r>
              <w:t>T2</w:t>
            </w:r>
          </w:p>
        </w:tc>
        <w:tc>
          <w:tcPr>
            <w:tcW w:type="dxa" w:w="2880"/>
          </w:tcPr>
          <w:p>
            <w:r>
              <w:t>Kiểm thử dồn đến ngày 9 mới bắt đầu.</w:t>
            </w:r>
          </w:p>
        </w:tc>
        <w:tc>
          <w:tcPr>
            <w:tcW w:type="dxa" w:w="2880"/>
          </w:tcPr>
          <w:p>
            <w:r>
              <w:t>Start (hoặc Stop nếu diễn đạt theo việc dừng dồn việc). Cần thay đổi cách phân bổ thời gian kiểm thử rải đều trong Sprint thay vì để muộn đến ngày 9 (DT-01).</w:t>
            </w:r>
          </w:p>
        </w:tc>
      </w:tr>
      <w:tr>
        <w:tc>
          <w:tcPr>
            <w:tcW w:type="dxa" w:w="2880"/>
          </w:tcPr>
          <w:p>
            <w:r>
              <w:t>T3</w:t>
            </w:r>
          </w:p>
        </w:tc>
        <w:tc>
          <w:tcPr>
            <w:tcW w:type="dxa" w:w="2880"/>
          </w:tcPr>
          <w:p>
            <w:r>
              <w:t>Hải báo lỗi muộn khiến cả nhóm phải sửa gấp.</w:t>
              <w:br/>
              <w:t>(Viết lại không đổ lỗi: Việc phát hiện và thông báo lỗi bị muộn khiến nhóm phải xử lý gấp vào cuối Sprint).</w:t>
            </w:r>
          </w:p>
        </w:tc>
        <w:tc>
          <w:tcPr>
            <w:tcW w:type="dxa" w:w="2880"/>
          </w:tcPr>
          <w:p>
            <w:r>
              <w:t>Stop. Tập trung vào hành vi chậm trễ quy trình thay vì đổ lỗi cá nhân cho Hải, giúp nhóm cải thiện cách phối hợp.</w:t>
            </w:r>
          </w:p>
        </w:tc>
      </w:tr>
      <w:tr>
        <w:tc>
          <w:tcPr>
            <w:tcW w:type="dxa" w:w="2880"/>
          </w:tcPr>
          <w:p>
            <w:r>
              <w:t>T4</w:t>
            </w:r>
          </w:p>
        </w:tc>
        <w:tc>
          <w:tcPr>
            <w:tcW w:type="dxa" w:w="2880"/>
          </w:tcPr>
          <w:p>
            <w:r>
              <w:t>Bộ lọc giá chưa hợp nhu cầu của người mua.</w:t>
            </w:r>
          </w:p>
        </w:tc>
        <w:tc>
          <w:tcPr>
            <w:tcW w:type="dxa" w:w="2880"/>
          </w:tcPr>
          <w:p>
            <w:r>
              <w:t>Không thuộc Sprint Retrospective (đây là phản hồi về tính năng sản phẩm) -&gt; Chuyển cho Product Owner (Thảo) đưa vào xem xét trong Product Backlog.</w:t>
            </w:r>
          </w:p>
        </w:tc>
      </w:tr>
      <w:tr>
        <w:tc>
          <w:tcPr>
            <w:tcW w:type="dxa" w:w="2880"/>
          </w:tcPr>
          <w:p>
            <w:r>
              <w:t>T5</w:t>
            </w:r>
          </w:p>
        </w:tc>
        <w:tc>
          <w:tcPr>
            <w:tcW w:type="dxa" w:w="2880"/>
          </w:tcPr>
          <w:p>
            <w:r>
              <w:t>Definition of Done (DoD) chưa ghi việc kiểm thử trên điện thoại.</w:t>
            </w:r>
          </w:p>
        </w:tc>
        <w:tc>
          <w:tcPr>
            <w:tcW w:type="dxa" w:w="2880"/>
          </w:tcPr>
          <w:p>
            <w:r>
              <w:t>Start. Cần bổ sung ngay tiêu chí kiểm thử trên thiết bị di động vào DoD để tránh thiếu sót khâu kiểm tra chất lượng.</w:t>
            </w:r>
          </w:p>
        </w:tc>
      </w:tr>
    </w:tbl>
    <w:p>
      <w:pPr>
        <w:pStyle w:val="Heading1"/>
      </w:pPr>
      <w:r>
        <w:t>Nhiệm vụ 2 - Từ Data đến Improvement</w:t>
      </w:r>
    </w:p>
    <w:p>
      <w:r>
        <w:t>Phân tích từ dữ liệu sự việc DT-01:</w:t>
      </w:r>
    </w:p>
    <w:tbl>
      <w:tblPr>
        <w:tblStyle w:val="TableGrid"/>
        <w:tblW w:type="auto" w:w="0"/>
        <w:tblLook w:firstColumn="1" w:firstRow="1" w:lastColumn="0" w:lastRow="0" w:noHBand="0" w:noVBand="1" w:val="04A0"/>
      </w:tblPr>
      <w:tblGrid>
        <w:gridCol w:w="2880"/>
        <w:gridCol w:w="2880"/>
        <w:gridCol w:w="2880"/>
      </w:tblGrid>
      <w:tr>
        <w:tc>
          <w:tcPr>
            <w:tcW w:type="dxa" w:w="2880"/>
          </w:tcPr>
          <w:p>
            <w:r>
              <w:t>Data đã chọn</w:t>
            </w:r>
          </w:p>
        </w:tc>
        <w:tc>
          <w:tcPr>
            <w:tcW w:type="dxa" w:w="2880"/>
          </w:tcPr>
          <w:p>
            <w:r>
              <w:t>Khía cạnh</w:t>
            </w:r>
          </w:p>
        </w:tc>
        <w:tc>
          <w:tcPr>
            <w:tcW w:type="dxa" w:w="2880"/>
          </w:tcPr>
          <w:p>
            <w:r>
              <w:t>Insight (vì sao xảy ra)</w:t>
            </w:r>
          </w:p>
        </w:tc>
      </w:tr>
      <w:tr>
        <w:tc>
          <w:tcPr>
            <w:tcW w:type="dxa" w:w="2880"/>
          </w:tcPr>
          <w:p>
            <w:r>
              <w:t>DT-01: Ngày 9 mới bắt đầu kiểm thử chức năng đặt giữ máy, dẫn đến phát hiện lỗi muộn và chưa Done.</w:t>
            </w:r>
          </w:p>
        </w:tc>
        <w:tc>
          <w:tcPr>
            <w:tcW w:type="dxa" w:w="2880"/>
          </w:tcPr>
          <w:p>
            <w:r>
              <w:t>Quy trình / Công cụ</w:t>
            </w:r>
          </w:p>
        </w:tc>
        <w:tc>
          <w:tcPr>
            <w:tcW w:type="dxa" w:w="2880"/>
          </w:tcPr>
          <w:p>
            <w:r>
              <w:t>Do nhóm dồn công việc kiểm thử về cuối Sprint (ngày 9) thay vì thực hiện kiểm thử song song với quá trình lập trình (Continuous Testing), dẫn đến không đủ thời gian xử lý khi phát sinh lỗi.</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Hành động cụ thể</w:t>
            </w:r>
          </w:p>
        </w:tc>
        <w:tc>
          <w:tcPr>
            <w:tcW w:type="dxa" w:w="2160"/>
          </w:tcPr>
          <w:p>
            <w:r>
              <w:t>Người/nhóm theo dõi</w:t>
            </w:r>
          </w:p>
        </w:tc>
        <w:tc>
          <w:tcPr>
            <w:tcW w:type="dxa" w:w="2160"/>
          </w:tcPr>
          <w:p>
            <w:r>
              <w:t>Khi kiểm tra lại</w:t>
            </w:r>
          </w:p>
        </w:tc>
        <w:tc>
          <w:tcPr>
            <w:tcW w:type="dxa" w:w="2160"/>
          </w:tcPr>
          <w:p>
            <w:r>
              <w:t>Bằng chứng</w:t>
            </w:r>
          </w:p>
        </w:tc>
      </w:tr>
      <w:tr>
        <w:tc>
          <w:tcPr>
            <w:tcW w:type="dxa" w:w="2160"/>
          </w:tcPr>
          <w:p>
            <w:r>
              <w:t>Thực hiện kiểm thử (Testing) ngay khi mỗi Task/PBI hoàn thành code, tuyệt đối không dồn task sang những ngày cuối Sprint.</w:t>
            </w:r>
          </w:p>
        </w:tc>
        <w:tc>
          <w:tcPr>
            <w:tcW w:type="dxa" w:w="2160"/>
          </w:tcPr>
          <w:p>
            <w:r>
              <w:t>Developers (Hải, Linh, Nam, Quỳnh) &amp; Scrum Master (Duy)</w:t>
            </w:r>
          </w:p>
        </w:tc>
        <w:tc>
          <w:tcPr>
            <w:tcW w:type="dxa" w:w="2160"/>
          </w:tcPr>
          <w:p>
            <w:r>
              <w:t>Daily Scrum hàng ngày và buổi Sprint Retrospective tiếp theo</w:t>
            </w:r>
          </w:p>
        </w:tc>
        <w:tc>
          <w:tcPr>
            <w:tcW w:type="dxa" w:w="2160"/>
          </w:tcPr>
          <w:p>
            <w:r>
              <w:t>Các ticket kiểm thử được cập nhật trạng thái Done rải đều từ nửa đầu Sprint, không còn tình trạng dồn dập ở ngày 9.</w:t>
            </w:r>
          </w:p>
        </w:tc>
      </w:tr>
    </w:tbl>
    <w:p>
      <w:pPr>
        <w:pStyle w:val="Heading1"/>
      </w:pPr>
      <w:r>
        <w:t>Nhiệm vụ 3 - Sắp xếp và mở đầu buổi Retrospective</w:t>
      </w:r>
    </w:p>
    <w:p>
      <w:r>
        <w:t>Thứ tự 5 bước: H3 → H2 → H5 → H1 → H6</w:t>
      </w:r>
    </w:p>
    <w:p>
      <w:r>
        <w:t>Hoạt động bị loại và lý do: Loại hoạt động H4 ("Scrum Master chọn sẵn giải pháp và giao cho nhóm làm theo") vì vi phạm nguyên tắc tự quản của Scrum Team; Scrum Master không được áp đặt giải pháp thay nhóm mà phải để nhóm tự thảo luận và đưa ra quyết định cải tiến.</w:t>
      </w:r>
    </w:p>
    <w:p>
      <w:r>
        <w:t>Lời mở đầu: "Chào mọi người, cảm ơn các bạn đã tham gia buổi Sprint Retrospective hôm nay. Để bắt đầu, chúng ta hãy cùng thống nhất nguyên tắc trao đổi cởi mở, tập trung cải tiến quy trình chứ không đổ lỗi cá nhân, đồng thời cùng nhau nhìn lại các vấn đề trong Sprint vừa qua để tìm ra giải pháp tốt nhất nhé."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